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4F" w:rsidRPr="003F477D" w:rsidRDefault="00281309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 </w:t>
      </w:r>
      <w:r w:rsidR="0003344F" w:rsidRPr="003F477D">
        <w:rPr>
          <w:szCs w:val="22"/>
        </w:rPr>
        <w:t>Informácie k</w:t>
      </w:r>
      <w:r w:rsidR="00EB5202" w:rsidRPr="003F477D">
        <w:rPr>
          <w:szCs w:val="22"/>
        </w:rPr>
        <w:t> prílohe č. 3 časti A. písm. c)</w:t>
      </w:r>
      <w:r w:rsidR="0003344F" w:rsidRPr="003F477D">
        <w:rPr>
          <w:szCs w:val="22"/>
        </w:rPr>
        <w:t xml:space="preserve">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3"/>
        <w:gridCol w:w="2645"/>
        <w:gridCol w:w="2874"/>
      </w:tblGrid>
      <w:tr w:rsidR="0003344F" w:rsidRPr="003F477D" w:rsidTr="0003344F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F3093">
        <w:trPr>
          <w:trHeight w:val="340"/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03344F" w:rsidRPr="003F477D" w:rsidRDefault="00EF5898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3344F" w:rsidRPr="003F477D" w:rsidTr="0003344F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03344F" w:rsidRPr="003F477D" w:rsidRDefault="00EF5898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3344F" w:rsidRPr="003F477D" w:rsidTr="003325F7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  <w:highlight w:val="green"/>
              </w:rPr>
            </w:pPr>
            <w:r w:rsidRPr="003F477D">
              <w:rPr>
                <w:szCs w:val="22"/>
              </w:rPr>
              <w:t>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4F" w:rsidRPr="003F477D" w:rsidRDefault="00B65A6D" w:rsidP="0003344F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  <w:r>
              <w:rPr>
                <w:szCs w:val="22"/>
                <w:highlight w:val="green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03344F" w:rsidRPr="003F477D" w:rsidRDefault="0003344F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Cm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2643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EB6AC2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6328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EB6AC2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97</w:t>
            </w: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EB6AC2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1583</w:t>
            </w:r>
          </w:p>
        </w:tc>
        <w:tc>
          <w:tcPr>
            <w:tcW w:w="2405" w:type="dxa"/>
            <w:vAlign w:val="center"/>
          </w:tcPr>
          <w:p w:rsidR="0003344F" w:rsidRPr="003F477D" w:rsidRDefault="00EB6AC2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6430</w:t>
            </w: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EB6AC2" w:rsidP="00FC5241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7912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EB6AC2" w:rsidP="00EF5898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6527</w:t>
            </w:r>
          </w:p>
        </w:tc>
      </w:tr>
    </w:tbl>
    <w:p w:rsidR="0003344F" w:rsidRPr="003F477D" w:rsidRDefault="0003344F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/>
      </w:tblPr>
      <w:tblGrid>
        <w:gridCol w:w="3756"/>
        <w:gridCol w:w="2922"/>
        <w:gridCol w:w="2610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9070F2" w:rsidRDefault="005E3B59" w:rsidP="005E3B59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FC5241" w:rsidRDefault="005E3B59" w:rsidP="00EF5898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szCs w:val="22"/>
              </w:rPr>
              <w:t> </w:t>
            </w:r>
            <w:r w:rsidR="00EF5898">
              <w:rPr>
                <w:b/>
                <w:szCs w:val="22"/>
              </w:rPr>
              <w:t>718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9070F2" w:rsidRDefault="005E3B59" w:rsidP="005E3B59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FC5241" w:rsidRDefault="005E3B59" w:rsidP="005E3B59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  <w:r w:rsidR="00EF5898">
              <w:rPr>
                <w:bCs/>
                <w:szCs w:val="22"/>
              </w:rPr>
              <w:t>718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</w:tr>
    </w:tbl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/>
      </w:tblPr>
      <w:tblGrid>
        <w:gridCol w:w="5886"/>
        <w:gridCol w:w="1701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6AC2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6AC2" w:rsidP="00EF58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19776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B6AC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EB6AC2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EB6AC2">
              <w:rPr>
                <w:szCs w:val="22"/>
              </w:rPr>
              <w:t>128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6AC2" w:rsidP="00EB6AC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26577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B6AC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EB6AC2">
              <w:rPr>
                <w:szCs w:val="22"/>
              </w:rPr>
              <w:t>19904</w:t>
            </w:r>
          </w:p>
        </w:tc>
      </w:tr>
    </w:tbl>
    <w:p w:rsidR="007B2E0B" w:rsidRPr="003F477D" w:rsidRDefault="007B2E0B" w:rsidP="007B2E0B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p w:rsidR="00E66ECB" w:rsidRPr="003F477D" w:rsidRDefault="00E66ECB" w:rsidP="007B2E0B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p w:rsidR="0003344F" w:rsidRPr="003F477D" w:rsidRDefault="0003344F" w:rsidP="0003344F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802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EB6AC2" w:rsidP="005C7DA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2681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EB6AC2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1549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EF5898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EF5898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E442C" w:rsidRPr="003F477D" w:rsidRDefault="00DE442C" w:rsidP="00DE442C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P. o zmenách vlastného imania</w:t>
      </w:r>
    </w:p>
    <w:p w:rsidR="00DE442C" w:rsidRPr="003F477D" w:rsidRDefault="00DE442C" w:rsidP="00DE442C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154"/>
        <w:gridCol w:w="1426"/>
        <w:gridCol w:w="1427"/>
        <w:gridCol w:w="1427"/>
        <w:gridCol w:w="1427"/>
        <w:gridCol w:w="1427"/>
      </w:tblGrid>
      <w:tr w:rsidR="00DE442C" w:rsidRPr="003F477D" w:rsidTr="009D4C98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Bežné účtovné obdobie</w:t>
            </w:r>
          </w:p>
        </w:tc>
      </w:tr>
      <w:tr w:rsidR="00DE442C" w:rsidRPr="003F477D" w:rsidTr="009D4C98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Stav na konci účtovného obdobia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DE442C" w:rsidRPr="003F477D" w:rsidTr="009D4C98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>
              <w:rPr>
                <w:szCs w:val="22"/>
              </w:rPr>
              <w:t>4500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>
              <w:rPr>
                <w:szCs w:val="22"/>
              </w:rPr>
              <w:t>4500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 upí</w:t>
            </w:r>
            <w:r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Zákonný rezervný fond (nedeliteľný fond) </w:t>
            </w:r>
            <w:r w:rsidRPr="003F477D">
              <w:rPr>
                <w:szCs w:val="22"/>
              </w:rPr>
              <w:lastRenderedPageBreak/>
              <w:t>z 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 </w:t>
            </w:r>
            <w:r>
              <w:rPr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5C7DA0">
              <w:rPr>
                <w:szCs w:val="22"/>
              </w:rPr>
              <w:t>500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precenenia majetku a</w:t>
            </w:r>
            <w:r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kapitálových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 pri zlúčení, splynutí a 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osoby-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E442C" w:rsidRPr="003F477D" w:rsidRDefault="00DE442C" w:rsidP="00DE442C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2153"/>
        <w:gridCol w:w="1427"/>
        <w:gridCol w:w="1427"/>
        <w:gridCol w:w="1427"/>
        <w:gridCol w:w="1427"/>
        <w:gridCol w:w="1427"/>
      </w:tblGrid>
      <w:tr w:rsidR="00DE442C" w:rsidRPr="003F477D" w:rsidTr="009D4C98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DE442C" w:rsidRPr="003F477D" w:rsidTr="009D4C98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Stav na konci účtovného obdobia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FC5241">
              <w:rPr>
                <w:szCs w:val="22"/>
              </w:rPr>
              <w:t>4500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FC5241" w:rsidP="009D4C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4500</w:t>
            </w:r>
            <w:r w:rsidR="00DE442C"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 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FC5241">
              <w:rPr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FC5241" w:rsidP="009D4C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</w:t>
            </w:r>
            <w:r w:rsidR="00DE442C"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 majetku a 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Oceňovacie rozdiely </w:t>
            </w:r>
            <w:r w:rsidRPr="003F477D">
              <w:rPr>
                <w:szCs w:val="22"/>
              </w:rPr>
              <w:lastRenderedPageBreak/>
              <w:t>z kapitálových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precenenia pri zlúčení, splynutí a 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hospodá-renia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 –podnikateľa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9F3133" w:rsidRDefault="00DE442C" w:rsidP="0003344F">
      <w:p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ab/>
      </w: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EF5898" w:rsidRDefault="00EF5898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EB6AC2" w:rsidP="0003344F">
      <w:pPr>
        <w:spacing w:after="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POZNÁMKY k 31.12.2017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>Obchodné meno a sídlo:</w:t>
      </w:r>
    </w:p>
    <w:p w:rsidR="009F3133" w:rsidRDefault="00D75F86" w:rsidP="0003344F">
      <w:pPr>
        <w:spacing w:after="0" w:line="240" w:lineRule="auto"/>
        <w:rPr>
          <w:szCs w:val="22"/>
        </w:rPr>
      </w:pPr>
      <w:r>
        <w:rPr>
          <w:szCs w:val="22"/>
        </w:rPr>
        <w:t>NT pool  s.r.o., Michal na Ostrove č. 190, 930 35 Michal na Ostrove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 xml:space="preserve">Dátum založenia </w:t>
      </w:r>
      <w:r w:rsidR="00D75F86">
        <w:rPr>
          <w:szCs w:val="22"/>
        </w:rPr>
        <w:t>02.10.2014</w:t>
      </w:r>
      <w:r>
        <w:rPr>
          <w:szCs w:val="22"/>
        </w:rPr>
        <w:t>, obchodný register, od</w:t>
      </w:r>
      <w:r w:rsidR="00D75F86">
        <w:rPr>
          <w:szCs w:val="22"/>
        </w:rPr>
        <w:t>diel: Sro, vložka číslo: 34948/T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D75F86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>Predmet podnikania: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Murárstvo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Vypracovanie dokumentácie a projektu jednoduchých stavieb, drobných stavieb a zmien týchto stavieb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Kúpa tovaru na účely jeho predaja konečnému spotrebiteľovi (maloobchod) alebo iným prevádzkovateľom živnosti</w:t>
      </w:r>
      <w:r w:rsidR="007C74A7">
        <w:rPr>
          <w:szCs w:val="22"/>
        </w:rPr>
        <w:t xml:space="preserve"> (veľkoobchod)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Sprostredkovateľská činnosť v oblasti výroby, obchodu a</w:t>
      </w:r>
      <w:r w:rsidR="00D75F86">
        <w:rPr>
          <w:szCs w:val="22"/>
        </w:rPr>
        <w:t> </w:t>
      </w:r>
      <w:r>
        <w:rPr>
          <w:szCs w:val="22"/>
        </w:rPr>
        <w:t>služieb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Prípravné práce k realizácii stavby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Uskutočňovanie stavieb a ich zmien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Dokončovacie stavebné práce pri realizácii exteriérov a interiérov</w:t>
      </w:r>
    </w:p>
    <w:p w:rsidR="00D75F86" w:rsidRDefault="00D75F86" w:rsidP="00D75F86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 w:rsidRPr="00D75F86">
        <w:rPr>
          <w:szCs w:val="22"/>
        </w:rPr>
        <w:t>Čistiace a upratovacie služby</w:t>
      </w:r>
    </w:p>
    <w:p w:rsidR="00D75F86" w:rsidRPr="00D75F86" w:rsidRDefault="00D75F86" w:rsidP="00D75F86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Výroba výrobkov z gumy a výrobkov z plastov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Nákladná cestná doprava vykonávaná vozidlami s celkovou hmotnosťou do 3,5 t vrátane prípojného vozidla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Služby súvisiace s počítačovým spracovaním údajov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Administratívne služby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Prenájom hnuteľných vecí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 xml:space="preserve">Skladovanie 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Baliace činnosti, manipulácia s tovarom</w:t>
      </w:r>
    </w:p>
    <w:p w:rsidR="00D75F86" w:rsidRPr="00D75F86" w:rsidRDefault="00D75F86" w:rsidP="00D75F86">
      <w:pPr>
        <w:spacing w:after="0" w:line="240" w:lineRule="auto"/>
        <w:rPr>
          <w:szCs w:val="22"/>
        </w:rPr>
      </w:pPr>
    </w:p>
    <w:p w:rsidR="00DE442C" w:rsidRDefault="00DE442C" w:rsidP="009F3133">
      <w:pPr>
        <w:pStyle w:val="Listaszerbekezds"/>
        <w:spacing w:after="0" w:line="240" w:lineRule="auto"/>
        <w:rPr>
          <w:szCs w:val="22"/>
        </w:rPr>
      </w:pPr>
    </w:p>
    <w:p w:rsidR="00DE442C" w:rsidRDefault="00DE442C" w:rsidP="009F3133">
      <w:pPr>
        <w:pStyle w:val="Listaszerbekezds"/>
        <w:spacing w:after="0" w:line="240" w:lineRule="auto"/>
        <w:rPr>
          <w:szCs w:val="22"/>
        </w:rPr>
      </w:pPr>
    </w:p>
    <w:p w:rsidR="00DE442C" w:rsidRPr="00DE442C" w:rsidRDefault="00DE442C" w:rsidP="00DE442C">
      <w:pPr>
        <w:spacing w:after="0" w:line="240" w:lineRule="auto"/>
        <w:rPr>
          <w:szCs w:val="22"/>
        </w:rPr>
      </w:pPr>
      <w:r w:rsidRPr="00DE442C">
        <w:rPr>
          <w:szCs w:val="22"/>
        </w:rPr>
        <w:t>Použitá účtovná zásada a účtovná metóda</w:t>
      </w:r>
      <w:r>
        <w:rPr>
          <w:szCs w:val="22"/>
        </w:rPr>
        <w:t>:</w:t>
      </w:r>
      <w:r w:rsidR="00081BD8">
        <w:rPr>
          <w:szCs w:val="22"/>
        </w:rPr>
        <w:t xml:space="preserve"> podvojné účtovníctvo</w:t>
      </w:r>
    </w:p>
    <w:sectPr w:rsidR="00DE442C" w:rsidRPr="00DE442C" w:rsidSect="00D3362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7A" w:rsidRDefault="000E6A7A" w:rsidP="00107589">
      <w:pPr>
        <w:spacing w:after="0" w:line="240" w:lineRule="auto"/>
      </w:pPr>
      <w:r>
        <w:separator/>
      </w:r>
    </w:p>
  </w:endnote>
  <w:endnote w:type="continuationSeparator" w:id="1">
    <w:p w:rsidR="000E6A7A" w:rsidRDefault="000E6A7A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7A" w:rsidRDefault="000E6A7A" w:rsidP="00107589">
      <w:pPr>
        <w:spacing w:after="0" w:line="240" w:lineRule="auto"/>
      </w:pPr>
      <w:r>
        <w:separator/>
      </w:r>
    </w:p>
  </w:footnote>
  <w:footnote w:type="continuationSeparator" w:id="1">
    <w:p w:rsidR="000E6A7A" w:rsidRDefault="000E6A7A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86" w:rsidRPr="004268D2" w:rsidRDefault="00D75F86" w:rsidP="008E492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2EAC"/>
    <w:multiLevelType w:val="hybridMultilevel"/>
    <w:tmpl w:val="3306C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FC2"/>
    <w:rsid w:val="0000458C"/>
    <w:rsid w:val="00016072"/>
    <w:rsid w:val="00017EF3"/>
    <w:rsid w:val="00025FD6"/>
    <w:rsid w:val="000266FD"/>
    <w:rsid w:val="0003344F"/>
    <w:rsid w:val="00037084"/>
    <w:rsid w:val="00041895"/>
    <w:rsid w:val="000423AA"/>
    <w:rsid w:val="0005176E"/>
    <w:rsid w:val="000649F6"/>
    <w:rsid w:val="00081BD8"/>
    <w:rsid w:val="00082070"/>
    <w:rsid w:val="00083A25"/>
    <w:rsid w:val="000856F9"/>
    <w:rsid w:val="000A4A5A"/>
    <w:rsid w:val="000A7EE3"/>
    <w:rsid w:val="000D22CE"/>
    <w:rsid w:val="000E6A7A"/>
    <w:rsid w:val="00107589"/>
    <w:rsid w:val="00151C69"/>
    <w:rsid w:val="00186CFF"/>
    <w:rsid w:val="001923C8"/>
    <w:rsid w:val="001A61FB"/>
    <w:rsid w:val="001A6B11"/>
    <w:rsid w:val="001B33D4"/>
    <w:rsid w:val="001D25A6"/>
    <w:rsid w:val="001D5C39"/>
    <w:rsid w:val="001E03F2"/>
    <w:rsid w:val="001E6A7F"/>
    <w:rsid w:val="001F1E8C"/>
    <w:rsid w:val="001F43A0"/>
    <w:rsid w:val="001F4417"/>
    <w:rsid w:val="001F5199"/>
    <w:rsid w:val="00211CF4"/>
    <w:rsid w:val="00223763"/>
    <w:rsid w:val="002255A1"/>
    <w:rsid w:val="00233F72"/>
    <w:rsid w:val="002351F7"/>
    <w:rsid w:val="002410BD"/>
    <w:rsid w:val="0025187B"/>
    <w:rsid w:val="00266CC9"/>
    <w:rsid w:val="0026755A"/>
    <w:rsid w:val="002767C1"/>
    <w:rsid w:val="00281309"/>
    <w:rsid w:val="002900CD"/>
    <w:rsid w:val="00290DD6"/>
    <w:rsid w:val="002A30A7"/>
    <w:rsid w:val="002A416F"/>
    <w:rsid w:val="002B61EE"/>
    <w:rsid w:val="002B7B1D"/>
    <w:rsid w:val="002D0376"/>
    <w:rsid w:val="002D372A"/>
    <w:rsid w:val="003071BE"/>
    <w:rsid w:val="00311795"/>
    <w:rsid w:val="00321FCD"/>
    <w:rsid w:val="00326AA0"/>
    <w:rsid w:val="003325F7"/>
    <w:rsid w:val="00344DB4"/>
    <w:rsid w:val="00363F47"/>
    <w:rsid w:val="0037431D"/>
    <w:rsid w:val="00390CFF"/>
    <w:rsid w:val="00391F58"/>
    <w:rsid w:val="00395E72"/>
    <w:rsid w:val="003A0628"/>
    <w:rsid w:val="003C6761"/>
    <w:rsid w:val="003D38D7"/>
    <w:rsid w:val="003E568C"/>
    <w:rsid w:val="003F13FB"/>
    <w:rsid w:val="003F477D"/>
    <w:rsid w:val="003F5EB5"/>
    <w:rsid w:val="00420380"/>
    <w:rsid w:val="004268D2"/>
    <w:rsid w:val="004304FF"/>
    <w:rsid w:val="00457623"/>
    <w:rsid w:val="004576B8"/>
    <w:rsid w:val="00465A3F"/>
    <w:rsid w:val="0049795E"/>
    <w:rsid w:val="004A3783"/>
    <w:rsid w:val="004A5A13"/>
    <w:rsid w:val="004A6BBF"/>
    <w:rsid w:val="004C6614"/>
    <w:rsid w:val="00512E8A"/>
    <w:rsid w:val="00537F98"/>
    <w:rsid w:val="0054020D"/>
    <w:rsid w:val="00544F4D"/>
    <w:rsid w:val="00546507"/>
    <w:rsid w:val="005649E2"/>
    <w:rsid w:val="00582F6F"/>
    <w:rsid w:val="005852EB"/>
    <w:rsid w:val="005922FF"/>
    <w:rsid w:val="005A765F"/>
    <w:rsid w:val="005C4DA9"/>
    <w:rsid w:val="005C7DA0"/>
    <w:rsid w:val="005D2B2D"/>
    <w:rsid w:val="005D2F62"/>
    <w:rsid w:val="005D6688"/>
    <w:rsid w:val="005E3B59"/>
    <w:rsid w:val="005E7DCB"/>
    <w:rsid w:val="00645466"/>
    <w:rsid w:val="00687B87"/>
    <w:rsid w:val="006A4709"/>
    <w:rsid w:val="006A5428"/>
    <w:rsid w:val="006B42EC"/>
    <w:rsid w:val="006B5F4E"/>
    <w:rsid w:val="006C695D"/>
    <w:rsid w:val="006E4959"/>
    <w:rsid w:val="006E5B26"/>
    <w:rsid w:val="00704155"/>
    <w:rsid w:val="00741B22"/>
    <w:rsid w:val="007449B8"/>
    <w:rsid w:val="00746B7E"/>
    <w:rsid w:val="00760D6D"/>
    <w:rsid w:val="00761558"/>
    <w:rsid w:val="00764E4C"/>
    <w:rsid w:val="00772363"/>
    <w:rsid w:val="00782646"/>
    <w:rsid w:val="00796024"/>
    <w:rsid w:val="007B2E0B"/>
    <w:rsid w:val="007C6EE9"/>
    <w:rsid w:val="007C74A7"/>
    <w:rsid w:val="007D4632"/>
    <w:rsid w:val="007D57BF"/>
    <w:rsid w:val="007E22E8"/>
    <w:rsid w:val="007E52A9"/>
    <w:rsid w:val="007F351A"/>
    <w:rsid w:val="00805654"/>
    <w:rsid w:val="0082119C"/>
    <w:rsid w:val="00833CAB"/>
    <w:rsid w:val="00847433"/>
    <w:rsid w:val="00851D99"/>
    <w:rsid w:val="008521A7"/>
    <w:rsid w:val="0087015E"/>
    <w:rsid w:val="008725BC"/>
    <w:rsid w:val="008875A1"/>
    <w:rsid w:val="00891F08"/>
    <w:rsid w:val="008C0E76"/>
    <w:rsid w:val="008E284C"/>
    <w:rsid w:val="008E3485"/>
    <w:rsid w:val="008E4928"/>
    <w:rsid w:val="00900BE9"/>
    <w:rsid w:val="009070F2"/>
    <w:rsid w:val="00912D01"/>
    <w:rsid w:val="00927F13"/>
    <w:rsid w:val="00934878"/>
    <w:rsid w:val="009463F6"/>
    <w:rsid w:val="009731CC"/>
    <w:rsid w:val="00984260"/>
    <w:rsid w:val="00991D9F"/>
    <w:rsid w:val="009A1BB7"/>
    <w:rsid w:val="009B1FE4"/>
    <w:rsid w:val="009B3A55"/>
    <w:rsid w:val="009B4097"/>
    <w:rsid w:val="009C21AB"/>
    <w:rsid w:val="009D03E7"/>
    <w:rsid w:val="009D4C98"/>
    <w:rsid w:val="009E240F"/>
    <w:rsid w:val="009F0A29"/>
    <w:rsid w:val="009F3133"/>
    <w:rsid w:val="009F39E7"/>
    <w:rsid w:val="00A154B6"/>
    <w:rsid w:val="00A533B1"/>
    <w:rsid w:val="00A62542"/>
    <w:rsid w:val="00A657E1"/>
    <w:rsid w:val="00A8025E"/>
    <w:rsid w:val="00AA1BE2"/>
    <w:rsid w:val="00AA7807"/>
    <w:rsid w:val="00AB03FB"/>
    <w:rsid w:val="00B514E9"/>
    <w:rsid w:val="00B5583E"/>
    <w:rsid w:val="00B6221B"/>
    <w:rsid w:val="00B6262B"/>
    <w:rsid w:val="00B65A6D"/>
    <w:rsid w:val="00B7696D"/>
    <w:rsid w:val="00B80DB6"/>
    <w:rsid w:val="00B86FC2"/>
    <w:rsid w:val="00BC7E11"/>
    <w:rsid w:val="00C04782"/>
    <w:rsid w:val="00C13B7E"/>
    <w:rsid w:val="00C270D3"/>
    <w:rsid w:val="00C56862"/>
    <w:rsid w:val="00C6795C"/>
    <w:rsid w:val="00C93A1A"/>
    <w:rsid w:val="00C97782"/>
    <w:rsid w:val="00CA4B07"/>
    <w:rsid w:val="00CD280F"/>
    <w:rsid w:val="00CF3093"/>
    <w:rsid w:val="00D031EE"/>
    <w:rsid w:val="00D055BD"/>
    <w:rsid w:val="00D066F6"/>
    <w:rsid w:val="00D102FA"/>
    <w:rsid w:val="00D210B5"/>
    <w:rsid w:val="00D21713"/>
    <w:rsid w:val="00D320F3"/>
    <w:rsid w:val="00D3362A"/>
    <w:rsid w:val="00D615E8"/>
    <w:rsid w:val="00D63D82"/>
    <w:rsid w:val="00D75F86"/>
    <w:rsid w:val="00D9007D"/>
    <w:rsid w:val="00DB1EA0"/>
    <w:rsid w:val="00DC066D"/>
    <w:rsid w:val="00DD0855"/>
    <w:rsid w:val="00DD6981"/>
    <w:rsid w:val="00DE0D81"/>
    <w:rsid w:val="00DE442C"/>
    <w:rsid w:val="00DE6416"/>
    <w:rsid w:val="00DE76EE"/>
    <w:rsid w:val="00E04DF3"/>
    <w:rsid w:val="00E061B4"/>
    <w:rsid w:val="00E100EF"/>
    <w:rsid w:val="00E109E2"/>
    <w:rsid w:val="00E2186D"/>
    <w:rsid w:val="00E33704"/>
    <w:rsid w:val="00E33912"/>
    <w:rsid w:val="00E35A2B"/>
    <w:rsid w:val="00E523A5"/>
    <w:rsid w:val="00E66ECB"/>
    <w:rsid w:val="00E7732E"/>
    <w:rsid w:val="00E916CF"/>
    <w:rsid w:val="00E94D7D"/>
    <w:rsid w:val="00EA0E90"/>
    <w:rsid w:val="00EA41E2"/>
    <w:rsid w:val="00EB51C5"/>
    <w:rsid w:val="00EB5202"/>
    <w:rsid w:val="00EB6AC2"/>
    <w:rsid w:val="00EC561A"/>
    <w:rsid w:val="00EE7DA7"/>
    <w:rsid w:val="00EF276E"/>
    <w:rsid w:val="00EF5677"/>
    <w:rsid w:val="00EF5898"/>
    <w:rsid w:val="00EF63EA"/>
    <w:rsid w:val="00F007D1"/>
    <w:rsid w:val="00F15121"/>
    <w:rsid w:val="00F16363"/>
    <w:rsid w:val="00F342AD"/>
    <w:rsid w:val="00F34735"/>
    <w:rsid w:val="00F44A24"/>
    <w:rsid w:val="00F47885"/>
    <w:rsid w:val="00F54CD1"/>
    <w:rsid w:val="00F732EB"/>
    <w:rsid w:val="00F80C95"/>
    <w:rsid w:val="00FB290D"/>
    <w:rsid w:val="00FC1ACF"/>
    <w:rsid w:val="00FC5241"/>
    <w:rsid w:val="00FD1740"/>
    <w:rsid w:val="00FD5399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25A6"/>
    <w:rPr>
      <w:rFonts w:cs="Times New Roman"/>
      <w:szCs w:val="36"/>
    </w:rPr>
  </w:style>
  <w:style w:type="paragraph" w:styleId="Cmsor1">
    <w:name w:val="heading 1"/>
    <w:basedOn w:val="Norml"/>
    <w:next w:val="Norml"/>
    <w:link w:val="Cmsor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Rcsostblzat">
    <w:name w:val="Table Grid"/>
    <w:basedOn w:val="Normltblzat"/>
    <w:uiPriority w:val="99"/>
    <w:rsid w:val="00B86FC2"/>
    <w:pPr>
      <w:spacing w:after="0" w:line="240" w:lineRule="auto"/>
    </w:pPr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7589"/>
    <w:rPr>
      <w:rFonts w:cs="Times New Roman"/>
    </w:rPr>
  </w:style>
  <w:style w:type="character" w:customStyle="1" w:styleId="TextpoznmkypodiarouChar136">
    <w:name w:val="Text poznámky pod čiarou Char13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107589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135">
    <w:name w:val="Text poznámky pod čiarou Char13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D25A6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NzovChar136">
    <w:name w:val="Názov Char13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m">
    <w:name w:val="Title"/>
    <w:basedOn w:val="Norml"/>
    <w:next w:val="Norml"/>
    <w:link w:val="Cm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135">
    <w:name w:val="Názov Char13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1D25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4">
    <w:name w:val="Názov Char13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36">
    <w:name w:val="Základný text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135">
    <w:name w:val="Základný text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PodtitulChar136">
    <w:name w:val="Podtitul Char13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135">
    <w:name w:val="Podtitul Char13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1D25A6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36">
    <w:name w:val="Základný text 2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135">
    <w:name w:val="Základný text 2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6">
    <w:name w:val="Zarážka základného textu 2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135">
    <w:name w:val="Zarážka základného textu 2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3Char136">
    <w:name w:val="Zarážka základného textu 3 Char13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135">
    <w:name w:val="Zarážka základného textu 3 Char13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D25A6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TextbublinyChar136">
    <w:name w:val="Text bubliny Char13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35">
    <w:name w:val="Text bubliny Char13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D25A6"/>
    <w:rPr>
      <w:rFonts w:ascii="Segoe UI" w:hAnsi="Segoe UI" w:cs="Segoe UI"/>
      <w:sz w:val="18"/>
      <w:szCs w:val="18"/>
    </w:rPr>
  </w:style>
  <w:style w:type="character" w:customStyle="1" w:styleId="TextbublinyChar134">
    <w:name w:val="Text bubliny Char13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Web">
    <w:name w:val="Normal (Web)"/>
    <w:basedOn w:val="Norml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CmChar1">
    <w:name w:val="Cím Char1"/>
    <w:basedOn w:val="Bekezdsalapbettpusa"/>
    <w:uiPriority w:val="99"/>
    <w:locked/>
    <w:rsid w:val="00DE442C"/>
    <w:rPr>
      <w:rFonts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0B77-58C0-4451-8835-62FCEFB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PC</cp:lastModifiedBy>
  <cp:revision>2</cp:revision>
  <cp:lastPrinted>2015-03-25T10:41:00Z</cp:lastPrinted>
  <dcterms:created xsi:type="dcterms:W3CDTF">2018-03-29T04:47:00Z</dcterms:created>
  <dcterms:modified xsi:type="dcterms:W3CDTF">2018-03-29T04:47:00Z</dcterms:modified>
</cp:coreProperties>
</file>