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A0" w:firstRow="1" w:lastRow="0" w:firstColumn="1" w:lastColumn="0" w:noHBand="0" w:noVBand="0"/>
      </w:tblPr>
      <w:tblGrid>
        <w:gridCol w:w="249"/>
        <w:gridCol w:w="249"/>
        <w:gridCol w:w="249"/>
        <w:gridCol w:w="249"/>
        <w:gridCol w:w="249"/>
        <w:gridCol w:w="249"/>
        <w:gridCol w:w="249"/>
        <w:gridCol w:w="249"/>
        <w:gridCol w:w="249"/>
        <w:gridCol w:w="249"/>
        <w:gridCol w:w="249"/>
        <w:gridCol w:w="249"/>
        <w:gridCol w:w="249"/>
        <w:gridCol w:w="249"/>
        <w:gridCol w:w="249"/>
        <w:gridCol w:w="249"/>
        <w:gridCol w:w="249"/>
        <w:gridCol w:w="159"/>
        <w:gridCol w:w="90"/>
        <w:gridCol w:w="249"/>
        <w:gridCol w:w="249"/>
        <w:gridCol w:w="249"/>
        <w:gridCol w:w="249"/>
        <w:gridCol w:w="249"/>
        <w:gridCol w:w="249"/>
        <w:gridCol w:w="249"/>
        <w:gridCol w:w="249"/>
        <w:gridCol w:w="249"/>
        <w:gridCol w:w="249"/>
        <w:gridCol w:w="249"/>
        <w:gridCol w:w="249"/>
        <w:gridCol w:w="249"/>
        <w:gridCol w:w="249"/>
        <w:gridCol w:w="249"/>
        <w:gridCol w:w="249"/>
        <w:gridCol w:w="257"/>
        <w:gridCol w:w="241"/>
      </w:tblGrid>
      <w:tr w:rsidR="00B958E6">
        <w:trPr>
          <w:trHeight w:val="57"/>
          <w:jc w:val="center"/>
        </w:trPr>
        <w:tc>
          <w:tcPr>
            <w:tcW w:w="249" w:type="dxa"/>
            <w:tcBorders>
              <w:top w:val="nil"/>
              <w:left w:val="nil"/>
              <w:bottom w:val="nil"/>
              <w:right w:val="nil"/>
            </w:tcBorders>
            <w:noWrap/>
          </w:tcPr>
          <w:p w:rsidR="00B958E6" w:rsidRDefault="00B958E6">
            <w:pPr>
              <w:jc w:val="center"/>
              <w:rPr>
                <w:sz w:val="21"/>
                <w:szCs w:val="21"/>
                <w:lang w:eastAsia="sk-SK"/>
              </w:rPr>
            </w:pPr>
          </w:p>
        </w:tc>
        <w:tc>
          <w:tcPr>
            <w:tcW w:w="8715" w:type="dxa"/>
            <w:gridSpan w:val="36"/>
            <w:tcBorders>
              <w:top w:val="nil"/>
              <w:left w:val="nil"/>
              <w:bottom w:val="nil"/>
              <w:right w:val="nil"/>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p>
        </w:tc>
      </w:tr>
      <w:tr w:rsidR="00B958E6">
        <w:trPr>
          <w:trHeight w:val="57"/>
          <w:jc w:val="center"/>
        </w:trPr>
        <w:tc>
          <w:tcPr>
            <w:tcW w:w="6474" w:type="dxa"/>
            <w:gridSpan w:val="27"/>
            <w:tcBorders>
              <w:top w:val="nil"/>
              <w:left w:val="nil"/>
              <w:bottom w:val="nil"/>
              <w:right w:val="single" w:sz="4" w:space="0" w:color="auto"/>
            </w:tcBorders>
            <w:noWrap/>
          </w:tcPr>
          <w:p w:rsidR="00B958E6" w:rsidRDefault="00B958E6">
            <w:pPr>
              <w:rPr>
                <w:sz w:val="21"/>
                <w:szCs w:val="21"/>
                <w:lang w:eastAsia="sk-SK"/>
              </w:rPr>
            </w:pPr>
          </w:p>
        </w:tc>
        <w:tc>
          <w:tcPr>
            <w:tcW w:w="2490" w:type="dxa"/>
            <w:gridSpan w:val="10"/>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Poznámky Úč POD 3 - 01</w:t>
            </w:r>
          </w:p>
        </w:tc>
      </w:tr>
      <w:tr w:rsidR="00B958E6">
        <w:trPr>
          <w:trHeight w:val="182"/>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r>
              <w:rPr>
                <w:b/>
                <w:bCs/>
                <w:sz w:val="21"/>
                <w:szCs w:val="21"/>
                <w:lang w:eastAsia="sk-SK"/>
              </w:rPr>
              <w:t>POZNÁMKY</w:t>
            </w: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r>
              <w:rPr>
                <w:sz w:val="21"/>
                <w:szCs w:val="21"/>
                <w:lang w:eastAsia="sk-SK"/>
              </w:rPr>
              <w:t xml:space="preserve">individuálnej účtovnej závierky </w:t>
            </w:r>
          </w:p>
        </w:tc>
      </w:tr>
      <w:tr w:rsidR="00B958E6">
        <w:trPr>
          <w:trHeight w:val="57"/>
          <w:jc w:val="center"/>
        </w:trPr>
        <w:tc>
          <w:tcPr>
            <w:tcW w:w="8964" w:type="dxa"/>
            <w:gridSpan w:val="37"/>
            <w:tcBorders>
              <w:top w:val="nil"/>
              <w:left w:val="nil"/>
              <w:bottom w:val="nil"/>
              <w:right w:val="nil"/>
            </w:tcBorders>
            <w:noWrap/>
          </w:tcPr>
          <w:p w:rsidR="00B958E6" w:rsidRDefault="00271D09" w:rsidP="00C97925">
            <w:pPr>
              <w:jc w:val="center"/>
              <w:rPr>
                <w:sz w:val="21"/>
                <w:szCs w:val="21"/>
                <w:lang w:eastAsia="sk-SK"/>
              </w:rPr>
            </w:pPr>
            <w:r>
              <w:rPr>
                <w:sz w:val="21"/>
                <w:szCs w:val="21"/>
                <w:lang w:eastAsia="sk-SK"/>
              </w:rPr>
              <w:t>zostavenej k 31.12.2018</w:t>
            </w:r>
          </w:p>
        </w:tc>
      </w:tr>
      <w:tr w:rsidR="00B958E6">
        <w:trPr>
          <w:trHeight w:val="57"/>
          <w:jc w:val="center"/>
        </w:trPr>
        <w:tc>
          <w:tcPr>
            <w:tcW w:w="8964" w:type="dxa"/>
            <w:gridSpan w:val="37"/>
            <w:tcBorders>
              <w:top w:val="nil"/>
              <w:left w:val="nil"/>
              <w:bottom w:val="nil"/>
              <w:right w:val="nil"/>
            </w:tcBorders>
            <w:noWrap/>
          </w:tcPr>
          <w:p w:rsidR="00B958E6" w:rsidRDefault="00B958E6">
            <w:pPr>
              <w:jc w:val="center"/>
              <w:rPr>
                <w:sz w:val="21"/>
                <w:szCs w:val="21"/>
                <w:lang w:eastAsia="sk-SK"/>
              </w:rPr>
            </w:pPr>
          </w:p>
        </w:tc>
      </w:tr>
      <w:tr w:rsidR="00B958E6">
        <w:trPr>
          <w:trHeight w:val="57"/>
          <w:jc w:val="center"/>
        </w:trPr>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r>
              <w:rPr>
                <w:sz w:val="21"/>
                <w:szCs w:val="21"/>
                <w:lang w:eastAsia="sk-SK"/>
              </w:rPr>
              <w:t>v</w:t>
            </w:r>
          </w:p>
        </w:tc>
        <w:tc>
          <w:tcPr>
            <w:tcW w:w="249" w:type="dxa"/>
            <w:tcBorders>
              <w:top w:val="nil"/>
              <w:left w:val="nil"/>
              <w:bottom w:val="nil"/>
              <w:right w:val="single" w:sz="6" w:space="0" w:color="auto"/>
            </w:tcBorders>
            <w:noWrap/>
          </w:tcPr>
          <w:p w:rsidR="00B958E6" w:rsidRDefault="00B958E6">
            <w:pPr>
              <w:rPr>
                <w:sz w:val="21"/>
                <w:szCs w:val="21"/>
                <w:lang w:eastAsia="sk-SK"/>
              </w:rPr>
            </w:pPr>
          </w:p>
        </w:tc>
        <w:tc>
          <w:tcPr>
            <w:tcW w:w="249" w:type="dxa"/>
            <w:gridSpan w:val="2"/>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val="en-US" w:eastAsia="sk-SK"/>
              </w:rPr>
            </w:pPr>
          </w:p>
        </w:tc>
        <w:tc>
          <w:tcPr>
            <w:tcW w:w="2490" w:type="dxa"/>
            <w:gridSpan w:val="10"/>
            <w:tcBorders>
              <w:top w:val="nil"/>
              <w:left w:val="single" w:sz="6" w:space="0" w:color="auto"/>
              <w:bottom w:val="nil"/>
              <w:right w:val="single" w:sz="6" w:space="0" w:color="auto"/>
            </w:tcBorders>
            <w:noWrap/>
          </w:tcPr>
          <w:p w:rsidR="00B958E6" w:rsidRDefault="00B958E6">
            <w:pPr>
              <w:rPr>
                <w:sz w:val="21"/>
                <w:szCs w:val="21"/>
                <w:lang w:eastAsia="sk-SK"/>
              </w:rPr>
            </w:pPr>
            <w:r>
              <w:rPr>
                <w:sz w:val="21"/>
                <w:szCs w:val="21"/>
                <w:lang w:eastAsia="sk-SK"/>
              </w:rPr>
              <w:t xml:space="preserve"> - eurocentoch</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X</w:t>
            </w:r>
          </w:p>
        </w:tc>
        <w:tc>
          <w:tcPr>
            <w:tcW w:w="1743" w:type="dxa"/>
            <w:gridSpan w:val="7"/>
            <w:tcBorders>
              <w:left w:val="single" w:sz="6" w:space="0" w:color="auto"/>
            </w:tcBorders>
          </w:tcPr>
          <w:p w:rsidR="00B958E6" w:rsidRDefault="00B958E6">
            <w:pPr>
              <w:rPr>
                <w:sz w:val="21"/>
                <w:szCs w:val="21"/>
                <w:lang w:eastAsia="sk-SK"/>
              </w:rPr>
            </w:pPr>
            <w:r>
              <w:rPr>
                <w:sz w:val="21"/>
                <w:szCs w:val="21"/>
                <w:lang w:eastAsia="sk-SK"/>
              </w:rPr>
              <w:t xml:space="preserve"> - celých eurách *)</w:t>
            </w:r>
          </w:p>
        </w:tc>
      </w:tr>
      <w:tr w:rsidR="00B958E6">
        <w:trPr>
          <w:trHeight w:val="57"/>
          <w:jc w:val="center"/>
        </w:trPr>
        <w:tc>
          <w:tcPr>
            <w:tcW w:w="8964" w:type="dxa"/>
            <w:gridSpan w:val="37"/>
            <w:tcBorders>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249" w:type="dxa"/>
            <w:tcBorders>
              <w:left w:val="nil"/>
              <w:bottom w:val="nil"/>
              <w:right w:val="nil"/>
            </w:tcBorders>
            <w:noWrap/>
          </w:tcPr>
          <w:p w:rsidR="00B958E6" w:rsidRDefault="00B958E6">
            <w:pPr>
              <w:rPr>
                <w:sz w:val="21"/>
                <w:szCs w:val="21"/>
                <w:lang w:eastAsia="sk-SK"/>
              </w:rPr>
            </w:pPr>
          </w:p>
        </w:tc>
        <w:tc>
          <w:tcPr>
            <w:tcW w:w="747" w:type="dxa"/>
            <w:gridSpan w:val="3"/>
            <w:tcBorders>
              <w:left w:val="nil"/>
              <w:bottom w:val="nil"/>
              <w:right w:val="nil"/>
            </w:tcBorders>
            <w:noWrap/>
          </w:tcPr>
          <w:p w:rsidR="00B958E6" w:rsidRDefault="00B958E6">
            <w:pPr>
              <w:rPr>
                <w:sz w:val="21"/>
                <w:szCs w:val="21"/>
                <w:lang w:eastAsia="sk-SK"/>
              </w:rPr>
            </w:pPr>
          </w:p>
        </w:tc>
        <w:tc>
          <w:tcPr>
            <w:tcW w:w="747" w:type="dxa"/>
            <w:gridSpan w:val="4"/>
            <w:tcBorders>
              <w:left w:val="nil"/>
              <w:right w:val="nil"/>
            </w:tcBorders>
            <w:noWrap/>
          </w:tcPr>
          <w:p w:rsidR="00B958E6" w:rsidRDefault="00B958E6">
            <w:pPr>
              <w:ind w:hanging="1"/>
              <w:rPr>
                <w:sz w:val="21"/>
                <w:szCs w:val="21"/>
                <w:lang w:eastAsia="sk-SK"/>
              </w:rPr>
            </w:pPr>
            <w:r>
              <w:rPr>
                <w:sz w:val="21"/>
                <w:szCs w:val="21"/>
                <w:lang w:eastAsia="sk-SK"/>
              </w:rPr>
              <w:t>mesiac</w:t>
            </w:r>
          </w:p>
        </w:tc>
        <w:tc>
          <w:tcPr>
            <w:tcW w:w="249" w:type="dxa"/>
            <w:tcBorders>
              <w:left w:val="nil"/>
              <w:right w:val="nil"/>
            </w:tcBorders>
            <w:noWrap/>
          </w:tcPr>
          <w:p w:rsidR="00B958E6" w:rsidRDefault="00B958E6">
            <w:pPr>
              <w:rPr>
                <w:sz w:val="21"/>
                <w:szCs w:val="21"/>
                <w:lang w:eastAsia="sk-SK"/>
              </w:rPr>
            </w:pPr>
          </w:p>
        </w:tc>
        <w:tc>
          <w:tcPr>
            <w:tcW w:w="996" w:type="dxa"/>
            <w:gridSpan w:val="4"/>
            <w:tcBorders>
              <w:left w:val="nil"/>
              <w:bottom w:val="single" w:sz="6" w:space="0" w:color="auto"/>
              <w:right w:val="nil"/>
            </w:tcBorders>
            <w:noWrap/>
          </w:tcPr>
          <w:p w:rsidR="00B958E6" w:rsidRDefault="00B958E6">
            <w:pPr>
              <w:ind w:hanging="1"/>
              <w:rPr>
                <w:sz w:val="21"/>
                <w:szCs w:val="21"/>
                <w:lang w:eastAsia="sk-SK"/>
              </w:rPr>
            </w:pPr>
            <w:r>
              <w:rPr>
                <w:sz w:val="21"/>
                <w:szCs w:val="21"/>
                <w:lang w:eastAsia="sk-SK"/>
              </w:rPr>
              <w:t>rok</w:t>
            </w:r>
          </w:p>
        </w:tc>
        <w:tc>
          <w:tcPr>
            <w:tcW w:w="747" w:type="dxa"/>
            <w:gridSpan w:val="3"/>
            <w:tcBorders>
              <w:left w:val="nil"/>
              <w:bottom w:val="nil"/>
              <w:right w:val="nil"/>
            </w:tcBorders>
            <w:noWrap/>
          </w:tcPr>
          <w:p w:rsidR="00B958E6" w:rsidRDefault="00B958E6">
            <w:pPr>
              <w:rPr>
                <w:sz w:val="21"/>
                <w:szCs w:val="21"/>
                <w:lang w:eastAsia="sk-SK"/>
              </w:rPr>
            </w:pPr>
          </w:p>
        </w:tc>
        <w:tc>
          <w:tcPr>
            <w:tcW w:w="747" w:type="dxa"/>
            <w:gridSpan w:val="3"/>
            <w:tcBorders>
              <w:left w:val="nil"/>
              <w:right w:val="nil"/>
            </w:tcBorders>
            <w:noWrap/>
          </w:tcPr>
          <w:p w:rsidR="00B958E6" w:rsidRDefault="00B958E6">
            <w:pPr>
              <w:ind w:hanging="1"/>
              <w:rPr>
                <w:sz w:val="21"/>
                <w:szCs w:val="21"/>
                <w:lang w:eastAsia="sk-SK"/>
              </w:rPr>
            </w:pPr>
            <w:r>
              <w:rPr>
                <w:sz w:val="21"/>
                <w:szCs w:val="21"/>
                <w:lang w:eastAsia="sk-SK"/>
              </w:rPr>
              <w:t>mesiac</w:t>
            </w:r>
          </w:p>
        </w:tc>
        <w:tc>
          <w:tcPr>
            <w:tcW w:w="249" w:type="dxa"/>
            <w:tcBorders>
              <w:left w:val="nil"/>
              <w:right w:val="nil"/>
            </w:tcBorders>
            <w:noWrap/>
          </w:tcPr>
          <w:p w:rsidR="00B958E6" w:rsidRDefault="00B958E6">
            <w:pPr>
              <w:rPr>
                <w:sz w:val="21"/>
                <w:szCs w:val="21"/>
                <w:lang w:eastAsia="sk-SK"/>
              </w:rPr>
            </w:pPr>
          </w:p>
        </w:tc>
        <w:tc>
          <w:tcPr>
            <w:tcW w:w="996" w:type="dxa"/>
            <w:gridSpan w:val="4"/>
            <w:tcBorders>
              <w:left w:val="nil"/>
              <w:right w:val="nil"/>
            </w:tcBorders>
          </w:tcPr>
          <w:p w:rsidR="00B958E6" w:rsidRDefault="00B958E6">
            <w:pPr>
              <w:ind w:hanging="1"/>
              <w:rPr>
                <w:sz w:val="21"/>
                <w:szCs w:val="21"/>
                <w:lang w:eastAsia="sk-SK"/>
              </w:rPr>
            </w:pPr>
            <w:r>
              <w:rPr>
                <w:sz w:val="21"/>
                <w:szCs w:val="21"/>
                <w:lang w:eastAsia="sk-SK"/>
              </w:rPr>
              <w:t>rok</w:t>
            </w:r>
          </w:p>
        </w:tc>
      </w:tr>
      <w:tr w:rsidR="00B958E6">
        <w:trPr>
          <w:trHeight w:val="57"/>
          <w:jc w:val="center"/>
        </w:trPr>
        <w:tc>
          <w:tcPr>
            <w:tcW w:w="4233" w:type="dxa"/>
            <w:gridSpan w:val="17"/>
            <w:tcBorders>
              <w:top w:val="nil"/>
              <w:left w:val="nil"/>
              <w:right w:val="single" w:sz="6" w:space="0" w:color="auto"/>
            </w:tcBorders>
            <w:noWrap/>
          </w:tcPr>
          <w:p w:rsidR="00B958E6" w:rsidRDefault="00B958E6">
            <w:pPr>
              <w:rPr>
                <w:sz w:val="21"/>
                <w:szCs w:val="21"/>
                <w:lang w:eastAsia="sk-SK"/>
              </w:rPr>
            </w:pPr>
            <w:r>
              <w:rPr>
                <w:sz w:val="21"/>
                <w:szCs w:val="21"/>
                <w:lang w:eastAsia="sk-SK"/>
              </w:rPr>
              <w:t>Za obdobie od</w:t>
            </w:r>
          </w:p>
        </w:tc>
        <w:tc>
          <w:tcPr>
            <w:tcW w:w="15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339" w:type="dxa"/>
            <w:gridSpan w:val="2"/>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left w:val="single" w:sz="6" w:space="0" w:color="auto"/>
            </w:tcBorders>
            <w:noWrap/>
          </w:tcPr>
          <w:p w:rsidR="00B958E6" w:rsidRDefault="00B958E6">
            <w:pPr>
              <w:rPr>
                <w:sz w:val="21"/>
                <w:szCs w:val="21"/>
                <w:lang w:eastAsia="sk-SK"/>
              </w:rPr>
            </w:pPr>
          </w:p>
        </w:tc>
        <w:tc>
          <w:tcPr>
            <w:tcW w:w="249" w:type="dxa"/>
            <w:tcBorders>
              <w:right w:val="single" w:sz="6" w:space="0" w:color="auto"/>
            </w:tcBorders>
            <w:noWrap/>
          </w:tcPr>
          <w:p w:rsidR="00B958E6" w:rsidRDefault="00B958E6">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B958E6" w:rsidRDefault="00271D09">
            <w:pPr>
              <w:jc w:val="center"/>
              <w:rPr>
                <w:sz w:val="21"/>
                <w:szCs w:val="21"/>
                <w:lang w:eastAsia="sk-SK"/>
              </w:rPr>
            </w:pPr>
            <w:r>
              <w:rPr>
                <w:sz w:val="21"/>
                <w:szCs w:val="21"/>
                <w:lang w:eastAsia="sk-SK"/>
              </w:rPr>
              <w:t>8</w:t>
            </w:r>
          </w:p>
        </w:tc>
        <w:tc>
          <w:tcPr>
            <w:tcW w:w="747" w:type="dxa"/>
            <w:gridSpan w:val="3"/>
            <w:tcBorders>
              <w:left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do</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left w:val="single" w:sz="6" w:space="0" w:color="auto"/>
            </w:tcBorders>
            <w:noWrap/>
          </w:tcPr>
          <w:p w:rsidR="00B958E6" w:rsidRDefault="00B958E6">
            <w:pPr>
              <w:rPr>
                <w:sz w:val="21"/>
                <w:szCs w:val="21"/>
                <w:lang w:eastAsia="sk-SK"/>
              </w:rPr>
            </w:pPr>
            <w:r>
              <w:rPr>
                <w:sz w:val="21"/>
                <w:szCs w:val="21"/>
                <w:lang w:eastAsia="sk-SK"/>
              </w:rPr>
              <w:t> </w:t>
            </w:r>
          </w:p>
        </w:tc>
        <w:tc>
          <w:tcPr>
            <w:tcW w:w="249" w:type="dxa"/>
            <w:tcBorders>
              <w:left w:val="nil"/>
              <w:right w:val="single" w:sz="6" w:space="0" w:color="auto"/>
            </w:tcBorders>
            <w:noWrap/>
          </w:tcPr>
          <w:p w:rsidR="00B958E6" w:rsidRDefault="00B958E6">
            <w:pPr>
              <w:rPr>
                <w:sz w:val="21"/>
                <w:szCs w:val="21"/>
                <w:lang w:eastAsia="sk-SK"/>
              </w:rPr>
            </w:pPr>
            <w:r>
              <w:rPr>
                <w:sz w:val="21"/>
                <w:szCs w:val="21"/>
                <w:lang w:eastAsia="sk-SK"/>
              </w:rPr>
              <w:t> </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257"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1" w:type="dxa"/>
            <w:tcBorders>
              <w:top w:val="single" w:sz="6" w:space="0" w:color="auto"/>
              <w:left w:val="single" w:sz="6" w:space="0" w:color="auto"/>
              <w:bottom w:val="single" w:sz="6" w:space="0" w:color="auto"/>
              <w:right w:val="single" w:sz="6" w:space="0" w:color="auto"/>
            </w:tcBorders>
            <w:noWrap/>
          </w:tcPr>
          <w:p w:rsidR="00B958E6" w:rsidRDefault="00271D09">
            <w:pPr>
              <w:jc w:val="center"/>
              <w:rPr>
                <w:sz w:val="21"/>
                <w:szCs w:val="21"/>
                <w:lang w:eastAsia="sk-SK"/>
              </w:rPr>
            </w:pPr>
            <w:r>
              <w:rPr>
                <w:sz w:val="21"/>
                <w:szCs w:val="21"/>
                <w:lang w:eastAsia="sk-SK"/>
              </w:rPr>
              <w:t>8</w:t>
            </w:r>
          </w:p>
        </w:tc>
      </w:tr>
      <w:tr w:rsidR="00B958E6">
        <w:trPr>
          <w:trHeight w:val="57"/>
          <w:jc w:val="center"/>
        </w:trPr>
        <w:tc>
          <w:tcPr>
            <w:tcW w:w="8964" w:type="dxa"/>
            <w:gridSpan w:val="37"/>
            <w:tcBorders>
              <w:top w:val="nil"/>
              <w:left w:val="nil"/>
            </w:tcBorders>
            <w:noWrap/>
          </w:tcPr>
          <w:p w:rsidR="00B958E6" w:rsidRDefault="00B958E6">
            <w:pPr>
              <w:rPr>
                <w:sz w:val="21"/>
                <w:szCs w:val="21"/>
                <w:lang w:eastAsia="sk-SK"/>
              </w:rPr>
            </w:pPr>
          </w:p>
        </w:tc>
      </w:tr>
      <w:tr w:rsidR="00B958E6">
        <w:trPr>
          <w:trHeight w:val="57"/>
          <w:jc w:val="center"/>
        </w:trPr>
        <w:tc>
          <w:tcPr>
            <w:tcW w:w="4233" w:type="dxa"/>
            <w:gridSpan w:val="17"/>
            <w:tcBorders>
              <w:left w:val="nil"/>
              <w:bottom w:val="nil"/>
              <w:right w:val="single" w:sz="6" w:space="0" w:color="auto"/>
            </w:tcBorders>
            <w:noWrap/>
          </w:tcPr>
          <w:p w:rsidR="00B958E6" w:rsidRDefault="00B958E6">
            <w:pPr>
              <w:rPr>
                <w:sz w:val="21"/>
                <w:szCs w:val="21"/>
                <w:lang w:eastAsia="sk-SK"/>
              </w:rPr>
            </w:pPr>
            <w:r>
              <w:rPr>
                <w:sz w:val="21"/>
                <w:szCs w:val="21"/>
                <w:lang w:eastAsia="sk-SK"/>
              </w:rPr>
              <w:t>Za bezprostredne predchádzajúce obdobie od</w:t>
            </w:r>
          </w:p>
        </w:tc>
        <w:tc>
          <w:tcPr>
            <w:tcW w:w="249" w:type="dxa"/>
            <w:gridSpan w:val="2"/>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left w:val="single" w:sz="6" w:space="0" w:color="auto"/>
            </w:tcBorders>
            <w:noWrap/>
          </w:tcPr>
          <w:p w:rsidR="00B958E6" w:rsidRDefault="00B958E6">
            <w:pPr>
              <w:rPr>
                <w:sz w:val="21"/>
                <w:szCs w:val="21"/>
                <w:lang w:eastAsia="sk-SK"/>
              </w:rPr>
            </w:pPr>
          </w:p>
        </w:tc>
        <w:tc>
          <w:tcPr>
            <w:tcW w:w="249" w:type="dxa"/>
            <w:tcBorders>
              <w:right w:val="single" w:sz="6" w:space="0" w:color="auto"/>
            </w:tcBorders>
            <w:noWrap/>
          </w:tcPr>
          <w:p w:rsidR="00B958E6" w:rsidRDefault="00B958E6">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B958E6" w:rsidRDefault="00271D09">
            <w:pPr>
              <w:jc w:val="center"/>
              <w:rPr>
                <w:sz w:val="21"/>
                <w:szCs w:val="21"/>
                <w:lang w:eastAsia="sk-SK"/>
              </w:rPr>
            </w:pPr>
            <w:r>
              <w:rPr>
                <w:sz w:val="21"/>
                <w:szCs w:val="21"/>
                <w:lang w:eastAsia="sk-SK"/>
              </w:rPr>
              <w:t>7</w:t>
            </w:r>
          </w:p>
        </w:tc>
        <w:tc>
          <w:tcPr>
            <w:tcW w:w="747" w:type="dxa"/>
            <w:gridSpan w:val="3"/>
            <w:tcBorders>
              <w:left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do</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left w:val="single" w:sz="6" w:space="0" w:color="auto"/>
            </w:tcBorders>
            <w:noWrap/>
          </w:tcPr>
          <w:p w:rsidR="00B958E6" w:rsidRDefault="00B958E6">
            <w:pPr>
              <w:rPr>
                <w:sz w:val="21"/>
                <w:szCs w:val="21"/>
                <w:lang w:eastAsia="sk-SK"/>
              </w:rPr>
            </w:pPr>
            <w:r>
              <w:rPr>
                <w:sz w:val="21"/>
                <w:szCs w:val="21"/>
                <w:lang w:eastAsia="sk-SK"/>
              </w:rPr>
              <w:t> </w:t>
            </w:r>
          </w:p>
        </w:tc>
        <w:tc>
          <w:tcPr>
            <w:tcW w:w="249" w:type="dxa"/>
            <w:tcBorders>
              <w:left w:val="nil"/>
              <w:right w:val="single" w:sz="6" w:space="0" w:color="auto"/>
            </w:tcBorders>
            <w:noWrap/>
          </w:tcPr>
          <w:p w:rsidR="00B958E6" w:rsidRDefault="00B958E6">
            <w:pPr>
              <w:rPr>
                <w:sz w:val="21"/>
                <w:szCs w:val="21"/>
                <w:lang w:eastAsia="sk-SK"/>
              </w:rPr>
            </w:pPr>
            <w:r>
              <w:rPr>
                <w:sz w:val="21"/>
                <w:szCs w:val="21"/>
                <w:lang w:eastAsia="sk-SK"/>
              </w:rPr>
              <w:t> </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0</w:t>
            </w:r>
          </w:p>
        </w:tc>
        <w:tc>
          <w:tcPr>
            <w:tcW w:w="257"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1</w:t>
            </w:r>
          </w:p>
        </w:tc>
        <w:tc>
          <w:tcPr>
            <w:tcW w:w="241" w:type="dxa"/>
            <w:tcBorders>
              <w:top w:val="single" w:sz="6" w:space="0" w:color="auto"/>
              <w:left w:val="single" w:sz="6" w:space="0" w:color="auto"/>
              <w:bottom w:val="single" w:sz="6" w:space="0" w:color="auto"/>
              <w:right w:val="single" w:sz="6" w:space="0" w:color="auto"/>
            </w:tcBorders>
            <w:noWrap/>
          </w:tcPr>
          <w:p w:rsidR="00B958E6" w:rsidRDefault="00271D09">
            <w:pPr>
              <w:jc w:val="center"/>
              <w:rPr>
                <w:sz w:val="21"/>
                <w:szCs w:val="21"/>
                <w:lang w:eastAsia="sk-SK"/>
              </w:rPr>
            </w:pPr>
            <w:r>
              <w:rPr>
                <w:sz w:val="21"/>
                <w:szCs w:val="21"/>
                <w:lang w:eastAsia="sk-SK"/>
              </w:rPr>
              <w:t>7</w:t>
            </w: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p>
          <w:p w:rsidR="00B958E6" w:rsidRDefault="00B958E6">
            <w:pPr>
              <w:rPr>
                <w:sz w:val="21"/>
                <w:szCs w:val="21"/>
                <w:lang w:eastAsia="sk-SK"/>
              </w:rPr>
            </w:pPr>
          </w:p>
        </w:tc>
      </w:tr>
      <w:tr w:rsidR="00B958E6">
        <w:trPr>
          <w:trHeight w:val="57"/>
          <w:jc w:val="center"/>
        </w:trPr>
        <w:tc>
          <w:tcPr>
            <w:tcW w:w="3486" w:type="dxa"/>
            <w:gridSpan w:val="14"/>
            <w:tcBorders>
              <w:top w:val="nil"/>
              <w:left w:val="nil"/>
              <w:bottom w:val="nil"/>
              <w:right w:val="nil"/>
            </w:tcBorders>
            <w:noWrap/>
          </w:tcPr>
          <w:p w:rsidR="00B958E6" w:rsidRDefault="00B958E6">
            <w:pPr>
              <w:rPr>
                <w:sz w:val="21"/>
                <w:szCs w:val="21"/>
                <w:lang w:eastAsia="sk-SK"/>
              </w:rPr>
            </w:pPr>
            <w:r>
              <w:rPr>
                <w:b/>
                <w:bCs/>
                <w:sz w:val="21"/>
                <w:szCs w:val="21"/>
                <w:lang w:eastAsia="sk-SK"/>
              </w:rPr>
              <w:t>Dátum vzniku účtovnej jednotky</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gridSpan w:val="2"/>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1743" w:type="dxa"/>
            <w:gridSpan w:val="7"/>
            <w:tcBorders>
              <w:top w:val="nil"/>
              <w:left w:val="nil"/>
              <w:bottom w:val="nil"/>
              <w:right w:val="nil"/>
            </w:tcBorders>
            <w:noWrap/>
          </w:tcPr>
          <w:p w:rsidR="00B958E6" w:rsidRDefault="00B958E6">
            <w:pPr>
              <w:rPr>
                <w:sz w:val="21"/>
                <w:szCs w:val="21"/>
                <w:lang w:eastAsia="sk-SK"/>
              </w:rPr>
            </w:pPr>
            <w:r>
              <w:rPr>
                <w:b/>
                <w:bCs/>
                <w:sz w:val="21"/>
                <w:szCs w:val="21"/>
                <w:lang w:eastAsia="sk-SK"/>
              </w:rPr>
              <w:t>Účtovná závierka</w:t>
            </w:r>
          </w:p>
        </w:tc>
        <w:tc>
          <w:tcPr>
            <w:tcW w:w="1992" w:type="dxa"/>
            <w:gridSpan w:val="8"/>
            <w:tcBorders>
              <w:top w:val="nil"/>
              <w:left w:val="nil"/>
              <w:bottom w:val="nil"/>
              <w:right w:val="nil"/>
            </w:tcBorders>
            <w:noWrap/>
          </w:tcPr>
          <w:p w:rsidR="00B958E6" w:rsidRDefault="00B958E6">
            <w:pPr>
              <w:rPr>
                <w:sz w:val="21"/>
                <w:szCs w:val="21"/>
                <w:lang w:eastAsia="sk-SK"/>
              </w:rPr>
            </w:pPr>
            <w:r>
              <w:rPr>
                <w:b/>
                <w:bCs/>
                <w:sz w:val="21"/>
                <w:szCs w:val="21"/>
                <w:lang w:eastAsia="sk-SK"/>
              </w:rPr>
              <w:t>Účtovná závierka</w:t>
            </w: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single" w:sz="4" w:space="0" w:color="auto"/>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gridSpan w:val="2"/>
            <w:tcBorders>
              <w:top w:val="nil"/>
              <w:left w:val="nil"/>
              <w:right w:val="nil"/>
            </w:tcBorders>
            <w:noWrap/>
          </w:tcPr>
          <w:p w:rsidR="00B958E6" w:rsidRDefault="00B958E6">
            <w:pPr>
              <w:rPr>
                <w:sz w:val="21"/>
                <w:szCs w:val="21"/>
                <w:lang w:eastAsia="sk-SK"/>
              </w:rPr>
            </w:pPr>
          </w:p>
        </w:tc>
        <w:tc>
          <w:tcPr>
            <w:tcW w:w="249" w:type="dxa"/>
            <w:tcBorders>
              <w:top w:val="nil"/>
              <w:left w:val="nil"/>
              <w:right w:val="nil"/>
            </w:tcBorders>
            <w:noWrap/>
          </w:tcPr>
          <w:p w:rsidR="00B958E6" w:rsidRDefault="00B958E6">
            <w:pPr>
              <w:rPr>
                <w:sz w:val="21"/>
                <w:szCs w:val="21"/>
                <w:lang w:eastAsia="sk-SK"/>
              </w:rPr>
            </w:pPr>
          </w:p>
        </w:tc>
        <w:tc>
          <w:tcPr>
            <w:tcW w:w="1494" w:type="dxa"/>
            <w:gridSpan w:val="6"/>
            <w:tcBorders>
              <w:top w:val="nil"/>
              <w:left w:val="nil"/>
              <w:right w:val="nil"/>
            </w:tcBorders>
            <w:noWrap/>
          </w:tcPr>
          <w:p w:rsidR="00B958E6" w:rsidRDefault="00B958E6">
            <w:pPr>
              <w:rPr>
                <w:sz w:val="21"/>
                <w:szCs w:val="21"/>
                <w:lang w:eastAsia="sk-SK"/>
              </w:rPr>
            </w:pPr>
            <w:r>
              <w:rPr>
                <w:sz w:val="21"/>
                <w:szCs w:val="21"/>
                <w:lang w:eastAsia="sk-SK"/>
              </w:rPr>
              <w:t>*)</w:t>
            </w:r>
          </w:p>
        </w:tc>
        <w:tc>
          <w:tcPr>
            <w:tcW w:w="249" w:type="dxa"/>
            <w:tcBorders>
              <w:top w:val="nil"/>
              <w:left w:val="nil"/>
              <w:bottom w:val="nil"/>
              <w:right w:val="nil"/>
            </w:tcBorders>
            <w:noWrap/>
          </w:tcPr>
          <w:p w:rsidR="00B958E6" w:rsidRDefault="00B958E6">
            <w:pPr>
              <w:rPr>
                <w:sz w:val="21"/>
                <w:szCs w:val="21"/>
                <w:lang w:eastAsia="sk-SK"/>
              </w:rPr>
            </w:pPr>
          </w:p>
        </w:tc>
        <w:tc>
          <w:tcPr>
            <w:tcW w:w="747" w:type="dxa"/>
            <w:gridSpan w:val="3"/>
            <w:tcBorders>
              <w:top w:val="nil"/>
              <w:left w:val="nil"/>
              <w:bottom w:val="nil"/>
              <w:right w:val="nil"/>
            </w:tcBorders>
            <w:noWrap/>
          </w:tcPr>
          <w:p w:rsidR="00B958E6" w:rsidRDefault="00B958E6">
            <w:pPr>
              <w:rPr>
                <w:sz w:val="21"/>
                <w:szCs w:val="21"/>
                <w:lang w:eastAsia="sk-SK"/>
              </w:rPr>
            </w:pPr>
            <w:r>
              <w:rPr>
                <w:sz w:val="21"/>
                <w:szCs w:val="21"/>
                <w:lang w:eastAsia="sk-SK"/>
              </w:rPr>
              <w:t>*)</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6</w:t>
            </w:r>
          </w:p>
        </w:tc>
        <w:tc>
          <w:tcPr>
            <w:tcW w:w="249" w:type="dxa"/>
            <w:tcBorders>
              <w:top w:val="nil"/>
              <w:left w:val="single" w:sz="4" w:space="0" w:color="auto"/>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gridSpan w:val="2"/>
            <w:tcBorders>
              <w:left w:val="nil"/>
            </w:tcBorders>
            <w:noWrap/>
          </w:tcPr>
          <w:p w:rsidR="00B958E6" w:rsidRDefault="00B958E6">
            <w:pPr>
              <w:rPr>
                <w:sz w:val="21"/>
                <w:szCs w:val="21"/>
                <w:lang w:eastAsia="sk-SK"/>
              </w:rPr>
            </w:pPr>
          </w:p>
        </w:tc>
        <w:tc>
          <w:tcPr>
            <w:tcW w:w="249" w:type="dxa"/>
            <w:tcBorders>
              <w:right w:val="single" w:sz="6" w:space="0" w:color="auto"/>
            </w:tcBorders>
            <w:noWrap/>
          </w:tcPr>
          <w:p w:rsidR="00B958E6" w:rsidRDefault="00B958E6">
            <w:pP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X</w:t>
            </w:r>
          </w:p>
        </w:tc>
        <w:tc>
          <w:tcPr>
            <w:tcW w:w="1245" w:type="dxa"/>
            <w:gridSpan w:val="5"/>
            <w:tcBorders>
              <w:left w:val="single" w:sz="6" w:space="0" w:color="auto"/>
            </w:tcBorders>
            <w:noWrap/>
          </w:tcPr>
          <w:p w:rsidR="00B958E6" w:rsidRDefault="00B958E6">
            <w:pPr>
              <w:rPr>
                <w:sz w:val="21"/>
                <w:szCs w:val="21"/>
                <w:lang w:eastAsia="sk-SK"/>
              </w:rPr>
            </w:pPr>
            <w:r>
              <w:rPr>
                <w:sz w:val="21"/>
                <w:szCs w:val="21"/>
                <w:lang w:eastAsia="sk-SK"/>
              </w:rPr>
              <w:t xml:space="preserve"> - riadna</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X</w:t>
            </w:r>
          </w:p>
        </w:tc>
        <w:tc>
          <w:tcPr>
            <w:tcW w:w="1494" w:type="dxa"/>
            <w:gridSpan w:val="6"/>
            <w:tcBorders>
              <w:left w:val="single" w:sz="4" w:space="0" w:color="auto"/>
            </w:tcBorders>
          </w:tcPr>
          <w:p w:rsidR="00B958E6" w:rsidRDefault="00B958E6">
            <w:pPr>
              <w:rPr>
                <w:sz w:val="21"/>
                <w:szCs w:val="21"/>
                <w:lang w:eastAsia="sk-SK"/>
              </w:rPr>
            </w:pPr>
            <w:r>
              <w:rPr>
                <w:sz w:val="21"/>
                <w:szCs w:val="21"/>
                <w:lang w:eastAsia="sk-SK"/>
              </w:rPr>
              <w:t xml:space="preserve"> - zostavená</w:t>
            </w:r>
          </w:p>
        </w:tc>
        <w:tc>
          <w:tcPr>
            <w:tcW w:w="249" w:type="dxa"/>
            <w:tcBorders>
              <w:top w:val="nil"/>
              <w:left w:val="nil"/>
              <w:bottom w:val="nil"/>
              <w:right w:val="nil"/>
            </w:tcBorders>
            <w:noWrap/>
          </w:tcPr>
          <w:p w:rsidR="00B958E6" w:rsidRDefault="00B958E6">
            <w:pPr>
              <w:rPr>
                <w:sz w:val="21"/>
                <w:szCs w:val="21"/>
                <w:lang w:eastAsia="sk-SK"/>
              </w:rPr>
            </w:pP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top w:val="nil"/>
              <w:left w:val="nil"/>
              <w:bottom w:val="nil"/>
              <w:right w:val="nil"/>
            </w:tcBorders>
            <w:noWrap/>
          </w:tcPr>
          <w:p w:rsidR="00B958E6" w:rsidRDefault="00B958E6">
            <w:pPr>
              <w:rPr>
                <w:sz w:val="21"/>
                <w:szCs w:val="21"/>
                <w:lang w:eastAsia="sk-SK"/>
              </w:rPr>
            </w:pPr>
          </w:p>
        </w:tc>
        <w:tc>
          <w:tcPr>
            <w:tcW w:w="3735" w:type="dxa"/>
            <w:gridSpan w:val="15"/>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gridSpan w:val="2"/>
            <w:tcBorders>
              <w:left w:val="nil"/>
            </w:tcBorders>
            <w:noWrap/>
          </w:tcPr>
          <w:p w:rsidR="00B958E6" w:rsidRDefault="00B958E6">
            <w:pPr>
              <w:rPr>
                <w:sz w:val="21"/>
                <w:szCs w:val="21"/>
                <w:lang w:eastAsia="sk-SK"/>
              </w:rPr>
            </w:pPr>
          </w:p>
        </w:tc>
        <w:tc>
          <w:tcPr>
            <w:tcW w:w="249" w:type="dxa"/>
            <w:tcBorders>
              <w:right w:val="single" w:sz="6" w:space="0" w:color="auto"/>
            </w:tcBorders>
            <w:noWrap/>
          </w:tcPr>
          <w:p w:rsidR="00B958E6" w:rsidRDefault="00B958E6">
            <w:pPr>
              <w:rPr>
                <w:sz w:val="21"/>
                <w:szCs w:val="21"/>
                <w:lang w:eastAsia="sk-SK"/>
              </w:rPr>
            </w:pPr>
          </w:p>
        </w:tc>
        <w:tc>
          <w:tcPr>
            <w:tcW w:w="249" w:type="dxa"/>
            <w:tcBorders>
              <w:top w:val="single" w:sz="6" w:space="0" w:color="auto"/>
              <w:left w:val="single" w:sz="6" w:space="0" w:color="auto"/>
              <w:bottom w:val="single" w:sz="4" w:space="0" w:color="auto"/>
              <w:right w:val="single" w:sz="6" w:space="0" w:color="auto"/>
            </w:tcBorders>
            <w:noWrap/>
          </w:tcPr>
          <w:p w:rsidR="00B958E6" w:rsidRDefault="00B958E6">
            <w:pPr>
              <w:jc w:val="center"/>
              <w:rPr>
                <w:sz w:val="21"/>
                <w:szCs w:val="21"/>
                <w:lang w:eastAsia="sk-SK"/>
              </w:rPr>
            </w:pPr>
          </w:p>
        </w:tc>
        <w:tc>
          <w:tcPr>
            <w:tcW w:w="1245" w:type="dxa"/>
            <w:gridSpan w:val="5"/>
            <w:tcBorders>
              <w:left w:val="single" w:sz="6" w:space="0" w:color="auto"/>
            </w:tcBorders>
            <w:noWrap/>
          </w:tcPr>
          <w:p w:rsidR="00B958E6" w:rsidRDefault="00B958E6">
            <w:pPr>
              <w:rPr>
                <w:sz w:val="21"/>
                <w:szCs w:val="21"/>
                <w:lang w:eastAsia="sk-SK"/>
              </w:rPr>
            </w:pPr>
            <w:r>
              <w:rPr>
                <w:sz w:val="21"/>
                <w:szCs w:val="21"/>
                <w:lang w:eastAsia="sk-SK"/>
              </w:rPr>
              <w:t xml:space="preserve"> - mimoriadna</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1494" w:type="dxa"/>
            <w:gridSpan w:val="6"/>
            <w:tcBorders>
              <w:left w:val="single" w:sz="4" w:space="0" w:color="auto"/>
            </w:tcBorders>
          </w:tcPr>
          <w:p w:rsidR="00B958E6" w:rsidRDefault="00B958E6">
            <w:pPr>
              <w:rPr>
                <w:sz w:val="21"/>
                <w:szCs w:val="21"/>
                <w:lang w:eastAsia="sk-SK"/>
              </w:rPr>
            </w:pPr>
            <w:r>
              <w:rPr>
                <w:sz w:val="21"/>
                <w:szCs w:val="21"/>
                <w:lang w:eastAsia="sk-SK"/>
              </w:rPr>
              <w:t xml:space="preserve"> - schválená</w:t>
            </w:r>
          </w:p>
        </w:tc>
        <w:tc>
          <w:tcPr>
            <w:tcW w:w="249" w:type="dxa"/>
            <w:tcBorders>
              <w:top w:val="nil"/>
              <w:left w:val="nil"/>
              <w:bottom w:val="nil"/>
              <w:right w:val="nil"/>
            </w:tcBorders>
            <w:noWrap/>
          </w:tcPr>
          <w:p w:rsidR="00B958E6" w:rsidRDefault="00B958E6">
            <w:pPr>
              <w:rPr>
                <w:sz w:val="21"/>
                <w:szCs w:val="21"/>
                <w:lang w:eastAsia="sk-SK"/>
              </w:rPr>
            </w:pP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top w:val="nil"/>
              <w:left w:val="nil"/>
              <w:right w:val="nil"/>
            </w:tcBorders>
            <w:noWrap/>
          </w:tcPr>
          <w:p w:rsidR="00B958E6" w:rsidRDefault="00B958E6">
            <w:pPr>
              <w:rPr>
                <w:sz w:val="21"/>
                <w:szCs w:val="21"/>
                <w:lang w:eastAsia="sk-SK"/>
              </w:rPr>
            </w:pPr>
          </w:p>
        </w:tc>
        <w:tc>
          <w:tcPr>
            <w:tcW w:w="3735" w:type="dxa"/>
            <w:gridSpan w:val="15"/>
            <w:tcBorders>
              <w:top w:val="nil"/>
              <w:left w:val="nil"/>
              <w:right w:val="nil"/>
            </w:tcBorders>
            <w:noWrap/>
          </w:tcPr>
          <w:p w:rsidR="00B958E6" w:rsidRDefault="00B958E6">
            <w:pPr>
              <w:rPr>
                <w:sz w:val="21"/>
                <w:szCs w:val="21"/>
                <w:lang w:eastAsia="sk-SK"/>
              </w:rPr>
            </w:pPr>
          </w:p>
        </w:tc>
        <w:tc>
          <w:tcPr>
            <w:tcW w:w="249" w:type="dxa"/>
            <w:tcBorders>
              <w:top w:val="nil"/>
              <w:left w:val="nil"/>
              <w:right w:val="nil"/>
            </w:tcBorders>
            <w:noWrap/>
          </w:tcPr>
          <w:p w:rsidR="00B958E6" w:rsidRDefault="00B958E6">
            <w:pPr>
              <w:rPr>
                <w:sz w:val="21"/>
                <w:szCs w:val="21"/>
                <w:lang w:eastAsia="sk-SK"/>
              </w:rPr>
            </w:pPr>
          </w:p>
        </w:tc>
        <w:tc>
          <w:tcPr>
            <w:tcW w:w="249" w:type="dxa"/>
            <w:gridSpan w:val="2"/>
            <w:tcBorders>
              <w:left w:val="nil"/>
            </w:tcBorders>
            <w:noWrap/>
          </w:tcPr>
          <w:p w:rsidR="00B958E6" w:rsidRDefault="00B958E6">
            <w:pPr>
              <w:rPr>
                <w:sz w:val="21"/>
                <w:szCs w:val="21"/>
                <w:lang w:eastAsia="sk-SK"/>
              </w:rPr>
            </w:pPr>
          </w:p>
        </w:tc>
        <w:tc>
          <w:tcPr>
            <w:tcW w:w="249" w:type="dxa"/>
            <w:tcBorders>
              <w:right w:val="single" w:sz="4" w:space="0" w:color="auto"/>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1245" w:type="dxa"/>
            <w:gridSpan w:val="5"/>
            <w:tcBorders>
              <w:left w:val="single" w:sz="4" w:space="0" w:color="auto"/>
            </w:tcBorders>
            <w:noWrap/>
          </w:tcPr>
          <w:p w:rsidR="00B958E6" w:rsidRDefault="00B958E6">
            <w:pPr>
              <w:rPr>
                <w:sz w:val="21"/>
                <w:szCs w:val="21"/>
                <w:lang w:eastAsia="sk-SK"/>
              </w:rPr>
            </w:pPr>
            <w:r>
              <w:rPr>
                <w:sz w:val="21"/>
                <w:szCs w:val="21"/>
                <w:lang w:eastAsia="sk-SK"/>
              </w:rPr>
              <w:t xml:space="preserve"> - priebežná</w:t>
            </w:r>
          </w:p>
        </w:tc>
        <w:tc>
          <w:tcPr>
            <w:tcW w:w="249" w:type="dxa"/>
            <w:tcBorders>
              <w:top w:val="nil"/>
              <w:left w:val="nil"/>
            </w:tcBorders>
            <w:noWrap/>
          </w:tcPr>
          <w:p w:rsidR="00B958E6" w:rsidRDefault="00B958E6">
            <w:pPr>
              <w:rPr>
                <w:sz w:val="21"/>
                <w:szCs w:val="21"/>
                <w:lang w:eastAsia="sk-SK"/>
              </w:rPr>
            </w:pPr>
          </w:p>
        </w:tc>
        <w:tc>
          <w:tcPr>
            <w:tcW w:w="498" w:type="dxa"/>
            <w:gridSpan w:val="2"/>
            <w:tcBorders>
              <w:top w:val="nil"/>
            </w:tcBorders>
            <w:noWrap/>
          </w:tcPr>
          <w:p w:rsidR="00B958E6" w:rsidRDefault="00B958E6">
            <w:pPr>
              <w:rPr>
                <w:sz w:val="21"/>
                <w:szCs w:val="21"/>
                <w:lang w:eastAsia="sk-SK"/>
              </w:rPr>
            </w:pPr>
          </w:p>
        </w:tc>
        <w:tc>
          <w:tcPr>
            <w:tcW w:w="1245" w:type="dxa"/>
            <w:gridSpan w:val="5"/>
            <w:tcBorders>
              <w:top w:val="nil"/>
              <w:right w:val="nil"/>
            </w:tcBorders>
            <w:noWrap/>
          </w:tcPr>
          <w:p w:rsidR="00B958E6" w:rsidRDefault="00B958E6">
            <w:pPr>
              <w:rPr>
                <w:sz w:val="21"/>
                <w:szCs w:val="21"/>
                <w:lang w:eastAsia="sk-SK"/>
              </w:rPr>
            </w:pPr>
          </w:p>
        </w:tc>
        <w:tc>
          <w:tcPr>
            <w:tcW w:w="249" w:type="dxa"/>
            <w:tcBorders>
              <w:top w:val="nil"/>
              <w:left w:val="nil"/>
              <w:right w:val="nil"/>
            </w:tcBorders>
            <w:noWrap/>
          </w:tcPr>
          <w:p w:rsidR="00B958E6" w:rsidRDefault="00B958E6">
            <w:pPr>
              <w:rPr>
                <w:sz w:val="21"/>
                <w:szCs w:val="21"/>
                <w:lang w:eastAsia="sk-SK"/>
              </w:rPr>
            </w:pPr>
          </w:p>
        </w:tc>
        <w:tc>
          <w:tcPr>
            <w:tcW w:w="257" w:type="dxa"/>
            <w:tcBorders>
              <w:top w:val="nil"/>
              <w:left w:val="nil"/>
              <w:right w:val="nil"/>
            </w:tcBorders>
            <w:noWrap/>
          </w:tcPr>
          <w:p w:rsidR="00B958E6" w:rsidRDefault="00B958E6">
            <w:pPr>
              <w:rPr>
                <w:sz w:val="21"/>
                <w:szCs w:val="21"/>
                <w:lang w:eastAsia="sk-SK"/>
              </w:rPr>
            </w:pPr>
          </w:p>
        </w:tc>
        <w:tc>
          <w:tcPr>
            <w:tcW w:w="241" w:type="dxa"/>
            <w:tcBorders>
              <w:top w:val="nil"/>
              <w:left w:val="nil"/>
              <w:right w:val="nil"/>
            </w:tcBorders>
            <w:noWrap/>
          </w:tcPr>
          <w:p w:rsidR="00B958E6" w:rsidRDefault="00B958E6">
            <w:pPr>
              <w:rPr>
                <w:sz w:val="21"/>
                <w:szCs w:val="21"/>
                <w:lang w:eastAsia="sk-SK"/>
              </w:rPr>
            </w:pPr>
          </w:p>
        </w:tc>
      </w:tr>
      <w:tr w:rsidR="00B958E6">
        <w:trPr>
          <w:trHeight w:val="57"/>
          <w:jc w:val="center"/>
        </w:trPr>
        <w:tc>
          <w:tcPr>
            <w:tcW w:w="249" w:type="dxa"/>
            <w:tcBorders>
              <w:left w:val="nil"/>
            </w:tcBorders>
            <w:noWrap/>
          </w:tcPr>
          <w:p w:rsidR="00B958E6" w:rsidRDefault="00B958E6">
            <w:pPr>
              <w:rPr>
                <w:sz w:val="21"/>
                <w:szCs w:val="21"/>
                <w:lang w:eastAsia="sk-SK"/>
              </w:rPr>
            </w:pPr>
          </w:p>
        </w:tc>
        <w:tc>
          <w:tcPr>
            <w:tcW w:w="3735" w:type="dxa"/>
            <w:gridSpan w:val="15"/>
            <w:noWrap/>
          </w:tcPr>
          <w:p w:rsidR="00B958E6" w:rsidRDefault="00B958E6">
            <w:pPr>
              <w:rPr>
                <w:sz w:val="21"/>
                <w:szCs w:val="21"/>
                <w:lang w:eastAsia="sk-SK"/>
              </w:rPr>
            </w:pPr>
          </w:p>
        </w:tc>
        <w:tc>
          <w:tcPr>
            <w:tcW w:w="249" w:type="dxa"/>
            <w:noWrap/>
          </w:tcPr>
          <w:p w:rsidR="00B958E6" w:rsidRDefault="00B958E6">
            <w:pPr>
              <w:rPr>
                <w:sz w:val="21"/>
                <w:szCs w:val="21"/>
                <w:lang w:eastAsia="sk-SK"/>
              </w:rPr>
            </w:pPr>
          </w:p>
        </w:tc>
        <w:tc>
          <w:tcPr>
            <w:tcW w:w="249" w:type="dxa"/>
            <w:gridSpan w:val="2"/>
            <w:noWrap/>
          </w:tcPr>
          <w:p w:rsidR="00B958E6" w:rsidRDefault="00B958E6">
            <w:pPr>
              <w:rPr>
                <w:sz w:val="21"/>
                <w:szCs w:val="21"/>
                <w:lang w:eastAsia="sk-SK"/>
              </w:rPr>
            </w:pPr>
          </w:p>
        </w:tc>
        <w:tc>
          <w:tcPr>
            <w:tcW w:w="249" w:type="dxa"/>
            <w:noWrap/>
          </w:tcPr>
          <w:p w:rsidR="00B958E6" w:rsidRDefault="00B958E6">
            <w:pPr>
              <w:rPr>
                <w:sz w:val="21"/>
                <w:szCs w:val="21"/>
                <w:lang w:eastAsia="sk-SK"/>
              </w:rPr>
            </w:pPr>
          </w:p>
        </w:tc>
        <w:tc>
          <w:tcPr>
            <w:tcW w:w="249" w:type="dxa"/>
            <w:tcBorders>
              <w:top w:val="single" w:sz="4" w:space="0" w:color="auto"/>
            </w:tcBorders>
            <w:noWrap/>
          </w:tcPr>
          <w:p w:rsidR="00B958E6" w:rsidRDefault="00B958E6">
            <w:pPr>
              <w:rPr>
                <w:sz w:val="21"/>
                <w:szCs w:val="21"/>
                <w:lang w:eastAsia="sk-SK"/>
              </w:rPr>
            </w:pPr>
          </w:p>
        </w:tc>
        <w:tc>
          <w:tcPr>
            <w:tcW w:w="1245" w:type="dxa"/>
            <w:gridSpan w:val="5"/>
            <w:noWrap/>
          </w:tcPr>
          <w:p w:rsidR="00B958E6" w:rsidRDefault="00B958E6">
            <w:pPr>
              <w:rPr>
                <w:sz w:val="21"/>
                <w:szCs w:val="21"/>
                <w:lang w:eastAsia="sk-SK"/>
              </w:rPr>
            </w:pPr>
          </w:p>
        </w:tc>
        <w:tc>
          <w:tcPr>
            <w:tcW w:w="249" w:type="dxa"/>
            <w:noWrap/>
          </w:tcPr>
          <w:p w:rsidR="00B958E6" w:rsidRDefault="00B958E6">
            <w:pPr>
              <w:rPr>
                <w:sz w:val="21"/>
                <w:szCs w:val="21"/>
                <w:lang w:eastAsia="sk-SK"/>
              </w:rPr>
            </w:pPr>
          </w:p>
        </w:tc>
        <w:tc>
          <w:tcPr>
            <w:tcW w:w="498" w:type="dxa"/>
            <w:gridSpan w:val="2"/>
            <w:noWrap/>
          </w:tcPr>
          <w:p w:rsidR="00B958E6" w:rsidRDefault="00B958E6">
            <w:pPr>
              <w:rPr>
                <w:sz w:val="21"/>
                <w:szCs w:val="21"/>
                <w:lang w:eastAsia="sk-SK"/>
              </w:rPr>
            </w:pPr>
          </w:p>
        </w:tc>
        <w:tc>
          <w:tcPr>
            <w:tcW w:w="1245" w:type="dxa"/>
            <w:gridSpan w:val="5"/>
            <w:noWrap/>
          </w:tcPr>
          <w:p w:rsidR="00B958E6" w:rsidRDefault="00B958E6">
            <w:pPr>
              <w:rPr>
                <w:sz w:val="21"/>
                <w:szCs w:val="21"/>
                <w:lang w:eastAsia="sk-SK"/>
              </w:rPr>
            </w:pPr>
          </w:p>
        </w:tc>
        <w:tc>
          <w:tcPr>
            <w:tcW w:w="249" w:type="dxa"/>
            <w:noWrap/>
          </w:tcPr>
          <w:p w:rsidR="00B958E6" w:rsidRDefault="00B958E6">
            <w:pPr>
              <w:rPr>
                <w:sz w:val="21"/>
                <w:szCs w:val="21"/>
                <w:lang w:eastAsia="sk-SK"/>
              </w:rPr>
            </w:pPr>
          </w:p>
        </w:tc>
        <w:tc>
          <w:tcPr>
            <w:tcW w:w="257" w:type="dxa"/>
            <w:noWrap/>
          </w:tcPr>
          <w:p w:rsidR="00B958E6" w:rsidRDefault="00B958E6">
            <w:pPr>
              <w:rPr>
                <w:sz w:val="21"/>
                <w:szCs w:val="21"/>
                <w:lang w:eastAsia="sk-SK"/>
              </w:rPr>
            </w:pPr>
          </w:p>
        </w:tc>
        <w:tc>
          <w:tcPr>
            <w:tcW w:w="241" w:type="dxa"/>
            <w:tcBorders>
              <w:right w:val="nil"/>
            </w:tcBorders>
            <w:noWrap/>
          </w:tcPr>
          <w:p w:rsidR="00B958E6" w:rsidRDefault="00B958E6">
            <w:pPr>
              <w:rPr>
                <w:sz w:val="21"/>
                <w:szCs w:val="21"/>
                <w:lang w:eastAsia="sk-SK"/>
              </w:rPr>
            </w:pPr>
          </w:p>
        </w:tc>
      </w:tr>
      <w:tr w:rsidR="00B958E6">
        <w:trPr>
          <w:trHeight w:val="57"/>
          <w:jc w:val="center"/>
        </w:trPr>
        <w:tc>
          <w:tcPr>
            <w:tcW w:w="1992" w:type="dxa"/>
            <w:gridSpan w:val="8"/>
            <w:tcBorders>
              <w:left w:val="nil"/>
              <w:bottom w:val="nil"/>
              <w:right w:val="nil"/>
            </w:tcBorders>
            <w:noWrap/>
          </w:tcPr>
          <w:p w:rsidR="00B958E6" w:rsidRDefault="00B958E6">
            <w:pPr>
              <w:rPr>
                <w:sz w:val="21"/>
                <w:szCs w:val="21"/>
                <w:lang w:eastAsia="sk-SK"/>
              </w:rPr>
            </w:pPr>
            <w:r>
              <w:rPr>
                <w:b/>
                <w:bCs/>
                <w:sz w:val="21"/>
                <w:szCs w:val="21"/>
                <w:lang w:eastAsia="sk-SK"/>
              </w:rPr>
              <w:t>IČO</w:t>
            </w:r>
          </w:p>
        </w:tc>
        <w:tc>
          <w:tcPr>
            <w:tcW w:w="249" w:type="dxa"/>
            <w:tcBorders>
              <w:left w:val="nil"/>
              <w:bottom w:val="nil"/>
              <w:right w:val="nil"/>
            </w:tcBorders>
            <w:noWrap/>
          </w:tcPr>
          <w:p w:rsidR="00B958E6" w:rsidRDefault="00B958E6">
            <w:pPr>
              <w:rPr>
                <w:sz w:val="21"/>
                <w:szCs w:val="21"/>
                <w:lang w:eastAsia="sk-SK"/>
              </w:rPr>
            </w:pPr>
          </w:p>
        </w:tc>
        <w:tc>
          <w:tcPr>
            <w:tcW w:w="2739" w:type="dxa"/>
            <w:gridSpan w:val="12"/>
            <w:tcBorders>
              <w:left w:val="nil"/>
              <w:bottom w:val="nil"/>
              <w:right w:val="nil"/>
            </w:tcBorders>
            <w:noWrap/>
          </w:tcPr>
          <w:p w:rsidR="00B958E6" w:rsidRDefault="00B958E6">
            <w:pPr>
              <w:rPr>
                <w:sz w:val="21"/>
                <w:szCs w:val="21"/>
                <w:lang w:eastAsia="sk-SK"/>
              </w:rPr>
            </w:pPr>
            <w:r>
              <w:rPr>
                <w:b/>
                <w:bCs/>
                <w:sz w:val="21"/>
                <w:szCs w:val="21"/>
                <w:lang w:eastAsia="sk-SK"/>
              </w:rPr>
              <w:t>DIČ</w:t>
            </w:r>
          </w:p>
        </w:tc>
        <w:tc>
          <w:tcPr>
            <w:tcW w:w="249" w:type="dxa"/>
            <w:tcBorders>
              <w:left w:val="nil"/>
              <w:bottom w:val="nil"/>
              <w:right w:val="nil"/>
            </w:tcBorders>
            <w:noWrap/>
          </w:tcPr>
          <w:p w:rsidR="00B958E6" w:rsidRDefault="00B958E6">
            <w:pPr>
              <w:rPr>
                <w:sz w:val="21"/>
                <w:szCs w:val="21"/>
                <w:lang w:eastAsia="sk-SK"/>
              </w:rPr>
            </w:pPr>
          </w:p>
        </w:tc>
        <w:tc>
          <w:tcPr>
            <w:tcW w:w="3735" w:type="dxa"/>
            <w:gridSpan w:val="15"/>
            <w:tcBorders>
              <w:left w:val="nil"/>
              <w:bottom w:val="nil"/>
              <w:right w:val="nil"/>
            </w:tcBorders>
            <w:noWrap/>
          </w:tcPr>
          <w:p w:rsidR="00B958E6" w:rsidRDefault="00B958E6">
            <w:pPr>
              <w:rPr>
                <w:sz w:val="21"/>
                <w:szCs w:val="21"/>
                <w:lang w:eastAsia="sk-SK"/>
              </w:rPr>
            </w:pPr>
            <w:r>
              <w:rPr>
                <w:b/>
                <w:bCs/>
                <w:sz w:val="21"/>
                <w:szCs w:val="21"/>
                <w:lang w:eastAsia="sk-SK"/>
              </w:rPr>
              <w:t xml:space="preserve">Kód SK NACE </w:t>
            </w: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5</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5</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5</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1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1  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 7 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 3 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 8 </w:t>
            </w:r>
          </w:p>
        </w:tc>
        <w:tc>
          <w:tcPr>
            <w:tcW w:w="249" w:type="dxa"/>
            <w:gridSpan w:val="2"/>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 4 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xml:space="preserve"> 7 </w:t>
            </w: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r>
              <w:rPr>
                <w:sz w:val="21"/>
                <w:szCs w:val="21"/>
                <w:lang w:eastAsia="sk-SK"/>
              </w:rPr>
              <w:t> </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4</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nil"/>
              <w:left w:val="nil"/>
              <w:bottom w:val="nil"/>
              <w:right w:val="nil"/>
            </w:tcBorders>
            <w:noWrap/>
          </w:tcPr>
          <w:p w:rsidR="00B958E6" w:rsidRDefault="00B958E6">
            <w:pPr>
              <w:jc w:val="center"/>
              <w:rPr>
                <w:sz w:val="21"/>
                <w:szCs w:val="21"/>
                <w:lang w:eastAsia="sk-SK"/>
              </w:rPr>
            </w:pPr>
            <w:r>
              <w:rPr>
                <w:sz w:val="21"/>
                <w:szCs w:val="21"/>
                <w:lang w:eastAsia="sk-SK"/>
              </w:rPr>
              <w:t>.</w:t>
            </w: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nil"/>
              <w:left w:val="nil"/>
              <w:bottom w:val="nil"/>
              <w:right w:val="nil"/>
            </w:tcBorders>
            <w:noWrap/>
          </w:tcPr>
          <w:p w:rsidR="00B958E6" w:rsidRDefault="00B958E6">
            <w:pPr>
              <w:jc w:val="center"/>
              <w:rPr>
                <w:sz w:val="21"/>
                <w:szCs w:val="21"/>
                <w:lang w:eastAsia="sk-SK"/>
              </w:rPr>
            </w:pPr>
            <w:r>
              <w:rPr>
                <w:sz w:val="21"/>
                <w:szCs w:val="21"/>
                <w:lang w:eastAsia="sk-SK"/>
              </w:rPr>
              <w:t>.</w:t>
            </w: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2</w:t>
            </w: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cantSplit/>
          <w:trHeight w:val="147"/>
          <w:jc w:val="center"/>
        </w:trPr>
        <w:tc>
          <w:tcPr>
            <w:tcW w:w="4980" w:type="dxa"/>
            <w:gridSpan w:val="21"/>
            <w:tcBorders>
              <w:top w:val="nil"/>
              <w:left w:val="nil"/>
              <w:bottom w:val="nil"/>
              <w:right w:val="nil"/>
            </w:tcBorders>
            <w:noWrap/>
          </w:tcPr>
          <w:p w:rsidR="00B958E6" w:rsidRDefault="00B958E6">
            <w:pPr>
              <w:rPr>
                <w:b/>
                <w:bCs/>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49" w:type="dxa"/>
            <w:vMerge w:val="restart"/>
            <w:tcBorders>
              <w:top w:val="nil"/>
              <w:left w:val="nil"/>
              <w:right w:val="nil"/>
            </w:tcBorders>
            <w:noWrap/>
          </w:tcPr>
          <w:p w:rsidR="00B958E6" w:rsidRDefault="00B958E6">
            <w:pPr>
              <w:rPr>
                <w:sz w:val="21"/>
                <w:szCs w:val="21"/>
                <w:lang w:eastAsia="sk-SK"/>
              </w:rPr>
            </w:pPr>
          </w:p>
        </w:tc>
        <w:tc>
          <w:tcPr>
            <w:tcW w:w="257" w:type="dxa"/>
            <w:vMerge w:val="restart"/>
            <w:tcBorders>
              <w:top w:val="nil"/>
              <w:left w:val="nil"/>
              <w:right w:val="nil"/>
            </w:tcBorders>
            <w:noWrap/>
          </w:tcPr>
          <w:p w:rsidR="00B958E6" w:rsidRDefault="00B958E6">
            <w:pPr>
              <w:rPr>
                <w:sz w:val="21"/>
                <w:szCs w:val="21"/>
                <w:lang w:eastAsia="sk-SK"/>
              </w:rPr>
            </w:pPr>
          </w:p>
        </w:tc>
        <w:tc>
          <w:tcPr>
            <w:tcW w:w="241" w:type="dxa"/>
            <w:vMerge w:val="restart"/>
            <w:tcBorders>
              <w:top w:val="nil"/>
              <w:left w:val="nil"/>
              <w:right w:val="nil"/>
            </w:tcBorders>
            <w:noWrap/>
          </w:tcPr>
          <w:p w:rsidR="00B958E6" w:rsidRDefault="00B958E6">
            <w:pPr>
              <w:rPr>
                <w:sz w:val="21"/>
                <w:szCs w:val="21"/>
                <w:lang w:eastAsia="sk-SK"/>
              </w:rPr>
            </w:pPr>
          </w:p>
        </w:tc>
      </w:tr>
      <w:tr w:rsidR="00B958E6">
        <w:trPr>
          <w:cantSplit/>
          <w:trHeight w:val="147"/>
          <w:jc w:val="center"/>
        </w:trPr>
        <w:tc>
          <w:tcPr>
            <w:tcW w:w="4980" w:type="dxa"/>
            <w:gridSpan w:val="21"/>
            <w:tcBorders>
              <w:top w:val="nil"/>
              <w:left w:val="nil"/>
              <w:bottom w:val="nil"/>
              <w:right w:val="nil"/>
            </w:tcBorders>
            <w:noWrap/>
          </w:tcPr>
          <w:p w:rsidR="00B958E6" w:rsidRDefault="00B958E6">
            <w:pPr>
              <w:rPr>
                <w:b/>
                <w:bCs/>
                <w:sz w:val="21"/>
                <w:szCs w:val="21"/>
                <w:lang w:eastAsia="sk-SK"/>
              </w:rPr>
            </w:pPr>
            <w:r>
              <w:rPr>
                <w:b/>
                <w:bCs/>
                <w:sz w:val="21"/>
                <w:szCs w:val="21"/>
                <w:lang w:eastAsia="sk-SK"/>
              </w:rPr>
              <w:t>Obchodné meno (názov) účtovnej jednotky</w:t>
            </w: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49" w:type="dxa"/>
            <w:vMerge/>
            <w:tcBorders>
              <w:left w:val="nil"/>
              <w:bottom w:val="nil"/>
              <w:right w:val="nil"/>
            </w:tcBorders>
            <w:noWrap/>
          </w:tcPr>
          <w:p w:rsidR="00B958E6" w:rsidRDefault="00B958E6">
            <w:pPr>
              <w:rPr>
                <w:sz w:val="21"/>
                <w:szCs w:val="21"/>
                <w:lang w:eastAsia="sk-SK"/>
              </w:rPr>
            </w:pPr>
          </w:p>
        </w:tc>
        <w:tc>
          <w:tcPr>
            <w:tcW w:w="257" w:type="dxa"/>
            <w:vMerge/>
            <w:tcBorders>
              <w:left w:val="nil"/>
              <w:bottom w:val="nil"/>
              <w:right w:val="nil"/>
            </w:tcBorders>
            <w:noWrap/>
          </w:tcPr>
          <w:p w:rsidR="00B958E6" w:rsidRDefault="00B958E6">
            <w:pPr>
              <w:rPr>
                <w:sz w:val="21"/>
                <w:szCs w:val="21"/>
                <w:lang w:eastAsia="sk-SK"/>
              </w:rPr>
            </w:pPr>
          </w:p>
        </w:tc>
        <w:tc>
          <w:tcPr>
            <w:tcW w:w="241" w:type="dxa"/>
            <w:vMerge/>
            <w:tcBorders>
              <w:left w:val="nil"/>
              <w:bottom w:val="nil"/>
              <w:right w:val="nil"/>
            </w:tcBorders>
            <w:noWrap/>
          </w:tcPr>
          <w:p w:rsidR="00B958E6" w:rsidRDefault="00B958E6">
            <w:pPr>
              <w:rPr>
                <w:sz w:val="21"/>
                <w:szCs w:val="21"/>
                <w:lang w:eastAsia="sk-SK"/>
              </w:rPr>
            </w:pPr>
          </w:p>
        </w:tc>
      </w:tr>
      <w:tr w:rsidR="00B958E6">
        <w:trPr>
          <w:trHeight w:val="57"/>
          <w:jc w:val="center"/>
        </w:trPr>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N</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F</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rsidP="00B12E2C">
            <w:pPr>
              <w:rPr>
                <w:sz w:val="21"/>
                <w:szCs w:val="21"/>
                <w:lang w:eastAsia="sk-SK"/>
              </w:rPr>
            </w:pPr>
            <w:r>
              <w:rPr>
                <w:sz w:val="21"/>
                <w:szCs w:val="21"/>
                <w:lang w:eastAsia="sk-SK"/>
              </w:rPr>
              <w:t>Š</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6" w:space="0" w:color="auto"/>
              <w:left w:val="single" w:sz="6" w:space="0" w:color="auto"/>
              <w:bottom w:val="single" w:sz="6" w:space="0" w:color="auto"/>
              <w:right w:val="single" w:sz="6" w:space="0" w:color="auto"/>
            </w:tcBorders>
            <w:noWrap/>
          </w:tcPr>
          <w:p w:rsidR="00B958E6" w:rsidRDefault="00B958E6">
            <w:pPr>
              <w:jc w:val="center"/>
              <w:rPr>
                <w:sz w:val="21"/>
                <w:szCs w:val="21"/>
                <w:lang w:eastAsia="sk-SK"/>
              </w:rPr>
            </w:pPr>
          </w:p>
        </w:tc>
        <w:tc>
          <w:tcPr>
            <w:tcW w:w="249" w:type="dxa"/>
            <w:tcBorders>
              <w:top w:val="single" w:sz="4" w:space="0" w:color="auto"/>
              <w:left w:val="single" w:sz="6" w:space="0" w:color="auto"/>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r>
      <w:tr w:rsidR="00B958E6">
        <w:trPr>
          <w:trHeight w:val="57"/>
          <w:jc w:val="center"/>
        </w:trPr>
        <w:tc>
          <w:tcPr>
            <w:tcW w:w="249" w:type="dxa"/>
            <w:tcBorders>
              <w:top w:val="single" w:sz="6"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6"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gridSpan w:val="2"/>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57"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c>
          <w:tcPr>
            <w:tcW w:w="241" w:type="dxa"/>
            <w:tcBorders>
              <w:top w:val="nil"/>
              <w:left w:val="nil"/>
              <w:bottom w:val="single" w:sz="4" w:space="0" w:color="auto"/>
              <w:right w:val="single" w:sz="4" w:space="0" w:color="auto"/>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rPr>
                <w:b/>
                <w:bCs/>
                <w:sz w:val="21"/>
                <w:szCs w:val="21"/>
                <w:lang w:eastAsia="sk-SK"/>
              </w:rPr>
            </w:pPr>
            <w:r>
              <w:rPr>
                <w:b/>
                <w:bCs/>
                <w:sz w:val="21"/>
                <w:szCs w:val="21"/>
                <w:lang w:eastAsia="sk-SK"/>
              </w:rPr>
              <w:t>Sídlo účtovnej jednotky</w:t>
            </w:r>
          </w:p>
        </w:tc>
      </w:tr>
      <w:tr w:rsidR="00B958E6">
        <w:trPr>
          <w:trHeight w:val="57"/>
          <w:jc w:val="center"/>
        </w:trPr>
        <w:tc>
          <w:tcPr>
            <w:tcW w:w="6723" w:type="dxa"/>
            <w:gridSpan w:val="28"/>
            <w:tcBorders>
              <w:top w:val="nil"/>
              <w:left w:val="nil"/>
              <w:bottom w:val="nil"/>
              <w:right w:val="nil"/>
            </w:tcBorders>
            <w:noWrap/>
          </w:tcPr>
          <w:p w:rsidR="00B958E6" w:rsidRDefault="00B958E6">
            <w:pPr>
              <w:rPr>
                <w:b/>
                <w:bCs/>
                <w:sz w:val="21"/>
                <w:szCs w:val="21"/>
                <w:lang w:eastAsia="sk-SK"/>
              </w:rPr>
            </w:pPr>
            <w:r>
              <w:rPr>
                <w:b/>
                <w:bCs/>
                <w:sz w:val="21"/>
                <w:szCs w:val="21"/>
                <w:lang w:eastAsia="sk-SK"/>
              </w:rPr>
              <w:t xml:space="preserve">Ulica </w:t>
            </w:r>
          </w:p>
        </w:tc>
        <w:tc>
          <w:tcPr>
            <w:tcW w:w="249" w:type="dxa"/>
            <w:tcBorders>
              <w:top w:val="nil"/>
              <w:left w:val="nil"/>
              <w:bottom w:val="nil"/>
              <w:right w:val="nil"/>
            </w:tcBorders>
          </w:tcPr>
          <w:p w:rsidR="00B958E6" w:rsidRDefault="00B958E6">
            <w:pPr>
              <w:rPr>
                <w:b/>
                <w:bCs/>
                <w:sz w:val="21"/>
                <w:szCs w:val="21"/>
                <w:lang w:eastAsia="sk-SK"/>
              </w:rPr>
            </w:pPr>
          </w:p>
        </w:tc>
        <w:tc>
          <w:tcPr>
            <w:tcW w:w="1992" w:type="dxa"/>
            <w:gridSpan w:val="8"/>
            <w:tcBorders>
              <w:top w:val="nil"/>
              <w:left w:val="nil"/>
              <w:bottom w:val="nil"/>
              <w:right w:val="nil"/>
            </w:tcBorders>
          </w:tcPr>
          <w:p w:rsidR="00B958E6" w:rsidRDefault="00B958E6">
            <w:pPr>
              <w:rPr>
                <w:b/>
                <w:bCs/>
                <w:sz w:val="21"/>
                <w:szCs w:val="21"/>
                <w:lang w:eastAsia="sk-SK"/>
              </w:rPr>
            </w:pPr>
            <w:r>
              <w:rPr>
                <w:b/>
                <w:bCs/>
                <w:sz w:val="21"/>
                <w:szCs w:val="21"/>
                <w:lang w:eastAsia="sk-SK"/>
              </w:rPr>
              <w:t>Číslo</w:t>
            </w: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I</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N</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K</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left w:val="single" w:sz="4" w:space="0" w:color="auto"/>
              <w:right w:val="single" w:sz="4" w:space="0" w:color="auto"/>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5</w:t>
            </w: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1245" w:type="dxa"/>
            <w:gridSpan w:val="5"/>
            <w:tcBorders>
              <w:top w:val="nil"/>
              <w:left w:val="nil"/>
              <w:bottom w:val="nil"/>
              <w:right w:val="nil"/>
            </w:tcBorders>
            <w:noWrap/>
          </w:tcPr>
          <w:p w:rsidR="00B958E6" w:rsidRDefault="00B958E6">
            <w:pPr>
              <w:rPr>
                <w:sz w:val="21"/>
                <w:szCs w:val="21"/>
                <w:lang w:eastAsia="sk-SK"/>
              </w:rPr>
            </w:pPr>
            <w:r>
              <w:rPr>
                <w:b/>
                <w:bCs/>
                <w:sz w:val="21"/>
                <w:szCs w:val="21"/>
                <w:lang w:eastAsia="sk-SK"/>
              </w:rPr>
              <w:t xml:space="preserve">PSČ </w:t>
            </w: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7221" w:type="dxa"/>
            <w:gridSpan w:val="30"/>
            <w:tcBorders>
              <w:top w:val="nil"/>
              <w:left w:val="nil"/>
              <w:bottom w:val="nil"/>
              <w:right w:val="nil"/>
            </w:tcBorders>
          </w:tcPr>
          <w:p w:rsidR="00B958E6" w:rsidRDefault="00B958E6">
            <w:pPr>
              <w:rPr>
                <w:sz w:val="21"/>
                <w:szCs w:val="21"/>
                <w:lang w:eastAsia="sk-SK"/>
              </w:rPr>
            </w:pPr>
            <w:r>
              <w:rPr>
                <w:b/>
                <w:bCs/>
                <w:sz w:val="21"/>
                <w:szCs w:val="21"/>
                <w:lang w:eastAsia="sk-SK"/>
              </w:rPr>
              <w:t>Názov obce</w:t>
            </w: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1</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8</w:t>
            </w:r>
          </w:p>
        </w:tc>
        <w:tc>
          <w:tcPr>
            <w:tcW w:w="249" w:type="dxa"/>
            <w:tcBorders>
              <w:left w:val="single" w:sz="4" w:space="0" w:color="auto"/>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B</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T</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I</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L</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gridSpan w:val="2"/>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3237" w:type="dxa"/>
            <w:gridSpan w:val="13"/>
            <w:tcBorders>
              <w:top w:val="nil"/>
              <w:left w:val="nil"/>
              <w:bottom w:val="nil"/>
              <w:right w:val="nil"/>
            </w:tcBorders>
            <w:noWrap/>
          </w:tcPr>
          <w:p w:rsidR="00B958E6" w:rsidRDefault="00B958E6">
            <w:pPr>
              <w:rPr>
                <w:b/>
                <w:bCs/>
                <w:sz w:val="21"/>
                <w:szCs w:val="21"/>
                <w:lang w:eastAsia="sk-SK"/>
              </w:rPr>
            </w:pPr>
            <w:r>
              <w:rPr>
                <w:b/>
                <w:bCs/>
                <w:sz w:val="21"/>
                <w:szCs w:val="21"/>
                <w:lang w:eastAsia="sk-SK"/>
              </w:rPr>
              <w:t>Číslo telefónu</w:t>
            </w: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3237" w:type="dxa"/>
            <w:gridSpan w:val="14"/>
            <w:tcBorders>
              <w:top w:val="nil"/>
              <w:left w:val="nil"/>
              <w:bottom w:val="nil"/>
              <w:right w:val="nil"/>
            </w:tcBorders>
          </w:tcPr>
          <w:p w:rsidR="00B958E6" w:rsidRDefault="00B958E6">
            <w:pPr>
              <w:rPr>
                <w:b/>
                <w:bCs/>
                <w:sz w:val="21"/>
                <w:szCs w:val="21"/>
                <w:lang w:eastAsia="sk-SK"/>
              </w:rPr>
            </w:pPr>
            <w:r>
              <w:rPr>
                <w:b/>
                <w:bCs/>
                <w:sz w:val="21"/>
                <w:szCs w:val="21"/>
                <w:lang w:eastAsia="sk-SK"/>
              </w:rPr>
              <w:t>Číslo faxu</w:t>
            </w: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249" w:type="dxa"/>
            <w:tcBorders>
              <w:top w:val="nil"/>
              <w:left w:val="nil"/>
              <w:bottom w:val="nil"/>
              <w:right w:val="nil"/>
            </w:tcBorders>
          </w:tcPr>
          <w:p w:rsidR="00B958E6" w:rsidRDefault="00B958E6">
            <w:pPr>
              <w:rPr>
                <w:sz w:val="21"/>
                <w:szCs w:val="21"/>
                <w:lang w:eastAsia="sk-SK"/>
              </w:rPr>
            </w:pPr>
          </w:p>
        </w:tc>
        <w:tc>
          <w:tcPr>
            <w:tcW w:w="257" w:type="dxa"/>
            <w:tcBorders>
              <w:top w:val="nil"/>
              <w:left w:val="nil"/>
              <w:bottom w:val="nil"/>
              <w:right w:val="nil"/>
            </w:tcBorders>
          </w:tcPr>
          <w:p w:rsidR="00B958E6" w:rsidRDefault="00B958E6">
            <w:pPr>
              <w:rPr>
                <w:sz w:val="21"/>
                <w:szCs w:val="21"/>
                <w:lang w:eastAsia="sk-SK"/>
              </w:rPr>
            </w:pPr>
          </w:p>
        </w:tc>
        <w:tc>
          <w:tcPr>
            <w:tcW w:w="241" w:type="dxa"/>
            <w:tcBorders>
              <w:top w:val="nil"/>
              <w:left w:val="nil"/>
              <w:bottom w:val="nil"/>
              <w:right w:val="nil"/>
            </w:tcBorders>
          </w:tcPr>
          <w:p w:rsidR="00B958E6" w:rsidRDefault="00B958E6">
            <w:pPr>
              <w:rPr>
                <w:sz w:val="21"/>
                <w:szCs w:val="21"/>
                <w:lang w:eastAsia="sk-SK"/>
              </w:rPr>
            </w:pP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9</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0</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7</w:t>
            </w:r>
          </w:p>
        </w:tc>
        <w:tc>
          <w:tcPr>
            <w:tcW w:w="249" w:type="dxa"/>
            <w:tcBorders>
              <w:top w:val="nil"/>
              <w:left w:val="nil"/>
              <w:bottom w:val="nil"/>
              <w:right w:val="nil"/>
            </w:tcBorders>
            <w:noWrap/>
          </w:tcPr>
          <w:p w:rsidR="00B958E6" w:rsidRDefault="00B958E6">
            <w:pPr>
              <w:jc w:val="cente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3</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6</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8</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6</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9</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gridSpan w:val="2"/>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nil"/>
              <w:left w:val="nil"/>
              <w:bottom w:val="nil"/>
              <w:right w:val="nil"/>
            </w:tcBorders>
            <w:noWrap/>
          </w:tcPr>
          <w:p w:rsidR="00B958E6" w:rsidRDefault="00B958E6">
            <w:pPr>
              <w:jc w:val="center"/>
              <w:rPr>
                <w:sz w:val="21"/>
                <w:szCs w:val="21"/>
                <w:lang w:eastAsia="sk-SK"/>
              </w:rPr>
            </w:pPr>
          </w:p>
        </w:tc>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nil"/>
            </w:tcBorders>
            <w:noWrap/>
          </w:tcPr>
          <w:p w:rsidR="00B958E6" w:rsidRDefault="00B958E6">
            <w:pPr>
              <w:jc w:val="center"/>
              <w:rPr>
                <w:sz w:val="21"/>
                <w:szCs w:val="21"/>
                <w:lang w:eastAsia="sk-SK"/>
              </w:rPr>
            </w:pPr>
          </w:p>
        </w:tc>
        <w:tc>
          <w:tcPr>
            <w:tcW w:w="249" w:type="dxa"/>
            <w:tcBorders>
              <w:top w:val="nil"/>
              <w:left w:val="single" w:sz="4" w:space="0" w:color="auto"/>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49" w:type="dxa"/>
            <w:tcBorders>
              <w:top w:val="nil"/>
              <w:left w:val="nil"/>
              <w:bottom w:val="nil"/>
              <w:right w:val="nil"/>
            </w:tcBorders>
            <w:noWrap/>
          </w:tcPr>
          <w:p w:rsidR="00B958E6" w:rsidRDefault="00B958E6">
            <w:pPr>
              <w:rPr>
                <w:sz w:val="21"/>
                <w:szCs w:val="21"/>
                <w:lang w:eastAsia="sk-SK"/>
              </w:rPr>
            </w:pPr>
          </w:p>
        </w:tc>
        <w:tc>
          <w:tcPr>
            <w:tcW w:w="257" w:type="dxa"/>
            <w:tcBorders>
              <w:top w:val="nil"/>
              <w:left w:val="nil"/>
              <w:bottom w:val="nil"/>
              <w:right w:val="nil"/>
            </w:tcBorders>
            <w:noWrap/>
          </w:tcPr>
          <w:p w:rsidR="00B958E6" w:rsidRDefault="00B958E6">
            <w:pPr>
              <w:rPr>
                <w:sz w:val="21"/>
                <w:szCs w:val="21"/>
                <w:lang w:eastAsia="sk-SK"/>
              </w:rPr>
            </w:pPr>
          </w:p>
        </w:tc>
        <w:tc>
          <w:tcPr>
            <w:tcW w:w="241" w:type="dxa"/>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p>
        </w:tc>
      </w:tr>
      <w:tr w:rsidR="00B958E6">
        <w:trPr>
          <w:trHeight w:val="57"/>
          <w:jc w:val="center"/>
        </w:trPr>
        <w:tc>
          <w:tcPr>
            <w:tcW w:w="8964" w:type="dxa"/>
            <w:gridSpan w:val="37"/>
            <w:tcBorders>
              <w:top w:val="nil"/>
              <w:left w:val="nil"/>
              <w:bottom w:val="nil"/>
              <w:right w:val="nil"/>
            </w:tcBorders>
            <w:noWrap/>
          </w:tcPr>
          <w:p w:rsidR="00B958E6" w:rsidRDefault="00B958E6">
            <w:pPr>
              <w:rPr>
                <w:sz w:val="21"/>
                <w:szCs w:val="21"/>
                <w:lang w:eastAsia="sk-SK"/>
              </w:rPr>
            </w:pPr>
            <w:r>
              <w:rPr>
                <w:b/>
                <w:bCs/>
                <w:sz w:val="21"/>
                <w:szCs w:val="21"/>
                <w:lang w:eastAsia="sk-SK"/>
              </w:rPr>
              <w:t>E-mailová adresa</w:t>
            </w:r>
          </w:p>
        </w:tc>
      </w:tr>
      <w:tr w:rsidR="00B958E6">
        <w:trPr>
          <w:trHeight w:val="57"/>
          <w:jc w:val="center"/>
        </w:trPr>
        <w:tc>
          <w:tcPr>
            <w:tcW w:w="249" w:type="dxa"/>
            <w:tcBorders>
              <w:top w:val="single" w:sz="4" w:space="0" w:color="auto"/>
              <w:left w:val="single" w:sz="4" w:space="0" w:color="auto"/>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P</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N</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V</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Pr="00B12E2C" w:rsidRDefault="00B958E6">
            <w:pPr>
              <w:jc w:val="center"/>
              <w:rPr>
                <w:sz w:val="21"/>
                <w:szCs w:val="21"/>
                <w:lang w:val="en-GB" w:eastAsia="sk-SK"/>
              </w:rPr>
            </w:pPr>
            <w:r>
              <w:rPr>
                <w:sz w:val="21"/>
                <w:szCs w:val="21"/>
                <w:lang w:val="en-GB" w:eastAsia="sk-SK"/>
              </w:rPr>
              <w:t>@</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G</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F</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B</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A</w:t>
            </w:r>
          </w:p>
        </w:tc>
        <w:tc>
          <w:tcPr>
            <w:tcW w:w="249" w:type="dxa"/>
            <w:gridSpan w:val="2"/>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L</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G</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R</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O</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U</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P</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S</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r>
              <w:rPr>
                <w:sz w:val="21"/>
                <w:szCs w:val="21"/>
                <w:lang w:eastAsia="sk-SK"/>
              </w:rPr>
              <w:t>K</w:t>
            </w: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9"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57"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c>
          <w:tcPr>
            <w:tcW w:w="241" w:type="dxa"/>
            <w:tcBorders>
              <w:top w:val="single" w:sz="4" w:space="0" w:color="auto"/>
              <w:left w:val="nil"/>
              <w:bottom w:val="single" w:sz="4" w:space="0" w:color="auto"/>
              <w:right w:val="single" w:sz="4" w:space="0" w:color="auto"/>
            </w:tcBorders>
            <w:noWrap/>
          </w:tcPr>
          <w:p w:rsidR="00B958E6" w:rsidRDefault="00B958E6">
            <w:pPr>
              <w:jc w:val="center"/>
              <w:rPr>
                <w:sz w:val="21"/>
                <w:szCs w:val="21"/>
                <w:lang w:eastAsia="sk-SK"/>
              </w:rPr>
            </w:pPr>
          </w:p>
        </w:tc>
      </w:tr>
      <w:tr w:rsidR="00B958E6">
        <w:trPr>
          <w:trHeight w:val="57"/>
          <w:jc w:val="center"/>
        </w:trPr>
        <w:tc>
          <w:tcPr>
            <w:tcW w:w="8964" w:type="dxa"/>
            <w:gridSpan w:val="37"/>
            <w:tcBorders>
              <w:top w:val="nil"/>
              <w:left w:val="nil"/>
              <w:bottom w:val="single" w:sz="4" w:space="0" w:color="auto"/>
              <w:right w:val="nil"/>
            </w:tcBorders>
            <w:noWrap/>
          </w:tcPr>
          <w:p w:rsidR="00B958E6" w:rsidRDefault="00B958E6">
            <w:pPr>
              <w:rPr>
                <w:sz w:val="21"/>
                <w:szCs w:val="21"/>
                <w:lang w:eastAsia="sk-SK"/>
              </w:rPr>
            </w:pPr>
          </w:p>
        </w:tc>
      </w:tr>
      <w:tr w:rsidR="00B958E6">
        <w:trPr>
          <w:cantSplit/>
          <w:trHeight w:val="850"/>
          <w:jc w:val="center"/>
        </w:trPr>
        <w:tc>
          <w:tcPr>
            <w:tcW w:w="2241" w:type="dxa"/>
            <w:gridSpan w:val="9"/>
            <w:tcBorders>
              <w:top w:val="single" w:sz="4" w:space="0" w:color="auto"/>
              <w:left w:val="single" w:sz="4" w:space="0" w:color="auto"/>
              <w:bottom w:val="single" w:sz="4" w:space="0" w:color="auto"/>
              <w:right w:val="single" w:sz="4" w:space="0" w:color="000000"/>
            </w:tcBorders>
            <w:noWrap/>
          </w:tcPr>
          <w:p w:rsidR="00B958E6" w:rsidRDefault="00B958E6" w:rsidP="00271D09">
            <w:pPr>
              <w:rPr>
                <w:sz w:val="21"/>
                <w:szCs w:val="21"/>
                <w:lang w:eastAsia="sk-SK"/>
              </w:rPr>
            </w:pPr>
            <w:r>
              <w:rPr>
                <w:sz w:val="21"/>
                <w:szCs w:val="21"/>
                <w:lang w:eastAsia="sk-SK"/>
              </w:rPr>
              <w:t xml:space="preserve"> Zostavené dňa:</w:t>
            </w:r>
            <w:r>
              <w:rPr>
                <w:sz w:val="21"/>
                <w:szCs w:val="21"/>
                <w:lang w:eastAsia="sk-SK"/>
              </w:rPr>
              <w:br/>
              <w:t xml:space="preserve">  </w:t>
            </w:r>
            <w:r w:rsidR="00271D09">
              <w:rPr>
                <w:sz w:val="21"/>
                <w:szCs w:val="21"/>
                <w:lang w:eastAsia="sk-SK"/>
              </w:rPr>
              <w:t>13</w:t>
            </w:r>
            <w:r>
              <w:rPr>
                <w:sz w:val="21"/>
                <w:szCs w:val="21"/>
                <w:lang w:eastAsia="sk-SK"/>
              </w:rPr>
              <w:t>.03.201</w:t>
            </w:r>
            <w:r w:rsidR="00271D09">
              <w:rPr>
                <w:sz w:val="21"/>
                <w:szCs w:val="21"/>
                <w:lang w:eastAsia="sk-SK"/>
              </w:rPr>
              <w:t>9</w:t>
            </w:r>
            <w:r>
              <w:rPr>
                <w:sz w:val="21"/>
                <w:szCs w:val="21"/>
                <w:lang w:eastAsia="sk-SK"/>
              </w:rPr>
              <w:t xml:space="preserve">  </w:t>
            </w:r>
          </w:p>
        </w:tc>
        <w:tc>
          <w:tcPr>
            <w:tcW w:w="1992" w:type="dxa"/>
            <w:gridSpan w:val="8"/>
            <w:vMerge w:val="restart"/>
            <w:tcBorders>
              <w:top w:val="single" w:sz="4" w:space="0" w:color="auto"/>
              <w:left w:val="single" w:sz="4" w:space="0" w:color="auto"/>
              <w:right w:val="single" w:sz="4" w:space="0" w:color="000000"/>
            </w:tcBorders>
          </w:tcPr>
          <w:p w:rsidR="00B958E6" w:rsidRDefault="00B958E6">
            <w:pPr>
              <w:rPr>
                <w:sz w:val="21"/>
                <w:szCs w:val="21"/>
                <w:lang w:eastAsia="sk-SK"/>
              </w:rPr>
            </w:pPr>
            <w:r>
              <w:rPr>
                <w:sz w:val="21"/>
                <w:szCs w:val="21"/>
                <w:lang w:eastAsia="sk-SK"/>
              </w:rPr>
              <w:t>Podpisový záznam osoby zodpovednej za vedenie účtovníctva:</w:t>
            </w:r>
            <w:r>
              <w:rPr>
                <w:sz w:val="21"/>
                <w:szCs w:val="21"/>
                <w:lang w:eastAsia="sk-SK"/>
              </w:rPr>
              <w:br/>
            </w:r>
          </w:p>
        </w:tc>
        <w:tc>
          <w:tcPr>
            <w:tcW w:w="2241" w:type="dxa"/>
            <w:gridSpan w:val="10"/>
            <w:vMerge w:val="restart"/>
            <w:tcBorders>
              <w:top w:val="single" w:sz="4" w:space="0" w:color="auto"/>
              <w:left w:val="single" w:sz="4" w:space="0" w:color="auto"/>
              <w:right w:val="single" w:sz="4" w:space="0" w:color="000000"/>
            </w:tcBorders>
          </w:tcPr>
          <w:p w:rsidR="00B958E6" w:rsidRDefault="00B958E6">
            <w:pPr>
              <w:rPr>
                <w:sz w:val="21"/>
                <w:szCs w:val="21"/>
                <w:lang w:eastAsia="sk-SK"/>
              </w:rPr>
            </w:pPr>
            <w:r>
              <w:rPr>
                <w:sz w:val="21"/>
                <w:szCs w:val="21"/>
                <w:lang w:eastAsia="sk-SK"/>
              </w:rPr>
              <w:t>Podpisový záznam osoby zodpovednej za zostavenie účtovnej závierky:</w:t>
            </w:r>
            <w:r>
              <w:rPr>
                <w:sz w:val="21"/>
                <w:szCs w:val="21"/>
                <w:lang w:eastAsia="sk-SK"/>
              </w:rPr>
              <w:br/>
            </w:r>
          </w:p>
        </w:tc>
        <w:tc>
          <w:tcPr>
            <w:tcW w:w="2490" w:type="dxa"/>
            <w:gridSpan w:val="10"/>
            <w:vMerge w:val="restart"/>
            <w:tcBorders>
              <w:top w:val="single" w:sz="4" w:space="0" w:color="auto"/>
              <w:left w:val="single" w:sz="4" w:space="0" w:color="auto"/>
              <w:right w:val="single" w:sz="4" w:space="0" w:color="000000"/>
            </w:tcBorders>
          </w:tcPr>
          <w:p w:rsidR="00B958E6" w:rsidRDefault="00B958E6">
            <w:pPr>
              <w:rPr>
                <w:sz w:val="21"/>
                <w:szCs w:val="21"/>
                <w:lang w:eastAsia="sk-SK"/>
              </w:rPr>
            </w:pPr>
            <w:r>
              <w:rPr>
                <w:sz w:val="21"/>
                <w:szCs w:val="21"/>
                <w:lang w:eastAsia="sk-SK"/>
              </w:rPr>
              <w:t>Podpisový záznam člena štatutárneho orgánu účtovnej jednotky alebo fyzickej osoby, ktorá je účtovnou jednotkou:</w:t>
            </w:r>
            <w:r>
              <w:rPr>
                <w:sz w:val="21"/>
                <w:szCs w:val="21"/>
                <w:lang w:eastAsia="sk-SK"/>
              </w:rPr>
              <w:br/>
            </w:r>
          </w:p>
        </w:tc>
      </w:tr>
      <w:tr w:rsidR="00B958E6">
        <w:trPr>
          <w:cantSplit/>
          <w:trHeight w:val="848"/>
          <w:jc w:val="center"/>
        </w:trPr>
        <w:tc>
          <w:tcPr>
            <w:tcW w:w="2241" w:type="dxa"/>
            <w:gridSpan w:val="9"/>
            <w:tcBorders>
              <w:top w:val="single" w:sz="4" w:space="0" w:color="auto"/>
              <w:left w:val="single" w:sz="4" w:space="0" w:color="auto"/>
              <w:bottom w:val="single" w:sz="4" w:space="0" w:color="000000"/>
              <w:right w:val="single" w:sz="4" w:space="0" w:color="000000"/>
            </w:tcBorders>
            <w:noWrap/>
          </w:tcPr>
          <w:p w:rsidR="00B958E6" w:rsidRDefault="00B958E6">
            <w:pPr>
              <w:rPr>
                <w:sz w:val="21"/>
                <w:szCs w:val="21"/>
                <w:lang w:eastAsia="sk-SK"/>
              </w:rPr>
            </w:pPr>
            <w:r>
              <w:rPr>
                <w:sz w:val="21"/>
                <w:szCs w:val="21"/>
                <w:lang w:eastAsia="sk-SK"/>
              </w:rPr>
              <w:t xml:space="preserve"> Schválené dňa:</w:t>
            </w:r>
            <w:r>
              <w:rPr>
                <w:sz w:val="21"/>
                <w:szCs w:val="21"/>
                <w:lang w:eastAsia="sk-SK"/>
              </w:rPr>
              <w:br/>
            </w:r>
          </w:p>
        </w:tc>
        <w:tc>
          <w:tcPr>
            <w:tcW w:w="1992" w:type="dxa"/>
            <w:gridSpan w:val="8"/>
            <w:vMerge/>
            <w:tcBorders>
              <w:left w:val="single" w:sz="4" w:space="0" w:color="auto"/>
              <w:bottom w:val="single" w:sz="4" w:space="0" w:color="000000"/>
              <w:right w:val="single" w:sz="4" w:space="0" w:color="000000"/>
            </w:tcBorders>
          </w:tcPr>
          <w:p w:rsidR="00B958E6" w:rsidRDefault="00B958E6">
            <w:pPr>
              <w:rPr>
                <w:sz w:val="21"/>
                <w:szCs w:val="21"/>
                <w:lang w:eastAsia="sk-SK"/>
              </w:rPr>
            </w:pPr>
          </w:p>
        </w:tc>
        <w:tc>
          <w:tcPr>
            <w:tcW w:w="2241" w:type="dxa"/>
            <w:gridSpan w:val="10"/>
            <w:vMerge/>
            <w:tcBorders>
              <w:left w:val="single" w:sz="4" w:space="0" w:color="auto"/>
              <w:bottom w:val="single" w:sz="4" w:space="0" w:color="000000"/>
              <w:right w:val="single" w:sz="4" w:space="0" w:color="000000"/>
            </w:tcBorders>
          </w:tcPr>
          <w:p w:rsidR="00B958E6" w:rsidRDefault="00B958E6">
            <w:pPr>
              <w:rPr>
                <w:sz w:val="21"/>
                <w:szCs w:val="21"/>
                <w:lang w:eastAsia="sk-SK"/>
              </w:rPr>
            </w:pPr>
          </w:p>
        </w:tc>
        <w:tc>
          <w:tcPr>
            <w:tcW w:w="2490" w:type="dxa"/>
            <w:gridSpan w:val="10"/>
            <w:vMerge/>
            <w:tcBorders>
              <w:left w:val="single" w:sz="4" w:space="0" w:color="auto"/>
              <w:bottom w:val="single" w:sz="4" w:space="0" w:color="000000"/>
              <w:right w:val="single" w:sz="4" w:space="0" w:color="000000"/>
            </w:tcBorders>
          </w:tcPr>
          <w:p w:rsidR="00B958E6" w:rsidRDefault="00B958E6">
            <w:pPr>
              <w:rPr>
                <w:sz w:val="21"/>
                <w:szCs w:val="21"/>
                <w:lang w:eastAsia="sk-SK"/>
              </w:rPr>
            </w:pPr>
          </w:p>
        </w:tc>
      </w:tr>
      <w:tr w:rsidR="00B958E6">
        <w:trPr>
          <w:trHeight w:hRule="exact" w:val="57"/>
          <w:jc w:val="center"/>
        </w:trPr>
        <w:tc>
          <w:tcPr>
            <w:tcW w:w="2241" w:type="dxa"/>
            <w:gridSpan w:val="9"/>
            <w:tcBorders>
              <w:top w:val="single" w:sz="4" w:space="0" w:color="000000"/>
            </w:tcBorders>
            <w:noWrap/>
          </w:tcPr>
          <w:p w:rsidR="00B958E6" w:rsidRDefault="00B958E6">
            <w:pPr>
              <w:rPr>
                <w:sz w:val="21"/>
                <w:szCs w:val="21"/>
              </w:rPr>
            </w:pPr>
          </w:p>
        </w:tc>
        <w:tc>
          <w:tcPr>
            <w:tcW w:w="1992" w:type="dxa"/>
            <w:gridSpan w:val="8"/>
            <w:tcBorders>
              <w:top w:val="single" w:sz="4" w:space="0" w:color="000000"/>
            </w:tcBorders>
          </w:tcPr>
          <w:p w:rsidR="00B958E6" w:rsidRDefault="00B958E6">
            <w:pPr>
              <w:rPr>
                <w:sz w:val="21"/>
                <w:szCs w:val="21"/>
                <w:lang w:eastAsia="sk-SK"/>
              </w:rPr>
            </w:pPr>
          </w:p>
        </w:tc>
        <w:tc>
          <w:tcPr>
            <w:tcW w:w="2241" w:type="dxa"/>
            <w:gridSpan w:val="10"/>
            <w:tcBorders>
              <w:top w:val="single" w:sz="4" w:space="0" w:color="000000"/>
            </w:tcBorders>
          </w:tcPr>
          <w:p w:rsidR="00B958E6" w:rsidRDefault="00B958E6">
            <w:pPr>
              <w:rPr>
                <w:sz w:val="21"/>
                <w:szCs w:val="21"/>
                <w:lang w:eastAsia="sk-SK"/>
              </w:rPr>
            </w:pPr>
          </w:p>
        </w:tc>
        <w:tc>
          <w:tcPr>
            <w:tcW w:w="2490" w:type="dxa"/>
            <w:gridSpan w:val="10"/>
            <w:tcBorders>
              <w:top w:val="single" w:sz="4" w:space="0" w:color="000000"/>
            </w:tcBorders>
          </w:tcPr>
          <w:p w:rsidR="00B958E6" w:rsidRDefault="00B958E6">
            <w:pPr>
              <w:rPr>
                <w:sz w:val="21"/>
                <w:szCs w:val="21"/>
                <w:lang w:eastAsia="sk-SK"/>
              </w:rPr>
            </w:pPr>
          </w:p>
        </w:tc>
      </w:tr>
      <w:tr w:rsidR="00B958E6">
        <w:trPr>
          <w:trHeight w:val="58"/>
          <w:jc w:val="center"/>
        </w:trPr>
        <w:tc>
          <w:tcPr>
            <w:tcW w:w="1743" w:type="dxa"/>
            <w:gridSpan w:val="7"/>
            <w:tcBorders>
              <w:right w:val="single" w:sz="4" w:space="0" w:color="000000"/>
            </w:tcBorders>
            <w:noWrap/>
          </w:tcPr>
          <w:p w:rsidR="00B958E6" w:rsidRDefault="00B958E6">
            <w:pPr>
              <w:rPr>
                <w:sz w:val="21"/>
                <w:szCs w:val="21"/>
                <w:lang w:eastAsia="sk-SK"/>
              </w:rPr>
            </w:pPr>
            <w:r>
              <w:rPr>
                <w:sz w:val="21"/>
                <w:szCs w:val="21"/>
              </w:rPr>
              <w:t xml:space="preserve">*) Vyznačuje sa </w:t>
            </w:r>
          </w:p>
        </w:tc>
        <w:tc>
          <w:tcPr>
            <w:tcW w:w="249" w:type="dxa"/>
            <w:tcBorders>
              <w:top w:val="single" w:sz="4" w:space="0" w:color="000000"/>
              <w:left w:val="single" w:sz="4" w:space="0" w:color="000000"/>
              <w:bottom w:val="single" w:sz="4" w:space="0" w:color="000000"/>
              <w:right w:val="single" w:sz="4" w:space="0" w:color="000000"/>
            </w:tcBorders>
          </w:tcPr>
          <w:p w:rsidR="00B958E6" w:rsidRDefault="00B958E6">
            <w:pPr>
              <w:jc w:val="center"/>
              <w:rPr>
                <w:sz w:val="21"/>
                <w:szCs w:val="21"/>
                <w:lang w:eastAsia="sk-SK"/>
              </w:rPr>
            </w:pPr>
            <w:r>
              <w:rPr>
                <w:sz w:val="21"/>
                <w:szCs w:val="21"/>
                <w:lang w:eastAsia="sk-SK"/>
              </w:rPr>
              <w:t>x</w:t>
            </w:r>
          </w:p>
        </w:tc>
        <w:tc>
          <w:tcPr>
            <w:tcW w:w="249" w:type="dxa"/>
            <w:tcBorders>
              <w:left w:val="single" w:sz="4" w:space="0" w:color="000000"/>
            </w:tcBorders>
          </w:tcPr>
          <w:p w:rsidR="00B958E6" w:rsidRDefault="00B958E6">
            <w:pPr>
              <w:rPr>
                <w:sz w:val="21"/>
                <w:szCs w:val="21"/>
                <w:lang w:eastAsia="sk-SK"/>
              </w:rPr>
            </w:pPr>
          </w:p>
        </w:tc>
        <w:tc>
          <w:tcPr>
            <w:tcW w:w="1992" w:type="dxa"/>
            <w:gridSpan w:val="8"/>
          </w:tcPr>
          <w:p w:rsidR="00B958E6" w:rsidRDefault="00B958E6">
            <w:pPr>
              <w:rPr>
                <w:sz w:val="21"/>
                <w:szCs w:val="21"/>
                <w:lang w:eastAsia="sk-SK"/>
              </w:rPr>
            </w:pPr>
          </w:p>
        </w:tc>
        <w:tc>
          <w:tcPr>
            <w:tcW w:w="2241" w:type="dxa"/>
            <w:gridSpan w:val="10"/>
          </w:tcPr>
          <w:p w:rsidR="00B958E6" w:rsidRDefault="00B958E6">
            <w:pPr>
              <w:rPr>
                <w:sz w:val="21"/>
                <w:szCs w:val="21"/>
                <w:lang w:eastAsia="sk-SK"/>
              </w:rPr>
            </w:pPr>
          </w:p>
        </w:tc>
        <w:tc>
          <w:tcPr>
            <w:tcW w:w="2490" w:type="dxa"/>
            <w:gridSpan w:val="10"/>
          </w:tcPr>
          <w:p w:rsidR="00B958E6" w:rsidRDefault="00B958E6">
            <w:pPr>
              <w:rPr>
                <w:sz w:val="21"/>
                <w:szCs w:val="21"/>
                <w:lang w:eastAsia="sk-SK"/>
              </w:rPr>
            </w:pPr>
          </w:p>
        </w:tc>
      </w:tr>
    </w:tbl>
    <w:p w:rsidR="00B958E6" w:rsidRDefault="00B958E6">
      <w:pPr>
        <w:pStyle w:val="Nzov"/>
        <w:spacing w:after="60"/>
        <w:jc w:val="left"/>
        <w:rPr>
          <w:sz w:val="21"/>
          <w:szCs w:val="21"/>
        </w:rPr>
      </w:pPr>
    </w:p>
    <w:p w:rsidR="00B958E6" w:rsidRDefault="00B958E6" w:rsidP="00A460B1">
      <w:pPr>
        <w:pStyle w:val="xl34"/>
        <w:pBdr>
          <w:left w:val="none" w:sz="0" w:space="0" w:color="auto"/>
          <w:bottom w:val="none" w:sz="0" w:space="0" w:color="auto"/>
          <w:right w:val="none" w:sz="0" w:space="0" w:color="auto"/>
        </w:pBdr>
        <w:spacing w:before="0" w:after="0"/>
        <w:ind w:right="255"/>
        <w:jc w:val="both"/>
        <w:rPr>
          <w:u w:val="single"/>
        </w:rPr>
      </w:pPr>
      <w:r>
        <w:br w:type="page"/>
      </w:r>
    </w:p>
    <w:p w:rsidR="00B958E6" w:rsidRDefault="00B958E6">
      <w:pPr>
        <w:jc w:val="both"/>
        <w:rPr>
          <w:b/>
          <w:bCs/>
        </w:rPr>
      </w:pPr>
    </w:p>
    <w:p w:rsidR="00B958E6" w:rsidRDefault="00B958E6">
      <w:pPr>
        <w:jc w:val="both"/>
        <w:rPr>
          <w:b/>
          <w:bCs/>
        </w:rPr>
      </w:pPr>
    </w:p>
    <w:p w:rsidR="00B958E6" w:rsidRDefault="00B958E6">
      <w:pPr>
        <w:jc w:val="both"/>
        <w:rPr>
          <w:b/>
          <w:bCs/>
        </w:rPr>
      </w:pPr>
      <w:r>
        <w:rPr>
          <w:b/>
          <w:bCs/>
        </w:rPr>
        <w:t>A.</w:t>
      </w:r>
      <w:r>
        <w:rPr>
          <w:b/>
          <w:bCs/>
        </w:rPr>
        <w:tab/>
        <w:t>VŠEOBECNÉ INFORMÁCIE O ÚČTOVNEJ JEDNOTKE</w:t>
      </w:r>
    </w:p>
    <w:p w:rsidR="00B958E6" w:rsidRDefault="00B958E6">
      <w:pPr>
        <w:jc w:val="both"/>
        <w:rPr>
          <w:b/>
          <w:bCs/>
          <w:sz w:val="16"/>
          <w:szCs w:val="16"/>
          <w:u w:val="single"/>
        </w:rPr>
      </w:pPr>
    </w:p>
    <w:p w:rsidR="00B958E6" w:rsidRDefault="00B958E6">
      <w:pPr>
        <w:jc w:val="both"/>
        <w:rPr>
          <w:b/>
          <w:bCs/>
          <w:sz w:val="16"/>
          <w:szCs w:val="16"/>
          <w:u w:val="single"/>
        </w:rPr>
      </w:pPr>
    </w:p>
    <w:p w:rsidR="00B958E6" w:rsidRDefault="00B958E6">
      <w:pPr>
        <w:tabs>
          <w:tab w:val="left" w:pos="426"/>
        </w:tabs>
        <w:jc w:val="both"/>
        <w:rPr>
          <w:b/>
          <w:bCs/>
        </w:rPr>
      </w:pPr>
      <w:r>
        <w:rPr>
          <w:b/>
          <w:bCs/>
        </w:rPr>
        <w:t xml:space="preserve">a) </w:t>
      </w:r>
      <w:r>
        <w:rPr>
          <w:b/>
          <w:bCs/>
        </w:rPr>
        <w:tab/>
      </w:r>
    </w:p>
    <w:p w:rsidR="00B958E6" w:rsidRDefault="00B958E6">
      <w:pPr>
        <w:jc w:val="both"/>
        <w:rPr>
          <w:sz w:val="16"/>
          <w:szCs w:val="16"/>
        </w:rPr>
      </w:pPr>
    </w:p>
    <w:tbl>
      <w:tblPr>
        <w:tblW w:w="0" w:type="auto"/>
        <w:tblInd w:w="-106" w:type="dxa"/>
        <w:tblLayout w:type="fixed"/>
        <w:tblLook w:val="0000" w:firstRow="0" w:lastRow="0" w:firstColumn="0" w:lastColumn="0" w:noHBand="0" w:noVBand="0"/>
      </w:tblPr>
      <w:tblGrid>
        <w:gridCol w:w="3183"/>
        <w:gridCol w:w="6135"/>
      </w:tblGrid>
      <w:tr w:rsidR="00B958E6">
        <w:tc>
          <w:tcPr>
            <w:tcW w:w="3183" w:type="dxa"/>
            <w:tcBorders>
              <w:top w:val="single" w:sz="4" w:space="0" w:color="000000"/>
              <w:left w:val="single" w:sz="4" w:space="0" w:color="000000"/>
              <w:bottom w:val="single" w:sz="4" w:space="0" w:color="000000"/>
            </w:tcBorders>
          </w:tcPr>
          <w:p w:rsidR="00B958E6" w:rsidRDefault="00B958E6">
            <w:pPr>
              <w:tabs>
                <w:tab w:val="left" w:pos="6663"/>
              </w:tabs>
              <w:snapToGrid w:val="0"/>
              <w:jc w:val="both"/>
              <w:rPr>
                <w:b/>
                <w:bCs/>
              </w:rPr>
            </w:pPr>
            <w:r>
              <w:rPr>
                <w:b/>
                <w:bCs/>
              </w:rPr>
              <w:t>Obchodné meno</w:t>
            </w:r>
          </w:p>
        </w:tc>
        <w:tc>
          <w:tcPr>
            <w:tcW w:w="6135" w:type="dxa"/>
            <w:tcBorders>
              <w:top w:val="single" w:sz="4" w:space="0" w:color="000000"/>
              <w:left w:val="single" w:sz="4" w:space="0" w:color="000000"/>
              <w:bottom w:val="single" w:sz="4" w:space="0" w:color="000000"/>
              <w:right w:val="single" w:sz="4" w:space="0" w:color="000000"/>
            </w:tcBorders>
          </w:tcPr>
          <w:p w:rsidR="00B958E6" w:rsidRDefault="00B958E6">
            <w:pPr>
              <w:tabs>
                <w:tab w:val="left" w:pos="6663"/>
              </w:tabs>
              <w:snapToGrid w:val="0"/>
              <w:jc w:val="both"/>
            </w:pPr>
            <w:r>
              <w:t>NFŠ, a.s.</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Právna forma</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Akciová spoločnosť</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Sídlo</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Sasinkova 5, 811 08  Bratislava</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Dátum založenia</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16.12.2015</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rPr>
                <w:b/>
                <w:bCs/>
              </w:rPr>
            </w:pPr>
            <w:r>
              <w:rPr>
                <w:b/>
                <w:bCs/>
              </w:rPr>
              <w:t xml:space="preserve">Dátum vzniku </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01.01.2016</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Zápis v OR OS BA I</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Oddiel: Sa, Vložka číslo: 6301/B</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IČO</w:t>
            </w:r>
          </w:p>
        </w:tc>
        <w:tc>
          <w:tcPr>
            <w:tcW w:w="6135" w:type="dxa"/>
            <w:tcBorders>
              <w:left w:val="single" w:sz="4" w:space="0" w:color="000000"/>
              <w:bottom w:val="single" w:sz="4" w:space="0" w:color="000000"/>
              <w:right w:val="single" w:sz="4" w:space="0" w:color="000000"/>
            </w:tcBorders>
          </w:tcPr>
          <w:p w:rsidR="00B958E6" w:rsidRDefault="00B958E6">
            <w:pPr>
              <w:tabs>
                <w:tab w:val="left" w:pos="6663"/>
              </w:tabs>
              <w:snapToGrid w:val="0"/>
              <w:jc w:val="both"/>
            </w:pPr>
            <w:r>
              <w:t>50110055</w:t>
            </w:r>
          </w:p>
        </w:tc>
      </w:tr>
      <w:tr w:rsidR="00B958E6">
        <w:tc>
          <w:tcPr>
            <w:tcW w:w="3183" w:type="dxa"/>
            <w:tcBorders>
              <w:left w:val="single" w:sz="4" w:space="0" w:color="000000"/>
              <w:bottom w:val="single" w:sz="4" w:space="0" w:color="000000"/>
            </w:tcBorders>
          </w:tcPr>
          <w:p w:rsidR="00B958E6" w:rsidRDefault="00B958E6">
            <w:pPr>
              <w:tabs>
                <w:tab w:val="left" w:pos="6663"/>
              </w:tabs>
              <w:snapToGrid w:val="0"/>
              <w:jc w:val="both"/>
              <w:rPr>
                <w:b/>
                <w:bCs/>
              </w:rPr>
            </w:pPr>
            <w:r>
              <w:rPr>
                <w:b/>
                <w:bCs/>
              </w:rPr>
              <w:t xml:space="preserve">Hlavný predmet činnosti          </w:t>
            </w:r>
          </w:p>
        </w:tc>
        <w:tc>
          <w:tcPr>
            <w:tcW w:w="6135" w:type="dxa"/>
            <w:tcBorders>
              <w:left w:val="single" w:sz="4" w:space="0" w:color="000000"/>
              <w:bottom w:val="single" w:sz="4" w:space="0" w:color="000000"/>
              <w:right w:val="single" w:sz="4" w:space="0" w:color="000000"/>
            </w:tcBorders>
          </w:tcPr>
          <w:p w:rsidR="00B958E6" w:rsidRDefault="00B958E6" w:rsidP="00A46A38">
            <w:pPr>
              <w:pStyle w:val="Zkladntext"/>
              <w:suppressAutoHyphens w:val="0"/>
            </w:pPr>
            <w:r>
              <w:t>Výstavba neobytných budov</w:t>
            </w:r>
          </w:p>
        </w:tc>
      </w:tr>
    </w:tbl>
    <w:p w:rsidR="00B958E6" w:rsidRDefault="00B958E6">
      <w:pPr>
        <w:pStyle w:val="BodyText21"/>
        <w:widowControl/>
        <w:tabs>
          <w:tab w:val="left" w:pos="426"/>
          <w:tab w:val="left" w:pos="6521"/>
        </w:tabs>
        <w:spacing w:before="0"/>
        <w:ind w:left="0"/>
        <w:jc w:val="both"/>
      </w:pPr>
    </w:p>
    <w:p w:rsidR="00B958E6" w:rsidRDefault="00B958E6">
      <w:pPr>
        <w:pStyle w:val="BodyText21"/>
        <w:widowControl/>
        <w:tabs>
          <w:tab w:val="left" w:pos="426"/>
          <w:tab w:val="left" w:pos="6521"/>
        </w:tabs>
        <w:spacing w:before="0"/>
        <w:ind w:left="0"/>
        <w:jc w:val="both"/>
      </w:pPr>
      <w:r w:rsidRPr="009C38EE">
        <w:t>Spoločnosť NFŠ, a.s. vznikla rozdelením dňa 01.01.2016 ako právny nástupca spoločnosti Národný futbalový štadión a.s., ktorá dňa 01.01.2016 bola zrušená bez likvidácie.</w:t>
      </w:r>
    </w:p>
    <w:p w:rsidR="00B958E6" w:rsidRDefault="00B958E6">
      <w:pPr>
        <w:pStyle w:val="BodyText21"/>
        <w:widowControl/>
        <w:tabs>
          <w:tab w:val="left" w:pos="426"/>
          <w:tab w:val="left" w:pos="6521"/>
        </w:tabs>
        <w:spacing w:before="0"/>
        <w:ind w:left="0"/>
        <w:jc w:val="both"/>
      </w:pPr>
    </w:p>
    <w:p w:rsidR="00B958E6" w:rsidRDefault="00B958E6">
      <w:pPr>
        <w:pStyle w:val="BodyText21"/>
        <w:widowControl/>
        <w:tabs>
          <w:tab w:val="left" w:pos="426"/>
          <w:tab w:val="left" w:pos="6521"/>
        </w:tabs>
        <w:spacing w:before="0"/>
        <w:ind w:left="0"/>
        <w:jc w:val="both"/>
      </w:pPr>
    </w:p>
    <w:p w:rsidR="00B958E6" w:rsidRDefault="00B958E6">
      <w:pPr>
        <w:pStyle w:val="BodyText21"/>
        <w:widowControl/>
        <w:tabs>
          <w:tab w:val="left" w:pos="426"/>
          <w:tab w:val="left" w:pos="6521"/>
        </w:tabs>
        <w:spacing w:before="0"/>
        <w:ind w:left="0"/>
        <w:jc w:val="both"/>
        <w:rPr>
          <w:b/>
          <w:bCs/>
          <w:lang w:val="sk-SK"/>
        </w:rPr>
      </w:pPr>
      <w:r>
        <w:rPr>
          <w:b/>
          <w:bCs/>
          <w:lang w:val="sk-SK"/>
        </w:rPr>
        <w:t>b)</w:t>
      </w:r>
      <w:r>
        <w:rPr>
          <w:b/>
          <w:bCs/>
          <w:lang w:val="sk-SK"/>
        </w:rPr>
        <w:tab/>
        <w:t>Opis hospodárskej činnosti účtovnej jednotky</w:t>
      </w:r>
    </w:p>
    <w:p w:rsidR="00B958E6" w:rsidRDefault="00B958E6">
      <w:pPr>
        <w:pStyle w:val="Zarkazkladnhotextu"/>
        <w:tabs>
          <w:tab w:val="left" w:pos="6521"/>
        </w:tabs>
        <w:spacing w:before="0"/>
        <w:ind w:left="0"/>
        <w:jc w:val="both"/>
        <w:rPr>
          <w:b/>
          <w:bCs/>
          <w:sz w:val="22"/>
          <w:szCs w:val="22"/>
          <w:lang w:val="sk-SK"/>
        </w:rPr>
      </w:pPr>
      <w:r>
        <w:rPr>
          <w:b/>
          <w:bCs/>
          <w:sz w:val="22"/>
          <w:szCs w:val="22"/>
          <w:lang w:val="sk-SK"/>
        </w:rPr>
        <w:t>Predmet činnosti na základe obchodného registra:</w:t>
      </w: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5"/>
              </w:numPr>
              <w:rPr>
                <w:color w:val="000000"/>
                <w:lang w:eastAsia="sk-SK"/>
              </w:rPr>
            </w:pPr>
            <w:r w:rsidRPr="007D139C">
              <w:rPr>
                <w:color w:val="000000"/>
                <w:lang w:eastAsia="sk-SK"/>
              </w:rPr>
              <w:t xml:space="preserve">činnosť podnikateľských, organizačných a ekonomických poradcov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5"/>
              </w:numPr>
              <w:rPr>
                <w:color w:val="000000"/>
                <w:lang w:eastAsia="sk-SK"/>
              </w:rPr>
            </w:pPr>
            <w:r w:rsidRPr="007D139C">
              <w:rPr>
                <w:color w:val="000000"/>
                <w:lang w:eastAsia="sk-SK"/>
              </w:rPr>
              <w:t xml:space="preserve">organizovanie športových, kultúrnych a spoločenských podujatí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5"/>
              </w:numPr>
              <w:rPr>
                <w:color w:val="000000"/>
                <w:lang w:eastAsia="sk-SK"/>
              </w:rPr>
            </w:pPr>
            <w:r w:rsidRPr="007D139C">
              <w:rPr>
                <w:color w:val="000000"/>
                <w:lang w:eastAsia="sk-SK"/>
              </w:rPr>
              <w:t xml:space="preserve">prípravné práce k realizácii stavby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Prenájom bytových a nebytových priestorov a poskytovanie súvisiacich služieb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rHeight w:val="223"/>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uskutočňovanie stavieb a ich zmien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reklamná a marketingová činnosť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dokončovacie stavebné práce pri realizácii exteriérov a interiérov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kúpa tovaru na účely jeho predaja konečnému spotrebiteľovi (maloobchod) alebo iným prevádzkovateľom živnosti (veľkoobchod)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prenájom nehnuteľností spojený s poskytovaním iných než základných služieb spojených s prenájmom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sprostredkovateľská činnosť v rozsahu voľnej živnosti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Vydávanie neperiodickej tlače v rozsahu voľnej živnosti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Správa a údržba bytového a nebytového fondu v rozsahu voľných živností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prenájom dopravných prostriedkov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finančný leasing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poskytovanie úverov alebo pôžičiek z peňažných zdrojov získaných výlučne bez verejnej výzvy a bez verejnej ponuky majetkových hodnôt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lastRenderedPageBreak/>
              <w:t xml:space="preserve">sprostredkovanie predaja, prenájmu a kúpy nehnuteľností (realitná činnosť) </w:t>
            </w:r>
          </w:p>
        </w:tc>
        <w:tc>
          <w:tcPr>
            <w:tcW w:w="1650" w:type="pct"/>
          </w:tcPr>
          <w:p w:rsidR="00B958E6" w:rsidRPr="00A50560" w:rsidRDefault="00B958E6" w:rsidP="006A67C9">
            <w:pPr>
              <w:rPr>
                <w:color w:val="000000"/>
                <w:lang w:eastAsia="sk-SK"/>
              </w:rPr>
            </w:pPr>
            <w:r w:rsidRPr="00A50560">
              <w:rPr>
                <w:color w:val="000000"/>
                <w:lang w:eastAsia="sk-SK"/>
              </w:rPr>
              <w:t xml:space="preserve">  </w:t>
            </w: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Obchodné poradenstvo v rozsahu voľnej živnosti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faktoring a forfaiting v rozsahu voľnej živnosti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prieskum trhu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nákup a predaj výpočtovej a kancelárskej techniky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prenájom strojov, prístrojov a zariadení </w:t>
            </w:r>
          </w:p>
        </w:tc>
        <w:tc>
          <w:tcPr>
            <w:tcW w:w="1650" w:type="pct"/>
          </w:tcPr>
          <w:p w:rsidR="00B958E6" w:rsidRPr="00A50560" w:rsidRDefault="00B958E6" w:rsidP="006A67C9">
            <w:pPr>
              <w:rPr>
                <w:color w:val="000000"/>
                <w:lang w:eastAsia="sk-SK"/>
              </w:rPr>
            </w:pPr>
          </w:p>
        </w:tc>
      </w:tr>
    </w:tbl>
    <w:p w:rsidR="00B958E6" w:rsidRPr="00A50560" w:rsidRDefault="00B958E6" w:rsidP="007D139C">
      <w:pPr>
        <w:rPr>
          <w:vanish/>
          <w:color w:val="000000"/>
          <w:lang w:eastAsia="sk-SK"/>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36"/>
        <w:gridCol w:w="3095"/>
      </w:tblGrid>
      <w:tr w:rsidR="00B958E6" w:rsidRPr="00A50560">
        <w:trPr>
          <w:tblCellSpacing w:w="15" w:type="dxa"/>
        </w:trPr>
        <w:tc>
          <w:tcPr>
            <w:tcW w:w="3350" w:type="pct"/>
            <w:vAlign w:val="center"/>
          </w:tcPr>
          <w:p w:rsidR="00B958E6" w:rsidRPr="007D139C" w:rsidRDefault="00B958E6" w:rsidP="007D139C">
            <w:pPr>
              <w:pStyle w:val="Odsekzoznamu"/>
              <w:numPr>
                <w:ilvl w:val="0"/>
                <w:numId w:val="46"/>
              </w:numPr>
              <w:rPr>
                <w:color w:val="000000"/>
                <w:lang w:eastAsia="sk-SK"/>
              </w:rPr>
            </w:pPr>
            <w:r w:rsidRPr="007D139C">
              <w:rPr>
                <w:color w:val="000000"/>
                <w:lang w:eastAsia="sk-SK"/>
              </w:rPr>
              <w:t xml:space="preserve">technicko - organizačne zabezpečenie školení, kurzov, seminárov, vzdelávacích podujatí v rozsahu voľnej živnosti </w:t>
            </w:r>
          </w:p>
        </w:tc>
        <w:tc>
          <w:tcPr>
            <w:tcW w:w="1650" w:type="pct"/>
          </w:tcPr>
          <w:p w:rsidR="00B958E6" w:rsidRPr="00A50560" w:rsidRDefault="00B958E6" w:rsidP="006A67C9">
            <w:pPr>
              <w:rPr>
                <w:color w:val="000000"/>
                <w:lang w:eastAsia="sk-SK"/>
              </w:rPr>
            </w:pPr>
          </w:p>
        </w:tc>
      </w:tr>
    </w:tbl>
    <w:p w:rsidR="00B958E6" w:rsidRDefault="00B958E6" w:rsidP="007D139C"/>
    <w:p w:rsidR="00B958E6" w:rsidRDefault="00B958E6">
      <w:pPr>
        <w:pStyle w:val="Zarkazkladnhotextu"/>
        <w:tabs>
          <w:tab w:val="left" w:pos="426"/>
          <w:tab w:val="left" w:pos="6521"/>
        </w:tabs>
        <w:spacing w:before="0"/>
        <w:ind w:left="0"/>
        <w:jc w:val="both"/>
        <w:rPr>
          <w:b/>
          <w:bCs/>
          <w:lang w:val="sk-SK"/>
        </w:rPr>
      </w:pPr>
      <w:r>
        <w:rPr>
          <w:b/>
          <w:bCs/>
          <w:lang w:val="sk-SK"/>
        </w:rPr>
        <w:t>c)</w:t>
      </w:r>
      <w:r>
        <w:rPr>
          <w:b/>
          <w:bCs/>
          <w:lang w:val="sk-SK"/>
        </w:rPr>
        <w:tab/>
        <w:t xml:space="preserve">Zamestnanci </w:t>
      </w:r>
    </w:p>
    <w:p w:rsidR="00B958E6" w:rsidRDefault="00B958E6">
      <w:pPr>
        <w:pStyle w:val="Zarkazkladnhotextu"/>
        <w:tabs>
          <w:tab w:val="left" w:pos="426"/>
          <w:tab w:val="left" w:pos="6521"/>
        </w:tabs>
        <w:spacing w:before="0"/>
        <w:ind w:left="0"/>
        <w:jc w:val="both"/>
        <w:rPr>
          <w:b/>
          <w:bCs/>
          <w:lang w:val="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0"/>
        <w:gridCol w:w="2694"/>
        <w:gridCol w:w="2927"/>
      </w:tblGrid>
      <w:tr w:rsidR="00B958E6">
        <w:trPr>
          <w:jc w:val="center"/>
        </w:trPr>
        <w:tc>
          <w:tcPr>
            <w:tcW w:w="3652" w:type="dxa"/>
            <w:vAlign w:val="center"/>
          </w:tcPr>
          <w:p w:rsidR="00B958E6" w:rsidRDefault="00B958E6">
            <w:pPr>
              <w:pStyle w:val="TopHeader"/>
              <w:rPr>
                <w:rFonts w:ascii="Times New Roman" w:hAnsi="Times New Roman" w:cs="Times New Roman"/>
              </w:rPr>
            </w:pPr>
            <w:r>
              <w:rPr>
                <w:rFonts w:ascii="Times New Roman" w:hAnsi="Times New Roman" w:cs="Times New Roman"/>
              </w:rPr>
              <w:t>Názov položky</w:t>
            </w:r>
          </w:p>
        </w:tc>
        <w:tc>
          <w:tcPr>
            <w:tcW w:w="2616" w:type="dxa"/>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2843"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jc w:val="center"/>
        </w:trPr>
        <w:tc>
          <w:tcPr>
            <w:tcW w:w="3652" w:type="dxa"/>
            <w:vAlign w:val="center"/>
          </w:tcPr>
          <w:p w:rsidR="00B958E6" w:rsidRDefault="00B958E6">
            <w:r>
              <w:t>Priemerný prepočítaný počet zamestnancov</w:t>
            </w:r>
          </w:p>
        </w:tc>
        <w:tc>
          <w:tcPr>
            <w:tcW w:w="2616" w:type="dxa"/>
          </w:tcPr>
          <w:p w:rsidR="00B958E6" w:rsidRPr="00924AD2" w:rsidRDefault="00B958E6">
            <w:pPr>
              <w:spacing w:line="360" w:lineRule="auto"/>
              <w:jc w:val="center"/>
            </w:pPr>
            <w:r>
              <w:t>0</w:t>
            </w:r>
          </w:p>
        </w:tc>
        <w:tc>
          <w:tcPr>
            <w:tcW w:w="2843" w:type="dxa"/>
          </w:tcPr>
          <w:p w:rsidR="00B958E6" w:rsidRPr="00B548CC" w:rsidRDefault="00B958E6" w:rsidP="009512F1">
            <w:pPr>
              <w:spacing w:line="360" w:lineRule="auto"/>
              <w:jc w:val="center"/>
            </w:pPr>
            <w:r>
              <w:t>0</w:t>
            </w:r>
          </w:p>
        </w:tc>
      </w:tr>
      <w:tr w:rsidR="00B958E6">
        <w:trPr>
          <w:trHeight w:val="285"/>
          <w:jc w:val="center"/>
        </w:trPr>
        <w:tc>
          <w:tcPr>
            <w:tcW w:w="3652" w:type="dxa"/>
            <w:vAlign w:val="center"/>
          </w:tcPr>
          <w:p w:rsidR="00B958E6" w:rsidRDefault="00B958E6">
            <w:r>
              <w:t>Stav zamestnancov ku dňu, ku ktorému sa zostavuje účtovná závierka, z toho:</w:t>
            </w:r>
          </w:p>
        </w:tc>
        <w:tc>
          <w:tcPr>
            <w:tcW w:w="2616" w:type="dxa"/>
          </w:tcPr>
          <w:p w:rsidR="00B958E6" w:rsidRPr="00924AD2" w:rsidRDefault="00B958E6">
            <w:pPr>
              <w:spacing w:line="360" w:lineRule="auto"/>
              <w:jc w:val="center"/>
            </w:pPr>
            <w:r>
              <w:t>0</w:t>
            </w:r>
          </w:p>
        </w:tc>
        <w:tc>
          <w:tcPr>
            <w:tcW w:w="2843" w:type="dxa"/>
          </w:tcPr>
          <w:p w:rsidR="00B958E6" w:rsidRPr="00213A27" w:rsidRDefault="00B958E6" w:rsidP="00213A27">
            <w:pPr>
              <w:jc w:val="center"/>
              <w:rPr>
                <w:highlight w:val="red"/>
              </w:rPr>
            </w:pPr>
            <w:r w:rsidRPr="00213A27">
              <w:t>0</w:t>
            </w:r>
          </w:p>
        </w:tc>
      </w:tr>
      <w:tr w:rsidR="00B958E6">
        <w:trPr>
          <w:trHeight w:val="285"/>
          <w:jc w:val="center"/>
        </w:trPr>
        <w:tc>
          <w:tcPr>
            <w:tcW w:w="3652" w:type="dxa"/>
            <w:vAlign w:val="center"/>
          </w:tcPr>
          <w:p w:rsidR="00B958E6" w:rsidRDefault="00B958E6">
            <w:pPr>
              <w:rPr>
                <w:highlight w:val="green"/>
              </w:rPr>
            </w:pPr>
            <w:r>
              <w:t>počet vedúcich zamestnancov</w:t>
            </w:r>
          </w:p>
        </w:tc>
        <w:tc>
          <w:tcPr>
            <w:tcW w:w="2616" w:type="dxa"/>
          </w:tcPr>
          <w:p w:rsidR="00B958E6" w:rsidRPr="00924AD2" w:rsidRDefault="00B958E6">
            <w:pPr>
              <w:spacing w:line="360" w:lineRule="auto"/>
              <w:jc w:val="center"/>
            </w:pPr>
            <w:r>
              <w:t>0</w:t>
            </w:r>
          </w:p>
        </w:tc>
        <w:tc>
          <w:tcPr>
            <w:tcW w:w="2843" w:type="dxa"/>
          </w:tcPr>
          <w:p w:rsidR="00B958E6" w:rsidRPr="00AF73F0" w:rsidRDefault="00B958E6" w:rsidP="009512F1">
            <w:pPr>
              <w:spacing w:line="360" w:lineRule="auto"/>
              <w:jc w:val="center"/>
              <w:rPr>
                <w:highlight w:val="red"/>
              </w:rPr>
            </w:pPr>
            <w:r w:rsidRPr="00213A27">
              <w:t>0</w:t>
            </w:r>
          </w:p>
        </w:tc>
      </w:tr>
    </w:tbl>
    <w:p w:rsidR="00B958E6" w:rsidRDefault="00B958E6">
      <w:pPr>
        <w:pStyle w:val="Zarkazkladnhotextu"/>
        <w:tabs>
          <w:tab w:val="left" w:pos="426"/>
          <w:tab w:val="left" w:pos="6521"/>
        </w:tabs>
        <w:spacing w:before="0"/>
        <w:ind w:left="0"/>
        <w:jc w:val="both"/>
        <w:rPr>
          <w:b/>
          <w:bCs/>
          <w:lang w:val="sk-SK"/>
        </w:rPr>
      </w:pPr>
    </w:p>
    <w:p w:rsidR="00B958E6" w:rsidRDefault="00B958E6">
      <w:pPr>
        <w:pStyle w:val="BodyText21"/>
        <w:widowControl/>
        <w:tabs>
          <w:tab w:val="left" w:pos="426"/>
          <w:tab w:val="left" w:pos="6521"/>
        </w:tabs>
        <w:spacing w:before="0"/>
        <w:ind w:left="0"/>
        <w:jc w:val="both"/>
        <w:rPr>
          <w:b/>
          <w:bCs/>
          <w:lang w:val="sk-SK"/>
        </w:rPr>
      </w:pPr>
      <w:r>
        <w:rPr>
          <w:b/>
          <w:bCs/>
          <w:lang w:val="sk-SK"/>
        </w:rPr>
        <w:t>d)</w:t>
      </w:r>
      <w:r>
        <w:rPr>
          <w:b/>
          <w:bCs/>
          <w:lang w:val="sk-SK"/>
        </w:rPr>
        <w:tab/>
        <w:t xml:space="preserve">Neobmedzené ručenie        </w:t>
      </w:r>
    </w:p>
    <w:p w:rsidR="00B958E6" w:rsidRDefault="00B958E6">
      <w:pPr>
        <w:pStyle w:val="Index"/>
        <w:suppressLineNumbers w:val="0"/>
        <w:suppressAutoHyphens w:val="0"/>
        <w:autoSpaceDE w:val="0"/>
        <w:autoSpaceDN w:val="0"/>
        <w:adjustRightInd w:val="0"/>
      </w:pPr>
      <w:r>
        <w:t xml:space="preserve">účtovná jednotka nie je neobmedzene ručiacim spoločníkom v iných účtovných jednotkách podľa § 56 ods. 5 Obchodného zákonníka. </w:t>
      </w:r>
    </w:p>
    <w:p w:rsidR="00B958E6" w:rsidRDefault="00B958E6">
      <w:pPr>
        <w:pStyle w:val="BodyText21"/>
        <w:widowControl/>
        <w:tabs>
          <w:tab w:val="left" w:pos="426"/>
          <w:tab w:val="left" w:pos="6521"/>
        </w:tabs>
        <w:spacing w:before="0"/>
        <w:ind w:left="0"/>
        <w:jc w:val="both"/>
        <w:rPr>
          <w:b/>
          <w:bCs/>
          <w:lang w:val="sk-SK"/>
        </w:rPr>
      </w:pPr>
      <w:r>
        <w:rPr>
          <w:b/>
          <w:bCs/>
          <w:lang w:val="sk-SK"/>
        </w:rPr>
        <w:t xml:space="preserve">           </w:t>
      </w:r>
    </w:p>
    <w:p w:rsidR="00B958E6" w:rsidRDefault="00B958E6">
      <w:pPr>
        <w:pStyle w:val="BodyText21"/>
        <w:widowControl/>
        <w:tabs>
          <w:tab w:val="left" w:pos="426"/>
          <w:tab w:val="left" w:pos="6521"/>
        </w:tabs>
        <w:spacing w:before="0"/>
        <w:ind w:left="0"/>
        <w:jc w:val="both"/>
        <w:rPr>
          <w:b/>
          <w:bCs/>
          <w:lang w:val="sk-SK"/>
        </w:rPr>
      </w:pPr>
      <w:r>
        <w:rPr>
          <w:b/>
          <w:bCs/>
          <w:lang w:val="sk-SK"/>
        </w:rPr>
        <w:t>e)</w:t>
      </w:r>
      <w:r>
        <w:rPr>
          <w:b/>
          <w:bCs/>
          <w:lang w:val="sk-SK"/>
        </w:rPr>
        <w:tab/>
        <w:t>Právny dôvod na zostavenie účtovnej závierky</w:t>
      </w:r>
    </w:p>
    <w:p w:rsidR="00B958E6" w:rsidRDefault="00B958E6" w:rsidP="00100E86">
      <w:pPr>
        <w:pStyle w:val="Zkladntext"/>
      </w:pPr>
      <w:r>
        <w:t>Účtovná závierka spoločnosti k 31. decembru 201</w:t>
      </w:r>
      <w:r w:rsidR="00271D09">
        <w:t>8</w:t>
      </w:r>
      <w:r>
        <w:t xml:space="preserve"> je zostavená ako riadna účtovná závierka podľa § 17 ods. 6 zákona č. 431/2002 Z. z. o účtovníctve v znení neskorších predpisov za účtovné obdobie od 1. januára 201</w:t>
      </w:r>
      <w:r w:rsidR="00271D09">
        <w:t>8 do 31. decembra 2018.</w:t>
      </w:r>
    </w:p>
    <w:p w:rsidR="00B958E6" w:rsidRDefault="00B958E6">
      <w:pPr>
        <w:pStyle w:val="BodyText21"/>
        <w:widowControl/>
        <w:tabs>
          <w:tab w:val="left" w:pos="360"/>
        </w:tabs>
        <w:spacing w:before="0"/>
        <w:ind w:left="0"/>
        <w:jc w:val="both"/>
        <w:rPr>
          <w:b/>
          <w:bCs/>
        </w:rPr>
      </w:pPr>
    </w:p>
    <w:p w:rsidR="00B958E6" w:rsidRDefault="00B958E6">
      <w:pPr>
        <w:tabs>
          <w:tab w:val="left" w:pos="426"/>
        </w:tabs>
        <w:jc w:val="both"/>
        <w:rPr>
          <w:b/>
          <w:bCs/>
          <w:color w:val="FF0000"/>
        </w:rPr>
      </w:pPr>
      <w:r>
        <w:rPr>
          <w:b/>
          <w:bCs/>
        </w:rPr>
        <w:t>f)</w:t>
      </w:r>
      <w:r>
        <w:rPr>
          <w:b/>
          <w:bCs/>
        </w:rPr>
        <w:tab/>
        <w:t>Schválen</w:t>
      </w:r>
      <w:r w:rsidR="00271D09">
        <w:rPr>
          <w:b/>
          <w:bCs/>
        </w:rPr>
        <w:t>ie účtovnej závierky za rok 2017</w:t>
      </w:r>
      <w:r>
        <w:rPr>
          <w:b/>
          <w:bCs/>
          <w:color w:val="FF0000"/>
        </w:rPr>
        <w:t xml:space="preserve"> </w:t>
      </w:r>
    </w:p>
    <w:p w:rsidR="00B958E6" w:rsidRDefault="00B958E6">
      <w:pPr>
        <w:tabs>
          <w:tab w:val="left" w:pos="426"/>
        </w:tabs>
        <w:jc w:val="both"/>
      </w:pPr>
      <w:r w:rsidRPr="00921354">
        <w:t xml:space="preserve">       </w:t>
      </w:r>
      <w:r w:rsidR="00271D09">
        <w:t>18</w:t>
      </w:r>
      <w:r>
        <w:t>.</w:t>
      </w:r>
      <w:r w:rsidR="00271D09">
        <w:t>12.2018</w:t>
      </w:r>
    </w:p>
    <w:p w:rsidR="00B958E6" w:rsidRDefault="00B958E6">
      <w:pPr>
        <w:tabs>
          <w:tab w:val="left" w:pos="426"/>
        </w:tabs>
        <w:jc w:val="both"/>
      </w:pPr>
    </w:p>
    <w:p w:rsidR="00B958E6" w:rsidRDefault="00B958E6" w:rsidP="004B6EDA">
      <w:pPr>
        <w:numPr>
          <w:ilvl w:val="0"/>
          <w:numId w:val="29"/>
        </w:numPr>
        <w:tabs>
          <w:tab w:val="clear" w:pos="810"/>
          <w:tab w:val="num" w:pos="426"/>
        </w:tabs>
        <w:ind w:left="426" w:hanging="426"/>
        <w:jc w:val="both"/>
        <w:rPr>
          <w:b/>
          <w:bCs/>
        </w:rPr>
      </w:pPr>
      <w:r w:rsidRPr="009A343D">
        <w:rPr>
          <w:b/>
          <w:bCs/>
        </w:rPr>
        <w:t xml:space="preserve">Zverejnenie účtovnej závierky za predchádzajúce obdobie: </w:t>
      </w:r>
    </w:p>
    <w:p w:rsidR="00B958E6" w:rsidRDefault="00B958E6" w:rsidP="004B6EDA">
      <w:pPr>
        <w:tabs>
          <w:tab w:val="left" w:pos="426"/>
        </w:tabs>
        <w:ind w:left="426"/>
        <w:jc w:val="both"/>
      </w:pPr>
      <w:r w:rsidRPr="004B6EDA">
        <w:t xml:space="preserve">Účtovná závierka </w:t>
      </w:r>
      <w:r>
        <w:t>s</w:t>
      </w:r>
      <w:r w:rsidRPr="004B6EDA">
        <w:t>poločnosti k 31. decembru 201</w:t>
      </w:r>
      <w:r w:rsidR="00271D09">
        <w:t>7</w:t>
      </w:r>
      <w:r w:rsidR="00F80D83">
        <w:t xml:space="preserve"> bola uložená do registra účtovných závierok 18.12.2018. Správa</w:t>
      </w:r>
      <w:r w:rsidRPr="004B6EDA">
        <w:t xml:space="preserve"> audítora o overení účtovnej závierky</w:t>
      </w:r>
      <w:r w:rsidR="00F80D83">
        <w:t xml:space="preserve"> k 31.12.2017</w:t>
      </w:r>
      <w:r>
        <w:t xml:space="preserve"> a výročnou správou s dodatkom správy audítora o overení súladu výročnej správy s účtovnou závierkou nebola uložená d</w:t>
      </w:r>
      <w:r w:rsidR="00F80D83">
        <w:t xml:space="preserve">o registra účtovných závierok </w:t>
      </w:r>
    </w:p>
    <w:p w:rsidR="00B958E6" w:rsidRDefault="00B958E6" w:rsidP="004B6EDA">
      <w:pPr>
        <w:tabs>
          <w:tab w:val="left" w:pos="426"/>
        </w:tabs>
        <w:ind w:left="426"/>
        <w:jc w:val="both"/>
      </w:pPr>
    </w:p>
    <w:p w:rsidR="00B958E6" w:rsidRDefault="00B958E6" w:rsidP="00CF3CB2">
      <w:pPr>
        <w:tabs>
          <w:tab w:val="left" w:pos="426"/>
        </w:tabs>
        <w:jc w:val="both"/>
      </w:pPr>
    </w:p>
    <w:p w:rsidR="00B958E6" w:rsidRPr="00190ED9" w:rsidRDefault="00B958E6" w:rsidP="00190ED9">
      <w:pPr>
        <w:tabs>
          <w:tab w:val="left" w:pos="426"/>
        </w:tabs>
        <w:ind w:left="426" w:hanging="426"/>
        <w:jc w:val="both"/>
        <w:rPr>
          <w:b/>
          <w:bCs/>
        </w:rPr>
      </w:pPr>
      <w:r w:rsidRPr="00190ED9">
        <w:rPr>
          <w:b/>
          <w:bCs/>
        </w:rPr>
        <w:t>h)</w:t>
      </w:r>
      <w:r w:rsidRPr="00190ED9">
        <w:rPr>
          <w:b/>
          <w:bCs/>
        </w:rPr>
        <w:tab/>
        <w:t>Schválenie audítora</w:t>
      </w:r>
    </w:p>
    <w:p w:rsidR="00B958E6" w:rsidRDefault="00B958E6" w:rsidP="00190ED9">
      <w:pPr>
        <w:tabs>
          <w:tab w:val="left" w:pos="426"/>
        </w:tabs>
        <w:ind w:left="426" w:hanging="426"/>
        <w:jc w:val="both"/>
      </w:pPr>
      <w:r>
        <w:t xml:space="preserve">       Valné zhromaždenie akcionára dňa 19.12.2016 schválilo spoločnosť Dunajská audítorská spoločnosť, spol. s r.o. v skrátenej forme DAS, spol. s r.o. ako audítora na overenie účtovnej závierky na účtovné obdobia rokov 2016, 2017 a 2018.</w:t>
      </w:r>
    </w:p>
    <w:p w:rsidR="00B958E6" w:rsidRPr="004B6EDA" w:rsidRDefault="00B958E6" w:rsidP="00190ED9">
      <w:pPr>
        <w:tabs>
          <w:tab w:val="left" w:pos="426"/>
        </w:tabs>
        <w:ind w:left="426" w:hanging="426"/>
        <w:jc w:val="both"/>
      </w:pPr>
    </w:p>
    <w:p w:rsidR="00B958E6" w:rsidRPr="004B6EDA" w:rsidRDefault="00B958E6">
      <w:pPr>
        <w:tabs>
          <w:tab w:val="left" w:pos="-3174"/>
          <w:tab w:val="left" w:pos="2921"/>
        </w:tabs>
        <w:ind w:left="-180"/>
        <w:jc w:val="both"/>
      </w:pPr>
    </w:p>
    <w:p w:rsidR="00B958E6" w:rsidRDefault="00B958E6">
      <w:pPr>
        <w:tabs>
          <w:tab w:val="left" w:pos="0"/>
        </w:tabs>
        <w:jc w:val="both"/>
        <w:rPr>
          <w:b/>
          <w:bCs/>
        </w:rPr>
      </w:pPr>
      <w:r>
        <w:rPr>
          <w:b/>
          <w:bCs/>
        </w:rPr>
        <w:lastRenderedPageBreak/>
        <w:t xml:space="preserve">B.       INFORMÁCIE O ČLENOCH ŠTATUTÁRNYCH ORGÁNOV, DOZORNÝCH                               </w:t>
      </w:r>
    </w:p>
    <w:p w:rsidR="00B958E6" w:rsidRDefault="00B958E6">
      <w:pPr>
        <w:tabs>
          <w:tab w:val="left" w:pos="0"/>
        </w:tabs>
        <w:jc w:val="both"/>
        <w:rPr>
          <w:b/>
          <w:bCs/>
        </w:rPr>
      </w:pPr>
      <w:r>
        <w:rPr>
          <w:b/>
          <w:bCs/>
        </w:rPr>
        <w:t xml:space="preserve">           ORGÁNOV A AKCIONÁROCH</w:t>
      </w:r>
    </w:p>
    <w:p w:rsidR="00B958E6" w:rsidRDefault="00B958E6">
      <w:pPr>
        <w:tabs>
          <w:tab w:val="left" w:pos="-3174"/>
          <w:tab w:val="left" w:pos="2921"/>
        </w:tabs>
        <w:ind w:left="-180"/>
        <w:jc w:val="both"/>
        <w:rPr>
          <w:b/>
          <w:bCs/>
        </w:rPr>
      </w:pPr>
    </w:p>
    <w:p w:rsidR="00B958E6" w:rsidRDefault="00B958E6">
      <w:pPr>
        <w:tabs>
          <w:tab w:val="left" w:pos="-3174"/>
          <w:tab w:val="left" w:pos="2921"/>
        </w:tabs>
        <w:ind w:left="-180"/>
        <w:jc w:val="both"/>
        <w:rPr>
          <w:b/>
          <w:bCs/>
        </w:rPr>
      </w:pPr>
      <w:r>
        <w:rPr>
          <w:b/>
          <w:bCs/>
        </w:rPr>
        <w:t xml:space="preserve">    a) Členovia orgánov spoločnosti:</w:t>
      </w:r>
    </w:p>
    <w:p w:rsidR="00B958E6" w:rsidRDefault="00B958E6">
      <w:pPr>
        <w:tabs>
          <w:tab w:val="left" w:pos="6521"/>
        </w:tabs>
        <w:jc w:val="both"/>
        <w:rPr>
          <w:sz w:val="16"/>
          <w:szCs w:val="16"/>
        </w:rPr>
      </w:pPr>
    </w:p>
    <w:p w:rsidR="00B958E6" w:rsidRDefault="00B958E6">
      <w:pPr>
        <w:tabs>
          <w:tab w:val="left" w:pos="6521"/>
        </w:tabs>
        <w:jc w:val="both"/>
        <w:rPr>
          <w:sz w:val="16"/>
          <w:szCs w:val="16"/>
        </w:rPr>
      </w:pPr>
    </w:p>
    <w:tbl>
      <w:tblPr>
        <w:tblW w:w="9941" w:type="dxa"/>
        <w:tblInd w:w="-68" w:type="dxa"/>
        <w:tblLayout w:type="fixed"/>
        <w:tblCellMar>
          <w:left w:w="70" w:type="dxa"/>
          <w:right w:w="70" w:type="dxa"/>
        </w:tblCellMar>
        <w:tblLook w:val="0000" w:firstRow="0" w:lastRow="0" w:firstColumn="0" w:lastColumn="0" w:noHBand="0" w:noVBand="0"/>
      </w:tblPr>
      <w:tblGrid>
        <w:gridCol w:w="2027"/>
        <w:gridCol w:w="1734"/>
        <w:gridCol w:w="3000"/>
        <w:gridCol w:w="3180"/>
      </w:tblGrid>
      <w:tr w:rsidR="00B958E6">
        <w:tc>
          <w:tcPr>
            <w:tcW w:w="2027" w:type="dxa"/>
            <w:tcBorders>
              <w:top w:val="single" w:sz="4" w:space="0" w:color="000000"/>
              <w:left w:val="single" w:sz="4" w:space="0" w:color="000000"/>
              <w:bottom w:val="single" w:sz="4" w:space="0" w:color="000000"/>
            </w:tcBorders>
          </w:tcPr>
          <w:p w:rsidR="00B958E6" w:rsidRDefault="00B958E6">
            <w:pPr>
              <w:tabs>
                <w:tab w:val="left" w:pos="6521"/>
              </w:tabs>
              <w:snapToGrid w:val="0"/>
              <w:jc w:val="center"/>
              <w:rPr>
                <w:b/>
                <w:bCs/>
              </w:rPr>
            </w:pPr>
            <w:r>
              <w:rPr>
                <w:b/>
                <w:bCs/>
              </w:rPr>
              <w:t>Štatutárny orgán</w:t>
            </w:r>
          </w:p>
        </w:tc>
        <w:tc>
          <w:tcPr>
            <w:tcW w:w="1734" w:type="dxa"/>
            <w:tcBorders>
              <w:top w:val="single" w:sz="4" w:space="0" w:color="000000"/>
              <w:left w:val="single" w:sz="4" w:space="0" w:color="000000"/>
              <w:bottom w:val="single" w:sz="4" w:space="0" w:color="000000"/>
            </w:tcBorders>
          </w:tcPr>
          <w:p w:rsidR="00B958E6" w:rsidRDefault="00B958E6">
            <w:pPr>
              <w:tabs>
                <w:tab w:val="left" w:pos="6521"/>
              </w:tabs>
              <w:snapToGrid w:val="0"/>
              <w:jc w:val="center"/>
              <w:rPr>
                <w:b/>
                <w:bCs/>
              </w:rPr>
            </w:pPr>
            <w:r>
              <w:rPr>
                <w:b/>
                <w:bCs/>
              </w:rPr>
              <w:t>Funkcia</w:t>
            </w:r>
          </w:p>
        </w:tc>
        <w:tc>
          <w:tcPr>
            <w:tcW w:w="3000" w:type="dxa"/>
            <w:tcBorders>
              <w:top w:val="single" w:sz="4" w:space="0" w:color="000000"/>
              <w:left w:val="single" w:sz="4" w:space="0" w:color="000000"/>
              <w:bottom w:val="single" w:sz="4" w:space="0" w:color="000000"/>
            </w:tcBorders>
          </w:tcPr>
          <w:p w:rsidR="00B958E6" w:rsidRDefault="00B958E6">
            <w:pPr>
              <w:tabs>
                <w:tab w:val="left" w:pos="6521"/>
              </w:tabs>
              <w:snapToGrid w:val="0"/>
              <w:jc w:val="center"/>
              <w:rPr>
                <w:b/>
                <w:bCs/>
              </w:rPr>
            </w:pPr>
            <w:r>
              <w:rPr>
                <w:b/>
                <w:bCs/>
              </w:rPr>
              <w:t>Meno</w:t>
            </w:r>
          </w:p>
        </w:tc>
        <w:tc>
          <w:tcPr>
            <w:tcW w:w="3180" w:type="dxa"/>
            <w:tcBorders>
              <w:top w:val="single" w:sz="4" w:space="0" w:color="000000"/>
              <w:left w:val="single" w:sz="4" w:space="0" w:color="000000"/>
              <w:bottom w:val="single" w:sz="4" w:space="0" w:color="000000"/>
              <w:right w:val="single" w:sz="4" w:space="0" w:color="000000"/>
            </w:tcBorders>
          </w:tcPr>
          <w:p w:rsidR="00B958E6" w:rsidRDefault="00B958E6">
            <w:pPr>
              <w:tabs>
                <w:tab w:val="left" w:pos="6521"/>
              </w:tabs>
              <w:snapToGrid w:val="0"/>
              <w:jc w:val="center"/>
              <w:rPr>
                <w:b/>
                <w:bCs/>
              </w:rPr>
            </w:pPr>
            <w:r>
              <w:rPr>
                <w:b/>
                <w:bCs/>
              </w:rPr>
              <w:t>Dátum nástupu</w:t>
            </w: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both"/>
            </w:pPr>
            <w:r>
              <w:t>Predseda predstavenstva</w:t>
            </w:r>
          </w:p>
        </w:tc>
        <w:tc>
          <w:tcPr>
            <w:tcW w:w="1734" w:type="dxa"/>
            <w:tcBorders>
              <w:left w:val="single" w:sz="4" w:space="0" w:color="000000"/>
              <w:bottom w:val="single" w:sz="4" w:space="0" w:color="000000"/>
            </w:tcBorders>
          </w:tcPr>
          <w:p w:rsidR="00B958E6" w:rsidRDefault="00B958E6">
            <w:pPr>
              <w:tabs>
                <w:tab w:val="left" w:pos="6521"/>
              </w:tabs>
              <w:snapToGrid w:val="0"/>
              <w:jc w:val="both"/>
            </w:pPr>
          </w:p>
        </w:tc>
        <w:tc>
          <w:tcPr>
            <w:tcW w:w="3000" w:type="dxa"/>
            <w:tcBorders>
              <w:left w:val="single" w:sz="4" w:space="0" w:color="000000"/>
              <w:bottom w:val="single" w:sz="4" w:space="0" w:color="000000"/>
            </w:tcBorders>
          </w:tcPr>
          <w:p w:rsidR="00B958E6" w:rsidRDefault="00B958E6">
            <w:pPr>
              <w:tabs>
                <w:tab w:val="left" w:pos="6521"/>
              </w:tabs>
              <w:snapToGrid w:val="0"/>
              <w:jc w:val="both"/>
            </w:pPr>
            <w:r>
              <w:t xml:space="preserve">PHDr. Pavel Komorník, </w:t>
            </w:r>
          </w:p>
        </w:tc>
        <w:tc>
          <w:tcPr>
            <w:tcW w:w="3180" w:type="dxa"/>
            <w:tcBorders>
              <w:left w:val="single" w:sz="4" w:space="0" w:color="000000"/>
              <w:bottom w:val="single" w:sz="4" w:space="0" w:color="000000"/>
              <w:right w:val="single" w:sz="4" w:space="0" w:color="000000"/>
            </w:tcBorders>
          </w:tcPr>
          <w:p w:rsidR="00B958E6" w:rsidRDefault="00B958E6">
            <w:pPr>
              <w:tabs>
                <w:tab w:val="left" w:pos="6521"/>
              </w:tabs>
              <w:snapToGrid w:val="0"/>
              <w:jc w:val="right"/>
            </w:pPr>
            <w:r>
              <w:t>01.01.2016</w:t>
            </w:r>
          </w:p>
        </w:tc>
      </w:tr>
      <w:tr w:rsidR="00B958E6">
        <w:tc>
          <w:tcPr>
            <w:tcW w:w="2027" w:type="dxa"/>
            <w:tcBorders>
              <w:left w:val="single" w:sz="4" w:space="0" w:color="000000"/>
              <w:bottom w:val="single" w:sz="4" w:space="0" w:color="000000"/>
            </w:tcBorders>
          </w:tcPr>
          <w:p w:rsidR="00B958E6" w:rsidRDefault="00B958E6" w:rsidP="007D2E19">
            <w:pPr>
              <w:tabs>
                <w:tab w:val="left" w:pos="6521"/>
              </w:tabs>
              <w:snapToGrid w:val="0"/>
              <w:jc w:val="both"/>
            </w:pPr>
            <w:r>
              <w:t>Člen predstavenstva</w:t>
            </w:r>
          </w:p>
        </w:tc>
        <w:tc>
          <w:tcPr>
            <w:tcW w:w="1734" w:type="dxa"/>
            <w:tcBorders>
              <w:left w:val="single" w:sz="4" w:space="0" w:color="000000"/>
              <w:bottom w:val="single" w:sz="4" w:space="0" w:color="000000"/>
            </w:tcBorders>
          </w:tcPr>
          <w:p w:rsidR="00B958E6" w:rsidRDefault="00B958E6" w:rsidP="007D2E19">
            <w:pPr>
              <w:tabs>
                <w:tab w:val="left" w:pos="6521"/>
              </w:tabs>
              <w:snapToGrid w:val="0"/>
              <w:jc w:val="both"/>
            </w:pPr>
          </w:p>
        </w:tc>
        <w:tc>
          <w:tcPr>
            <w:tcW w:w="3000" w:type="dxa"/>
            <w:tcBorders>
              <w:left w:val="single" w:sz="4" w:space="0" w:color="000000"/>
              <w:bottom w:val="single" w:sz="4" w:space="0" w:color="000000"/>
            </w:tcBorders>
          </w:tcPr>
          <w:p w:rsidR="00B958E6" w:rsidRDefault="00B958E6" w:rsidP="007D2E19">
            <w:pPr>
              <w:tabs>
                <w:tab w:val="left" w:pos="6521"/>
              </w:tabs>
              <w:snapToGrid w:val="0"/>
              <w:jc w:val="both"/>
            </w:pPr>
            <w:r>
              <w:t>Ing. Ladislava Haspel</w:t>
            </w:r>
          </w:p>
        </w:tc>
        <w:tc>
          <w:tcPr>
            <w:tcW w:w="3180" w:type="dxa"/>
            <w:tcBorders>
              <w:left w:val="single" w:sz="4" w:space="0" w:color="000000"/>
              <w:bottom w:val="single" w:sz="4" w:space="0" w:color="000000"/>
              <w:right w:val="single" w:sz="4" w:space="0" w:color="000000"/>
            </w:tcBorders>
          </w:tcPr>
          <w:p w:rsidR="00B958E6" w:rsidRDefault="00B958E6" w:rsidP="007D2E19">
            <w:pPr>
              <w:snapToGrid w:val="0"/>
              <w:jc w:val="right"/>
            </w:pPr>
            <w:r>
              <w:t>01.01.2016</w:t>
            </w: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both"/>
            </w:pPr>
          </w:p>
        </w:tc>
        <w:tc>
          <w:tcPr>
            <w:tcW w:w="1734" w:type="dxa"/>
            <w:tcBorders>
              <w:left w:val="single" w:sz="4" w:space="0" w:color="000000"/>
              <w:bottom w:val="single" w:sz="4" w:space="0" w:color="000000"/>
            </w:tcBorders>
          </w:tcPr>
          <w:p w:rsidR="00B958E6" w:rsidRDefault="00B958E6">
            <w:pPr>
              <w:tabs>
                <w:tab w:val="left" w:pos="6521"/>
              </w:tabs>
              <w:snapToGrid w:val="0"/>
              <w:jc w:val="both"/>
            </w:pPr>
          </w:p>
        </w:tc>
        <w:tc>
          <w:tcPr>
            <w:tcW w:w="3000" w:type="dxa"/>
            <w:tcBorders>
              <w:left w:val="single" w:sz="4" w:space="0" w:color="000000"/>
              <w:bottom w:val="single" w:sz="4" w:space="0" w:color="000000"/>
            </w:tcBorders>
          </w:tcPr>
          <w:p w:rsidR="00B958E6" w:rsidRDefault="00B958E6">
            <w:pPr>
              <w:tabs>
                <w:tab w:val="left" w:pos="6521"/>
              </w:tabs>
              <w:snapToGrid w:val="0"/>
              <w:jc w:val="both"/>
            </w:pPr>
          </w:p>
        </w:tc>
        <w:tc>
          <w:tcPr>
            <w:tcW w:w="3180" w:type="dxa"/>
            <w:tcBorders>
              <w:left w:val="single" w:sz="4" w:space="0" w:color="000000"/>
              <w:bottom w:val="single" w:sz="4" w:space="0" w:color="000000"/>
              <w:right w:val="single" w:sz="4" w:space="0" w:color="000000"/>
            </w:tcBorders>
          </w:tcPr>
          <w:p w:rsidR="00B958E6" w:rsidRDefault="00B958E6">
            <w:pPr>
              <w:snapToGrid w:val="0"/>
              <w:jc w:val="right"/>
            </w:pPr>
          </w:p>
        </w:tc>
      </w:tr>
      <w:tr w:rsidR="00B958E6">
        <w:tc>
          <w:tcPr>
            <w:tcW w:w="9941" w:type="dxa"/>
            <w:gridSpan w:val="4"/>
            <w:tcBorders>
              <w:left w:val="single" w:sz="4" w:space="0" w:color="000000"/>
              <w:bottom w:val="single" w:sz="4" w:space="0" w:color="000000"/>
              <w:right w:val="single" w:sz="4" w:space="0" w:color="000000"/>
            </w:tcBorders>
          </w:tcPr>
          <w:p w:rsidR="00B958E6" w:rsidRDefault="00B958E6">
            <w:pPr>
              <w:tabs>
                <w:tab w:val="left" w:pos="6521"/>
              </w:tabs>
              <w:snapToGrid w:val="0"/>
              <w:jc w:val="right"/>
            </w:pP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center"/>
              <w:rPr>
                <w:b/>
                <w:bCs/>
              </w:rPr>
            </w:pPr>
            <w:r>
              <w:rPr>
                <w:b/>
                <w:bCs/>
              </w:rPr>
              <w:t>Dozorný orgán</w:t>
            </w:r>
          </w:p>
        </w:tc>
        <w:tc>
          <w:tcPr>
            <w:tcW w:w="1734" w:type="dxa"/>
            <w:tcBorders>
              <w:left w:val="single" w:sz="4" w:space="0" w:color="000000"/>
              <w:bottom w:val="single" w:sz="4" w:space="0" w:color="000000"/>
            </w:tcBorders>
          </w:tcPr>
          <w:p w:rsidR="00B958E6" w:rsidRDefault="00B958E6">
            <w:pPr>
              <w:tabs>
                <w:tab w:val="left" w:pos="6521"/>
              </w:tabs>
              <w:snapToGrid w:val="0"/>
              <w:jc w:val="center"/>
              <w:rPr>
                <w:b/>
                <w:bCs/>
              </w:rPr>
            </w:pPr>
            <w:r>
              <w:rPr>
                <w:b/>
                <w:bCs/>
              </w:rPr>
              <w:t>Funkcia</w:t>
            </w:r>
          </w:p>
        </w:tc>
        <w:tc>
          <w:tcPr>
            <w:tcW w:w="3000" w:type="dxa"/>
            <w:tcBorders>
              <w:left w:val="single" w:sz="4" w:space="0" w:color="000000"/>
              <w:bottom w:val="single" w:sz="4" w:space="0" w:color="000000"/>
            </w:tcBorders>
          </w:tcPr>
          <w:p w:rsidR="00B958E6" w:rsidRDefault="00B958E6">
            <w:pPr>
              <w:tabs>
                <w:tab w:val="left" w:pos="6521"/>
              </w:tabs>
              <w:snapToGrid w:val="0"/>
              <w:jc w:val="center"/>
              <w:rPr>
                <w:b/>
                <w:bCs/>
              </w:rPr>
            </w:pPr>
            <w:r>
              <w:rPr>
                <w:b/>
                <w:bCs/>
              </w:rPr>
              <w:t>Meno</w:t>
            </w:r>
          </w:p>
        </w:tc>
        <w:tc>
          <w:tcPr>
            <w:tcW w:w="3180" w:type="dxa"/>
            <w:tcBorders>
              <w:left w:val="single" w:sz="4" w:space="0" w:color="000000"/>
              <w:bottom w:val="single" w:sz="4" w:space="0" w:color="000000"/>
              <w:right w:val="single" w:sz="4" w:space="0" w:color="000000"/>
            </w:tcBorders>
          </w:tcPr>
          <w:p w:rsidR="00B958E6" w:rsidRDefault="00B958E6">
            <w:pPr>
              <w:tabs>
                <w:tab w:val="left" w:pos="6521"/>
              </w:tabs>
              <w:snapToGrid w:val="0"/>
              <w:jc w:val="center"/>
              <w:rPr>
                <w:b/>
                <w:bCs/>
              </w:rPr>
            </w:pPr>
            <w:r>
              <w:rPr>
                <w:b/>
                <w:bCs/>
              </w:rPr>
              <w:t>Dátum nástupu</w:t>
            </w: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both"/>
            </w:pPr>
            <w:r>
              <w:t>Dozorná rada</w:t>
            </w:r>
          </w:p>
        </w:tc>
        <w:tc>
          <w:tcPr>
            <w:tcW w:w="1734" w:type="dxa"/>
            <w:tcBorders>
              <w:left w:val="single" w:sz="4" w:space="0" w:color="000000"/>
              <w:bottom w:val="single" w:sz="4" w:space="0" w:color="000000"/>
            </w:tcBorders>
          </w:tcPr>
          <w:p w:rsidR="00B958E6" w:rsidRDefault="00B958E6">
            <w:pPr>
              <w:tabs>
                <w:tab w:val="left" w:pos="6521"/>
              </w:tabs>
              <w:snapToGrid w:val="0"/>
              <w:jc w:val="both"/>
            </w:pPr>
          </w:p>
        </w:tc>
        <w:tc>
          <w:tcPr>
            <w:tcW w:w="3000" w:type="dxa"/>
            <w:tcBorders>
              <w:left w:val="single" w:sz="4" w:space="0" w:color="000000"/>
              <w:bottom w:val="single" w:sz="4" w:space="0" w:color="000000"/>
            </w:tcBorders>
          </w:tcPr>
          <w:p w:rsidR="00B958E6" w:rsidRDefault="00B958E6">
            <w:pPr>
              <w:tabs>
                <w:tab w:val="left" w:pos="6521"/>
              </w:tabs>
              <w:snapToGrid w:val="0"/>
              <w:jc w:val="both"/>
            </w:pPr>
            <w:r>
              <w:t>Ivan Kmotrík, PhD.</w:t>
            </w:r>
          </w:p>
        </w:tc>
        <w:tc>
          <w:tcPr>
            <w:tcW w:w="3180" w:type="dxa"/>
            <w:tcBorders>
              <w:left w:val="single" w:sz="4" w:space="0" w:color="000000"/>
              <w:bottom w:val="single" w:sz="4" w:space="0" w:color="000000"/>
              <w:right w:val="single" w:sz="4" w:space="0" w:color="000000"/>
            </w:tcBorders>
          </w:tcPr>
          <w:p w:rsidR="00B958E6" w:rsidRDefault="00B958E6">
            <w:pPr>
              <w:tabs>
                <w:tab w:val="left" w:pos="6521"/>
              </w:tabs>
              <w:snapToGrid w:val="0"/>
              <w:jc w:val="right"/>
            </w:pPr>
            <w:r>
              <w:t>01.01.2016</w:t>
            </w: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both"/>
            </w:pPr>
          </w:p>
        </w:tc>
        <w:tc>
          <w:tcPr>
            <w:tcW w:w="1734" w:type="dxa"/>
            <w:tcBorders>
              <w:left w:val="single" w:sz="4" w:space="0" w:color="000000"/>
              <w:bottom w:val="single" w:sz="4" w:space="0" w:color="000000"/>
            </w:tcBorders>
          </w:tcPr>
          <w:p w:rsidR="00B958E6" w:rsidRDefault="00B958E6">
            <w:pPr>
              <w:tabs>
                <w:tab w:val="left" w:pos="6521"/>
              </w:tabs>
              <w:snapToGrid w:val="0"/>
              <w:jc w:val="both"/>
            </w:pPr>
          </w:p>
        </w:tc>
        <w:tc>
          <w:tcPr>
            <w:tcW w:w="3000" w:type="dxa"/>
            <w:tcBorders>
              <w:left w:val="single" w:sz="4" w:space="0" w:color="000000"/>
              <w:bottom w:val="single" w:sz="4" w:space="0" w:color="000000"/>
            </w:tcBorders>
          </w:tcPr>
          <w:p w:rsidR="00B958E6" w:rsidRDefault="00B958E6">
            <w:pPr>
              <w:tabs>
                <w:tab w:val="left" w:pos="6521"/>
              </w:tabs>
              <w:snapToGrid w:val="0"/>
              <w:jc w:val="both"/>
            </w:pPr>
            <w:r>
              <w:t>Ivan Kmotrík</w:t>
            </w:r>
          </w:p>
        </w:tc>
        <w:tc>
          <w:tcPr>
            <w:tcW w:w="3180" w:type="dxa"/>
            <w:tcBorders>
              <w:left w:val="single" w:sz="4" w:space="0" w:color="000000"/>
              <w:bottom w:val="single" w:sz="4" w:space="0" w:color="000000"/>
              <w:right w:val="single" w:sz="4" w:space="0" w:color="000000"/>
            </w:tcBorders>
          </w:tcPr>
          <w:p w:rsidR="00B958E6" w:rsidRDefault="00B958E6">
            <w:pPr>
              <w:snapToGrid w:val="0"/>
              <w:jc w:val="right"/>
            </w:pPr>
            <w:r>
              <w:t>01.01.2016</w:t>
            </w:r>
          </w:p>
        </w:tc>
      </w:tr>
      <w:tr w:rsidR="00B958E6">
        <w:tc>
          <w:tcPr>
            <w:tcW w:w="2027" w:type="dxa"/>
            <w:tcBorders>
              <w:left w:val="single" w:sz="4" w:space="0" w:color="000000"/>
              <w:bottom w:val="single" w:sz="4" w:space="0" w:color="000000"/>
            </w:tcBorders>
          </w:tcPr>
          <w:p w:rsidR="00B958E6" w:rsidRDefault="00B958E6">
            <w:pPr>
              <w:tabs>
                <w:tab w:val="left" w:pos="6521"/>
              </w:tabs>
              <w:snapToGrid w:val="0"/>
              <w:jc w:val="both"/>
            </w:pPr>
          </w:p>
        </w:tc>
        <w:tc>
          <w:tcPr>
            <w:tcW w:w="1734" w:type="dxa"/>
            <w:tcBorders>
              <w:left w:val="single" w:sz="4" w:space="0" w:color="000000"/>
              <w:bottom w:val="single" w:sz="4" w:space="0" w:color="000000"/>
            </w:tcBorders>
          </w:tcPr>
          <w:p w:rsidR="00B958E6" w:rsidRDefault="00B958E6">
            <w:pPr>
              <w:tabs>
                <w:tab w:val="left" w:pos="6521"/>
              </w:tabs>
              <w:snapToGrid w:val="0"/>
              <w:jc w:val="both"/>
            </w:pPr>
          </w:p>
        </w:tc>
        <w:tc>
          <w:tcPr>
            <w:tcW w:w="3000" w:type="dxa"/>
            <w:tcBorders>
              <w:left w:val="single" w:sz="4" w:space="0" w:color="000000"/>
              <w:bottom w:val="single" w:sz="4" w:space="0" w:color="000000"/>
            </w:tcBorders>
          </w:tcPr>
          <w:p w:rsidR="00B958E6" w:rsidRDefault="00B958E6">
            <w:pPr>
              <w:tabs>
                <w:tab w:val="left" w:pos="6521"/>
              </w:tabs>
              <w:snapToGrid w:val="0"/>
              <w:jc w:val="both"/>
            </w:pPr>
            <w:r>
              <w:t>Ing. Peter Lakata</w:t>
            </w:r>
          </w:p>
        </w:tc>
        <w:tc>
          <w:tcPr>
            <w:tcW w:w="3180" w:type="dxa"/>
            <w:tcBorders>
              <w:left w:val="single" w:sz="4" w:space="0" w:color="000000"/>
              <w:bottom w:val="single" w:sz="4" w:space="0" w:color="000000"/>
              <w:right w:val="single" w:sz="4" w:space="0" w:color="000000"/>
            </w:tcBorders>
          </w:tcPr>
          <w:p w:rsidR="00B958E6" w:rsidRDefault="00B958E6">
            <w:pPr>
              <w:snapToGrid w:val="0"/>
              <w:jc w:val="right"/>
            </w:pPr>
            <w:r>
              <w:t>01.01.2016</w:t>
            </w:r>
          </w:p>
        </w:tc>
      </w:tr>
    </w:tbl>
    <w:p w:rsidR="00B958E6" w:rsidRDefault="00B958E6">
      <w:pPr>
        <w:pStyle w:val="BodyText21"/>
        <w:widowControl/>
        <w:tabs>
          <w:tab w:val="left" w:pos="426"/>
          <w:tab w:val="left" w:pos="6521"/>
        </w:tabs>
        <w:spacing w:before="0"/>
        <w:ind w:left="0" w:right="421"/>
        <w:jc w:val="both"/>
      </w:pPr>
    </w:p>
    <w:p w:rsidR="00B958E6" w:rsidRDefault="00B958E6">
      <w:pPr>
        <w:pStyle w:val="BodyText21"/>
        <w:widowControl/>
        <w:tabs>
          <w:tab w:val="left" w:pos="426"/>
          <w:tab w:val="left" w:pos="6521"/>
        </w:tabs>
        <w:spacing w:before="0"/>
        <w:ind w:left="0" w:right="421"/>
        <w:jc w:val="both"/>
      </w:pPr>
    </w:p>
    <w:p w:rsidR="00B958E6" w:rsidRDefault="00B958E6">
      <w:pPr>
        <w:pStyle w:val="BodyText21"/>
        <w:widowControl/>
        <w:tabs>
          <w:tab w:val="left" w:pos="426"/>
          <w:tab w:val="left" w:pos="6521"/>
        </w:tabs>
        <w:spacing w:before="0"/>
        <w:ind w:left="0"/>
        <w:jc w:val="both"/>
        <w:rPr>
          <w:b/>
          <w:bCs/>
          <w:lang w:val="sk-SK"/>
        </w:rPr>
      </w:pPr>
      <w:r>
        <w:rPr>
          <w:b/>
          <w:bCs/>
          <w:lang w:val="sk-SK"/>
        </w:rPr>
        <w:t xml:space="preserve">b) </w:t>
      </w:r>
      <w:r>
        <w:rPr>
          <w:b/>
          <w:bCs/>
          <w:lang w:val="sk-SK"/>
        </w:rPr>
        <w:tab/>
        <w:t>Štruktúra akcionárov a ich podiel na základnom imaní:</w:t>
      </w:r>
    </w:p>
    <w:p w:rsidR="00B958E6" w:rsidRDefault="00B958E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613"/>
        <w:gridCol w:w="1613"/>
        <w:gridCol w:w="1759"/>
        <w:gridCol w:w="1613"/>
      </w:tblGrid>
      <w:tr w:rsidR="00B958E6">
        <w:trPr>
          <w:cantSplit/>
          <w:trHeight w:val="231"/>
          <w:jc w:val="center"/>
        </w:trPr>
        <w:tc>
          <w:tcPr>
            <w:tcW w:w="2777" w:type="dxa"/>
            <w:vMerge w:val="restart"/>
            <w:vAlign w:val="center"/>
          </w:tcPr>
          <w:p w:rsidR="00B958E6" w:rsidRDefault="00B958E6">
            <w:pPr>
              <w:jc w:val="center"/>
              <w:rPr>
                <w:b/>
                <w:bCs/>
              </w:rPr>
            </w:pPr>
            <w:r>
              <w:rPr>
                <w:b/>
                <w:bCs/>
              </w:rPr>
              <w:t>Spoločník, akcionár</w:t>
            </w:r>
          </w:p>
        </w:tc>
        <w:tc>
          <w:tcPr>
            <w:tcW w:w="3134" w:type="dxa"/>
            <w:gridSpan w:val="2"/>
            <w:vAlign w:val="center"/>
          </w:tcPr>
          <w:p w:rsidR="00B958E6" w:rsidRDefault="00B958E6">
            <w:pPr>
              <w:jc w:val="center"/>
              <w:rPr>
                <w:b/>
                <w:bCs/>
              </w:rPr>
            </w:pPr>
            <w:r>
              <w:rPr>
                <w:b/>
                <w:bCs/>
              </w:rPr>
              <w:t>Výška podielu na základnom imaní</w:t>
            </w:r>
          </w:p>
        </w:tc>
        <w:tc>
          <w:tcPr>
            <w:tcW w:w="1709" w:type="dxa"/>
            <w:vMerge w:val="restart"/>
            <w:vAlign w:val="center"/>
          </w:tcPr>
          <w:p w:rsidR="00B958E6" w:rsidRDefault="00B958E6">
            <w:pPr>
              <w:jc w:val="center"/>
              <w:rPr>
                <w:b/>
                <w:bCs/>
              </w:rPr>
            </w:pPr>
            <w:r>
              <w:rPr>
                <w:b/>
                <w:bCs/>
              </w:rPr>
              <w:t>Podiel na hlasovacích právach v %</w:t>
            </w:r>
          </w:p>
        </w:tc>
        <w:tc>
          <w:tcPr>
            <w:tcW w:w="1567" w:type="dxa"/>
            <w:vMerge w:val="restart"/>
            <w:vAlign w:val="center"/>
          </w:tcPr>
          <w:p w:rsidR="00B958E6" w:rsidRDefault="00B958E6">
            <w:pPr>
              <w:jc w:val="center"/>
              <w:rPr>
                <w:b/>
                <w:bCs/>
              </w:rPr>
            </w:pPr>
            <w:r>
              <w:rPr>
                <w:b/>
                <w:bCs/>
              </w:rPr>
              <w:t>Iný podiel na ostatných položkách VI ako na ZI</w:t>
            </w:r>
          </w:p>
          <w:p w:rsidR="00B958E6" w:rsidRDefault="00B958E6">
            <w:pPr>
              <w:jc w:val="center"/>
              <w:rPr>
                <w:b/>
                <w:bCs/>
              </w:rPr>
            </w:pPr>
            <w:r>
              <w:rPr>
                <w:b/>
                <w:bCs/>
              </w:rPr>
              <w:t>v %</w:t>
            </w:r>
          </w:p>
        </w:tc>
      </w:tr>
      <w:tr w:rsidR="00B958E6">
        <w:trPr>
          <w:cantSplit/>
          <w:trHeight w:val="231"/>
          <w:jc w:val="center"/>
        </w:trPr>
        <w:tc>
          <w:tcPr>
            <w:tcW w:w="2777" w:type="dxa"/>
            <w:vMerge/>
          </w:tcPr>
          <w:p w:rsidR="00B958E6" w:rsidRDefault="00B958E6"/>
        </w:tc>
        <w:tc>
          <w:tcPr>
            <w:tcW w:w="1567" w:type="dxa"/>
            <w:vAlign w:val="center"/>
          </w:tcPr>
          <w:p w:rsidR="00B958E6" w:rsidRDefault="00B958E6">
            <w:pPr>
              <w:jc w:val="center"/>
              <w:rPr>
                <w:b/>
                <w:bCs/>
              </w:rPr>
            </w:pPr>
            <w:r>
              <w:rPr>
                <w:b/>
                <w:bCs/>
              </w:rPr>
              <w:t>absolútne</w:t>
            </w:r>
          </w:p>
        </w:tc>
        <w:tc>
          <w:tcPr>
            <w:tcW w:w="1567" w:type="dxa"/>
            <w:vAlign w:val="center"/>
          </w:tcPr>
          <w:p w:rsidR="00B958E6" w:rsidRDefault="00B958E6">
            <w:pPr>
              <w:jc w:val="center"/>
              <w:rPr>
                <w:b/>
                <w:bCs/>
              </w:rPr>
            </w:pPr>
            <w:r>
              <w:rPr>
                <w:b/>
                <w:bCs/>
              </w:rPr>
              <w:t>v %</w:t>
            </w:r>
          </w:p>
        </w:tc>
        <w:tc>
          <w:tcPr>
            <w:tcW w:w="1709" w:type="dxa"/>
            <w:vMerge/>
          </w:tcPr>
          <w:p w:rsidR="00B958E6" w:rsidRDefault="00B958E6"/>
        </w:tc>
        <w:tc>
          <w:tcPr>
            <w:tcW w:w="1567" w:type="dxa"/>
            <w:vMerge/>
          </w:tcPr>
          <w:p w:rsidR="00B958E6" w:rsidRDefault="00B958E6"/>
        </w:tc>
      </w:tr>
      <w:tr w:rsidR="00B958E6">
        <w:trPr>
          <w:trHeight w:val="278"/>
          <w:jc w:val="center"/>
        </w:trPr>
        <w:tc>
          <w:tcPr>
            <w:tcW w:w="2777" w:type="dxa"/>
          </w:tcPr>
          <w:p w:rsidR="00B958E6" w:rsidRDefault="00B958E6" w:rsidP="00213A27">
            <w:r>
              <w:t>ŠK Slovan Bratislava futbal  a.s.</w:t>
            </w:r>
          </w:p>
        </w:tc>
        <w:tc>
          <w:tcPr>
            <w:tcW w:w="1567" w:type="dxa"/>
            <w:vAlign w:val="bottom"/>
          </w:tcPr>
          <w:p w:rsidR="00B958E6" w:rsidRDefault="00B958E6">
            <w:pPr>
              <w:rPr>
                <w:lang w:eastAsia="sk-SK"/>
              </w:rPr>
            </w:pPr>
            <w:r>
              <w:rPr>
                <w:lang w:eastAsia="sk-SK"/>
              </w:rPr>
              <w:t>25 000</w:t>
            </w:r>
          </w:p>
        </w:tc>
        <w:tc>
          <w:tcPr>
            <w:tcW w:w="1567" w:type="dxa"/>
            <w:vAlign w:val="bottom"/>
          </w:tcPr>
          <w:p w:rsidR="00B958E6" w:rsidRDefault="00B958E6">
            <w:pPr>
              <w:rPr>
                <w:lang w:eastAsia="sk-SK"/>
              </w:rPr>
            </w:pPr>
            <w:r>
              <w:rPr>
                <w:lang w:eastAsia="sk-SK"/>
              </w:rPr>
              <w:t>100</w:t>
            </w:r>
          </w:p>
        </w:tc>
        <w:tc>
          <w:tcPr>
            <w:tcW w:w="1709" w:type="dxa"/>
          </w:tcPr>
          <w:p w:rsidR="00B958E6" w:rsidRDefault="00B958E6"/>
          <w:p w:rsidR="00B958E6" w:rsidRDefault="00B958E6">
            <w:r>
              <w:t>100</w:t>
            </w:r>
          </w:p>
        </w:tc>
        <w:tc>
          <w:tcPr>
            <w:tcW w:w="1567" w:type="dxa"/>
          </w:tcPr>
          <w:p w:rsidR="00B958E6" w:rsidRDefault="00B958E6"/>
          <w:p w:rsidR="00B958E6" w:rsidRDefault="00B958E6">
            <w:r>
              <w:t>100</w:t>
            </w:r>
          </w:p>
        </w:tc>
      </w:tr>
      <w:tr w:rsidR="00B958E6">
        <w:trPr>
          <w:trHeight w:val="278"/>
          <w:jc w:val="center"/>
        </w:trPr>
        <w:tc>
          <w:tcPr>
            <w:tcW w:w="2777" w:type="dxa"/>
          </w:tcPr>
          <w:p w:rsidR="00B958E6" w:rsidRDefault="00B958E6"/>
        </w:tc>
        <w:tc>
          <w:tcPr>
            <w:tcW w:w="1567" w:type="dxa"/>
            <w:vAlign w:val="bottom"/>
          </w:tcPr>
          <w:p w:rsidR="00B958E6" w:rsidRDefault="00B958E6">
            <w:pPr>
              <w:rPr>
                <w:lang w:eastAsia="sk-SK"/>
              </w:rPr>
            </w:pPr>
          </w:p>
        </w:tc>
        <w:tc>
          <w:tcPr>
            <w:tcW w:w="1567" w:type="dxa"/>
            <w:vAlign w:val="bottom"/>
          </w:tcPr>
          <w:p w:rsidR="00B958E6" w:rsidRDefault="00B958E6">
            <w:pPr>
              <w:rPr>
                <w:lang w:eastAsia="sk-SK"/>
              </w:rPr>
            </w:pPr>
          </w:p>
        </w:tc>
        <w:tc>
          <w:tcPr>
            <w:tcW w:w="1709" w:type="dxa"/>
          </w:tcPr>
          <w:p w:rsidR="00B958E6" w:rsidRDefault="00B958E6"/>
        </w:tc>
        <w:tc>
          <w:tcPr>
            <w:tcW w:w="1567" w:type="dxa"/>
          </w:tcPr>
          <w:p w:rsidR="00B958E6" w:rsidRDefault="00B958E6"/>
        </w:tc>
      </w:tr>
      <w:tr w:rsidR="00B958E6">
        <w:trPr>
          <w:trHeight w:val="278"/>
          <w:jc w:val="center"/>
        </w:trPr>
        <w:tc>
          <w:tcPr>
            <w:tcW w:w="2777" w:type="dxa"/>
          </w:tcPr>
          <w:p w:rsidR="00B958E6" w:rsidRDefault="00B958E6">
            <w:pPr>
              <w:rPr>
                <w:b/>
                <w:bCs/>
              </w:rPr>
            </w:pPr>
            <w:r>
              <w:rPr>
                <w:b/>
                <w:bCs/>
              </w:rPr>
              <w:t>Spolu</w:t>
            </w:r>
          </w:p>
        </w:tc>
        <w:tc>
          <w:tcPr>
            <w:tcW w:w="1567" w:type="dxa"/>
            <w:vAlign w:val="bottom"/>
          </w:tcPr>
          <w:p w:rsidR="00B958E6" w:rsidRDefault="00B958E6">
            <w:pPr>
              <w:rPr>
                <w:lang w:eastAsia="sk-SK"/>
              </w:rPr>
            </w:pPr>
            <w:r>
              <w:rPr>
                <w:lang w:eastAsia="sk-SK"/>
              </w:rPr>
              <w:t>25 000</w:t>
            </w:r>
          </w:p>
        </w:tc>
        <w:tc>
          <w:tcPr>
            <w:tcW w:w="1567" w:type="dxa"/>
            <w:vAlign w:val="bottom"/>
          </w:tcPr>
          <w:p w:rsidR="00B958E6" w:rsidRDefault="00B958E6">
            <w:pPr>
              <w:rPr>
                <w:lang w:eastAsia="sk-SK"/>
              </w:rPr>
            </w:pPr>
            <w:r>
              <w:rPr>
                <w:lang w:eastAsia="sk-SK"/>
              </w:rPr>
              <w:t>100</w:t>
            </w:r>
          </w:p>
        </w:tc>
        <w:tc>
          <w:tcPr>
            <w:tcW w:w="1709" w:type="dxa"/>
          </w:tcPr>
          <w:p w:rsidR="00B958E6" w:rsidRDefault="00B958E6">
            <w:r>
              <w:t>100</w:t>
            </w:r>
          </w:p>
        </w:tc>
        <w:tc>
          <w:tcPr>
            <w:tcW w:w="1567" w:type="dxa"/>
          </w:tcPr>
          <w:p w:rsidR="00B958E6" w:rsidRDefault="00B958E6">
            <w:r>
              <w:t>100</w:t>
            </w:r>
          </w:p>
        </w:tc>
      </w:tr>
    </w:tbl>
    <w:p w:rsidR="00B958E6" w:rsidRDefault="00B958E6"/>
    <w:p w:rsidR="00B958E6" w:rsidRDefault="00B958E6"/>
    <w:p w:rsidR="00B958E6" w:rsidRDefault="00B958E6">
      <w:pPr>
        <w:tabs>
          <w:tab w:val="left" w:pos="426"/>
        </w:tabs>
        <w:jc w:val="both"/>
        <w:rPr>
          <w:b/>
          <w:bCs/>
        </w:rPr>
      </w:pPr>
    </w:p>
    <w:p w:rsidR="00B958E6" w:rsidRDefault="00B958E6">
      <w:pPr>
        <w:tabs>
          <w:tab w:val="left" w:pos="426"/>
        </w:tabs>
        <w:jc w:val="both"/>
        <w:rPr>
          <w:b/>
          <w:bCs/>
        </w:rPr>
      </w:pPr>
      <w:r>
        <w:rPr>
          <w:b/>
          <w:bCs/>
        </w:rPr>
        <w:t>C.</w:t>
      </w:r>
      <w:r>
        <w:rPr>
          <w:b/>
          <w:bCs/>
        </w:rPr>
        <w:tab/>
      </w:r>
      <w:r>
        <w:rPr>
          <w:b/>
          <w:bCs/>
        </w:rPr>
        <w:tab/>
        <w:t>INFORMÁCIE O KONSOLIDOVANEJ ÚČTOVNEJ ZÁVIERKE</w:t>
      </w:r>
    </w:p>
    <w:p w:rsidR="00B958E6" w:rsidRDefault="00B958E6">
      <w:pPr>
        <w:tabs>
          <w:tab w:val="left" w:pos="426"/>
        </w:tabs>
        <w:jc w:val="both"/>
        <w:rPr>
          <w:b/>
          <w:bCs/>
        </w:rPr>
      </w:pPr>
      <w:r>
        <w:rPr>
          <w:b/>
          <w:bCs/>
        </w:rPr>
        <w:tab/>
      </w:r>
    </w:p>
    <w:p w:rsidR="00F80D83" w:rsidRPr="005C68A8" w:rsidRDefault="00B958E6" w:rsidP="00F80D83">
      <w:pPr>
        <w:tabs>
          <w:tab w:val="left" w:pos="426"/>
        </w:tabs>
        <w:jc w:val="both"/>
        <w:rPr>
          <w:b/>
          <w:bCs/>
        </w:rPr>
      </w:pPr>
      <w:r>
        <w:rPr>
          <w:b/>
          <w:bCs/>
        </w:rPr>
        <w:tab/>
      </w:r>
      <w:r w:rsidR="00F80D83" w:rsidRPr="005C68A8">
        <w:t>Spoločnosť</w:t>
      </w:r>
      <w:r w:rsidR="00F80D83">
        <w:t xml:space="preserve"> je súčasťou konsolidovaného celku, pričom spoločnosť ŠK Slovan Bratislava futbal a.s. ako materská spoločnosť </w:t>
      </w:r>
      <w:r w:rsidR="00F80D83" w:rsidRPr="005C68A8">
        <w:t xml:space="preserve">zostavuje </w:t>
      </w:r>
      <w:r w:rsidR="00F80D83">
        <w:t xml:space="preserve">dobrovoľne </w:t>
      </w:r>
      <w:r w:rsidR="00F80D83" w:rsidRPr="005C68A8">
        <w:t>konsolidovanú účtovnú závierku</w:t>
      </w:r>
      <w:r w:rsidR="00F80D83">
        <w:t xml:space="preserve"> tejto skupiny, do ktorej patria spoločnosti: NFŠ, a.s., Tehelné, a.s. a ŠK Slovan Bratislava fanshop, s.r.o..</w:t>
      </w:r>
    </w:p>
    <w:p w:rsidR="00B958E6" w:rsidRPr="005C68A8" w:rsidRDefault="00B958E6">
      <w:pPr>
        <w:tabs>
          <w:tab w:val="left" w:pos="426"/>
        </w:tabs>
        <w:jc w:val="both"/>
        <w:rPr>
          <w:b/>
          <w:bCs/>
        </w:rPr>
      </w:pPr>
    </w:p>
    <w:p w:rsidR="00B958E6" w:rsidRDefault="00B958E6">
      <w:pPr>
        <w:jc w:val="both"/>
        <w:rPr>
          <w:b/>
          <w:bCs/>
        </w:rPr>
      </w:pPr>
    </w:p>
    <w:p w:rsidR="00B958E6" w:rsidRPr="00D0109D" w:rsidRDefault="00B958E6" w:rsidP="00D0109D">
      <w:pPr>
        <w:numPr>
          <w:ilvl w:val="0"/>
          <w:numId w:val="31"/>
        </w:numPr>
        <w:tabs>
          <w:tab w:val="left" w:pos="426"/>
        </w:tabs>
        <w:suppressAutoHyphens w:val="0"/>
        <w:ind w:left="600" w:hanging="600"/>
        <w:rPr>
          <w:b/>
          <w:bCs/>
        </w:rPr>
      </w:pPr>
      <w:r w:rsidRPr="00D0109D">
        <w:rPr>
          <w:b/>
          <w:bCs/>
        </w:rPr>
        <w:t>INFORMÁCIE O PRIJATÝCH POSTUPOCH</w:t>
      </w:r>
    </w:p>
    <w:p w:rsidR="00B958E6" w:rsidRPr="00D0109D" w:rsidRDefault="00B958E6" w:rsidP="00D0109D">
      <w:pPr>
        <w:spacing w:line="207" w:lineRule="exact"/>
      </w:pPr>
    </w:p>
    <w:p w:rsidR="00B958E6" w:rsidRPr="00D0109D" w:rsidRDefault="00B958E6" w:rsidP="00D0109D">
      <w:pPr>
        <w:numPr>
          <w:ilvl w:val="0"/>
          <w:numId w:val="32"/>
        </w:numPr>
        <w:tabs>
          <w:tab w:val="left" w:pos="426"/>
        </w:tabs>
        <w:suppressAutoHyphens w:val="0"/>
        <w:ind w:left="960" w:hanging="960"/>
        <w:rPr>
          <w:b/>
          <w:bCs/>
        </w:rPr>
      </w:pPr>
      <w:r w:rsidRPr="00D0109D">
        <w:rPr>
          <w:b/>
          <w:bCs/>
        </w:rPr>
        <w:t>Východiská pre zostavenie účtovnej závierky</w:t>
      </w:r>
    </w:p>
    <w:p w:rsidR="00B958E6" w:rsidRPr="00D0109D" w:rsidRDefault="00B958E6" w:rsidP="00D0109D">
      <w:pPr>
        <w:spacing w:line="1" w:lineRule="exact"/>
      </w:pPr>
    </w:p>
    <w:p w:rsidR="00B958E6" w:rsidRPr="00D0109D" w:rsidRDefault="00B958E6" w:rsidP="00D0109D">
      <w:pPr>
        <w:spacing w:line="270" w:lineRule="auto"/>
        <w:ind w:left="680"/>
      </w:pPr>
    </w:p>
    <w:p w:rsidR="00B958E6" w:rsidRPr="00D0109D" w:rsidRDefault="00B958E6" w:rsidP="00D0109D">
      <w:pPr>
        <w:spacing w:line="270" w:lineRule="auto"/>
      </w:pPr>
      <w:r w:rsidRPr="00D0109D">
        <w:t>Účtovná závierka bola zostavená za predpokladu, že Spoločnosť bude nepretržite pokračovať vo svojej činnosti (going concern).</w:t>
      </w:r>
    </w:p>
    <w:p w:rsidR="00B958E6" w:rsidRPr="00D0109D" w:rsidRDefault="00B958E6" w:rsidP="00D0109D">
      <w:r w:rsidRPr="00D0109D">
        <w:t>Účtovné metódy a všeobecné účtovné zásady boli účtovnou jednotkou konzistentne aplikované.</w:t>
      </w:r>
    </w:p>
    <w:p w:rsidR="00B958E6" w:rsidRPr="00D0109D" w:rsidRDefault="00B958E6" w:rsidP="00D0109D">
      <w:pPr>
        <w:spacing w:line="200" w:lineRule="exact"/>
      </w:pPr>
    </w:p>
    <w:p w:rsidR="00B958E6" w:rsidRDefault="00B958E6" w:rsidP="00D0109D">
      <w:pPr>
        <w:spacing w:line="213" w:lineRule="exact"/>
      </w:pPr>
    </w:p>
    <w:p w:rsidR="00B958E6" w:rsidRDefault="00B958E6" w:rsidP="00D0109D">
      <w:pPr>
        <w:spacing w:line="213" w:lineRule="exact"/>
      </w:pPr>
    </w:p>
    <w:p w:rsidR="00B958E6" w:rsidRDefault="00B958E6" w:rsidP="00D0109D">
      <w:pPr>
        <w:spacing w:line="213" w:lineRule="exact"/>
      </w:pPr>
    </w:p>
    <w:p w:rsidR="00B958E6" w:rsidRPr="00D0109D" w:rsidRDefault="00B958E6" w:rsidP="00D0109D">
      <w:pPr>
        <w:spacing w:line="213" w:lineRule="exact"/>
      </w:pPr>
    </w:p>
    <w:p w:rsidR="00B958E6" w:rsidRPr="00D0109D" w:rsidRDefault="00B958E6" w:rsidP="00D0109D">
      <w:pPr>
        <w:numPr>
          <w:ilvl w:val="0"/>
          <w:numId w:val="33"/>
        </w:numPr>
        <w:tabs>
          <w:tab w:val="left" w:pos="426"/>
        </w:tabs>
        <w:suppressAutoHyphens w:val="0"/>
        <w:rPr>
          <w:b/>
          <w:bCs/>
        </w:rPr>
      </w:pPr>
      <w:r w:rsidRPr="00D0109D">
        <w:rPr>
          <w:b/>
          <w:bCs/>
        </w:rPr>
        <w:t>Informácie o charaktere a účele transakcií, ktoré sa neuvádzajú v súvahe</w:t>
      </w:r>
    </w:p>
    <w:p w:rsidR="00B958E6" w:rsidRPr="00D0109D" w:rsidRDefault="00B958E6" w:rsidP="00D0109D">
      <w:pPr>
        <w:spacing w:line="207" w:lineRule="exact"/>
      </w:pPr>
    </w:p>
    <w:p w:rsidR="00B958E6" w:rsidRPr="00A46F74" w:rsidRDefault="00B958E6" w:rsidP="00867069">
      <w:pPr>
        <w:spacing w:line="272" w:lineRule="auto"/>
        <w:jc w:val="both"/>
      </w:pPr>
      <w:r w:rsidRPr="00A46F74">
        <w:t xml:space="preserve">Spoločnosť vykazuje aj iné transakcie ako tie, ktoré sú vykázané v súvahe. </w:t>
      </w:r>
    </w:p>
    <w:p w:rsidR="00B958E6" w:rsidRPr="00A46F74" w:rsidRDefault="00B958E6" w:rsidP="00867069">
      <w:pPr>
        <w:spacing w:line="272" w:lineRule="auto"/>
        <w:jc w:val="both"/>
      </w:pPr>
      <w:r w:rsidRPr="00A46F74">
        <w:t>V roku 201</w:t>
      </w:r>
      <w:r w:rsidR="00F80D83">
        <w:t>8</w:t>
      </w:r>
      <w:r w:rsidRPr="00A46F74">
        <w:t xml:space="preserve"> bol spoločnosti poskytnutý dlhodobý úver na dofinancovanie výstavby objektu Národný futbalový štadaión od Tatra banky a UNI Credit Bank Czech Republik. Úver je zabezpečený záložným právom vydaným samotnou spoločnosťou NFŠ, a.s. a súčasne za spoločnosť poskytli ručenie záložným právom aj materská spoločnosť ŠK Slovan Bratislava futbal, a.s., sesterská spoločnosť Tehelné, a.s a</w:t>
      </w:r>
      <w:r w:rsidR="00A73B38">
        <w:t> </w:t>
      </w:r>
      <w:r w:rsidRPr="00A46F74">
        <w:t>spoločnosť</w:t>
      </w:r>
      <w:r w:rsidR="00A73B38">
        <w:t xml:space="preserve"> </w:t>
      </w:r>
      <w:r w:rsidRPr="00A46F74">
        <w:t>GRAFOBAL GROUP akciová spoločnosť.</w:t>
      </w:r>
    </w:p>
    <w:p w:rsidR="00B958E6" w:rsidRPr="00A46F74" w:rsidRDefault="00B958E6" w:rsidP="00867069">
      <w:pPr>
        <w:spacing w:line="272" w:lineRule="auto"/>
        <w:jc w:val="both"/>
      </w:pPr>
    </w:p>
    <w:p w:rsidR="00B958E6" w:rsidRPr="00A46F74" w:rsidRDefault="00B958E6" w:rsidP="00867069">
      <w:pPr>
        <w:spacing w:line="272" w:lineRule="auto"/>
        <w:jc w:val="both"/>
      </w:pPr>
      <w:r w:rsidRPr="00A46F74">
        <w:t>Spoločnosť NFŠ, a.s. ako záloh na zabezpečenie pohľadávky banky z titulu poskytnutého úveru poskytla všetok svoj hnuteľný a nehnuteľný majetok, ktorý je alebo v budúcnosti bude v jej vlatníctve, všetky jej práva na peňažné plnenie vrátane pohľadávok existujúcich aj budúcich.</w:t>
      </w:r>
    </w:p>
    <w:p w:rsidR="00B958E6" w:rsidRPr="00A46F74" w:rsidRDefault="00B958E6" w:rsidP="00867069">
      <w:pPr>
        <w:spacing w:line="272" w:lineRule="auto"/>
        <w:jc w:val="both"/>
      </w:pPr>
    </w:p>
    <w:p w:rsidR="00B958E6" w:rsidRDefault="00B958E6" w:rsidP="00867069">
      <w:pPr>
        <w:spacing w:line="272" w:lineRule="auto"/>
        <w:jc w:val="both"/>
      </w:pPr>
      <w:r w:rsidRPr="00A46F74">
        <w:t>Za spoločnosť NFŠ vydala ručenie jej materská spoločnosť ŠK Slovan Bratislava futbal, a.s., ktorá ručí  kmeňovými akciami NFŠ vo výške 100%. Ďalej materská spoločnosť spolu so spoločnosťami GRAFOBAL GROUP a.s. a Tehelné, a.s. ručia svojimi pohľadávkami voči NFŠ, a.s. existujúcimi v čase registrácie záložného práva v notárskom centrálnom registri a všetkými budúcimi</w:t>
      </w:r>
      <w:r>
        <w:t>.</w:t>
      </w:r>
    </w:p>
    <w:p w:rsidR="00B958E6" w:rsidRDefault="00B958E6" w:rsidP="00D0109D">
      <w:pPr>
        <w:spacing w:line="272" w:lineRule="auto"/>
      </w:pPr>
      <w:r>
        <w:t>Spoločnosti Tehelné,a.s. a GRAFOBAL GROUP a.s. vydali limitované ručenie za riadne a včasné splnenie záväzkov NFŠ voči bankám. GRAFOBAL GROUP a.s. ďalej uzatvoril Zmluvu o záruke za prekročené náklady, na základe ktorej sa zaväzuje v prípade prekročenia nákladov na výstavbu poskytnúť NFŠ dodatočné zdroje. Zároveň všetky vyššie menované spoločnosti spolu s dlžníkom NFŠ podpísali s bankami Zmluvu o podriadení nárokov v prospech prioritného dlhu, ktorým je pohľadávka banky z titulu poskytnutia úveru.</w:t>
      </w:r>
    </w:p>
    <w:p w:rsidR="00B958E6" w:rsidRDefault="00B958E6" w:rsidP="00D0109D">
      <w:pPr>
        <w:spacing w:line="272" w:lineRule="auto"/>
      </w:pPr>
    </w:p>
    <w:p w:rsidR="00B958E6" w:rsidRPr="00D0109D" w:rsidRDefault="00B958E6" w:rsidP="00D0109D">
      <w:pPr>
        <w:spacing w:line="272" w:lineRule="auto"/>
      </w:pPr>
    </w:p>
    <w:p w:rsidR="00B958E6" w:rsidRPr="00D0109D" w:rsidRDefault="00B958E6" w:rsidP="00D0109D">
      <w:pPr>
        <w:spacing w:line="152" w:lineRule="exact"/>
      </w:pPr>
    </w:p>
    <w:p w:rsidR="00B958E6" w:rsidRPr="00D0109D" w:rsidRDefault="00B958E6" w:rsidP="00D0109D">
      <w:pPr>
        <w:numPr>
          <w:ilvl w:val="0"/>
          <w:numId w:val="34"/>
        </w:numPr>
        <w:tabs>
          <w:tab w:val="left" w:pos="426"/>
        </w:tabs>
        <w:suppressAutoHyphens w:val="0"/>
        <w:rPr>
          <w:b/>
          <w:bCs/>
        </w:rPr>
      </w:pPr>
      <w:r w:rsidRPr="00D0109D">
        <w:rPr>
          <w:b/>
          <w:bCs/>
        </w:rPr>
        <w:t>Použitie odhadov a úsudkov</w:t>
      </w:r>
    </w:p>
    <w:p w:rsidR="00B958E6" w:rsidRDefault="00B958E6" w:rsidP="00D0109D">
      <w:pPr>
        <w:spacing w:line="247" w:lineRule="auto"/>
        <w:jc w:val="both"/>
      </w:pPr>
    </w:p>
    <w:p w:rsidR="00B958E6" w:rsidRPr="00D0109D" w:rsidRDefault="00B958E6" w:rsidP="00D0109D">
      <w:pPr>
        <w:spacing w:line="247" w:lineRule="auto"/>
        <w:jc w:val="both"/>
      </w:pPr>
      <w:r w:rsidRPr="00D0109D">
        <w:t>Zostavenie účtovnej závierky si vyžaduje, aby manažment Spoločnosti urobil úsudky, odhady a predpoklady, ktoré ovplyvňujú aplikáciu účtovných metód a účtovných zásad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preto môžu líšiť od odhadov.</w:t>
      </w:r>
    </w:p>
    <w:p w:rsidR="00B958E6" w:rsidRPr="00D0109D" w:rsidRDefault="00B958E6" w:rsidP="00D0109D">
      <w:pPr>
        <w:spacing w:line="177" w:lineRule="exact"/>
      </w:pPr>
    </w:p>
    <w:p w:rsidR="00B958E6" w:rsidRPr="00D0109D" w:rsidRDefault="00B958E6" w:rsidP="00D0109D">
      <w:pPr>
        <w:spacing w:line="255" w:lineRule="auto"/>
        <w:jc w:val="both"/>
      </w:pPr>
      <w:r w:rsidRPr="00D0109D">
        <w:t>Odhady a súvisiace predpoklady sú neustále prehodnocované. Korekcie účtovných odhadov nie sú vykázané retrospektívne, ale sú vykázané v období, v ktorom je odhad korigovaný, ak korekcia ovplyvňuje iba toto obdobie, alebo v období korekcie a v budúcich obdobiach, ak korekcia ovplyvňuje toto aj budúce obdobia.</w:t>
      </w:r>
    </w:p>
    <w:p w:rsidR="00B958E6" w:rsidRPr="00D0109D" w:rsidRDefault="00B958E6" w:rsidP="00D0109D">
      <w:pPr>
        <w:spacing w:line="169" w:lineRule="exact"/>
      </w:pPr>
    </w:p>
    <w:p w:rsidR="00B958E6" w:rsidRPr="00D0109D" w:rsidRDefault="00B958E6" w:rsidP="00D0109D">
      <w:r w:rsidRPr="00D0109D">
        <w:rPr>
          <w:b/>
          <w:bCs/>
          <w:i/>
          <w:iCs/>
        </w:rPr>
        <w:t>Úsudky</w:t>
      </w:r>
    </w:p>
    <w:p w:rsidR="00B958E6" w:rsidRDefault="00B958E6" w:rsidP="00D0109D">
      <w:pPr>
        <w:spacing w:line="270" w:lineRule="auto"/>
      </w:pPr>
    </w:p>
    <w:p w:rsidR="00B958E6" w:rsidRPr="00D0109D" w:rsidRDefault="00B958E6" w:rsidP="00D0109D">
      <w:pPr>
        <w:spacing w:line="270" w:lineRule="auto"/>
      </w:pPr>
      <w:r w:rsidRPr="00D0109D">
        <w:t>V súvislosti s aplikáciou účtovných metód a účtovných zásad Spoločnosti nie sú potrebné také úsudky, ktoré by mali významný dopad na hodnoty vykázané v účtovnej závierke.</w:t>
      </w:r>
    </w:p>
    <w:p w:rsidR="00B958E6" w:rsidRPr="00D0109D" w:rsidRDefault="00B958E6" w:rsidP="00D0109D">
      <w:pPr>
        <w:spacing w:line="68" w:lineRule="exact"/>
      </w:pPr>
    </w:p>
    <w:p w:rsidR="00B958E6" w:rsidRDefault="00B958E6" w:rsidP="00D0109D">
      <w:pPr>
        <w:rPr>
          <w:b/>
          <w:bCs/>
          <w:i/>
          <w:iCs/>
        </w:rPr>
      </w:pPr>
    </w:p>
    <w:p w:rsidR="00B958E6" w:rsidRDefault="00B958E6" w:rsidP="00D0109D">
      <w:pPr>
        <w:rPr>
          <w:b/>
          <w:bCs/>
          <w:i/>
          <w:iCs/>
        </w:rPr>
      </w:pPr>
    </w:p>
    <w:p w:rsidR="00B958E6" w:rsidRPr="00D0109D" w:rsidRDefault="00B958E6" w:rsidP="00D0109D">
      <w:r w:rsidRPr="00D0109D">
        <w:rPr>
          <w:b/>
          <w:bCs/>
          <w:i/>
          <w:iCs/>
        </w:rPr>
        <w:t>Neistoty v odhadoch a predpokladoch</w:t>
      </w:r>
    </w:p>
    <w:p w:rsidR="00B958E6" w:rsidRDefault="00B958E6" w:rsidP="00D0109D">
      <w:pPr>
        <w:spacing w:line="270" w:lineRule="auto"/>
      </w:pPr>
    </w:p>
    <w:p w:rsidR="00B958E6" w:rsidRPr="00D0109D" w:rsidRDefault="00B958E6" w:rsidP="00D0109D">
      <w:pPr>
        <w:spacing w:line="270" w:lineRule="auto"/>
      </w:pPr>
      <w:r w:rsidRPr="00D0109D">
        <w:t xml:space="preserve">Spoločnosť </w:t>
      </w:r>
      <w:r>
        <w:t>n</w:t>
      </w:r>
      <w:r w:rsidRPr="00D0109D">
        <w:t>eidentifikovala takú neistotu v odhadoch a predpokladoch, pri ktorej by existovalo signifikantné riziko, že by mohla viesť k ich významnej úprave v nasledujúcom účtovnom období.</w:t>
      </w:r>
    </w:p>
    <w:p w:rsidR="00B958E6" w:rsidRDefault="00B958E6" w:rsidP="00D0109D">
      <w:pPr>
        <w:spacing w:line="200" w:lineRule="exact"/>
      </w:pPr>
    </w:p>
    <w:p w:rsidR="00B958E6" w:rsidRPr="00D0109D" w:rsidRDefault="00B958E6" w:rsidP="00D0109D">
      <w:pPr>
        <w:spacing w:line="200" w:lineRule="exact"/>
      </w:pPr>
    </w:p>
    <w:p w:rsidR="00B958E6" w:rsidRDefault="00B958E6" w:rsidP="00276523">
      <w:pPr>
        <w:numPr>
          <w:ilvl w:val="0"/>
          <w:numId w:val="35"/>
        </w:numPr>
        <w:tabs>
          <w:tab w:val="left" w:pos="426"/>
        </w:tabs>
        <w:suppressAutoHyphens w:val="0"/>
        <w:ind w:left="426" w:hanging="426"/>
        <w:rPr>
          <w:b/>
          <w:bCs/>
        </w:rPr>
      </w:pPr>
      <w:r w:rsidRPr="00D0109D">
        <w:rPr>
          <w:b/>
          <w:bCs/>
        </w:rPr>
        <w:t>Dlhodobý nehmotný majetok a dlhodobý hmotný majetok</w:t>
      </w:r>
    </w:p>
    <w:p w:rsidR="00B958E6" w:rsidRDefault="00B958E6" w:rsidP="00677C5E">
      <w:pPr>
        <w:tabs>
          <w:tab w:val="left" w:pos="426"/>
        </w:tabs>
        <w:suppressAutoHyphens w:val="0"/>
        <w:jc w:val="both"/>
      </w:pPr>
    </w:p>
    <w:p w:rsidR="00B958E6" w:rsidRPr="00BA7701" w:rsidRDefault="00B958E6" w:rsidP="00677C5E">
      <w:pPr>
        <w:tabs>
          <w:tab w:val="left" w:pos="426"/>
        </w:tabs>
        <w:suppressAutoHyphens w:val="0"/>
        <w:jc w:val="both"/>
      </w:pPr>
      <w:r w:rsidRPr="009C38EE">
        <w:t>Spoločnosť nadobudla dlhodobý hmotný majetok - obstaranie v reálnych cenách ako právny nástupca po zanikajúcej spoločnosti bez likvidície Národný futbalový štadión, a.s., ktorý vykazuje v otváracej súvahe k 01.01.2016.</w:t>
      </w:r>
    </w:p>
    <w:p w:rsidR="00B958E6" w:rsidRPr="00D0109D" w:rsidRDefault="00B958E6" w:rsidP="00D0109D">
      <w:pPr>
        <w:spacing w:line="1" w:lineRule="exact"/>
      </w:pPr>
    </w:p>
    <w:p w:rsidR="00B958E6" w:rsidRPr="00D0109D" w:rsidRDefault="00B958E6" w:rsidP="00D0109D">
      <w:pPr>
        <w:spacing w:line="270" w:lineRule="auto"/>
        <w:jc w:val="both"/>
      </w:pPr>
      <w:r w:rsidRPr="00D0109D">
        <w:t>Dlhodobý majetok nakupovaný sa oceňuje obstarávacou cenou, ktorá zahŕňa cenu obstarania a náklady súvisiace s obstaraním (clo, prepravu, montáž, poistné a pod.), zníženú o dobropisy, skontá, rabaty, zľavy z ceny, bonusy a pod.</w:t>
      </w:r>
    </w:p>
    <w:p w:rsidR="00B958E6" w:rsidRPr="00D0109D" w:rsidRDefault="00B958E6" w:rsidP="00D0109D">
      <w:pPr>
        <w:spacing w:line="155" w:lineRule="exact"/>
      </w:pPr>
    </w:p>
    <w:p w:rsidR="00B958E6" w:rsidRPr="00D0109D" w:rsidRDefault="00B958E6" w:rsidP="00D0109D">
      <w:pPr>
        <w:spacing w:line="247" w:lineRule="auto"/>
        <w:jc w:val="both"/>
      </w:pPr>
      <w:r w:rsidRPr="00D0109D">
        <w:t>Odpisy dlhodobého nehmotného majetku sú stanovené vychádzajúc z predpokladanej doby jeho používania a predpokladaného priebehu jeho opotrebenia. Odpisovať sa začína prvým dňom mesiaca po uvedení dlhodobého majetku do používania. Drobný dlhodobý nehmotný majetok, ktorého obstarávacia cena (resp. vlastné náklady) je 2 400 EUR a nižšia, sa odpisuje jednorazovo pri uvedení do používania. Predpokladaná doba používania, metóda odpisovania a odpisová sadzba sú uvedené v nasledujúcej tabuľke:</w:t>
      </w:r>
    </w:p>
    <w:p w:rsidR="00B958E6" w:rsidRPr="00D0109D" w:rsidRDefault="00B958E6" w:rsidP="00D0109D">
      <w:pPr>
        <w:spacing w:line="200" w:lineRule="exact"/>
      </w:pPr>
    </w:p>
    <w:p w:rsidR="00B958E6" w:rsidRPr="00D0109D" w:rsidRDefault="00B958E6" w:rsidP="00D0109D">
      <w:pPr>
        <w:spacing w:line="205" w:lineRule="exact"/>
      </w:pPr>
    </w:p>
    <w:tbl>
      <w:tblPr>
        <w:tblW w:w="0" w:type="auto"/>
        <w:tblInd w:w="2" w:type="dxa"/>
        <w:tblLayout w:type="fixed"/>
        <w:tblCellMar>
          <w:left w:w="0" w:type="dxa"/>
          <w:right w:w="0" w:type="dxa"/>
        </w:tblCellMar>
        <w:tblLook w:val="00A0" w:firstRow="1" w:lastRow="0" w:firstColumn="1" w:lastColumn="0" w:noHBand="0" w:noVBand="0"/>
      </w:tblPr>
      <w:tblGrid>
        <w:gridCol w:w="3100"/>
        <w:gridCol w:w="1900"/>
        <w:gridCol w:w="2000"/>
        <w:gridCol w:w="1800"/>
      </w:tblGrid>
      <w:tr w:rsidR="00B958E6" w:rsidRPr="00D0109D">
        <w:trPr>
          <w:trHeight w:val="234"/>
        </w:trPr>
        <w:tc>
          <w:tcPr>
            <w:tcW w:w="3100" w:type="dxa"/>
            <w:vAlign w:val="bottom"/>
          </w:tcPr>
          <w:p w:rsidR="00B958E6" w:rsidRPr="00D0109D" w:rsidRDefault="00B958E6" w:rsidP="0063351B"/>
        </w:tc>
        <w:tc>
          <w:tcPr>
            <w:tcW w:w="1900" w:type="dxa"/>
            <w:vAlign w:val="bottom"/>
          </w:tcPr>
          <w:p w:rsidR="00B958E6" w:rsidRPr="00D0109D" w:rsidRDefault="00B958E6" w:rsidP="0063351B">
            <w:pPr>
              <w:jc w:val="center"/>
            </w:pPr>
            <w:r w:rsidRPr="00D0109D">
              <w:t>Predpokladaná</w:t>
            </w:r>
          </w:p>
        </w:tc>
        <w:tc>
          <w:tcPr>
            <w:tcW w:w="2000" w:type="dxa"/>
            <w:vAlign w:val="bottom"/>
          </w:tcPr>
          <w:p w:rsidR="00B958E6" w:rsidRPr="00D0109D" w:rsidRDefault="00B958E6" w:rsidP="0063351B">
            <w:pPr>
              <w:jc w:val="center"/>
            </w:pPr>
            <w:r w:rsidRPr="00D0109D">
              <w:t>Metóda</w:t>
            </w:r>
          </w:p>
        </w:tc>
        <w:tc>
          <w:tcPr>
            <w:tcW w:w="1800" w:type="dxa"/>
            <w:vAlign w:val="bottom"/>
          </w:tcPr>
          <w:p w:rsidR="00B958E6" w:rsidRPr="00D0109D" w:rsidRDefault="00B958E6" w:rsidP="0063351B">
            <w:pPr>
              <w:ind w:left="10"/>
              <w:jc w:val="center"/>
            </w:pPr>
            <w:r w:rsidRPr="00D0109D">
              <w:rPr>
                <w:w w:val="98"/>
              </w:rPr>
              <w:t>Ročná odpisová</w:t>
            </w:r>
          </w:p>
        </w:tc>
      </w:tr>
      <w:tr w:rsidR="00B958E6" w:rsidRPr="00D0109D">
        <w:trPr>
          <w:trHeight w:val="223"/>
        </w:trPr>
        <w:tc>
          <w:tcPr>
            <w:tcW w:w="3100" w:type="dxa"/>
            <w:vAlign w:val="bottom"/>
          </w:tcPr>
          <w:p w:rsidR="00B958E6" w:rsidRPr="00D0109D" w:rsidRDefault="00B958E6" w:rsidP="0063351B"/>
        </w:tc>
        <w:tc>
          <w:tcPr>
            <w:tcW w:w="1900" w:type="dxa"/>
            <w:vAlign w:val="bottom"/>
          </w:tcPr>
          <w:p w:rsidR="00B958E6" w:rsidRPr="00D0109D" w:rsidRDefault="00B958E6" w:rsidP="0063351B">
            <w:pPr>
              <w:jc w:val="center"/>
            </w:pPr>
            <w:r w:rsidRPr="00D0109D">
              <w:t>doba používania</w:t>
            </w:r>
          </w:p>
        </w:tc>
        <w:tc>
          <w:tcPr>
            <w:tcW w:w="2000" w:type="dxa"/>
            <w:vAlign w:val="bottom"/>
          </w:tcPr>
          <w:p w:rsidR="00B958E6" w:rsidRPr="00D0109D" w:rsidRDefault="00B958E6" w:rsidP="0063351B">
            <w:pPr>
              <w:jc w:val="center"/>
            </w:pPr>
            <w:r w:rsidRPr="00D0109D">
              <w:t>odpisovania</w:t>
            </w:r>
          </w:p>
        </w:tc>
        <w:tc>
          <w:tcPr>
            <w:tcW w:w="1800" w:type="dxa"/>
            <w:vAlign w:val="bottom"/>
          </w:tcPr>
          <w:p w:rsidR="00B958E6" w:rsidRPr="00D0109D" w:rsidRDefault="00B958E6" w:rsidP="0063351B">
            <w:pPr>
              <w:ind w:left="10"/>
              <w:jc w:val="center"/>
            </w:pPr>
            <w:r w:rsidRPr="00D0109D">
              <w:rPr>
                <w:w w:val="99"/>
              </w:rPr>
              <w:t>sadzba v %</w:t>
            </w:r>
          </w:p>
        </w:tc>
      </w:tr>
      <w:tr w:rsidR="00B958E6" w:rsidRPr="00D0109D">
        <w:trPr>
          <w:trHeight w:val="223"/>
        </w:trPr>
        <w:tc>
          <w:tcPr>
            <w:tcW w:w="3100" w:type="dxa"/>
            <w:tcBorders>
              <w:bottom w:val="single" w:sz="8" w:space="0" w:color="auto"/>
            </w:tcBorders>
            <w:vAlign w:val="bottom"/>
          </w:tcPr>
          <w:p w:rsidR="00B958E6" w:rsidRPr="00D0109D" w:rsidRDefault="00B958E6" w:rsidP="0063351B"/>
        </w:tc>
        <w:tc>
          <w:tcPr>
            <w:tcW w:w="1900" w:type="dxa"/>
            <w:tcBorders>
              <w:bottom w:val="single" w:sz="8" w:space="0" w:color="auto"/>
            </w:tcBorders>
            <w:vAlign w:val="bottom"/>
          </w:tcPr>
          <w:p w:rsidR="00B958E6" w:rsidRPr="00D0109D" w:rsidRDefault="00B958E6" w:rsidP="0063351B">
            <w:pPr>
              <w:jc w:val="center"/>
            </w:pPr>
            <w:r w:rsidRPr="00D0109D">
              <w:t>v rokoch</w:t>
            </w:r>
          </w:p>
        </w:tc>
        <w:tc>
          <w:tcPr>
            <w:tcW w:w="2000" w:type="dxa"/>
            <w:tcBorders>
              <w:bottom w:val="single" w:sz="8" w:space="0" w:color="auto"/>
            </w:tcBorders>
            <w:vAlign w:val="bottom"/>
          </w:tcPr>
          <w:p w:rsidR="00B958E6" w:rsidRPr="00D0109D" w:rsidRDefault="00B958E6" w:rsidP="0063351B"/>
        </w:tc>
        <w:tc>
          <w:tcPr>
            <w:tcW w:w="1800" w:type="dxa"/>
            <w:tcBorders>
              <w:bottom w:val="single" w:sz="8" w:space="0" w:color="auto"/>
            </w:tcBorders>
            <w:vAlign w:val="bottom"/>
          </w:tcPr>
          <w:p w:rsidR="00B958E6" w:rsidRPr="00D0109D" w:rsidRDefault="00B958E6" w:rsidP="0063351B"/>
        </w:tc>
      </w:tr>
      <w:tr w:rsidR="00B958E6" w:rsidRPr="00D0109D">
        <w:trPr>
          <w:trHeight w:val="224"/>
        </w:trPr>
        <w:tc>
          <w:tcPr>
            <w:tcW w:w="3100" w:type="dxa"/>
            <w:vAlign w:val="bottom"/>
          </w:tcPr>
          <w:p w:rsidR="00B958E6" w:rsidRPr="00D0109D" w:rsidRDefault="00B958E6" w:rsidP="0063351B">
            <w:pPr>
              <w:ind w:left="40"/>
            </w:pPr>
            <w:r w:rsidRPr="00D0109D">
              <w:t>Aktivované náklady na vývoj</w:t>
            </w:r>
          </w:p>
        </w:tc>
        <w:tc>
          <w:tcPr>
            <w:tcW w:w="1900" w:type="dxa"/>
            <w:vAlign w:val="bottom"/>
          </w:tcPr>
          <w:p w:rsidR="00B958E6" w:rsidRPr="00D0109D" w:rsidRDefault="00B958E6" w:rsidP="0063351B"/>
        </w:tc>
        <w:tc>
          <w:tcPr>
            <w:tcW w:w="2000" w:type="dxa"/>
            <w:vAlign w:val="bottom"/>
          </w:tcPr>
          <w:p w:rsidR="00B958E6" w:rsidRPr="00D0109D" w:rsidRDefault="00B958E6" w:rsidP="0063351B"/>
        </w:tc>
        <w:tc>
          <w:tcPr>
            <w:tcW w:w="1800" w:type="dxa"/>
            <w:vAlign w:val="bottom"/>
          </w:tcPr>
          <w:p w:rsidR="00B958E6" w:rsidRPr="00D0109D" w:rsidRDefault="00B958E6" w:rsidP="0063351B"/>
        </w:tc>
      </w:tr>
      <w:tr w:rsidR="00B958E6" w:rsidRPr="00D0109D">
        <w:trPr>
          <w:trHeight w:val="234"/>
        </w:trPr>
        <w:tc>
          <w:tcPr>
            <w:tcW w:w="3100" w:type="dxa"/>
            <w:vAlign w:val="bottom"/>
          </w:tcPr>
          <w:p w:rsidR="00B958E6" w:rsidRPr="00D0109D" w:rsidRDefault="00B958E6" w:rsidP="0063351B">
            <w:pPr>
              <w:ind w:left="40"/>
            </w:pPr>
            <w:r w:rsidRPr="00D0109D">
              <w:t>Softvér</w:t>
            </w:r>
          </w:p>
        </w:tc>
        <w:tc>
          <w:tcPr>
            <w:tcW w:w="1900" w:type="dxa"/>
            <w:vAlign w:val="bottom"/>
          </w:tcPr>
          <w:p w:rsidR="00B958E6" w:rsidRPr="00D0109D" w:rsidRDefault="00B958E6" w:rsidP="0063351B">
            <w:pPr>
              <w:jc w:val="center"/>
            </w:pPr>
            <w:r>
              <w:t>4</w:t>
            </w:r>
          </w:p>
        </w:tc>
        <w:tc>
          <w:tcPr>
            <w:tcW w:w="2000" w:type="dxa"/>
            <w:vAlign w:val="bottom"/>
          </w:tcPr>
          <w:p w:rsidR="00B958E6" w:rsidRPr="00D0109D" w:rsidRDefault="00B958E6" w:rsidP="0063351B">
            <w:pPr>
              <w:jc w:val="center"/>
            </w:pPr>
            <w:r w:rsidRPr="00D0109D">
              <w:rPr>
                <w:w w:val="99"/>
              </w:rPr>
              <w:t>lineárna</w:t>
            </w:r>
          </w:p>
        </w:tc>
        <w:tc>
          <w:tcPr>
            <w:tcW w:w="1800" w:type="dxa"/>
            <w:vAlign w:val="bottom"/>
          </w:tcPr>
          <w:p w:rsidR="00B958E6" w:rsidRPr="00D0109D" w:rsidRDefault="00B958E6" w:rsidP="0063351B">
            <w:pPr>
              <w:ind w:left="10"/>
              <w:jc w:val="center"/>
            </w:pPr>
            <w:r>
              <w:t>25</w:t>
            </w:r>
          </w:p>
        </w:tc>
      </w:tr>
      <w:tr w:rsidR="00B958E6" w:rsidRPr="00D0109D">
        <w:trPr>
          <w:trHeight w:val="250"/>
        </w:trPr>
        <w:tc>
          <w:tcPr>
            <w:tcW w:w="3100" w:type="dxa"/>
            <w:vAlign w:val="bottom"/>
          </w:tcPr>
          <w:p w:rsidR="00B958E6" w:rsidRPr="00D0109D" w:rsidRDefault="00B958E6" w:rsidP="0063351B">
            <w:pPr>
              <w:ind w:left="40"/>
            </w:pPr>
            <w:r w:rsidRPr="00D0109D">
              <w:t>Oceniteľné práva (licencia)</w:t>
            </w:r>
          </w:p>
        </w:tc>
        <w:tc>
          <w:tcPr>
            <w:tcW w:w="1900" w:type="dxa"/>
            <w:vAlign w:val="bottom"/>
          </w:tcPr>
          <w:p w:rsidR="00B958E6" w:rsidRPr="00D0109D" w:rsidRDefault="00B958E6" w:rsidP="0063351B">
            <w:pPr>
              <w:jc w:val="center"/>
            </w:pPr>
            <w:r>
              <w:t>4</w:t>
            </w:r>
          </w:p>
        </w:tc>
        <w:tc>
          <w:tcPr>
            <w:tcW w:w="2000" w:type="dxa"/>
            <w:vAlign w:val="bottom"/>
          </w:tcPr>
          <w:p w:rsidR="00B958E6" w:rsidRPr="00D0109D" w:rsidRDefault="00B958E6" w:rsidP="0063351B">
            <w:pPr>
              <w:jc w:val="center"/>
            </w:pPr>
            <w:r w:rsidRPr="00D0109D">
              <w:rPr>
                <w:w w:val="99"/>
              </w:rPr>
              <w:t>lineárna</w:t>
            </w:r>
          </w:p>
        </w:tc>
        <w:tc>
          <w:tcPr>
            <w:tcW w:w="1800" w:type="dxa"/>
            <w:vAlign w:val="bottom"/>
          </w:tcPr>
          <w:p w:rsidR="00B958E6" w:rsidRPr="00D0109D" w:rsidRDefault="00B958E6" w:rsidP="0063351B">
            <w:pPr>
              <w:ind w:left="10"/>
              <w:jc w:val="center"/>
            </w:pPr>
            <w:r>
              <w:t>25</w:t>
            </w:r>
          </w:p>
        </w:tc>
      </w:tr>
      <w:tr w:rsidR="00B958E6" w:rsidRPr="00D0109D">
        <w:trPr>
          <w:trHeight w:val="246"/>
        </w:trPr>
        <w:tc>
          <w:tcPr>
            <w:tcW w:w="3100" w:type="dxa"/>
            <w:vAlign w:val="bottom"/>
          </w:tcPr>
          <w:p w:rsidR="00B958E6" w:rsidRPr="00D0109D" w:rsidRDefault="00B958E6" w:rsidP="0063351B">
            <w:pPr>
              <w:ind w:left="40"/>
            </w:pPr>
            <w:r w:rsidRPr="00D0109D">
              <w:t>Drobný dlhodobý nehmotný majetok</w:t>
            </w:r>
          </w:p>
        </w:tc>
        <w:tc>
          <w:tcPr>
            <w:tcW w:w="1900" w:type="dxa"/>
            <w:vAlign w:val="bottom"/>
          </w:tcPr>
          <w:p w:rsidR="00B958E6" w:rsidRPr="00D0109D" w:rsidRDefault="00B958E6" w:rsidP="0063351B">
            <w:pPr>
              <w:jc w:val="center"/>
            </w:pPr>
            <w:r w:rsidRPr="00D0109D">
              <w:rPr>
                <w:w w:val="99"/>
              </w:rPr>
              <w:t>rôzna</w:t>
            </w:r>
          </w:p>
        </w:tc>
        <w:tc>
          <w:tcPr>
            <w:tcW w:w="2000" w:type="dxa"/>
            <w:vAlign w:val="bottom"/>
          </w:tcPr>
          <w:p w:rsidR="00B958E6" w:rsidRPr="00D0109D" w:rsidRDefault="00B958E6" w:rsidP="0063351B">
            <w:pPr>
              <w:jc w:val="center"/>
            </w:pPr>
            <w:r w:rsidRPr="00D0109D">
              <w:rPr>
                <w:w w:val="99"/>
              </w:rPr>
              <w:t>jednorazový odpis</w:t>
            </w:r>
          </w:p>
        </w:tc>
        <w:tc>
          <w:tcPr>
            <w:tcW w:w="1800" w:type="dxa"/>
            <w:vAlign w:val="bottom"/>
          </w:tcPr>
          <w:p w:rsidR="00B958E6" w:rsidRPr="00D0109D" w:rsidRDefault="00B958E6" w:rsidP="0063351B">
            <w:pPr>
              <w:ind w:left="10"/>
              <w:jc w:val="center"/>
            </w:pPr>
            <w:r w:rsidRPr="00D0109D">
              <w:rPr>
                <w:w w:val="96"/>
              </w:rPr>
              <w:t>100</w:t>
            </w:r>
          </w:p>
        </w:tc>
      </w:tr>
    </w:tbl>
    <w:p w:rsidR="00B958E6" w:rsidRDefault="00B958E6" w:rsidP="00582AD3">
      <w:pPr>
        <w:spacing w:line="250" w:lineRule="auto"/>
        <w:jc w:val="both"/>
      </w:pPr>
    </w:p>
    <w:p w:rsidR="00B958E6" w:rsidRPr="004D1049" w:rsidRDefault="00B958E6" w:rsidP="00582AD3">
      <w:pPr>
        <w:spacing w:line="250" w:lineRule="auto"/>
        <w:jc w:val="both"/>
      </w:pPr>
      <w:r w:rsidRPr="004D1049">
        <w:t>Odpisy dlhodobého hmotného majetku sú stanovené vychádzajúc z predpokladanej doby jeho používania a predpokladaného priebehu jeho opotrebenia. Odpisovať sa začína prvým dňom mesiaca  po uvedení dlhodobého majetku do používania. Drobný dlhodobý hmotný majetok, ktorého obstarávacia cena (resp. vlastné náklady) je 1 700 EUR a nižšia, sa odpisuje jednorazovo pri uvedení do používania. Pozemky sa neodpisujú. Predpokladaná doba používania, metóda odpisovania a odpisová sadzba sú uvedené v nasledujúcej tabuľke:</w:t>
      </w:r>
    </w:p>
    <w:p w:rsidR="00B958E6" w:rsidRDefault="00B958E6" w:rsidP="004D1049">
      <w:pPr>
        <w:spacing w:line="380" w:lineRule="exact"/>
      </w:pPr>
    </w:p>
    <w:p w:rsidR="00B958E6" w:rsidRDefault="00B958E6" w:rsidP="004D1049">
      <w:pPr>
        <w:spacing w:line="380" w:lineRule="exact"/>
      </w:pPr>
    </w:p>
    <w:p w:rsidR="00B958E6" w:rsidRDefault="00B958E6" w:rsidP="004D1049">
      <w:pPr>
        <w:spacing w:line="380" w:lineRule="exact"/>
      </w:pPr>
    </w:p>
    <w:p w:rsidR="00032BBE" w:rsidRDefault="00032BBE" w:rsidP="004D1049">
      <w:pPr>
        <w:spacing w:line="380" w:lineRule="exact"/>
      </w:pPr>
    </w:p>
    <w:p w:rsidR="00032BBE" w:rsidRDefault="00032BBE" w:rsidP="004D1049">
      <w:pPr>
        <w:spacing w:line="380" w:lineRule="exact"/>
      </w:pPr>
    </w:p>
    <w:p w:rsidR="00032BBE" w:rsidRDefault="00032BBE" w:rsidP="004D1049">
      <w:pPr>
        <w:spacing w:line="380" w:lineRule="exact"/>
      </w:pPr>
    </w:p>
    <w:p w:rsidR="00032BBE" w:rsidRDefault="00032BBE" w:rsidP="004D1049">
      <w:pPr>
        <w:spacing w:line="380" w:lineRule="exact"/>
      </w:pPr>
    </w:p>
    <w:p w:rsidR="00B958E6" w:rsidRPr="004D1049" w:rsidRDefault="00B958E6" w:rsidP="004D1049">
      <w:pPr>
        <w:spacing w:line="380" w:lineRule="exact"/>
      </w:pPr>
    </w:p>
    <w:tbl>
      <w:tblPr>
        <w:tblW w:w="0" w:type="auto"/>
        <w:tblInd w:w="2" w:type="dxa"/>
        <w:tblLayout w:type="fixed"/>
        <w:tblCellMar>
          <w:left w:w="0" w:type="dxa"/>
          <w:right w:w="0" w:type="dxa"/>
        </w:tblCellMar>
        <w:tblLook w:val="00A0" w:firstRow="1" w:lastRow="0" w:firstColumn="1" w:lastColumn="0" w:noHBand="0" w:noVBand="0"/>
      </w:tblPr>
      <w:tblGrid>
        <w:gridCol w:w="2860"/>
        <w:gridCol w:w="2380"/>
        <w:gridCol w:w="1820"/>
        <w:gridCol w:w="1740"/>
      </w:tblGrid>
      <w:tr w:rsidR="00B958E6" w:rsidRPr="004D1049">
        <w:trPr>
          <w:trHeight w:val="234"/>
        </w:trPr>
        <w:tc>
          <w:tcPr>
            <w:tcW w:w="2860" w:type="dxa"/>
            <w:vAlign w:val="bottom"/>
          </w:tcPr>
          <w:p w:rsidR="00B958E6" w:rsidRPr="004D1049" w:rsidRDefault="00B958E6" w:rsidP="0063351B"/>
        </w:tc>
        <w:tc>
          <w:tcPr>
            <w:tcW w:w="2380" w:type="dxa"/>
            <w:vAlign w:val="bottom"/>
          </w:tcPr>
          <w:p w:rsidR="00B958E6" w:rsidRPr="004D1049" w:rsidRDefault="00B958E6" w:rsidP="0063351B">
            <w:pPr>
              <w:ind w:left="50"/>
              <w:jc w:val="center"/>
            </w:pPr>
            <w:r w:rsidRPr="004D1049">
              <w:t>Predpokladaná</w:t>
            </w:r>
          </w:p>
        </w:tc>
        <w:tc>
          <w:tcPr>
            <w:tcW w:w="1820" w:type="dxa"/>
            <w:vAlign w:val="bottom"/>
          </w:tcPr>
          <w:p w:rsidR="00B958E6" w:rsidRPr="004D1049" w:rsidRDefault="00B958E6" w:rsidP="0063351B">
            <w:pPr>
              <w:ind w:right="10"/>
              <w:jc w:val="center"/>
            </w:pPr>
            <w:r w:rsidRPr="004D1049">
              <w:t>Metóda</w:t>
            </w:r>
          </w:p>
        </w:tc>
        <w:tc>
          <w:tcPr>
            <w:tcW w:w="1740" w:type="dxa"/>
            <w:vAlign w:val="bottom"/>
          </w:tcPr>
          <w:p w:rsidR="00B958E6" w:rsidRPr="004D1049" w:rsidRDefault="00B958E6" w:rsidP="0063351B">
            <w:pPr>
              <w:jc w:val="center"/>
            </w:pPr>
            <w:r w:rsidRPr="004D1049">
              <w:t>Ročná odpisová</w:t>
            </w:r>
          </w:p>
        </w:tc>
      </w:tr>
      <w:tr w:rsidR="00B958E6" w:rsidRPr="004D1049">
        <w:trPr>
          <w:trHeight w:val="250"/>
        </w:trPr>
        <w:tc>
          <w:tcPr>
            <w:tcW w:w="2860" w:type="dxa"/>
            <w:vAlign w:val="bottom"/>
          </w:tcPr>
          <w:p w:rsidR="00B958E6" w:rsidRPr="004D1049" w:rsidRDefault="00B958E6" w:rsidP="0063351B"/>
        </w:tc>
        <w:tc>
          <w:tcPr>
            <w:tcW w:w="2380" w:type="dxa"/>
            <w:vAlign w:val="bottom"/>
          </w:tcPr>
          <w:p w:rsidR="00B958E6" w:rsidRPr="004D1049" w:rsidRDefault="00B958E6" w:rsidP="0063351B">
            <w:pPr>
              <w:ind w:left="50"/>
              <w:jc w:val="center"/>
            </w:pPr>
            <w:r w:rsidRPr="004D1049">
              <w:t>doba používania v rokoch</w:t>
            </w:r>
          </w:p>
        </w:tc>
        <w:tc>
          <w:tcPr>
            <w:tcW w:w="1820" w:type="dxa"/>
            <w:vAlign w:val="bottom"/>
          </w:tcPr>
          <w:p w:rsidR="00B958E6" w:rsidRPr="004D1049" w:rsidRDefault="00B958E6" w:rsidP="0063351B">
            <w:pPr>
              <w:ind w:right="10"/>
              <w:jc w:val="center"/>
            </w:pPr>
            <w:r w:rsidRPr="004D1049">
              <w:t>odpisovania</w:t>
            </w:r>
          </w:p>
        </w:tc>
        <w:tc>
          <w:tcPr>
            <w:tcW w:w="1740" w:type="dxa"/>
            <w:vAlign w:val="bottom"/>
          </w:tcPr>
          <w:p w:rsidR="00B958E6" w:rsidRPr="004D1049" w:rsidRDefault="00B958E6" w:rsidP="0063351B">
            <w:pPr>
              <w:jc w:val="center"/>
            </w:pPr>
            <w:r w:rsidRPr="004D1049">
              <w:rPr>
                <w:w w:val="99"/>
              </w:rPr>
              <w:t>sadzba v %</w:t>
            </w:r>
          </w:p>
        </w:tc>
      </w:tr>
      <w:tr w:rsidR="00B958E6" w:rsidRPr="004D1049">
        <w:trPr>
          <w:trHeight w:val="34"/>
        </w:trPr>
        <w:tc>
          <w:tcPr>
            <w:tcW w:w="2860" w:type="dxa"/>
            <w:tcBorders>
              <w:bottom w:val="single" w:sz="8" w:space="0" w:color="auto"/>
            </w:tcBorders>
            <w:vAlign w:val="bottom"/>
          </w:tcPr>
          <w:p w:rsidR="00B958E6" w:rsidRPr="004D1049" w:rsidRDefault="00B958E6" w:rsidP="0063351B"/>
        </w:tc>
        <w:tc>
          <w:tcPr>
            <w:tcW w:w="2380" w:type="dxa"/>
            <w:tcBorders>
              <w:bottom w:val="single" w:sz="8" w:space="0" w:color="auto"/>
            </w:tcBorders>
            <w:vAlign w:val="bottom"/>
          </w:tcPr>
          <w:p w:rsidR="00B958E6" w:rsidRPr="004D1049" w:rsidRDefault="00B958E6" w:rsidP="0063351B"/>
        </w:tc>
        <w:tc>
          <w:tcPr>
            <w:tcW w:w="1820" w:type="dxa"/>
            <w:tcBorders>
              <w:bottom w:val="single" w:sz="8" w:space="0" w:color="auto"/>
            </w:tcBorders>
            <w:vAlign w:val="bottom"/>
          </w:tcPr>
          <w:p w:rsidR="00B958E6" w:rsidRPr="004D1049" w:rsidRDefault="00B958E6" w:rsidP="0063351B"/>
        </w:tc>
        <w:tc>
          <w:tcPr>
            <w:tcW w:w="1740" w:type="dxa"/>
            <w:tcBorders>
              <w:bottom w:val="single" w:sz="8" w:space="0" w:color="auto"/>
            </w:tcBorders>
            <w:vAlign w:val="bottom"/>
          </w:tcPr>
          <w:p w:rsidR="00B958E6" w:rsidRPr="004D1049" w:rsidRDefault="00B958E6" w:rsidP="0063351B"/>
        </w:tc>
      </w:tr>
      <w:tr w:rsidR="00B958E6" w:rsidRPr="004D1049">
        <w:trPr>
          <w:trHeight w:val="222"/>
        </w:trPr>
        <w:tc>
          <w:tcPr>
            <w:tcW w:w="2860" w:type="dxa"/>
            <w:vAlign w:val="bottom"/>
          </w:tcPr>
          <w:p w:rsidR="00B958E6" w:rsidRPr="004D1049" w:rsidRDefault="00B958E6" w:rsidP="0063351B">
            <w:pPr>
              <w:ind w:left="40"/>
            </w:pPr>
            <w:r w:rsidRPr="004D1049">
              <w:t>Stavby</w:t>
            </w:r>
          </w:p>
        </w:tc>
        <w:tc>
          <w:tcPr>
            <w:tcW w:w="2380" w:type="dxa"/>
            <w:vAlign w:val="bottom"/>
          </w:tcPr>
          <w:p w:rsidR="00B958E6" w:rsidRPr="004D1049" w:rsidRDefault="00B958E6" w:rsidP="00582AD3">
            <w:pPr>
              <w:ind w:right="870"/>
              <w:jc w:val="center"/>
            </w:pPr>
            <w:r>
              <w:t xml:space="preserve">             40</w:t>
            </w:r>
          </w:p>
        </w:tc>
        <w:tc>
          <w:tcPr>
            <w:tcW w:w="1820" w:type="dxa"/>
            <w:vAlign w:val="bottom"/>
          </w:tcPr>
          <w:p w:rsidR="00B958E6" w:rsidRPr="004D1049" w:rsidRDefault="00B958E6" w:rsidP="0063351B">
            <w:pPr>
              <w:jc w:val="center"/>
            </w:pPr>
            <w:r w:rsidRPr="004D1049">
              <w:rPr>
                <w:w w:val="99"/>
              </w:rPr>
              <w:t>lineárna</w:t>
            </w:r>
          </w:p>
        </w:tc>
        <w:tc>
          <w:tcPr>
            <w:tcW w:w="1740" w:type="dxa"/>
            <w:vAlign w:val="bottom"/>
          </w:tcPr>
          <w:p w:rsidR="00B958E6" w:rsidRPr="004D1049" w:rsidRDefault="00B958E6" w:rsidP="0063351B">
            <w:pPr>
              <w:jc w:val="center"/>
            </w:pPr>
            <w:r>
              <w:t>2,5</w:t>
            </w:r>
          </w:p>
        </w:tc>
      </w:tr>
      <w:tr w:rsidR="00B958E6" w:rsidRPr="004D1049">
        <w:trPr>
          <w:trHeight w:val="234"/>
        </w:trPr>
        <w:tc>
          <w:tcPr>
            <w:tcW w:w="2860" w:type="dxa"/>
            <w:vAlign w:val="bottom"/>
          </w:tcPr>
          <w:p w:rsidR="00B958E6" w:rsidRPr="004D1049" w:rsidRDefault="00B958E6" w:rsidP="0063351B">
            <w:pPr>
              <w:ind w:left="40"/>
            </w:pPr>
            <w:r w:rsidRPr="004D1049">
              <w:t>Stroje, prístroje a zariadenia</w:t>
            </w:r>
          </w:p>
        </w:tc>
        <w:tc>
          <w:tcPr>
            <w:tcW w:w="2380" w:type="dxa"/>
            <w:vAlign w:val="bottom"/>
          </w:tcPr>
          <w:p w:rsidR="00B958E6" w:rsidRPr="004D1049" w:rsidRDefault="00B958E6" w:rsidP="0063351B">
            <w:pPr>
              <w:ind w:left="50"/>
              <w:jc w:val="center"/>
            </w:pPr>
            <w:r w:rsidRPr="004D1049">
              <w:rPr>
                <w:w w:val="99"/>
              </w:rPr>
              <w:t>4 až 12</w:t>
            </w:r>
          </w:p>
        </w:tc>
        <w:tc>
          <w:tcPr>
            <w:tcW w:w="1820" w:type="dxa"/>
            <w:vAlign w:val="bottom"/>
          </w:tcPr>
          <w:p w:rsidR="00B958E6" w:rsidRPr="004D1049" w:rsidRDefault="00B958E6" w:rsidP="0063351B">
            <w:pPr>
              <w:jc w:val="center"/>
            </w:pPr>
            <w:r w:rsidRPr="004D1049">
              <w:rPr>
                <w:w w:val="99"/>
              </w:rPr>
              <w:t>lineárna</w:t>
            </w:r>
          </w:p>
        </w:tc>
        <w:tc>
          <w:tcPr>
            <w:tcW w:w="1740" w:type="dxa"/>
            <w:vAlign w:val="bottom"/>
          </w:tcPr>
          <w:p w:rsidR="00B958E6" w:rsidRPr="004D1049" w:rsidRDefault="00B958E6" w:rsidP="0063351B">
            <w:pPr>
              <w:jc w:val="center"/>
            </w:pPr>
            <w:r>
              <w:rPr>
                <w:w w:val="99"/>
              </w:rPr>
              <w:t>8,33</w:t>
            </w:r>
            <w:r w:rsidRPr="004D1049">
              <w:rPr>
                <w:w w:val="99"/>
              </w:rPr>
              <w:t xml:space="preserve"> až 25</w:t>
            </w:r>
          </w:p>
        </w:tc>
      </w:tr>
      <w:tr w:rsidR="00B958E6" w:rsidRPr="004D1049">
        <w:trPr>
          <w:trHeight w:val="251"/>
        </w:trPr>
        <w:tc>
          <w:tcPr>
            <w:tcW w:w="2860" w:type="dxa"/>
            <w:vAlign w:val="bottom"/>
          </w:tcPr>
          <w:p w:rsidR="00B958E6" w:rsidRPr="004D1049" w:rsidRDefault="00B958E6" w:rsidP="0063351B">
            <w:pPr>
              <w:ind w:left="40"/>
            </w:pPr>
            <w:r w:rsidRPr="004D1049">
              <w:t>Dopravné prostriedky</w:t>
            </w:r>
          </w:p>
        </w:tc>
        <w:tc>
          <w:tcPr>
            <w:tcW w:w="2380" w:type="dxa"/>
            <w:vAlign w:val="bottom"/>
          </w:tcPr>
          <w:p w:rsidR="00B958E6" w:rsidRPr="004D1049" w:rsidRDefault="00B958E6" w:rsidP="0063351B">
            <w:pPr>
              <w:ind w:right="990"/>
              <w:jc w:val="right"/>
            </w:pPr>
            <w:r w:rsidRPr="004D1049">
              <w:t>4</w:t>
            </w:r>
          </w:p>
        </w:tc>
        <w:tc>
          <w:tcPr>
            <w:tcW w:w="1820" w:type="dxa"/>
            <w:vAlign w:val="bottom"/>
          </w:tcPr>
          <w:p w:rsidR="00B958E6" w:rsidRPr="004D1049" w:rsidRDefault="00B958E6" w:rsidP="0063351B">
            <w:pPr>
              <w:jc w:val="center"/>
            </w:pPr>
            <w:r w:rsidRPr="004D1049">
              <w:t>lineárna</w:t>
            </w:r>
          </w:p>
        </w:tc>
        <w:tc>
          <w:tcPr>
            <w:tcW w:w="1740" w:type="dxa"/>
            <w:vAlign w:val="bottom"/>
          </w:tcPr>
          <w:p w:rsidR="00B958E6" w:rsidRPr="004D1049" w:rsidRDefault="00B958E6" w:rsidP="0063351B">
            <w:pPr>
              <w:jc w:val="center"/>
            </w:pPr>
            <w:r w:rsidRPr="004D1049">
              <w:rPr>
                <w:w w:val="99"/>
              </w:rPr>
              <w:t>25</w:t>
            </w:r>
          </w:p>
        </w:tc>
      </w:tr>
      <w:tr w:rsidR="00B958E6" w:rsidRPr="004D1049">
        <w:trPr>
          <w:trHeight w:val="250"/>
        </w:trPr>
        <w:tc>
          <w:tcPr>
            <w:tcW w:w="2860" w:type="dxa"/>
            <w:vAlign w:val="bottom"/>
          </w:tcPr>
          <w:p w:rsidR="00B958E6" w:rsidRPr="004D1049" w:rsidRDefault="00B958E6" w:rsidP="0063351B">
            <w:pPr>
              <w:ind w:left="40"/>
            </w:pPr>
            <w:r w:rsidRPr="004D1049">
              <w:t>Drobný dlhodobý hmotný majetok</w:t>
            </w:r>
          </w:p>
        </w:tc>
        <w:tc>
          <w:tcPr>
            <w:tcW w:w="2380" w:type="dxa"/>
            <w:vAlign w:val="bottom"/>
          </w:tcPr>
          <w:p w:rsidR="00B958E6" w:rsidRPr="004D1049" w:rsidRDefault="00B958E6" w:rsidP="0063351B">
            <w:pPr>
              <w:ind w:left="50"/>
              <w:jc w:val="center"/>
            </w:pPr>
            <w:r w:rsidRPr="004D1049">
              <w:rPr>
                <w:w w:val="99"/>
              </w:rPr>
              <w:t>rôzna</w:t>
            </w:r>
          </w:p>
        </w:tc>
        <w:tc>
          <w:tcPr>
            <w:tcW w:w="1820" w:type="dxa"/>
            <w:vAlign w:val="bottom"/>
          </w:tcPr>
          <w:p w:rsidR="00B958E6" w:rsidRPr="004D1049" w:rsidRDefault="00B958E6" w:rsidP="0063351B">
            <w:pPr>
              <w:ind w:right="10"/>
              <w:jc w:val="center"/>
            </w:pPr>
            <w:r w:rsidRPr="004D1049">
              <w:rPr>
                <w:w w:val="99"/>
              </w:rPr>
              <w:t>jednorazový odpis</w:t>
            </w:r>
          </w:p>
        </w:tc>
        <w:tc>
          <w:tcPr>
            <w:tcW w:w="1740" w:type="dxa"/>
            <w:vAlign w:val="bottom"/>
          </w:tcPr>
          <w:p w:rsidR="00B958E6" w:rsidRPr="004D1049" w:rsidRDefault="00B958E6" w:rsidP="0063351B">
            <w:pPr>
              <w:jc w:val="center"/>
            </w:pPr>
            <w:r w:rsidRPr="004D1049">
              <w:rPr>
                <w:w w:val="96"/>
              </w:rPr>
              <w:t>100</w:t>
            </w:r>
          </w:p>
        </w:tc>
      </w:tr>
    </w:tbl>
    <w:p w:rsidR="00B958E6" w:rsidRPr="004D1049" w:rsidRDefault="00B958E6" w:rsidP="004D1049">
      <w:pPr>
        <w:spacing w:line="200" w:lineRule="exact"/>
      </w:pPr>
    </w:p>
    <w:p w:rsidR="00B958E6" w:rsidRPr="004D1049" w:rsidRDefault="00B958E6" w:rsidP="004D1049">
      <w:pPr>
        <w:spacing w:line="230" w:lineRule="exact"/>
      </w:pPr>
      <w:r>
        <w:t>Odpisovaný nehmotný a hmotný majetok spoločnosť k 31.12.201</w:t>
      </w:r>
      <w:r w:rsidR="00A73B38">
        <w:t>8 nevykazuje, nakoľko v decembri zaradený majetok do užívania bude odpisovaný až od roku 2019.</w:t>
      </w:r>
    </w:p>
    <w:p w:rsidR="00B958E6" w:rsidRDefault="00B958E6" w:rsidP="00582AD3">
      <w:pPr>
        <w:ind w:left="284" w:hanging="284"/>
        <w:rPr>
          <w:b/>
          <w:bCs/>
          <w:i/>
          <w:iCs/>
        </w:rPr>
      </w:pPr>
    </w:p>
    <w:p w:rsidR="00B958E6" w:rsidRDefault="00B958E6" w:rsidP="00582AD3">
      <w:pPr>
        <w:ind w:left="284" w:hanging="284"/>
        <w:rPr>
          <w:b/>
          <w:bCs/>
          <w:i/>
          <w:iCs/>
        </w:rPr>
      </w:pPr>
    </w:p>
    <w:p w:rsidR="00B958E6" w:rsidRDefault="00B958E6" w:rsidP="00582AD3">
      <w:pPr>
        <w:ind w:left="284" w:hanging="284"/>
        <w:rPr>
          <w:b/>
          <w:bCs/>
          <w:i/>
          <w:iCs/>
        </w:rPr>
      </w:pPr>
    </w:p>
    <w:p w:rsidR="00B958E6" w:rsidRPr="004D1049" w:rsidRDefault="00B958E6" w:rsidP="00582AD3">
      <w:pPr>
        <w:ind w:left="284" w:hanging="284"/>
      </w:pPr>
      <w:r w:rsidRPr="004D1049">
        <w:rPr>
          <w:b/>
          <w:bCs/>
          <w:i/>
          <w:iCs/>
        </w:rPr>
        <w:t>Posúdenie zníženia hodnoty majetku</w:t>
      </w:r>
    </w:p>
    <w:p w:rsidR="00B958E6" w:rsidRPr="004D1049" w:rsidRDefault="00B958E6" w:rsidP="00582AD3">
      <w:pPr>
        <w:spacing w:line="206" w:lineRule="exact"/>
        <w:ind w:left="284" w:hanging="284"/>
      </w:pPr>
    </w:p>
    <w:p w:rsidR="00B958E6" w:rsidRPr="004D1049" w:rsidRDefault="00B958E6" w:rsidP="00582AD3">
      <w:pPr>
        <w:spacing w:line="255" w:lineRule="auto"/>
        <w:jc w:val="both"/>
      </w:pPr>
      <w:r w:rsidRPr="004D1049">
        <w:t>Opravné položky sa tvoria na základe zásady opatrnosti, ak j</w:t>
      </w:r>
      <w:r>
        <w:t xml:space="preserve">e opodstatnené predpokladať, že </w:t>
      </w:r>
      <w:r w:rsidRPr="004D1049">
        <w:t>došlo k zníženiu hodnoty majetku oproti jeho oceneniu v účtovníctve. Opravná položka sa účtuje v sume opodstatneného predpokladu zníženia hodnoty majetku oproti jeho oceneniu v účtovníctve.</w:t>
      </w:r>
    </w:p>
    <w:p w:rsidR="00B958E6" w:rsidRDefault="00B958E6" w:rsidP="00582AD3">
      <w:pPr>
        <w:spacing w:line="222" w:lineRule="exact"/>
        <w:ind w:left="284" w:hanging="284"/>
      </w:pPr>
    </w:p>
    <w:p w:rsidR="00B958E6" w:rsidRPr="004D1049" w:rsidRDefault="00B958E6" w:rsidP="00582AD3">
      <w:pPr>
        <w:spacing w:line="222" w:lineRule="exact"/>
        <w:ind w:left="284" w:hanging="284"/>
      </w:pPr>
    </w:p>
    <w:p w:rsidR="00B958E6" w:rsidRPr="004D1049" w:rsidRDefault="00B958E6" w:rsidP="00582AD3">
      <w:pPr>
        <w:numPr>
          <w:ilvl w:val="0"/>
          <w:numId w:val="36"/>
        </w:numPr>
        <w:tabs>
          <w:tab w:val="left" w:pos="426"/>
        </w:tabs>
        <w:suppressAutoHyphens w:val="0"/>
        <w:ind w:left="284" w:hanging="284"/>
        <w:rPr>
          <w:b/>
          <w:bCs/>
        </w:rPr>
      </w:pPr>
      <w:r w:rsidRPr="004D1049">
        <w:rPr>
          <w:b/>
          <w:bCs/>
        </w:rPr>
        <w:t>Dlhodobý finančný majetok</w:t>
      </w:r>
    </w:p>
    <w:p w:rsidR="00B958E6" w:rsidRDefault="00B958E6" w:rsidP="00D252F2">
      <w:pPr>
        <w:spacing w:line="255" w:lineRule="auto"/>
        <w:jc w:val="both"/>
      </w:pPr>
    </w:p>
    <w:p w:rsidR="00B958E6" w:rsidRPr="004D1049" w:rsidRDefault="00B958E6" w:rsidP="00D252F2">
      <w:pPr>
        <w:spacing w:line="255" w:lineRule="auto"/>
        <w:jc w:val="both"/>
      </w:pPr>
      <w:r w:rsidRPr="004D1049">
        <w:t>Ako dlhodobý finančný majetok</w:t>
      </w:r>
      <w:r>
        <w:t xml:space="preserve"> k 31.12.201</w:t>
      </w:r>
      <w:r w:rsidR="004C3FBA">
        <w:t>8</w:t>
      </w:r>
      <w:r w:rsidRPr="004D1049">
        <w:t xml:space="preserve"> </w:t>
      </w:r>
      <w:r>
        <w:t>s</w:t>
      </w:r>
      <w:r w:rsidRPr="004D1049">
        <w:t xml:space="preserve">poločnosť </w:t>
      </w:r>
      <w:r>
        <w:t>ne</w:t>
      </w:r>
      <w:r w:rsidRPr="004D1049">
        <w:t>vykazuje podielové cenné papiere a podiely v prepojených účtovných jednotkách, podielové cenné papiere a podiely s podielovou účasťou okrem v prepojených účtovných jednotkách a ostatné realizovateľné cenné papiere a podiely.</w:t>
      </w:r>
    </w:p>
    <w:p w:rsidR="00B958E6" w:rsidRPr="004D1049" w:rsidRDefault="00B958E6" w:rsidP="00582AD3">
      <w:pPr>
        <w:spacing w:line="168" w:lineRule="exact"/>
        <w:ind w:left="284" w:hanging="284"/>
      </w:pPr>
    </w:p>
    <w:p w:rsidR="00B958E6" w:rsidRPr="004D1049" w:rsidRDefault="00B958E6" w:rsidP="00D252F2">
      <w:pPr>
        <w:spacing w:line="250" w:lineRule="auto"/>
        <w:jc w:val="both"/>
      </w:pPr>
      <w:r w:rsidRPr="004D1049">
        <w:t>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w:t>
      </w:r>
    </w:p>
    <w:p w:rsidR="00B958E6" w:rsidRPr="004D1049" w:rsidRDefault="00B958E6" w:rsidP="00582AD3">
      <w:pPr>
        <w:spacing w:line="380" w:lineRule="exact"/>
        <w:ind w:left="284" w:hanging="284"/>
      </w:pPr>
    </w:p>
    <w:p w:rsidR="00B958E6" w:rsidRPr="004D1049" w:rsidRDefault="00B958E6" w:rsidP="00D252F2">
      <w:r w:rsidRPr="004D1049">
        <w:t>Ku dňu, ku ktorému sa zostavuje účtovná závierka sa dlhodobý finančný majetok oceňuje takto:</w:t>
      </w:r>
    </w:p>
    <w:p w:rsidR="00B958E6" w:rsidRPr="004D1049" w:rsidRDefault="00B958E6" w:rsidP="00582AD3">
      <w:pPr>
        <w:spacing w:line="260" w:lineRule="exact"/>
        <w:ind w:left="284" w:hanging="284"/>
      </w:pPr>
    </w:p>
    <w:p w:rsidR="00B958E6" w:rsidRPr="004D1049" w:rsidRDefault="00B958E6" w:rsidP="00D252F2">
      <w:pPr>
        <w:tabs>
          <w:tab w:val="left" w:pos="1000"/>
        </w:tabs>
        <w:suppressAutoHyphens w:val="0"/>
        <w:spacing w:line="222" w:lineRule="auto"/>
      </w:pPr>
      <w:r w:rsidRPr="004D1049">
        <w:t>Podielové cenné papiere a podiely v dcérskych, spoločných a pridružených účtovných jednotkách: obstarávacou cenou upravenou o prípadné zníženie ich hodnoty oproti ich oceneniu v účtovníctve.</w:t>
      </w:r>
    </w:p>
    <w:p w:rsidR="00B958E6" w:rsidRPr="004D1049" w:rsidRDefault="00B958E6" w:rsidP="00582AD3">
      <w:pPr>
        <w:spacing w:line="386" w:lineRule="exact"/>
        <w:ind w:left="284" w:hanging="284"/>
      </w:pPr>
    </w:p>
    <w:p w:rsidR="00B958E6" w:rsidRPr="004D1049" w:rsidRDefault="00B958E6" w:rsidP="00D252F2">
      <w:pPr>
        <w:numPr>
          <w:ilvl w:val="0"/>
          <w:numId w:val="36"/>
        </w:numPr>
        <w:tabs>
          <w:tab w:val="left" w:pos="426"/>
        </w:tabs>
        <w:suppressAutoHyphens w:val="0"/>
        <w:ind w:left="1560" w:hanging="1560"/>
        <w:rPr>
          <w:b/>
          <w:bCs/>
        </w:rPr>
      </w:pPr>
      <w:r w:rsidRPr="004D1049">
        <w:rPr>
          <w:b/>
          <w:bCs/>
        </w:rPr>
        <w:t>Zásoby</w:t>
      </w:r>
    </w:p>
    <w:p w:rsidR="00B958E6" w:rsidRDefault="00B958E6" w:rsidP="00D252F2">
      <w:pPr>
        <w:spacing w:line="250" w:lineRule="auto"/>
        <w:jc w:val="both"/>
      </w:pPr>
    </w:p>
    <w:p w:rsidR="00B958E6" w:rsidRDefault="00B958E6" w:rsidP="00D252F2">
      <w:pPr>
        <w:spacing w:line="250" w:lineRule="auto"/>
        <w:jc w:val="both"/>
      </w:pPr>
      <w:r w:rsidRPr="004D1049">
        <w:t xml:space="preserve">Účtovná jednotka </w:t>
      </w:r>
      <w:r>
        <w:t>k 31.12.201</w:t>
      </w:r>
      <w:r w:rsidR="004C3FBA">
        <w:t>8</w:t>
      </w:r>
      <w:r>
        <w:t xml:space="preserve"> nevykazuje žiadne</w:t>
      </w:r>
      <w:r w:rsidRPr="004D1049">
        <w:t xml:space="preserve"> zásoby</w:t>
      </w:r>
      <w:r>
        <w:t xml:space="preserve">. </w:t>
      </w:r>
    </w:p>
    <w:p w:rsidR="00B958E6" w:rsidRPr="004D1049" w:rsidRDefault="00B958E6" w:rsidP="00D252F2">
      <w:pPr>
        <w:spacing w:line="250" w:lineRule="auto"/>
        <w:jc w:val="both"/>
      </w:pPr>
    </w:p>
    <w:p w:rsidR="00B958E6" w:rsidRPr="004D1049" w:rsidRDefault="00B958E6" w:rsidP="00582AD3">
      <w:pPr>
        <w:spacing w:line="172" w:lineRule="exact"/>
        <w:ind w:left="284" w:hanging="284"/>
      </w:pPr>
    </w:p>
    <w:p w:rsidR="00B958E6" w:rsidRPr="004D1049" w:rsidRDefault="00B958E6" w:rsidP="00D252F2">
      <w:pPr>
        <w:numPr>
          <w:ilvl w:val="0"/>
          <w:numId w:val="36"/>
        </w:numPr>
        <w:tabs>
          <w:tab w:val="left" w:pos="426"/>
        </w:tabs>
        <w:suppressAutoHyphens w:val="0"/>
        <w:ind w:left="1560" w:hanging="1560"/>
        <w:rPr>
          <w:b/>
          <w:bCs/>
        </w:rPr>
      </w:pPr>
      <w:r w:rsidRPr="004D1049">
        <w:rPr>
          <w:b/>
          <w:bCs/>
        </w:rPr>
        <w:t>Finančné účty</w:t>
      </w:r>
    </w:p>
    <w:p w:rsidR="00B958E6" w:rsidRPr="004D1049" w:rsidRDefault="00B958E6" w:rsidP="00582AD3">
      <w:pPr>
        <w:spacing w:line="1" w:lineRule="exact"/>
        <w:ind w:left="284" w:hanging="284"/>
      </w:pPr>
    </w:p>
    <w:p w:rsidR="00B958E6" w:rsidRDefault="00B958E6" w:rsidP="00D252F2">
      <w:pPr>
        <w:spacing w:line="270" w:lineRule="auto"/>
      </w:pPr>
    </w:p>
    <w:p w:rsidR="00B958E6" w:rsidRPr="004D1049" w:rsidRDefault="00B958E6" w:rsidP="00D252F2">
      <w:pPr>
        <w:spacing w:line="270" w:lineRule="auto"/>
      </w:pPr>
      <w:r w:rsidRPr="004D1049">
        <w:t>Finančné účty tvorí peňažná hotovosť, ceniny, zostatky bankových účtoch a oceňujú na sa menovitou hodnotou. Zníženie ich hodnoty sa vyjadruje opravnou položkou.</w:t>
      </w:r>
    </w:p>
    <w:p w:rsidR="00B958E6" w:rsidRDefault="00B958E6" w:rsidP="00582AD3">
      <w:pPr>
        <w:spacing w:line="362" w:lineRule="exact"/>
        <w:ind w:left="284" w:hanging="284"/>
      </w:pPr>
    </w:p>
    <w:p w:rsidR="00B958E6" w:rsidRPr="004D1049" w:rsidRDefault="00B958E6" w:rsidP="00582AD3">
      <w:pPr>
        <w:spacing w:line="362" w:lineRule="exact"/>
        <w:ind w:left="284" w:hanging="284"/>
      </w:pPr>
    </w:p>
    <w:p w:rsidR="00B958E6" w:rsidRPr="004D1049" w:rsidRDefault="00B958E6" w:rsidP="00D252F2">
      <w:pPr>
        <w:numPr>
          <w:ilvl w:val="0"/>
          <w:numId w:val="36"/>
        </w:numPr>
        <w:tabs>
          <w:tab w:val="left" w:pos="426"/>
        </w:tabs>
        <w:suppressAutoHyphens w:val="0"/>
        <w:rPr>
          <w:b/>
          <w:bCs/>
        </w:rPr>
      </w:pPr>
      <w:r w:rsidRPr="004D1049">
        <w:rPr>
          <w:b/>
          <w:bCs/>
        </w:rPr>
        <w:t>Náklady budúcich období a príjmy budúcich období</w:t>
      </w:r>
    </w:p>
    <w:p w:rsidR="00B958E6" w:rsidRDefault="00B958E6" w:rsidP="00D252F2">
      <w:pPr>
        <w:spacing w:line="272" w:lineRule="auto"/>
      </w:pPr>
    </w:p>
    <w:p w:rsidR="00B958E6" w:rsidRPr="004D1049" w:rsidRDefault="00B958E6" w:rsidP="00D252F2">
      <w:pPr>
        <w:spacing w:line="272" w:lineRule="auto"/>
      </w:pPr>
      <w:r w:rsidRPr="004D1049">
        <w:t>Náklady budúcich období a príjmy budúcich období sa vykazujú vo výške, ktorá je potrebná na dodržanie zásady vecnej a časovej súvislosti s účtovným obdobím.</w:t>
      </w:r>
    </w:p>
    <w:p w:rsidR="00B958E6" w:rsidRDefault="00B958E6" w:rsidP="00582AD3">
      <w:pPr>
        <w:spacing w:line="152" w:lineRule="exact"/>
        <w:ind w:left="284" w:hanging="284"/>
      </w:pPr>
    </w:p>
    <w:p w:rsidR="00B958E6" w:rsidRDefault="00B958E6" w:rsidP="00582AD3">
      <w:pPr>
        <w:spacing w:line="152" w:lineRule="exact"/>
        <w:ind w:left="284" w:hanging="284"/>
      </w:pPr>
    </w:p>
    <w:p w:rsidR="00B958E6" w:rsidRPr="004D1049" w:rsidRDefault="00B958E6" w:rsidP="00582AD3">
      <w:pPr>
        <w:spacing w:line="152" w:lineRule="exact"/>
        <w:ind w:left="284" w:hanging="284"/>
      </w:pPr>
    </w:p>
    <w:p w:rsidR="00B958E6" w:rsidRPr="004D1049" w:rsidRDefault="00B958E6" w:rsidP="00D06EF1">
      <w:pPr>
        <w:suppressAutoHyphens w:val="0"/>
        <w:ind w:left="426" w:hanging="426"/>
        <w:rPr>
          <w:b/>
          <w:bCs/>
        </w:rPr>
      </w:pPr>
      <w:r>
        <w:rPr>
          <w:b/>
          <w:bCs/>
        </w:rPr>
        <w:t xml:space="preserve">9.    </w:t>
      </w:r>
      <w:r w:rsidRPr="004D1049">
        <w:rPr>
          <w:b/>
          <w:bCs/>
        </w:rPr>
        <w:t>Zníženie hodnoty majetku a opravné položky</w:t>
      </w:r>
    </w:p>
    <w:p w:rsidR="00B958E6" w:rsidRDefault="00B958E6" w:rsidP="00D252F2">
      <w:pPr>
        <w:spacing w:line="250" w:lineRule="auto"/>
        <w:jc w:val="both"/>
      </w:pPr>
    </w:p>
    <w:p w:rsidR="00B958E6" w:rsidRPr="004D1049" w:rsidRDefault="00B958E6" w:rsidP="00D252F2">
      <w:pPr>
        <w:spacing w:line="250" w:lineRule="auto"/>
        <w:jc w:val="both"/>
      </w:pPr>
      <w:r w:rsidRPr="004D1049">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sa ich výška, ak nastane zmena predpokladu zníženia hodnoty.</w:t>
      </w:r>
    </w:p>
    <w:p w:rsidR="00B958E6" w:rsidRDefault="00B958E6" w:rsidP="00582AD3">
      <w:pPr>
        <w:ind w:left="284" w:hanging="284"/>
        <w:jc w:val="both"/>
        <w:rPr>
          <w:b/>
          <w:bCs/>
        </w:rPr>
      </w:pPr>
    </w:p>
    <w:p w:rsidR="00B958E6" w:rsidRPr="00D252F2" w:rsidRDefault="00B958E6" w:rsidP="00D252F2">
      <w:r w:rsidRPr="00D252F2">
        <w:rPr>
          <w:b/>
          <w:bCs/>
          <w:i/>
          <w:iCs/>
        </w:rPr>
        <w:t>Zníženie hodnoty dlhodobého majetku a zásob</w:t>
      </w:r>
    </w:p>
    <w:p w:rsidR="00B958E6" w:rsidRDefault="00B958E6" w:rsidP="00D252F2">
      <w:pPr>
        <w:spacing w:line="255" w:lineRule="auto"/>
        <w:jc w:val="both"/>
      </w:pPr>
    </w:p>
    <w:p w:rsidR="00B958E6" w:rsidRPr="00D252F2" w:rsidRDefault="00B958E6" w:rsidP="00D252F2">
      <w:pPr>
        <w:spacing w:line="255" w:lineRule="auto"/>
        <w:jc w:val="both"/>
      </w:pPr>
      <w:r w:rsidRPr="00D252F2">
        <w:t>Ku každému d</w:t>
      </w:r>
      <w:r>
        <w:t>ňu, ku ktorému sa zostavuje ú</w:t>
      </w:r>
      <w:r w:rsidRPr="00D252F2">
        <w:t>čtovná závierka, je účtovná hodnota majetku Spoločnosti posudzovaná s cieľom zisti ť, či existujú indikátory, že by mohlo dôjsť k zníženiu hodnoty majetku. Ak takéto indikátory existujú, potom sa odhadnú predpokladané budúce ekonomické úžitky z daného majetku.</w:t>
      </w:r>
    </w:p>
    <w:p w:rsidR="00B958E6" w:rsidRPr="00D252F2" w:rsidRDefault="00B958E6" w:rsidP="00D252F2">
      <w:pPr>
        <w:spacing w:line="168" w:lineRule="exact"/>
      </w:pPr>
    </w:p>
    <w:p w:rsidR="00B958E6" w:rsidRPr="00D252F2" w:rsidRDefault="00B958E6" w:rsidP="00D252F2">
      <w:pPr>
        <w:spacing w:line="246" w:lineRule="auto"/>
        <w:jc w:val="both"/>
      </w:pPr>
      <w:r w:rsidRPr="00D252F2">
        <w:t>Opravné položky vykázané v predchádzajúcich obdobiach sa prehodnocujú ku každému dňu, ku ktorému sa zostavuje účtovná závierka s cieľom zistiť, či existujú indikátory, ktoré by naznačovali, že došlo k zmene v predpoklade zníženia hodnoty majetku alebo tento predpoklad prestal existovať. Opravná položka sa zruší, ak došlo k zmene predpokladov použitých na určenie predpokladaných ekonomických úžitkov z daného majetku. Opravná položka sa zruší len v rozsahu, v akom účtovná hodnota majetku neprevýši tú účtovnú hodnotu, ktorá by bola stanovená po zohľadnení odpisov, ak by opravná položka nebola vykázaná.</w:t>
      </w:r>
    </w:p>
    <w:p w:rsidR="00B958E6" w:rsidRPr="00D252F2" w:rsidRDefault="00B958E6" w:rsidP="00D252F2">
      <w:pPr>
        <w:spacing w:line="384" w:lineRule="exact"/>
      </w:pPr>
    </w:p>
    <w:p w:rsidR="00B958E6" w:rsidRPr="00D252F2" w:rsidRDefault="00B958E6" w:rsidP="00D252F2">
      <w:r w:rsidRPr="00D252F2">
        <w:rPr>
          <w:b/>
          <w:bCs/>
          <w:i/>
          <w:iCs/>
        </w:rPr>
        <w:t>Zníženie hodnoty finančného majetku a pohľadávok</w:t>
      </w:r>
    </w:p>
    <w:p w:rsidR="00B958E6" w:rsidRDefault="00B958E6" w:rsidP="00D252F2">
      <w:pPr>
        <w:spacing w:line="270" w:lineRule="auto"/>
        <w:jc w:val="both"/>
      </w:pPr>
    </w:p>
    <w:p w:rsidR="00B958E6" w:rsidRPr="00D252F2" w:rsidRDefault="00B958E6" w:rsidP="00D252F2">
      <w:pPr>
        <w:spacing w:line="270" w:lineRule="auto"/>
        <w:jc w:val="both"/>
      </w:pPr>
      <w:r w:rsidRPr="00D252F2">
        <w:t>Ku každému dňu, ku ktorému sa zostavuje účtovná závierka sa finančný majetok, ktorý nie je ocenený reálnou hodnotou posudzuje s cieľom zistiť, či existujú objektívne dôkazy zníženia jeho hodnoty.</w:t>
      </w:r>
    </w:p>
    <w:p w:rsidR="00B958E6" w:rsidRPr="00D252F2" w:rsidRDefault="00B958E6" w:rsidP="00D252F2">
      <w:pPr>
        <w:spacing w:line="155" w:lineRule="exact"/>
      </w:pPr>
    </w:p>
    <w:p w:rsidR="00B958E6" w:rsidRPr="00D252F2" w:rsidRDefault="00B958E6" w:rsidP="00D252F2">
      <w:pPr>
        <w:spacing w:line="247" w:lineRule="auto"/>
        <w:jc w:val="both"/>
      </w:pPr>
      <w:r w:rsidRPr="00D252F2">
        <w:t xml:space="preserve">Medzi objektívne dôkazy o znížení hodnoty finančného majetku patrí nesplácanie dlhu alebo protiprávne konanie dlžníka, reštrukturalizácia pohľadávok Spoločnosti za podmienok, o ktorých by Spoločnosť za normálnej situácie neuvažovala, indikácie, že na majetok dlžníka alebo emitenta bude </w:t>
      </w:r>
      <w:r>
        <w:t>vyhlásený konkurz, alebo skutoč</w:t>
      </w:r>
      <w:r w:rsidRPr="00D252F2">
        <w:t>nosť, že pre cenný papier prestal existovať aktívny trh. Objektívnym dôkazom zníženia hodnoty investícií do majetkových cenných papierov je aj významné alebo dlhodobé zníženie ich reálnej hodnoty pod úroveň ich obstarávacej ceny.</w:t>
      </w:r>
    </w:p>
    <w:p w:rsidR="00B958E6" w:rsidRPr="00D252F2" w:rsidRDefault="00B958E6" w:rsidP="00D252F2">
      <w:pPr>
        <w:spacing w:line="177" w:lineRule="exact"/>
      </w:pPr>
    </w:p>
    <w:p w:rsidR="00B958E6" w:rsidRPr="00D252F2" w:rsidRDefault="00B958E6" w:rsidP="00D252F2">
      <w:pPr>
        <w:spacing w:line="250" w:lineRule="auto"/>
        <w:jc w:val="both"/>
      </w:pPr>
      <w:r w:rsidRPr="00D252F2">
        <w:t>Predpokladané budúce ekonomické úžitky z investícií Spoločnosti v podielových cenných papieroch a v podieloch a z pohľadávok sa vypočítajú ako súčasná hodnota odhadovaných diskontovaných budúcich peňažných tokov. Pri určení návratnej hodnoty úverov a pohľadávok sa tiež berie do úvahy schopnosť a výkonnosť dlžníka a hodnota kolaterálov a záruk od tretích strán.</w:t>
      </w:r>
    </w:p>
    <w:p w:rsidR="00B958E6" w:rsidRPr="00D252F2" w:rsidRDefault="00B958E6" w:rsidP="00D252F2">
      <w:pPr>
        <w:spacing w:line="172" w:lineRule="exact"/>
      </w:pPr>
    </w:p>
    <w:p w:rsidR="00B958E6" w:rsidRPr="00D252F2" w:rsidRDefault="00B958E6" w:rsidP="00D252F2">
      <w:pPr>
        <w:spacing w:line="272" w:lineRule="auto"/>
        <w:jc w:val="both"/>
      </w:pPr>
      <w:r w:rsidRPr="00D252F2">
        <w:t>Opravná položka sa zruší, ak následné zvýšenie predpokladaných budúcich ekonomických úžitkov možno objektívne spájať s udalosťou, ktorá nastala po vykázaní opravnej položky.</w:t>
      </w:r>
    </w:p>
    <w:p w:rsidR="00B958E6" w:rsidRPr="00D252F2" w:rsidRDefault="00B958E6" w:rsidP="00D252F2">
      <w:pPr>
        <w:spacing w:line="152" w:lineRule="exact"/>
      </w:pPr>
    </w:p>
    <w:p w:rsidR="00032BBE" w:rsidRDefault="00032BBE" w:rsidP="00D06EF1">
      <w:pPr>
        <w:ind w:left="567" w:hanging="567"/>
        <w:rPr>
          <w:b/>
          <w:bCs/>
        </w:rPr>
      </w:pPr>
    </w:p>
    <w:p w:rsidR="00B958E6" w:rsidRPr="00D252F2" w:rsidRDefault="00B958E6" w:rsidP="00D06EF1">
      <w:pPr>
        <w:ind w:left="567" w:hanging="567"/>
      </w:pPr>
      <w:r w:rsidRPr="00D252F2">
        <w:rPr>
          <w:b/>
          <w:bCs/>
        </w:rPr>
        <w:t xml:space="preserve">10.  </w:t>
      </w:r>
      <w:r>
        <w:rPr>
          <w:b/>
          <w:bCs/>
        </w:rPr>
        <w:t xml:space="preserve">  </w:t>
      </w:r>
      <w:r w:rsidRPr="00D252F2">
        <w:rPr>
          <w:b/>
          <w:bCs/>
        </w:rPr>
        <w:t>Záväzky</w:t>
      </w:r>
    </w:p>
    <w:p w:rsidR="00B958E6" w:rsidRDefault="00B958E6" w:rsidP="00D252F2">
      <w:pPr>
        <w:spacing w:line="255" w:lineRule="auto"/>
        <w:jc w:val="both"/>
      </w:pPr>
    </w:p>
    <w:p w:rsidR="00B958E6" w:rsidRPr="00D252F2" w:rsidRDefault="00B958E6" w:rsidP="00D252F2">
      <w:pPr>
        <w:spacing w:line="255" w:lineRule="auto"/>
        <w:jc w:val="both"/>
      </w:pPr>
      <w:r w:rsidRPr="00D252F2">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B958E6" w:rsidRPr="00D252F2" w:rsidRDefault="00B958E6" w:rsidP="00D252F2">
      <w:pPr>
        <w:spacing w:line="168" w:lineRule="exact"/>
      </w:pPr>
    </w:p>
    <w:p w:rsidR="00B958E6" w:rsidRDefault="00B958E6" w:rsidP="00D06EF1">
      <w:pPr>
        <w:ind w:left="567" w:hanging="567"/>
        <w:rPr>
          <w:b/>
          <w:bCs/>
        </w:rPr>
      </w:pPr>
    </w:p>
    <w:p w:rsidR="00B958E6" w:rsidRPr="00D252F2" w:rsidRDefault="00B958E6" w:rsidP="00D06EF1">
      <w:pPr>
        <w:ind w:left="567" w:hanging="567"/>
      </w:pPr>
      <w:r w:rsidRPr="00D252F2">
        <w:rPr>
          <w:b/>
          <w:bCs/>
        </w:rPr>
        <w:t xml:space="preserve">11.  </w:t>
      </w:r>
      <w:r>
        <w:rPr>
          <w:b/>
          <w:bCs/>
        </w:rPr>
        <w:t xml:space="preserve">  </w:t>
      </w:r>
      <w:r w:rsidRPr="00D252F2">
        <w:rPr>
          <w:b/>
          <w:bCs/>
        </w:rPr>
        <w:t>Rezervy</w:t>
      </w:r>
    </w:p>
    <w:p w:rsidR="00B958E6" w:rsidRDefault="00B958E6" w:rsidP="00D252F2">
      <w:pPr>
        <w:spacing w:line="1" w:lineRule="exact"/>
      </w:pPr>
    </w:p>
    <w:p w:rsidR="00B958E6" w:rsidRPr="00D252F2" w:rsidRDefault="00B958E6" w:rsidP="00D252F2">
      <w:pPr>
        <w:spacing w:line="1" w:lineRule="exact"/>
      </w:pPr>
    </w:p>
    <w:p w:rsidR="00B958E6" w:rsidRDefault="00B958E6" w:rsidP="00D252F2">
      <w:pPr>
        <w:spacing w:line="250" w:lineRule="auto"/>
        <w:jc w:val="both"/>
      </w:pPr>
    </w:p>
    <w:p w:rsidR="00B958E6" w:rsidRPr="00D252F2" w:rsidRDefault="00B958E6" w:rsidP="00D252F2">
      <w:pPr>
        <w:spacing w:line="250" w:lineRule="auto"/>
        <w:jc w:val="both"/>
      </w:pPr>
      <w:r w:rsidRPr="00D252F2">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B958E6" w:rsidRPr="00D252F2" w:rsidRDefault="00B958E6" w:rsidP="00D252F2">
      <w:pPr>
        <w:spacing w:line="172" w:lineRule="exact"/>
      </w:pPr>
    </w:p>
    <w:p w:rsidR="00B958E6" w:rsidRPr="00D252F2" w:rsidRDefault="00B958E6" w:rsidP="00D252F2">
      <w:pPr>
        <w:spacing w:line="250" w:lineRule="auto"/>
        <w:jc w:val="both"/>
      </w:pPr>
      <w:r w:rsidRPr="00D252F2">
        <w:t>Tvorba rezervy sa účtuje na vecne príslušný nákladový alebo majetkový účet, ku ktorému záväzok prislúcha. Použitie rezervy sa účtuje na ťarchu vecne príslušného účtu rezerv so súvz</w:t>
      </w:r>
      <w:r w:rsidR="004C3FBA">
        <w:t>-</w:t>
      </w:r>
      <w:r w:rsidRPr="00D252F2">
        <w:t xml:space="preserve"> ťažným zápisom v prospech vecne príslušného účtu záväzkov. Rozpustenie nepotrebnej rezervy alebo jej časti sa účtuje opačným účtovným zápisom ako sa účtovala tvorba rezervy.</w:t>
      </w:r>
    </w:p>
    <w:p w:rsidR="00B958E6" w:rsidRPr="00D252F2" w:rsidRDefault="00B958E6" w:rsidP="00D252F2">
      <w:pPr>
        <w:spacing w:line="173" w:lineRule="exact"/>
      </w:pPr>
    </w:p>
    <w:p w:rsidR="00B958E6" w:rsidRDefault="00B958E6" w:rsidP="00D252F2">
      <w:pPr>
        <w:rPr>
          <w:b/>
          <w:bCs/>
        </w:rPr>
      </w:pPr>
    </w:p>
    <w:p w:rsidR="00B958E6" w:rsidRPr="00D252F2" w:rsidRDefault="00B958E6" w:rsidP="00D252F2">
      <w:r w:rsidRPr="00D252F2">
        <w:rPr>
          <w:b/>
          <w:bCs/>
        </w:rPr>
        <w:t>Nevyfakturované dodávky majetku</w:t>
      </w:r>
    </w:p>
    <w:p w:rsidR="00B958E6" w:rsidRDefault="00B958E6" w:rsidP="00D252F2">
      <w:pPr>
        <w:spacing w:line="272" w:lineRule="auto"/>
        <w:jc w:val="both"/>
      </w:pPr>
    </w:p>
    <w:p w:rsidR="00B958E6" w:rsidRPr="00D252F2" w:rsidRDefault="00B958E6" w:rsidP="00D252F2">
      <w:pPr>
        <w:spacing w:line="272" w:lineRule="auto"/>
        <w:jc w:val="both"/>
      </w:pPr>
      <w:r w:rsidRPr="00D252F2">
        <w:t xml:space="preserve">Rezervy na nevyfakturované dodávky majetku </w:t>
      </w:r>
      <w:r w:rsidR="004265EA">
        <w:t>s</w:t>
      </w:r>
      <w:r w:rsidRPr="00D252F2">
        <w:t>a oceňujú v odhadovanej výške záväzku.</w:t>
      </w:r>
    </w:p>
    <w:p w:rsidR="00B958E6" w:rsidRPr="00D252F2" w:rsidRDefault="00B958E6" w:rsidP="00D252F2">
      <w:pPr>
        <w:spacing w:line="152" w:lineRule="exact"/>
      </w:pPr>
    </w:p>
    <w:p w:rsidR="00B958E6" w:rsidRDefault="00B958E6" w:rsidP="00D252F2">
      <w:pPr>
        <w:rPr>
          <w:b/>
          <w:bCs/>
        </w:rPr>
      </w:pPr>
    </w:p>
    <w:p w:rsidR="00B958E6" w:rsidRPr="00D252F2" w:rsidRDefault="00B958E6" w:rsidP="00D252F2">
      <w:r w:rsidRPr="00D252F2">
        <w:rPr>
          <w:b/>
          <w:bCs/>
        </w:rPr>
        <w:t xml:space="preserve">12.  </w:t>
      </w:r>
      <w:r>
        <w:rPr>
          <w:b/>
          <w:bCs/>
        </w:rPr>
        <w:t xml:space="preserve">  </w:t>
      </w:r>
      <w:r w:rsidRPr="00D252F2">
        <w:rPr>
          <w:b/>
          <w:bCs/>
        </w:rPr>
        <w:t>Zamestnanecké požitky</w:t>
      </w:r>
    </w:p>
    <w:p w:rsidR="00B958E6" w:rsidRDefault="00B958E6" w:rsidP="00D252F2">
      <w:pPr>
        <w:spacing w:line="255" w:lineRule="auto"/>
        <w:jc w:val="both"/>
      </w:pPr>
    </w:p>
    <w:p w:rsidR="00B958E6" w:rsidRPr="00D252F2" w:rsidRDefault="00B958E6" w:rsidP="00D252F2">
      <w:pPr>
        <w:spacing w:line="255" w:lineRule="auto"/>
        <w:jc w:val="both"/>
      </w:pPr>
      <w:r w:rsidRPr="00D252F2">
        <w:t>Platy, mzdy, príspevky do dôchodkových a poistných fondov, platená ročná dovolenka a platená zdravotná dovolenka, bonusy a ostatné nepeňažné požitky (napr. zdravotná starostlivosť) sa účtujú v účtovnom období, s ktorým vecne a časovo súvisia.</w:t>
      </w:r>
    </w:p>
    <w:p w:rsidR="00B958E6" w:rsidRPr="00D252F2" w:rsidRDefault="00B958E6" w:rsidP="00D252F2">
      <w:pPr>
        <w:spacing w:line="168" w:lineRule="exact"/>
      </w:pPr>
    </w:p>
    <w:p w:rsidR="00B958E6" w:rsidRPr="00E552D8" w:rsidRDefault="00B958E6" w:rsidP="00D252F2">
      <w:r w:rsidRPr="00E552D8">
        <w:t xml:space="preserve">Spoločnosť v roku </w:t>
      </w:r>
      <w:r>
        <w:t>201</w:t>
      </w:r>
      <w:r w:rsidR="004C3FBA">
        <w:t>8</w:t>
      </w:r>
      <w:r>
        <w:t xml:space="preserve"> nemala žiadny</w:t>
      </w:r>
      <w:r w:rsidRPr="00E552D8">
        <w:t>ch</w:t>
      </w:r>
      <w:r>
        <w:t xml:space="preserve"> zamestnancov.</w:t>
      </w:r>
    </w:p>
    <w:p w:rsidR="00B958E6" w:rsidRDefault="00B958E6" w:rsidP="00D252F2">
      <w:pPr>
        <w:rPr>
          <w:b/>
          <w:bCs/>
        </w:rPr>
      </w:pPr>
    </w:p>
    <w:p w:rsidR="00B958E6" w:rsidRPr="00D252F2" w:rsidRDefault="00B958E6" w:rsidP="00D252F2">
      <w:r w:rsidRPr="00D252F2">
        <w:rPr>
          <w:b/>
          <w:bCs/>
        </w:rPr>
        <w:t xml:space="preserve">13.  </w:t>
      </w:r>
      <w:r>
        <w:rPr>
          <w:b/>
          <w:bCs/>
        </w:rPr>
        <w:t xml:space="preserve">  </w:t>
      </w:r>
      <w:r w:rsidRPr="00D252F2">
        <w:rPr>
          <w:b/>
          <w:bCs/>
        </w:rPr>
        <w:t>Odložené dane</w:t>
      </w:r>
    </w:p>
    <w:p w:rsidR="00B958E6" w:rsidRDefault="00B958E6" w:rsidP="00D252F2"/>
    <w:p w:rsidR="00B958E6" w:rsidRPr="00D252F2" w:rsidRDefault="00B958E6" w:rsidP="00D252F2">
      <w:r w:rsidRPr="00D252F2">
        <w:t>Odložené dane (odložená daňová pohľadávka a odložený daňový záväzok) sa vzťahujú na:</w:t>
      </w:r>
    </w:p>
    <w:p w:rsidR="00B958E6" w:rsidRPr="00D252F2" w:rsidRDefault="00B958E6" w:rsidP="00D252F2">
      <w:pPr>
        <w:spacing w:line="1" w:lineRule="exact"/>
      </w:pPr>
    </w:p>
    <w:p w:rsidR="00B958E6" w:rsidRPr="00D252F2" w:rsidRDefault="00B958E6" w:rsidP="00D06EF1">
      <w:pPr>
        <w:numPr>
          <w:ilvl w:val="0"/>
          <w:numId w:val="41"/>
        </w:numPr>
        <w:tabs>
          <w:tab w:val="left" w:pos="567"/>
        </w:tabs>
        <w:suppressAutoHyphens w:val="0"/>
      </w:pPr>
      <w:r w:rsidRPr="00D252F2">
        <w:t>dočasné rozdiely medzi účtovnou hodnotou majetku a účtovnou hodnotou záväzkov vykázanou v súvahe a ich daňovou základňou,</w:t>
      </w:r>
    </w:p>
    <w:p w:rsidR="00B958E6" w:rsidRPr="00D252F2" w:rsidRDefault="00B958E6" w:rsidP="00D06EF1">
      <w:pPr>
        <w:numPr>
          <w:ilvl w:val="0"/>
          <w:numId w:val="41"/>
        </w:numPr>
        <w:tabs>
          <w:tab w:val="left" w:pos="567"/>
        </w:tabs>
        <w:suppressAutoHyphens w:val="0"/>
      </w:pPr>
      <w:r w:rsidRPr="00D252F2">
        <w:t>možnosť umorovať daňovú stratu v budúcnosti, ktorou sa rozumie možnosť odpočítať daňovú stratu od základu dane v budúcnosti,</w:t>
      </w:r>
    </w:p>
    <w:p w:rsidR="00B958E6" w:rsidRPr="00D252F2" w:rsidRDefault="00B958E6" w:rsidP="00D06EF1">
      <w:pPr>
        <w:numPr>
          <w:ilvl w:val="0"/>
          <w:numId w:val="41"/>
        </w:numPr>
        <w:tabs>
          <w:tab w:val="left" w:pos="567"/>
        </w:tabs>
        <w:suppressAutoHyphens w:val="0"/>
      </w:pPr>
      <w:r w:rsidRPr="00D252F2">
        <w:t>možnosť previesť nevyužité daňové odpočty a iné daňové nároky do budúcich období.</w:t>
      </w:r>
    </w:p>
    <w:p w:rsidR="00B958E6" w:rsidRPr="00D252F2" w:rsidRDefault="00B958E6" w:rsidP="00582AD3">
      <w:pPr>
        <w:ind w:left="284" w:hanging="284"/>
        <w:jc w:val="both"/>
        <w:rPr>
          <w:b/>
          <w:bCs/>
        </w:rPr>
      </w:pPr>
    </w:p>
    <w:p w:rsidR="00B958E6" w:rsidRPr="00D06EF1" w:rsidRDefault="00B958E6" w:rsidP="00D06EF1">
      <w:r w:rsidRPr="00D06EF1">
        <w:t>Odložená daňová pohľadávka ani odložený daňový záväzok sa neúčtuje pri:</w:t>
      </w:r>
    </w:p>
    <w:p w:rsidR="00B958E6" w:rsidRPr="00D06EF1" w:rsidRDefault="00B958E6" w:rsidP="00D06EF1">
      <w:pPr>
        <w:spacing w:line="52" w:lineRule="exact"/>
      </w:pPr>
    </w:p>
    <w:p w:rsidR="00B958E6" w:rsidRPr="00D06EF1" w:rsidRDefault="00B958E6" w:rsidP="00D06EF1">
      <w:pPr>
        <w:numPr>
          <w:ilvl w:val="0"/>
          <w:numId w:val="42"/>
        </w:numPr>
        <w:tabs>
          <w:tab w:val="left" w:pos="1000"/>
        </w:tabs>
        <w:suppressAutoHyphens w:val="0"/>
        <w:spacing w:line="232" w:lineRule="auto"/>
        <w:jc w:val="both"/>
        <w:rPr>
          <w:rFonts w:ascii="Symbol" w:hAnsi="Symbol" w:cs="Symbol"/>
        </w:rPr>
      </w:pPr>
      <w:r w:rsidRPr="00D06EF1">
        <w:t xml:space="preserve">dočasných rozdieloch pri prvotnom zaúčtovaní (angl. initial recognition) majetku alebo záväzku v účtovníctve, ak v čase prvotného zaúčtovania nemá tento účtovný prípad vplyv ani na výsledok hospodárenia ani na základ dane a zároveň nejde o kombináciu podnikov (t. j. nejde o účtovný prípad vznikajúci u kupujúceho pri kúpe podniku alebo časti podniku, </w:t>
      </w:r>
      <w:r w:rsidRPr="00D06EF1">
        <w:lastRenderedPageBreak/>
        <w:t>prijímateľa vkladu podniku alebo časti podniku alebo u nástupníckej účtovnej jednotke pri zlúčení, splynutí alebo rozdelení),</w:t>
      </w:r>
    </w:p>
    <w:p w:rsidR="00B958E6" w:rsidRPr="00D06EF1" w:rsidRDefault="00B958E6" w:rsidP="00D06EF1">
      <w:pPr>
        <w:spacing w:line="27" w:lineRule="exact"/>
        <w:rPr>
          <w:rFonts w:ascii="Symbol" w:hAnsi="Symbol" w:cs="Symbol"/>
        </w:rPr>
      </w:pPr>
    </w:p>
    <w:p w:rsidR="00B958E6" w:rsidRPr="00D06EF1" w:rsidRDefault="00B958E6" w:rsidP="00D06EF1">
      <w:pPr>
        <w:numPr>
          <w:ilvl w:val="0"/>
          <w:numId w:val="42"/>
        </w:numPr>
        <w:tabs>
          <w:tab w:val="left" w:pos="1000"/>
        </w:tabs>
        <w:suppressAutoHyphens w:val="0"/>
        <w:spacing w:line="227" w:lineRule="auto"/>
        <w:jc w:val="both"/>
        <w:rPr>
          <w:rFonts w:ascii="Symbol" w:hAnsi="Symbol" w:cs="Symbol"/>
        </w:rPr>
      </w:pPr>
      <w:r w:rsidRPr="00D06EF1">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rsidR="00B958E6" w:rsidRPr="00D06EF1" w:rsidRDefault="00B958E6" w:rsidP="00D06EF1">
      <w:pPr>
        <w:spacing w:line="1" w:lineRule="exact"/>
        <w:rPr>
          <w:rFonts w:ascii="Symbol" w:hAnsi="Symbol" w:cs="Symbol"/>
        </w:rPr>
      </w:pPr>
    </w:p>
    <w:p w:rsidR="00B958E6" w:rsidRPr="00D06EF1" w:rsidRDefault="00B958E6" w:rsidP="00D06EF1">
      <w:pPr>
        <w:numPr>
          <w:ilvl w:val="0"/>
          <w:numId w:val="42"/>
        </w:numPr>
        <w:tabs>
          <w:tab w:val="left" w:pos="1000"/>
        </w:tabs>
        <w:suppressAutoHyphens w:val="0"/>
        <w:spacing w:line="231" w:lineRule="auto"/>
        <w:rPr>
          <w:rFonts w:ascii="Symbol" w:hAnsi="Symbol" w:cs="Symbol"/>
        </w:rPr>
      </w:pPr>
      <w:r w:rsidRPr="00D06EF1">
        <w:t>dočasných rozdieloch pri prvotnom zaúčtovaní goodwillu alebo záporného goodwillu.</w:t>
      </w:r>
    </w:p>
    <w:p w:rsidR="00B958E6" w:rsidRPr="00D06EF1" w:rsidRDefault="00B958E6" w:rsidP="00D06EF1">
      <w:pPr>
        <w:spacing w:line="181" w:lineRule="exact"/>
      </w:pPr>
    </w:p>
    <w:p w:rsidR="00B958E6" w:rsidRPr="00D06EF1" w:rsidRDefault="00B958E6" w:rsidP="006A6AFB">
      <w:pPr>
        <w:tabs>
          <w:tab w:val="left" w:pos="993"/>
        </w:tabs>
        <w:suppressAutoHyphens w:val="0"/>
        <w:spacing w:line="246" w:lineRule="auto"/>
        <w:jc w:val="both"/>
      </w:pPr>
      <w:r>
        <w:t xml:space="preserve">●         </w:t>
      </w:r>
      <w:r w:rsidRPr="00D06EF1">
        <w:t>odloženej daňovej pohľadávke z odpočítateľných dočasných rozdielov, z nevyužitých daňových strát a nevyužitých daňových odpočtov a iných daňových nárokov sa účtuje len vtedy, ak je pravdepodobné, že budúci základ dane, voči ktorému ich bude možné využiť, je dosiahnuteľný. Odložená daňová pohľadávka sa preveruje ku každému dňu, ku ktorému sa zostavuje účtovná závierka a znižuje sa vo výške, v akej je nepravdepodobné, že základ dane z príjmov bude dosiahnutý. Pri výpočte odloženej dane sa použije sadzba dane z príjmov, o ktorej sa predpokladá, že bude platiť v čase vyrovnania odloženej dane.</w:t>
      </w:r>
    </w:p>
    <w:p w:rsidR="00B958E6" w:rsidRPr="00D06EF1" w:rsidRDefault="00B958E6" w:rsidP="00D06EF1">
      <w:pPr>
        <w:spacing w:line="175" w:lineRule="exact"/>
      </w:pPr>
    </w:p>
    <w:p w:rsidR="00B958E6" w:rsidRPr="00D06EF1" w:rsidRDefault="00B958E6" w:rsidP="00D06EF1">
      <w:pPr>
        <w:spacing w:line="255" w:lineRule="auto"/>
        <w:jc w:val="both"/>
      </w:pPr>
      <w:r w:rsidRPr="00D06EF1">
        <w:t>V súvahe sa odložená daňová pohľadávka a odložený daňový záväzok vykazujú samostatne. Ak sa vzťahujú na odloženú daň z príjmov toho istého daňovníka a ide o ten istý daňový úrad, môže sa vykázať len výsledný zostatok účtu 481 – Odložený daňový záväzok a odložená daňová pohľadávka.</w:t>
      </w:r>
    </w:p>
    <w:p w:rsidR="00B958E6" w:rsidRDefault="00B958E6" w:rsidP="00D06EF1">
      <w:pPr>
        <w:spacing w:line="168" w:lineRule="exact"/>
      </w:pPr>
    </w:p>
    <w:p w:rsidR="00B958E6" w:rsidRDefault="00244EF5" w:rsidP="00D06EF1">
      <w:pPr>
        <w:spacing w:line="168" w:lineRule="exact"/>
      </w:pPr>
      <w:r>
        <w:t>Spoločnosť v roku 2018</w:t>
      </w:r>
      <w:r w:rsidR="00B958E6">
        <w:t xml:space="preserve"> nemala povinnosť účtovať o odložených daniach.</w:t>
      </w:r>
    </w:p>
    <w:p w:rsidR="00B958E6" w:rsidRDefault="00B958E6" w:rsidP="00D06EF1">
      <w:pPr>
        <w:spacing w:line="168" w:lineRule="exact"/>
      </w:pPr>
    </w:p>
    <w:p w:rsidR="00B958E6" w:rsidRPr="00D06EF1" w:rsidRDefault="00B958E6" w:rsidP="00D06EF1">
      <w:pPr>
        <w:spacing w:line="168" w:lineRule="exact"/>
      </w:pPr>
    </w:p>
    <w:p w:rsidR="00B958E6" w:rsidRPr="00D06EF1" w:rsidRDefault="00B958E6" w:rsidP="00D06EF1">
      <w:r w:rsidRPr="00D06EF1">
        <w:rPr>
          <w:b/>
          <w:bCs/>
        </w:rPr>
        <w:t xml:space="preserve">14.  </w:t>
      </w:r>
      <w:r>
        <w:rPr>
          <w:b/>
          <w:bCs/>
        </w:rPr>
        <w:t xml:space="preserve">  </w:t>
      </w:r>
      <w:r w:rsidRPr="00D06EF1">
        <w:rPr>
          <w:b/>
          <w:bCs/>
        </w:rPr>
        <w:t>Výdavky budúcich období a výnosy budúcich období</w:t>
      </w:r>
    </w:p>
    <w:p w:rsidR="00B958E6" w:rsidRPr="00D06EF1" w:rsidRDefault="00B958E6" w:rsidP="00D06EF1">
      <w:pPr>
        <w:spacing w:line="1" w:lineRule="exact"/>
      </w:pPr>
    </w:p>
    <w:p w:rsidR="00B958E6" w:rsidRDefault="00B958E6" w:rsidP="00D06EF1">
      <w:pPr>
        <w:spacing w:line="270" w:lineRule="auto"/>
        <w:jc w:val="both"/>
      </w:pPr>
    </w:p>
    <w:p w:rsidR="00B958E6" w:rsidRPr="00D06EF1" w:rsidRDefault="00B958E6" w:rsidP="00D06EF1">
      <w:pPr>
        <w:spacing w:line="270" w:lineRule="auto"/>
        <w:jc w:val="both"/>
      </w:pPr>
      <w:r w:rsidRPr="00D06EF1">
        <w:t>Výdavky budúcich období a výnosy budúcich období sa vykazujú vo výške, ktorá je potrebná na dodržanie zásady vecnej a časovej súvislosti s účtovným obdobím.</w:t>
      </w:r>
    </w:p>
    <w:p w:rsidR="00B958E6" w:rsidRDefault="00B958E6" w:rsidP="00D06EF1">
      <w:pPr>
        <w:spacing w:line="154" w:lineRule="exact"/>
      </w:pPr>
    </w:p>
    <w:p w:rsidR="00B958E6" w:rsidRDefault="00B958E6" w:rsidP="00D06EF1">
      <w:pPr>
        <w:spacing w:line="154" w:lineRule="exact"/>
      </w:pPr>
    </w:p>
    <w:p w:rsidR="00B958E6" w:rsidRPr="00D06EF1" w:rsidRDefault="00B958E6" w:rsidP="00D06EF1">
      <w:pPr>
        <w:spacing w:line="154" w:lineRule="exact"/>
      </w:pPr>
    </w:p>
    <w:p w:rsidR="00B958E6" w:rsidRPr="00D06EF1" w:rsidRDefault="00B958E6" w:rsidP="00D06EF1">
      <w:r w:rsidRPr="00D06EF1">
        <w:rPr>
          <w:b/>
          <w:bCs/>
        </w:rPr>
        <w:t xml:space="preserve">15.  </w:t>
      </w:r>
      <w:r>
        <w:rPr>
          <w:b/>
          <w:bCs/>
        </w:rPr>
        <w:t xml:space="preserve">  </w:t>
      </w:r>
      <w:r w:rsidRPr="00D06EF1">
        <w:rPr>
          <w:b/>
          <w:bCs/>
        </w:rPr>
        <w:t>Cudzia mena</w:t>
      </w:r>
    </w:p>
    <w:p w:rsidR="00B958E6" w:rsidRPr="00D06EF1" w:rsidRDefault="00B958E6" w:rsidP="00D06EF1">
      <w:pPr>
        <w:spacing w:line="1" w:lineRule="exact"/>
      </w:pPr>
    </w:p>
    <w:p w:rsidR="00B958E6" w:rsidRDefault="00B958E6" w:rsidP="00D06EF1">
      <w:pPr>
        <w:spacing w:line="255" w:lineRule="auto"/>
        <w:jc w:val="both"/>
      </w:pPr>
    </w:p>
    <w:p w:rsidR="00B958E6" w:rsidRPr="00D06EF1" w:rsidRDefault="00B958E6" w:rsidP="00D06EF1">
      <w:pPr>
        <w:spacing w:line="255" w:lineRule="auto"/>
        <w:jc w:val="both"/>
      </w:pPr>
      <w:r w:rsidRPr="00D06EF1">
        <w:t>Majetok a záväzky vyjadrené v cudzej mene sa ku dňu uskutočnenia účtovného prípadu prepočítavajú na menu euro referenčným výmenným kurzom určeným a vyhláseným Európskou centrálnou bankou alebo Národnou bankou Slovenska v deň predchádzajúci dňu uskutočnenia účtovného prípadu (ďalej ako referenčný kurz).</w:t>
      </w:r>
    </w:p>
    <w:p w:rsidR="00B958E6" w:rsidRPr="00D06EF1" w:rsidRDefault="00B958E6" w:rsidP="00D06EF1">
      <w:pPr>
        <w:spacing w:line="168" w:lineRule="exact"/>
      </w:pPr>
    </w:p>
    <w:p w:rsidR="00B958E6" w:rsidRPr="00D06EF1" w:rsidRDefault="00B958E6" w:rsidP="00D06EF1">
      <w:r w:rsidRPr="00D06EF1">
        <w:t>Na ocenenie prírastku cudzej meny nakúpenej za euro sa použije kurz, za ktorý bola táto cudzia mena nakúpená.</w:t>
      </w:r>
    </w:p>
    <w:p w:rsidR="00B958E6" w:rsidRPr="00D06EF1" w:rsidRDefault="00B958E6" w:rsidP="00D06EF1">
      <w:pPr>
        <w:spacing w:line="207" w:lineRule="exact"/>
      </w:pPr>
    </w:p>
    <w:p w:rsidR="00B958E6" w:rsidRPr="00D06EF1" w:rsidRDefault="00B958E6" w:rsidP="00D06EF1">
      <w:pPr>
        <w:spacing w:line="270" w:lineRule="auto"/>
        <w:jc w:val="both"/>
      </w:pPr>
      <w:r w:rsidRPr="00D06EF1">
        <w:t>Na ocenenie prírastku cudzej meny nakúpenej za inú cudziu menu sa použije hodnota inej cudzej meny v eurách alebo na ocenenie prírastku cudzej meny v eurách sa použije referenčný kurz v deň uzavretia obchodu.</w:t>
      </w:r>
    </w:p>
    <w:p w:rsidR="00B958E6" w:rsidRPr="00D06EF1" w:rsidRDefault="00B958E6" w:rsidP="00D06EF1">
      <w:pPr>
        <w:spacing w:line="155" w:lineRule="exact"/>
      </w:pPr>
    </w:p>
    <w:p w:rsidR="00B958E6" w:rsidRPr="00D06EF1" w:rsidRDefault="00B958E6" w:rsidP="00D06EF1">
      <w:pPr>
        <w:spacing w:line="255" w:lineRule="auto"/>
        <w:jc w:val="both"/>
      </w:pPr>
      <w:r w:rsidRPr="00D06EF1">
        <w:t>Na úbytok rovnakej cudzej meny v hotovosti alebo z devízového účtu sa na prepočet cudzej meny na eurá použije referenčný výmenný kurz určený a vyhlásený Európskou centrálnou bankou alebo Národnou bankou Slovenska v deň predchádzajúci dňu uskutočnenia účtovného prípadu,</w:t>
      </w:r>
    </w:p>
    <w:p w:rsidR="00B958E6" w:rsidRPr="00D06EF1" w:rsidRDefault="00B958E6" w:rsidP="00D06EF1">
      <w:pPr>
        <w:spacing w:line="168" w:lineRule="exact"/>
      </w:pPr>
    </w:p>
    <w:p w:rsidR="00B958E6" w:rsidRPr="00D06EF1" w:rsidRDefault="00B958E6" w:rsidP="00D06EF1">
      <w:pPr>
        <w:spacing w:line="255" w:lineRule="auto"/>
        <w:jc w:val="both"/>
      </w:pPr>
      <w:r w:rsidRPr="00D06EF1">
        <w:t xml:space="preserve">Prijaté a poskytnuté preddavky v cudzej mene prostredníctvom účtu vedeného v tejto cudzej mene sa prepočítavajú na menu euro referenčným výmenným kurzom určeným a vyhláseným </w:t>
      </w:r>
      <w:r w:rsidRPr="00D06EF1">
        <w:lastRenderedPageBreak/>
        <w:t>Európskou centrálnou bankou alebo Národnou bankou Slovenska v deň predchádzajúci dňu uskutočnenia účtovného prípadu.</w:t>
      </w:r>
    </w:p>
    <w:p w:rsidR="00B958E6" w:rsidRPr="00D06EF1" w:rsidRDefault="00B958E6" w:rsidP="00D06EF1">
      <w:pPr>
        <w:spacing w:line="168" w:lineRule="exact"/>
      </w:pPr>
    </w:p>
    <w:p w:rsidR="00B958E6" w:rsidRPr="00D06EF1" w:rsidRDefault="00B958E6" w:rsidP="00D06EF1">
      <w:pPr>
        <w:spacing w:line="270" w:lineRule="auto"/>
        <w:jc w:val="both"/>
      </w:pPr>
      <w:r w:rsidRPr="00D06EF1">
        <w:t>Prijaté a poskytnuté preddavky v cudzej mene na účet zriadený v eurách a z účtu zriadeného v eurách sa prepočítavajú na menu euro kurzom, za ktorý boli tieto hodnoty nakúpené alebo predané.</w:t>
      </w:r>
    </w:p>
    <w:p w:rsidR="00B958E6" w:rsidRPr="00D06EF1" w:rsidRDefault="00B958E6" w:rsidP="00D06EF1">
      <w:pPr>
        <w:spacing w:line="155" w:lineRule="exact"/>
      </w:pPr>
    </w:p>
    <w:p w:rsidR="00B958E6" w:rsidRPr="00D06EF1" w:rsidRDefault="00B958E6" w:rsidP="00D06EF1">
      <w:r w:rsidRPr="00D06EF1">
        <w:t>Ku dňu, ku ktorému sa zostavuje účtovná závierka, sa už neprepočítavajú.</w:t>
      </w:r>
    </w:p>
    <w:p w:rsidR="00B958E6" w:rsidRPr="00D06EF1" w:rsidRDefault="00B958E6" w:rsidP="00D06EF1">
      <w:pPr>
        <w:spacing w:line="207" w:lineRule="exact"/>
      </w:pPr>
    </w:p>
    <w:p w:rsidR="00B958E6" w:rsidRPr="00D06EF1" w:rsidRDefault="00B958E6" w:rsidP="00D06EF1">
      <w:pPr>
        <w:spacing w:line="250" w:lineRule="auto"/>
        <w:jc w:val="both"/>
      </w:pPr>
      <w:r w:rsidRPr="00D06EF1">
        <w:t>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w:t>
      </w:r>
    </w:p>
    <w:p w:rsidR="00B958E6" w:rsidRDefault="00B958E6" w:rsidP="00D06EF1">
      <w:pPr>
        <w:spacing w:line="173" w:lineRule="exact"/>
      </w:pPr>
    </w:p>
    <w:p w:rsidR="00B958E6" w:rsidRDefault="00B958E6" w:rsidP="00D06EF1">
      <w:pPr>
        <w:spacing w:line="173" w:lineRule="exact"/>
      </w:pPr>
      <w:r>
        <w:t>Spoločnosť v roku 2017 nevykonala žiadne operácie v cudzej mene.</w:t>
      </w:r>
    </w:p>
    <w:p w:rsidR="00B958E6" w:rsidRDefault="00B958E6" w:rsidP="00D06EF1">
      <w:pPr>
        <w:spacing w:line="173" w:lineRule="exact"/>
      </w:pPr>
    </w:p>
    <w:p w:rsidR="00B958E6" w:rsidRDefault="00B958E6" w:rsidP="00D06EF1">
      <w:pPr>
        <w:spacing w:line="173" w:lineRule="exact"/>
      </w:pPr>
    </w:p>
    <w:p w:rsidR="00B958E6" w:rsidRPr="00D06EF1" w:rsidRDefault="00B958E6" w:rsidP="00D06EF1">
      <w:pPr>
        <w:spacing w:line="173" w:lineRule="exact"/>
      </w:pPr>
    </w:p>
    <w:p w:rsidR="00B958E6" w:rsidRPr="00D06EF1" w:rsidRDefault="00B958E6" w:rsidP="00D06EF1">
      <w:pPr>
        <w:numPr>
          <w:ilvl w:val="0"/>
          <w:numId w:val="44"/>
        </w:numPr>
        <w:tabs>
          <w:tab w:val="left" w:pos="567"/>
        </w:tabs>
        <w:suppressAutoHyphens w:val="0"/>
        <w:rPr>
          <w:b/>
          <w:bCs/>
        </w:rPr>
      </w:pPr>
      <w:r w:rsidRPr="00D06EF1">
        <w:rPr>
          <w:b/>
          <w:bCs/>
        </w:rPr>
        <w:t>Výnosy</w:t>
      </w:r>
    </w:p>
    <w:p w:rsidR="00B958E6" w:rsidRDefault="00B958E6" w:rsidP="00D06EF1">
      <w:pPr>
        <w:spacing w:line="302" w:lineRule="auto"/>
        <w:jc w:val="both"/>
      </w:pPr>
    </w:p>
    <w:p w:rsidR="00B958E6" w:rsidRPr="00D06EF1" w:rsidRDefault="00B958E6" w:rsidP="00D06EF1">
      <w:pPr>
        <w:spacing w:line="302" w:lineRule="auto"/>
        <w:jc w:val="both"/>
      </w:pPr>
      <w:r w:rsidRPr="00D06EF1">
        <w:t>Tržby za vlastné výkony a tovar neobsahujú daň z pridanej hodnoty. Sú tiež znížené o zľavy a zrážky (rabaty, bonusy, skontá, dobropisy a pod.), bez ohľadu na to, či zákazník mal vopred na zľavu nárok, alebo či ide o dodatočne uznanú zľavu.</w:t>
      </w:r>
    </w:p>
    <w:p w:rsidR="00B958E6" w:rsidRPr="00D06EF1" w:rsidRDefault="00B958E6" w:rsidP="00D06EF1">
      <w:pPr>
        <w:spacing w:line="130" w:lineRule="exact"/>
        <w:jc w:val="both"/>
      </w:pPr>
    </w:p>
    <w:p w:rsidR="00B958E6" w:rsidRPr="00D06EF1" w:rsidRDefault="00B958E6" w:rsidP="00D06EF1">
      <w:pPr>
        <w:spacing w:line="270" w:lineRule="auto"/>
        <w:jc w:val="both"/>
      </w:pPr>
      <w:r w:rsidRPr="00D06EF1">
        <w:t>Tržby z predaja služieb sa vykazujú v účtovnom období, v ktorom boli služby poskytnuté. Výnosové úroky sa účtujú rovnomerne v účtovných obdobiach, ktorých sa vecne a časovo týkajú.</w:t>
      </w:r>
    </w:p>
    <w:p w:rsidR="00B958E6" w:rsidRDefault="00B958E6" w:rsidP="00D06EF1">
      <w:pPr>
        <w:rPr>
          <w:b/>
          <w:bCs/>
        </w:rPr>
      </w:pPr>
    </w:p>
    <w:p w:rsidR="00B958E6" w:rsidRDefault="00B958E6" w:rsidP="00D06EF1">
      <w:pPr>
        <w:rPr>
          <w:b/>
          <w:bCs/>
        </w:rPr>
      </w:pPr>
    </w:p>
    <w:p w:rsidR="00B958E6" w:rsidRPr="00D06EF1" w:rsidRDefault="00B958E6" w:rsidP="00D06EF1">
      <w:r w:rsidRPr="00D06EF1">
        <w:rPr>
          <w:b/>
          <w:bCs/>
        </w:rPr>
        <w:t xml:space="preserve">17.  </w:t>
      </w:r>
      <w:r>
        <w:rPr>
          <w:b/>
          <w:bCs/>
        </w:rPr>
        <w:t xml:space="preserve">  </w:t>
      </w:r>
      <w:r w:rsidRPr="00D06EF1">
        <w:rPr>
          <w:b/>
          <w:bCs/>
        </w:rPr>
        <w:t>Porovnateľné údaje</w:t>
      </w:r>
    </w:p>
    <w:p w:rsidR="00B958E6" w:rsidRDefault="00B958E6" w:rsidP="00D06EF1">
      <w:pPr>
        <w:spacing w:line="255" w:lineRule="auto"/>
        <w:jc w:val="both"/>
      </w:pPr>
    </w:p>
    <w:p w:rsidR="00B958E6" w:rsidRPr="00D06EF1" w:rsidRDefault="00B958E6" w:rsidP="00D06EF1">
      <w:pPr>
        <w:spacing w:line="255" w:lineRule="auto"/>
        <w:jc w:val="both"/>
      </w:pPr>
      <w:r w:rsidRPr="00D06EF1">
        <w:t>Ak v dôsledku zmeny účtovných metód a účtovných zásad nie sú hodnoty za bezprostredne predchádzajúce účtovné obdobie v jednotlivých súčastiach účtovnej závierky porovnateľné, uvádza sa vysvetlenie o neporovnateľných hodnotách v poznámkach.</w:t>
      </w:r>
    </w:p>
    <w:p w:rsidR="00B958E6" w:rsidRPr="00D06EF1" w:rsidRDefault="00B958E6" w:rsidP="00D06EF1">
      <w:pPr>
        <w:spacing w:line="168" w:lineRule="exact"/>
      </w:pPr>
    </w:p>
    <w:p w:rsidR="00B958E6" w:rsidRDefault="00B958E6" w:rsidP="00D06EF1">
      <w:pPr>
        <w:rPr>
          <w:b/>
          <w:bCs/>
        </w:rPr>
      </w:pPr>
    </w:p>
    <w:p w:rsidR="00B958E6" w:rsidRPr="00D06EF1" w:rsidRDefault="00B958E6" w:rsidP="00D06EF1">
      <w:r w:rsidRPr="00D06EF1">
        <w:rPr>
          <w:b/>
          <w:bCs/>
        </w:rPr>
        <w:t xml:space="preserve">18.  </w:t>
      </w:r>
      <w:r>
        <w:rPr>
          <w:b/>
          <w:bCs/>
        </w:rPr>
        <w:t xml:space="preserve">  </w:t>
      </w:r>
      <w:r w:rsidRPr="00D06EF1">
        <w:rPr>
          <w:b/>
          <w:bCs/>
        </w:rPr>
        <w:t>Oprava chýb minulých období</w:t>
      </w:r>
    </w:p>
    <w:p w:rsidR="00B958E6" w:rsidRDefault="00B958E6" w:rsidP="00D06EF1">
      <w:pPr>
        <w:spacing w:line="1" w:lineRule="exact"/>
      </w:pPr>
    </w:p>
    <w:p w:rsidR="00B958E6" w:rsidRPr="00D06EF1" w:rsidRDefault="00B958E6" w:rsidP="00D06EF1">
      <w:pPr>
        <w:spacing w:line="1" w:lineRule="exact"/>
      </w:pPr>
    </w:p>
    <w:p w:rsidR="00B958E6" w:rsidRDefault="00B958E6" w:rsidP="00D06EF1">
      <w:pPr>
        <w:spacing w:line="250" w:lineRule="auto"/>
        <w:jc w:val="both"/>
      </w:pPr>
    </w:p>
    <w:p w:rsidR="00B958E6" w:rsidRPr="00D06EF1" w:rsidRDefault="00B958E6" w:rsidP="00D06EF1">
      <w:pPr>
        <w:spacing w:line="250" w:lineRule="auto"/>
        <w:jc w:val="both"/>
      </w:pPr>
      <w:r w:rsidRPr="00D06EF1">
        <w:t>Ak Spoločnosť zistí v bežnom účtovnom období významnú chybu týkajúcu sa minulých účtovných období, opraví túto chybu na účtoch 428 - Nerozdelený zisk minulých rokov a 429 - Neuhradená strata minulých rokov, t. j. bez vplyvu na výsledok hospodárenia v bežnom účtovnom období. Opravy nevýznamných chýb minulých účtovných období sa účtujú v bežnom účtovnom období na príslušný nákladový alebo výnosový účet.</w:t>
      </w:r>
    </w:p>
    <w:p w:rsidR="00B958E6" w:rsidRPr="00D06EF1" w:rsidRDefault="00B958E6" w:rsidP="00D06EF1">
      <w:pPr>
        <w:spacing w:line="172" w:lineRule="exact"/>
      </w:pPr>
    </w:p>
    <w:p w:rsidR="004C3FBA" w:rsidRDefault="004C3FBA" w:rsidP="004C3FBA">
      <w:pPr>
        <w:rPr>
          <w:sz w:val="18"/>
          <w:szCs w:val="18"/>
        </w:rPr>
      </w:pPr>
      <w:r w:rsidRPr="00D06EF1">
        <w:t>V roku 201</w:t>
      </w:r>
      <w:r>
        <w:t>8</w:t>
      </w:r>
      <w:r w:rsidRPr="00D06EF1">
        <w:t xml:space="preserve"> Spoločnosť účtovala o oprave významných chýb minulých období</w:t>
      </w:r>
      <w:r>
        <w:rPr>
          <w:sz w:val="18"/>
          <w:szCs w:val="18"/>
        </w:rPr>
        <w:t xml:space="preserve"> </w:t>
      </w:r>
      <w:r w:rsidRPr="00110B29">
        <w:t>v</w:t>
      </w:r>
      <w:r>
        <w:t> </w:t>
      </w:r>
      <w:r w:rsidRPr="00110B29">
        <w:t>dôsledku</w:t>
      </w:r>
      <w:r>
        <w:t xml:space="preserve"> zníženia dane z nehnuteľností minulých období. </w:t>
      </w:r>
    </w:p>
    <w:p w:rsidR="00B958E6" w:rsidRDefault="00B958E6" w:rsidP="00D06EF1">
      <w:pPr>
        <w:ind w:left="660" w:hanging="660"/>
        <w:rPr>
          <w:sz w:val="20"/>
          <w:szCs w:val="20"/>
        </w:rPr>
      </w:pPr>
    </w:p>
    <w:p w:rsidR="00B958E6" w:rsidRDefault="00B958E6" w:rsidP="00D06EF1">
      <w:pPr>
        <w:ind w:left="660" w:hanging="660"/>
        <w:rPr>
          <w:b/>
          <w:bCs/>
        </w:rPr>
      </w:pPr>
    </w:p>
    <w:p w:rsidR="00B958E6" w:rsidRDefault="00B958E6" w:rsidP="00D06EF1">
      <w:pPr>
        <w:ind w:left="660" w:hanging="660"/>
        <w:rPr>
          <w:b/>
          <w:bCs/>
        </w:rPr>
      </w:pPr>
    </w:p>
    <w:p w:rsidR="00B958E6" w:rsidRDefault="00B958E6" w:rsidP="00D06EF1">
      <w:pPr>
        <w:ind w:left="660" w:hanging="660"/>
        <w:rPr>
          <w:b/>
          <w:bCs/>
        </w:rPr>
      </w:pPr>
    </w:p>
    <w:p w:rsidR="00B958E6" w:rsidRDefault="00B958E6" w:rsidP="00D06EF1">
      <w:pPr>
        <w:ind w:left="660" w:hanging="660"/>
        <w:rPr>
          <w:b/>
          <w:bCs/>
        </w:rPr>
      </w:pPr>
    </w:p>
    <w:p w:rsidR="00B958E6" w:rsidRDefault="00B958E6" w:rsidP="00D06EF1">
      <w:pPr>
        <w:ind w:left="660" w:hanging="660"/>
        <w:rPr>
          <w:b/>
          <w:bCs/>
        </w:rPr>
      </w:pPr>
    </w:p>
    <w:p w:rsidR="00B958E6" w:rsidRDefault="00B958E6" w:rsidP="00D06EF1">
      <w:pPr>
        <w:ind w:left="660" w:hanging="660"/>
        <w:rPr>
          <w:b/>
          <w:bCs/>
        </w:rPr>
      </w:pPr>
    </w:p>
    <w:p w:rsidR="00B958E6" w:rsidRPr="00623DBE" w:rsidRDefault="00B958E6" w:rsidP="00D06EF1">
      <w:pPr>
        <w:ind w:left="660" w:hanging="660"/>
        <w:rPr>
          <w:b/>
          <w:bCs/>
        </w:rPr>
      </w:pPr>
      <w:r w:rsidRPr="00623DBE">
        <w:rPr>
          <w:b/>
          <w:bCs/>
        </w:rPr>
        <w:t>19.   Prehľad oceňovania jednotlivých zložiek majetku a záväzkov</w:t>
      </w:r>
    </w:p>
    <w:p w:rsidR="00B958E6" w:rsidRDefault="00B958E6" w:rsidP="00D06EF1">
      <w:pPr>
        <w:spacing w:line="200" w:lineRule="exact"/>
        <w:rPr>
          <w:sz w:val="20"/>
          <w:szCs w:val="20"/>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B958E6" w:rsidRPr="00830A93">
        <w:tc>
          <w:tcPr>
            <w:tcW w:w="9072" w:type="dxa"/>
            <w:gridSpan w:val="2"/>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Obstarávacou cenou </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1. hmotný majetok s výnimkou hmotného majetku vytvoreného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2. zásoby s výnimkou zásob vytvorených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3. podiely na ZI obchodných spoločností,  cenné papiere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4. pohľadávky pri odplatnom nadobudnutí alebo pohľadávky nadobudnuté vkladom do ZI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5. nehmotný majetok s výnimkou nehmotného majetku vytvoreného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6. záväzky pri ich prevzatí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bl>
    <w:p w:rsidR="00B958E6" w:rsidRPr="00830A93" w:rsidRDefault="00B958E6" w:rsidP="00830A93">
      <w:pPr>
        <w:jc w:val="both"/>
        <w:rPr>
          <w:lang w:eastAsia="sk-SK"/>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B958E6" w:rsidRPr="00830A93">
        <w:tc>
          <w:tcPr>
            <w:tcW w:w="9072" w:type="dxa"/>
            <w:gridSpan w:val="2"/>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 Vlastnými nákladmi</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1. hmotný majetok vytvorený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2. zásoby vytvorené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3. nehmotný majetok vytvorený vlastnou činnosťou </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4. príchovky a prírastky zvierat </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bl>
    <w:p w:rsidR="00B958E6" w:rsidRPr="00830A93" w:rsidRDefault="00B958E6" w:rsidP="00830A93">
      <w:pPr>
        <w:jc w:val="both"/>
        <w:rPr>
          <w:lang w:eastAsia="sk-SK"/>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B958E6" w:rsidRPr="00830A93">
        <w:tc>
          <w:tcPr>
            <w:tcW w:w="9072" w:type="dxa"/>
            <w:gridSpan w:val="2"/>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 Menovitou hodnotou</w:t>
            </w:r>
          </w:p>
        </w:tc>
      </w:tr>
      <w:tr w:rsidR="00B958E6" w:rsidRPr="00830A93">
        <w:tc>
          <w:tcPr>
            <w:tcW w:w="8789" w:type="dxa"/>
          </w:tcPr>
          <w:p w:rsidR="00B958E6" w:rsidRPr="00830A93" w:rsidRDefault="00B958E6" w:rsidP="00E55F78">
            <w:pPr>
              <w:widowControl w:val="0"/>
              <w:autoSpaceDE w:val="0"/>
              <w:autoSpaceDN w:val="0"/>
              <w:adjustRightInd w:val="0"/>
              <w:ind w:right="-468"/>
              <w:jc w:val="both"/>
              <w:rPr>
                <w:lang w:eastAsia="sk-SK"/>
              </w:rPr>
            </w:pPr>
            <w:r w:rsidRPr="00830A93">
              <w:rPr>
                <w:lang w:eastAsia="sk-SK"/>
              </w:rPr>
              <w:t xml:space="preserve">1. peňažné prostriedky a ceniny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tcPr>
          <w:p w:rsidR="00B958E6" w:rsidRPr="00830A93" w:rsidRDefault="00B958E6" w:rsidP="00E55F78">
            <w:pPr>
              <w:widowControl w:val="0"/>
              <w:autoSpaceDE w:val="0"/>
              <w:autoSpaceDN w:val="0"/>
              <w:adjustRightInd w:val="0"/>
              <w:ind w:right="-468"/>
              <w:jc w:val="both"/>
              <w:rPr>
                <w:lang w:eastAsia="sk-SK"/>
              </w:rPr>
            </w:pPr>
            <w:r w:rsidRPr="00830A93">
              <w:rPr>
                <w:lang w:eastAsia="sk-SK"/>
              </w:rPr>
              <w:t xml:space="preserve">2. pohľadávky pri ich vzniku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r w:rsidR="00B958E6" w:rsidRPr="00830A93">
        <w:tc>
          <w:tcPr>
            <w:tcW w:w="8789" w:type="dxa"/>
          </w:tcPr>
          <w:p w:rsidR="00B958E6" w:rsidRPr="00830A93" w:rsidRDefault="00B958E6" w:rsidP="00E55F78">
            <w:pPr>
              <w:widowControl w:val="0"/>
              <w:autoSpaceDE w:val="0"/>
              <w:autoSpaceDN w:val="0"/>
              <w:adjustRightInd w:val="0"/>
              <w:ind w:right="-468"/>
              <w:jc w:val="both"/>
              <w:rPr>
                <w:lang w:eastAsia="sk-SK"/>
              </w:rPr>
            </w:pPr>
            <w:r w:rsidRPr="00830A93">
              <w:rPr>
                <w:lang w:eastAsia="sk-SK"/>
              </w:rPr>
              <w:t xml:space="preserve">3. záväzky pri ich vzniku </w:t>
            </w:r>
          </w:p>
        </w:tc>
        <w:tc>
          <w:tcPr>
            <w:tcW w:w="283"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X</w:t>
            </w:r>
          </w:p>
        </w:tc>
      </w:tr>
    </w:tbl>
    <w:p w:rsidR="00B958E6" w:rsidRPr="00830A93" w:rsidRDefault="00B958E6" w:rsidP="00830A93">
      <w:pPr>
        <w:jc w:val="both"/>
        <w:rPr>
          <w:lang w:eastAsia="sk-SK"/>
        </w:rPr>
      </w:pPr>
    </w:p>
    <w:p w:rsidR="00B958E6" w:rsidRPr="00830A93" w:rsidRDefault="00B958E6" w:rsidP="00830A93">
      <w:pPr>
        <w:jc w:val="both"/>
        <w:rPr>
          <w:lang w:eastAsia="sk-SK"/>
        </w:rPr>
      </w:pPr>
      <w:r>
        <w:rPr>
          <w:lang w:eastAsia="sk-SK"/>
        </w:rPr>
        <w:t>Spôsob ocenenia zásob</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283"/>
      </w:tblGrid>
      <w:tr w:rsidR="00B958E6" w:rsidRPr="00830A93">
        <w:tc>
          <w:tcPr>
            <w:tcW w:w="9072" w:type="dxa"/>
            <w:gridSpan w:val="2"/>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Úbytok zásob rovnakého druhu sa účtuje v ocenení: </w:t>
            </w: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Cenou zistenou váženým aritmetickým priemerom</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Metódou FIFO</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Obstarávacia cena zásob sa rozdeľuje na cenu za ktoré sa zásoby obstarali</w:t>
            </w:r>
          </w:p>
          <w:p w:rsidR="00B958E6" w:rsidRPr="00830A93" w:rsidRDefault="00B958E6" w:rsidP="00E55F78">
            <w:pPr>
              <w:widowControl w:val="0"/>
              <w:autoSpaceDE w:val="0"/>
              <w:autoSpaceDN w:val="0"/>
              <w:adjustRightInd w:val="0"/>
              <w:ind w:right="-468"/>
              <w:rPr>
                <w:lang w:eastAsia="sk-SK"/>
              </w:rPr>
            </w:pPr>
            <w:r w:rsidRPr="00830A93">
              <w:rPr>
                <w:lang w:eastAsia="sk-SK"/>
              </w:rPr>
              <w:t xml:space="preserve"> a náklady súvisiace s obstaraním(VON).</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r w:rsidR="00B958E6" w:rsidRPr="00830A93">
        <w:tc>
          <w:tcPr>
            <w:tcW w:w="8789" w:type="dxa"/>
            <w:vAlign w:val="center"/>
          </w:tcPr>
          <w:p w:rsidR="00B958E6" w:rsidRPr="00830A93" w:rsidRDefault="00B958E6" w:rsidP="00E55F78">
            <w:pPr>
              <w:widowControl w:val="0"/>
              <w:autoSpaceDE w:val="0"/>
              <w:autoSpaceDN w:val="0"/>
              <w:adjustRightInd w:val="0"/>
              <w:ind w:right="-468"/>
              <w:rPr>
                <w:lang w:eastAsia="sk-SK"/>
              </w:rPr>
            </w:pPr>
            <w:r w:rsidRPr="00830A93">
              <w:rPr>
                <w:lang w:eastAsia="sk-SK"/>
              </w:rPr>
              <w:t xml:space="preserve">Pri vyskladnení sa VON rozpúšťajú nasledovne :VON/(PS zásob + príjem zásob) x výdaj  zásob </w:t>
            </w:r>
          </w:p>
        </w:tc>
        <w:tc>
          <w:tcPr>
            <w:tcW w:w="283" w:type="dxa"/>
            <w:vAlign w:val="center"/>
          </w:tcPr>
          <w:p w:rsidR="00B958E6" w:rsidRPr="00830A93" w:rsidRDefault="00B958E6" w:rsidP="00E55F78">
            <w:pPr>
              <w:widowControl w:val="0"/>
              <w:autoSpaceDE w:val="0"/>
              <w:autoSpaceDN w:val="0"/>
              <w:adjustRightInd w:val="0"/>
              <w:ind w:right="-468"/>
              <w:rPr>
                <w:lang w:eastAsia="sk-SK"/>
              </w:rPr>
            </w:pPr>
          </w:p>
        </w:tc>
      </w:tr>
    </w:tbl>
    <w:p w:rsidR="00B958E6" w:rsidRDefault="00B958E6" w:rsidP="00374967">
      <w:pPr>
        <w:ind w:left="709" w:hanging="709"/>
        <w:jc w:val="both"/>
        <w:rPr>
          <w:b/>
          <w:bCs/>
          <w:lang w:eastAsia="sk-SK"/>
        </w:rPr>
      </w:pPr>
    </w:p>
    <w:p w:rsidR="00B958E6" w:rsidRDefault="00B958E6" w:rsidP="00374967">
      <w:pPr>
        <w:ind w:left="709" w:hanging="709"/>
        <w:jc w:val="both"/>
        <w:rPr>
          <w:b/>
          <w:bCs/>
          <w:lang w:eastAsia="sk-SK"/>
        </w:rPr>
      </w:pPr>
    </w:p>
    <w:p w:rsidR="00B958E6" w:rsidRDefault="00B958E6" w:rsidP="00374967">
      <w:pPr>
        <w:ind w:left="709" w:hanging="709"/>
        <w:jc w:val="both"/>
        <w:rPr>
          <w:b/>
          <w:bCs/>
          <w:lang w:eastAsia="sk-SK"/>
        </w:rPr>
      </w:pPr>
    </w:p>
    <w:p w:rsidR="00B958E6" w:rsidRPr="00374967" w:rsidRDefault="00B958E6" w:rsidP="00374967">
      <w:pPr>
        <w:ind w:left="709" w:hanging="709"/>
        <w:jc w:val="both"/>
        <w:rPr>
          <w:b/>
          <w:bCs/>
          <w:lang w:eastAsia="sk-SK"/>
        </w:rPr>
      </w:pPr>
      <w:r w:rsidRPr="00374967">
        <w:rPr>
          <w:b/>
          <w:bCs/>
          <w:lang w:eastAsia="sk-SK"/>
        </w:rPr>
        <w:t xml:space="preserve">20. Zmeny účtovných zásad a zmeny účtovných metód s uvedením dôvodu týchto zmien </w:t>
      </w:r>
    </w:p>
    <w:p w:rsidR="00B958E6" w:rsidRPr="00374967" w:rsidRDefault="00B958E6" w:rsidP="00374967">
      <w:pPr>
        <w:ind w:left="709" w:hanging="709"/>
        <w:jc w:val="both"/>
        <w:rPr>
          <w:b/>
          <w:bCs/>
          <w:lang w:eastAsia="sk-SK"/>
        </w:rPr>
      </w:pPr>
      <w:r w:rsidRPr="00374967">
        <w:rPr>
          <w:b/>
          <w:bCs/>
          <w:lang w:eastAsia="sk-SK"/>
        </w:rPr>
        <w:t>a vyčíslením ich vplyvu na finančnú hodnotu majetku, záväzkov, základného imania</w:t>
      </w:r>
    </w:p>
    <w:p w:rsidR="00B958E6" w:rsidRPr="00374967" w:rsidRDefault="00B958E6" w:rsidP="00374967">
      <w:pPr>
        <w:jc w:val="both"/>
        <w:rPr>
          <w:b/>
          <w:bCs/>
          <w:lang w:eastAsia="sk-SK"/>
        </w:rPr>
      </w:pPr>
      <w:r w:rsidRPr="00374967">
        <w:rPr>
          <w:b/>
          <w:bCs/>
          <w:lang w:eastAsia="sk-SK"/>
        </w:rPr>
        <w:t xml:space="preserve"> a výsledku hospodárenia ÚJ</w:t>
      </w:r>
    </w:p>
    <w:p w:rsidR="00B958E6" w:rsidRPr="00770DB9" w:rsidRDefault="00B958E6" w:rsidP="00683FCA">
      <w:pPr>
        <w:ind w:left="709"/>
        <w:jc w:val="both"/>
        <w:rPr>
          <w:sz w:val="20"/>
          <w:szCs w:val="20"/>
          <w:lang w:eastAsia="sk-SK"/>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824"/>
        <w:gridCol w:w="291"/>
        <w:gridCol w:w="578"/>
        <w:gridCol w:w="291"/>
      </w:tblGrid>
      <w:tr w:rsidR="00B958E6" w:rsidRPr="00770DB9">
        <w:trPr>
          <w:trHeight w:hRule="exact" w:val="340"/>
        </w:trPr>
        <w:tc>
          <w:tcPr>
            <w:tcW w:w="7088" w:type="dxa"/>
            <w:vAlign w:val="center"/>
          </w:tcPr>
          <w:p w:rsidR="00B958E6" w:rsidRPr="00374967" w:rsidRDefault="00B958E6" w:rsidP="00E55F78">
            <w:pPr>
              <w:jc w:val="both"/>
              <w:rPr>
                <w:lang w:eastAsia="sk-SK"/>
              </w:rPr>
            </w:pPr>
            <w:r w:rsidRPr="00374967">
              <w:rPr>
                <w:lang w:eastAsia="sk-SK"/>
              </w:rPr>
              <w:t xml:space="preserve">Zmeny účtovných zásad a metód </w:t>
            </w:r>
          </w:p>
        </w:tc>
        <w:tc>
          <w:tcPr>
            <w:tcW w:w="824" w:type="dxa"/>
            <w:vAlign w:val="center"/>
          </w:tcPr>
          <w:p w:rsidR="00B958E6" w:rsidRPr="00770DB9" w:rsidRDefault="00B958E6" w:rsidP="00E55F78">
            <w:pPr>
              <w:jc w:val="both"/>
              <w:rPr>
                <w:sz w:val="20"/>
                <w:szCs w:val="20"/>
                <w:lang w:eastAsia="sk-SK"/>
              </w:rPr>
            </w:pPr>
            <w:r w:rsidRPr="00770DB9">
              <w:rPr>
                <w:sz w:val="20"/>
                <w:szCs w:val="20"/>
                <w:lang w:eastAsia="sk-SK"/>
              </w:rPr>
              <w:t>ÁNO</w:t>
            </w:r>
          </w:p>
        </w:tc>
        <w:tc>
          <w:tcPr>
            <w:tcW w:w="291" w:type="dxa"/>
            <w:vAlign w:val="center"/>
          </w:tcPr>
          <w:p w:rsidR="00B958E6" w:rsidRPr="00770DB9" w:rsidRDefault="00B958E6" w:rsidP="00E55F78">
            <w:pPr>
              <w:jc w:val="both"/>
              <w:rPr>
                <w:sz w:val="20"/>
                <w:szCs w:val="20"/>
                <w:lang w:eastAsia="sk-SK"/>
              </w:rPr>
            </w:pPr>
          </w:p>
        </w:tc>
        <w:tc>
          <w:tcPr>
            <w:tcW w:w="578" w:type="dxa"/>
            <w:vAlign w:val="center"/>
          </w:tcPr>
          <w:p w:rsidR="00B958E6" w:rsidRPr="00770DB9" w:rsidRDefault="00B958E6" w:rsidP="00E55F78">
            <w:pPr>
              <w:jc w:val="both"/>
              <w:rPr>
                <w:sz w:val="20"/>
                <w:szCs w:val="20"/>
                <w:lang w:eastAsia="sk-SK"/>
              </w:rPr>
            </w:pPr>
            <w:r w:rsidRPr="00770DB9">
              <w:rPr>
                <w:sz w:val="20"/>
                <w:szCs w:val="20"/>
                <w:lang w:eastAsia="sk-SK"/>
              </w:rPr>
              <w:t>NIE</w:t>
            </w:r>
          </w:p>
        </w:tc>
        <w:tc>
          <w:tcPr>
            <w:tcW w:w="291" w:type="dxa"/>
            <w:vAlign w:val="center"/>
          </w:tcPr>
          <w:p w:rsidR="00B958E6" w:rsidRPr="00770DB9" w:rsidRDefault="00B958E6" w:rsidP="00E55F78">
            <w:pPr>
              <w:widowControl w:val="0"/>
              <w:autoSpaceDE w:val="0"/>
              <w:autoSpaceDN w:val="0"/>
              <w:adjustRightInd w:val="0"/>
              <w:jc w:val="center"/>
              <w:rPr>
                <w:sz w:val="20"/>
                <w:szCs w:val="20"/>
                <w:lang w:eastAsia="sk-SK"/>
              </w:rPr>
            </w:pPr>
            <w:r w:rsidRPr="00770DB9">
              <w:rPr>
                <w:sz w:val="20"/>
                <w:szCs w:val="20"/>
                <w:lang w:eastAsia="sk-SK"/>
              </w:rPr>
              <w:t>X</w:t>
            </w:r>
          </w:p>
        </w:tc>
      </w:tr>
    </w:tbl>
    <w:p w:rsidR="00B958E6" w:rsidRPr="00830A93" w:rsidRDefault="00B958E6" w:rsidP="00830A93">
      <w:pPr>
        <w:jc w:val="both"/>
        <w:rPr>
          <w:lang w:eastAsia="sk-SK"/>
        </w:rPr>
      </w:pPr>
    </w:p>
    <w:p w:rsidR="00B958E6" w:rsidRDefault="00B958E6" w:rsidP="00BD19C0">
      <w:pPr>
        <w:jc w:val="both"/>
        <w:rPr>
          <w:b/>
          <w:bCs/>
        </w:rPr>
      </w:pPr>
    </w:p>
    <w:p w:rsidR="00B958E6" w:rsidRDefault="00B958E6" w:rsidP="00BD19C0">
      <w:pPr>
        <w:jc w:val="both"/>
        <w:rPr>
          <w:b/>
          <w:bCs/>
        </w:rPr>
      </w:pPr>
      <w:r>
        <w:rPr>
          <w:b/>
          <w:bCs/>
        </w:rPr>
        <w:t>E.</w:t>
      </w:r>
      <w:r>
        <w:rPr>
          <w:b/>
          <w:bCs/>
        </w:rPr>
        <w:tab/>
        <w:t>ÚDAJE VYKÁZANÉ NA STRANE AKTÍV SÚVAHY</w:t>
      </w:r>
    </w:p>
    <w:p w:rsidR="00B958E6" w:rsidRDefault="00B958E6" w:rsidP="00BD19C0">
      <w:pPr>
        <w:tabs>
          <w:tab w:val="left" w:pos="7560"/>
          <w:tab w:val="left" w:pos="7620"/>
        </w:tabs>
        <w:ind w:left="57"/>
        <w:jc w:val="both"/>
        <w:rPr>
          <w:b/>
          <w:bCs/>
        </w:rPr>
      </w:pPr>
    </w:p>
    <w:p w:rsidR="00B958E6" w:rsidRDefault="00B958E6" w:rsidP="00BD19C0">
      <w:pPr>
        <w:numPr>
          <w:ilvl w:val="0"/>
          <w:numId w:val="5"/>
        </w:numPr>
        <w:tabs>
          <w:tab w:val="left" w:pos="7560"/>
          <w:tab w:val="left" w:pos="7620"/>
        </w:tabs>
        <w:jc w:val="both"/>
        <w:rPr>
          <w:b/>
          <w:bCs/>
        </w:rPr>
      </w:pPr>
      <w:bookmarkStart w:id="0" w:name="_Toc530739901"/>
      <w:r>
        <w:rPr>
          <w:b/>
          <w:bCs/>
        </w:rPr>
        <w:t xml:space="preserve">Dlhodobý nehmotný a hmotný majetok </w:t>
      </w:r>
    </w:p>
    <w:p w:rsidR="00B958E6" w:rsidRDefault="00B958E6" w:rsidP="00BD19C0">
      <w:pPr>
        <w:jc w:val="both"/>
        <w:rPr>
          <w:sz w:val="22"/>
          <w:szCs w:val="22"/>
        </w:rPr>
      </w:pPr>
    </w:p>
    <w:p w:rsidR="00B958E6" w:rsidRDefault="00B958E6" w:rsidP="00BD19C0">
      <w:pPr>
        <w:numPr>
          <w:ilvl w:val="1"/>
          <w:numId w:val="3"/>
        </w:numPr>
        <w:tabs>
          <w:tab w:val="left" w:pos="7560"/>
        </w:tabs>
        <w:ind w:left="360"/>
        <w:jc w:val="both"/>
        <w:rPr>
          <w:u w:val="single"/>
        </w:rPr>
      </w:pPr>
      <w:r>
        <w:rPr>
          <w:u w:val="single"/>
        </w:rPr>
        <w:t xml:space="preserve">Pohyby na účtoch dlhodobého nehmotného majetku, oprávok, opravných položiek a zostatkovej hodnoty </w:t>
      </w:r>
    </w:p>
    <w:bookmarkEnd w:id="0"/>
    <w:p w:rsidR="00B958E6" w:rsidRDefault="00B958E6" w:rsidP="00BD19C0">
      <w:pPr>
        <w:jc w:val="both"/>
      </w:pPr>
    </w:p>
    <w:p w:rsidR="00B958E6" w:rsidRDefault="00B958E6" w:rsidP="00BD19C0">
      <w:pPr>
        <w:jc w:val="both"/>
      </w:pPr>
    </w:p>
    <w:p w:rsidR="00B958E6" w:rsidRDefault="00B958E6" w:rsidP="00BD19C0">
      <w:pPr>
        <w:jc w:val="both"/>
      </w:pPr>
    </w:p>
    <w:p w:rsidR="00B958E6" w:rsidRDefault="00B958E6" w:rsidP="00BD19C0">
      <w:pPr>
        <w:jc w:val="both"/>
      </w:pPr>
    </w:p>
    <w:p w:rsidR="00B958E6" w:rsidRDefault="00B958E6" w:rsidP="00BD19C0">
      <w:pPr>
        <w:jc w:val="both"/>
      </w:pPr>
    </w:p>
    <w:tbl>
      <w:tblPr>
        <w:tblW w:w="4998" w:type="pct"/>
        <w:jc w:val="center"/>
        <w:tblLayout w:type="fixed"/>
        <w:tblCellMar>
          <w:left w:w="30" w:type="dxa"/>
          <w:right w:w="30" w:type="dxa"/>
        </w:tblCellMar>
        <w:tblLook w:val="0000" w:firstRow="0" w:lastRow="0" w:firstColumn="0" w:lastColumn="0" w:noHBand="0" w:noVBand="0"/>
      </w:tblPr>
      <w:tblGrid>
        <w:gridCol w:w="1893"/>
        <w:gridCol w:w="1019"/>
        <w:gridCol w:w="867"/>
        <w:gridCol w:w="884"/>
        <w:gridCol w:w="996"/>
        <w:gridCol w:w="721"/>
        <w:gridCol w:w="867"/>
        <w:gridCol w:w="1170"/>
        <w:gridCol w:w="880"/>
      </w:tblGrid>
      <w:tr w:rsidR="00B958E6">
        <w:trPr>
          <w:cantSplit/>
          <w:trHeight w:val="334"/>
          <w:jc w:val="center"/>
        </w:trPr>
        <w:tc>
          <w:tcPr>
            <w:tcW w:w="1839" w:type="dxa"/>
            <w:vMerge w:val="restart"/>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Dlhodobý nehmotný majetok</w:t>
            </w:r>
          </w:p>
        </w:tc>
        <w:tc>
          <w:tcPr>
            <w:tcW w:w="7188" w:type="dxa"/>
            <w:gridSpan w:val="8"/>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rPr>
                <w:b/>
                <w:bCs/>
              </w:rPr>
            </w:pPr>
            <w:r>
              <w:rPr>
                <w:b/>
                <w:bCs/>
              </w:rPr>
              <w:t>Bežné účtovné obdobie</w:t>
            </w:r>
          </w:p>
        </w:tc>
      </w:tr>
      <w:tr w:rsidR="00B958E6">
        <w:trPr>
          <w:cantSplit/>
          <w:trHeight w:val="1124"/>
          <w:jc w:val="center"/>
        </w:trPr>
        <w:tc>
          <w:tcPr>
            <w:tcW w:w="1839" w:type="dxa"/>
            <w:vMerge/>
            <w:tcBorders>
              <w:top w:val="single" w:sz="12" w:space="0" w:color="auto"/>
              <w:left w:val="single" w:sz="12" w:space="0" w:color="auto"/>
              <w:bottom w:val="nil"/>
              <w:right w:val="single" w:sz="12" w:space="0" w:color="auto"/>
            </w:tcBorders>
            <w:vAlign w:val="center"/>
          </w:tcPr>
          <w:p w:rsidR="00B958E6" w:rsidRDefault="00B958E6" w:rsidP="009512F1">
            <w:pPr>
              <w:rPr>
                <w:b/>
                <w:bCs/>
              </w:rPr>
            </w:pPr>
          </w:p>
        </w:tc>
        <w:tc>
          <w:tcPr>
            <w:tcW w:w="989"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Aktivo-vané náklady na vývoj</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Softvér</w:t>
            </w:r>
          </w:p>
        </w:tc>
        <w:tc>
          <w:tcPr>
            <w:tcW w:w="858"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Oceni-teľné práva</w:t>
            </w:r>
          </w:p>
        </w:tc>
        <w:tc>
          <w:tcPr>
            <w:tcW w:w="967"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Goodwill</w:t>
            </w:r>
          </w:p>
        </w:tc>
        <w:tc>
          <w:tcPr>
            <w:tcW w:w="700"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Ostat-ný DNM</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Obsta-</w:t>
            </w:r>
          </w:p>
          <w:p w:rsidR="00B958E6" w:rsidRDefault="00B958E6" w:rsidP="009512F1">
            <w:pPr>
              <w:autoSpaceDE w:val="0"/>
              <w:autoSpaceDN w:val="0"/>
              <w:adjustRightInd w:val="0"/>
              <w:jc w:val="center"/>
              <w:rPr>
                <w:b/>
                <w:bCs/>
              </w:rPr>
            </w:pPr>
            <w:r>
              <w:rPr>
                <w:b/>
                <w:bCs/>
              </w:rPr>
              <w:t>rávaný DNM</w:t>
            </w:r>
          </w:p>
        </w:tc>
        <w:tc>
          <w:tcPr>
            <w:tcW w:w="1136"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Poskyt. predd. na DNM</w:t>
            </w:r>
          </w:p>
        </w:tc>
        <w:tc>
          <w:tcPr>
            <w:tcW w:w="854"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Spolu</w:t>
            </w:r>
          </w:p>
        </w:tc>
      </w:tr>
      <w:tr w:rsidR="00B958E6">
        <w:trPr>
          <w:trHeight w:val="80"/>
          <w:jc w:val="center"/>
        </w:trPr>
        <w:tc>
          <w:tcPr>
            <w:tcW w:w="1839"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a</w:t>
            </w:r>
          </w:p>
        </w:tc>
        <w:tc>
          <w:tcPr>
            <w:tcW w:w="989"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b</w:t>
            </w:r>
          </w:p>
        </w:tc>
        <w:tc>
          <w:tcPr>
            <w:tcW w:w="842"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c</w:t>
            </w:r>
          </w:p>
        </w:tc>
        <w:tc>
          <w:tcPr>
            <w:tcW w:w="858"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d</w:t>
            </w:r>
          </w:p>
        </w:tc>
        <w:tc>
          <w:tcPr>
            <w:tcW w:w="967"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e</w:t>
            </w:r>
          </w:p>
        </w:tc>
        <w:tc>
          <w:tcPr>
            <w:tcW w:w="700"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f</w:t>
            </w:r>
          </w:p>
        </w:tc>
        <w:tc>
          <w:tcPr>
            <w:tcW w:w="842"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g</w:t>
            </w:r>
          </w:p>
        </w:tc>
        <w:tc>
          <w:tcPr>
            <w:tcW w:w="1136"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h</w:t>
            </w:r>
          </w:p>
        </w:tc>
        <w:tc>
          <w:tcPr>
            <w:tcW w:w="854"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i</w:t>
            </w:r>
          </w:p>
        </w:tc>
      </w:tr>
      <w:tr w:rsidR="00B958E6">
        <w:trPr>
          <w:trHeight w:val="266"/>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Prvotné ocenenie</w:t>
            </w:r>
          </w:p>
        </w:tc>
      </w:tr>
      <w:tr w:rsidR="00B958E6">
        <w:trPr>
          <w:trHeight w:val="227"/>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B958E6" w:rsidRPr="00C9043B" w:rsidRDefault="00B958E6" w:rsidP="009512F1">
            <w:pPr>
              <w:snapToGrid w:val="0"/>
              <w:jc w:val="right"/>
              <w:rPr>
                <w:color w:val="000000"/>
              </w:rPr>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F03226">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tcPr>
          <w:p w:rsidR="00B958E6" w:rsidRPr="00C9043B" w:rsidRDefault="00B958E6" w:rsidP="00AA07BB">
            <w:pPr>
              <w:snapToGrid w:val="0"/>
              <w:jc w:val="right"/>
              <w:rPr>
                <w:color w:val="000000"/>
              </w:rPr>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6" w:space="0" w:color="auto"/>
              <w:left w:val="single" w:sz="6" w:space="0" w:color="auto"/>
              <w:bottom w:val="single" w:sz="12" w:space="0" w:color="auto"/>
              <w:right w:val="single" w:sz="6" w:space="0" w:color="auto"/>
            </w:tcBorders>
          </w:tcPr>
          <w:p w:rsidR="00B958E6" w:rsidRPr="00C9043B" w:rsidRDefault="00B958E6" w:rsidP="009512F1">
            <w:pPr>
              <w:snapToGrid w:val="0"/>
              <w:jc w:val="right"/>
              <w:rPr>
                <w:color w:val="000000"/>
              </w:rPr>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F03226">
            <w:pPr>
              <w:autoSpaceDE w:val="0"/>
              <w:autoSpaceDN w:val="0"/>
              <w:adjustRightInd w:val="0"/>
            </w:pPr>
          </w:p>
        </w:tc>
      </w:tr>
      <w:tr w:rsidR="00B958E6">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jc w:val="right"/>
            </w:pPr>
          </w:p>
        </w:tc>
        <w:tc>
          <w:tcPr>
            <w:tcW w:w="858" w:type="dxa"/>
            <w:tcBorders>
              <w:top w:val="single" w:sz="12"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7B5D81">
            <w:pPr>
              <w:autoSpaceDE w:val="0"/>
              <w:autoSpaceDN w:val="0"/>
              <w:adjustRightInd w:val="0"/>
              <w:jc w:val="right"/>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9512F1">
            <w:pPr>
              <w:autoSpaceDE w:val="0"/>
              <w:autoSpaceDN w:val="0"/>
              <w:adjustRightInd w:val="0"/>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8C44F7">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9512F1">
            <w:pPr>
              <w:autoSpaceDE w:val="0"/>
              <w:autoSpaceDN w:val="0"/>
              <w:adjustRightInd w:val="0"/>
            </w:pPr>
          </w:p>
        </w:tc>
      </w:tr>
      <w:tr w:rsidR="00B958E6">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9"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650"/>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9027" w:type="dxa"/>
            <w:gridSpan w:val="9"/>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170"/>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9"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B958E6" w:rsidRPr="00C9043B" w:rsidRDefault="00B958E6" w:rsidP="009512F1">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0"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B958E6" w:rsidRPr="00C9043B" w:rsidRDefault="00B958E6" w:rsidP="009512F1">
            <w:pPr>
              <w:snapToGrid w:val="0"/>
              <w:jc w:val="right"/>
              <w:rPr>
                <w:color w:val="000000"/>
              </w:rPr>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9"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7B5D81">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B20320">
            <w:pPr>
              <w:autoSpaceDE w:val="0"/>
              <w:autoSpaceDN w:val="0"/>
              <w:adjustRightInd w:val="0"/>
              <w:jc w:val="right"/>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7B5D81">
            <w:pPr>
              <w:autoSpaceDE w:val="0"/>
              <w:autoSpaceDN w:val="0"/>
              <w:adjustRightInd w:val="0"/>
              <w:jc w:val="right"/>
            </w:pPr>
          </w:p>
        </w:tc>
        <w:tc>
          <w:tcPr>
            <w:tcW w:w="700"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7B5D81">
            <w:pPr>
              <w:autoSpaceDE w:val="0"/>
              <w:autoSpaceDN w:val="0"/>
              <w:adjustRightInd w:val="0"/>
              <w:jc w:val="right"/>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7B5D81">
            <w:pPr>
              <w:autoSpaceDE w:val="0"/>
              <w:autoSpaceDN w:val="0"/>
              <w:adjustRightInd w:val="0"/>
              <w:jc w:val="right"/>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7B5D81">
            <w:pPr>
              <w:autoSpaceDE w:val="0"/>
              <w:autoSpaceDN w:val="0"/>
              <w:adjustRightInd w:val="0"/>
              <w:jc w:val="right"/>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7B5D81">
            <w:pPr>
              <w:autoSpaceDE w:val="0"/>
              <w:autoSpaceDN w:val="0"/>
              <w:adjustRightInd w:val="0"/>
              <w:jc w:val="right"/>
            </w:pPr>
          </w:p>
        </w:tc>
      </w:tr>
    </w:tbl>
    <w:p w:rsidR="00B958E6" w:rsidRDefault="00B958E6" w:rsidP="00BD19C0">
      <w:pPr>
        <w:pStyle w:val="Zkladntext"/>
        <w:rPr>
          <w:lang w:val="sk-SK"/>
        </w:rPr>
      </w:pPr>
    </w:p>
    <w:p w:rsidR="00B958E6" w:rsidRPr="00A95D07" w:rsidRDefault="00B958E6" w:rsidP="00BD19C0">
      <w:pPr>
        <w:pStyle w:val="Zkladntext"/>
        <w:rPr>
          <w:lang w:val="sk-SK"/>
        </w:rPr>
      </w:pPr>
    </w:p>
    <w:tbl>
      <w:tblPr>
        <w:tblW w:w="4998" w:type="pct"/>
        <w:jc w:val="center"/>
        <w:tblLayout w:type="fixed"/>
        <w:tblCellMar>
          <w:left w:w="30" w:type="dxa"/>
          <w:right w:w="30" w:type="dxa"/>
        </w:tblCellMar>
        <w:tblLook w:val="0000" w:firstRow="0" w:lastRow="0" w:firstColumn="0" w:lastColumn="0" w:noHBand="0" w:noVBand="0"/>
      </w:tblPr>
      <w:tblGrid>
        <w:gridCol w:w="1893"/>
        <w:gridCol w:w="1018"/>
        <w:gridCol w:w="867"/>
        <w:gridCol w:w="884"/>
        <w:gridCol w:w="996"/>
        <w:gridCol w:w="685"/>
        <w:gridCol w:w="37"/>
        <w:gridCol w:w="867"/>
        <w:gridCol w:w="1170"/>
        <w:gridCol w:w="880"/>
      </w:tblGrid>
      <w:tr w:rsidR="00B958E6">
        <w:trPr>
          <w:cantSplit/>
          <w:trHeight w:val="334"/>
          <w:jc w:val="center"/>
        </w:trPr>
        <w:tc>
          <w:tcPr>
            <w:tcW w:w="1839" w:type="dxa"/>
            <w:vMerge w:val="restart"/>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lastRenderedPageBreak/>
              <w:t>Dlhodobý nehmotný majetok</w:t>
            </w:r>
          </w:p>
        </w:tc>
        <w:tc>
          <w:tcPr>
            <w:tcW w:w="7188" w:type="dxa"/>
            <w:gridSpan w:val="9"/>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rPr>
                <w:b/>
                <w:bCs/>
              </w:rPr>
            </w:pPr>
            <w:r>
              <w:rPr>
                <w:b/>
                <w:bCs/>
              </w:rPr>
              <w:t>Bezprostredne predchádzajúce účtovné obdobie</w:t>
            </w:r>
          </w:p>
        </w:tc>
      </w:tr>
      <w:tr w:rsidR="00B958E6">
        <w:trPr>
          <w:cantSplit/>
          <w:trHeight w:val="1124"/>
          <w:jc w:val="center"/>
        </w:trPr>
        <w:tc>
          <w:tcPr>
            <w:tcW w:w="1839" w:type="dxa"/>
            <w:vMerge/>
            <w:tcBorders>
              <w:top w:val="single" w:sz="12" w:space="0" w:color="auto"/>
              <w:left w:val="single" w:sz="12" w:space="0" w:color="auto"/>
              <w:bottom w:val="nil"/>
              <w:right w:val="single" w:sz="12" w:space="0" w:color="auto"/>
            </w:tcBorders>
            <w:vAlign w:val="center"/>
          </w:tcPr>
          <w:p w:rsidR="00B958E6" w:rsidRDefault="00B958E6" w:rsidP="009512F1">
            <w:pPr>
              <w:rPr>
                <w:b/>
                <w:bCs/>
              </w:rPr>
            </w:pPr>
          </w:p>
        </w:tc>
        <w:tc>
          <w:tcPr>
            <w:tcW w:w="988"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Aktivo-vané náklady na vývoj</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Softvér</w:t>
            </w:r>
          </w:p>
        </w:tc>
        <w:tc>
          <w:tcPr>
            <w:tcW w:w="858"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Oceni-teľné práva</w:t>
            </w:r>
          </w:p>
        </w:tc>
        <w:tc>
          <w:tcPr>
            <w:tcW w:w="967"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Goodwill</w:t>
            </w:r>
          </w:p>
        </w:tc>
        <w:tc>
          <w:tcPr>
            <w:tcW w:w="701" w:type="dxa"/>
            <w:gridSpan w:val="2"/>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Ostat-ný DNM</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Obsta-</w:t>
            </w:r>
          </w:p>
          <w:p w:rsidR="00B958E6" w:rsidRDefault="00B958E6" w:rsidP="009512F1">
            <w:pPr>
              <w:autoSpaceDE w:val="0"/>
              <w:autoSpaceDN w:val="0"/>
              <w:adjustRightInd w:val="0"/>
              <w:jc w:val="center"/>
              <w:rPr>
                <w:b/>
                <w:bCs/>
              </w:rPr>
            </w:pPr>
            <w:r>
              <w:rPr>
                <w:b/>
                <w:bCs/>
              </w:rPr>
              <w:t>rávaný DNM</w:t>
            </w:r>
          </w:p>
        </w:tc>
        <w:tc>
          <w:tcPr>
            <w:tcW w:w="1136"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Poskytnuté preddavky na DNM</w:t>
            </w:r>
          </w:p>
        </w:tc>
        <w:tc>
          <w:tcPr>
            <w:tcW w:w="854"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Spolu</w:t>
            </w:r>
          </w:p>
        </w:tc>
      </w:tr>
      <w:tr w:rsidR="00B958E6">
        <w:trPr>
          <w:trHeight w:val="80"/>
          <w:jc w:val="center"/>
        </w:trPr>
        <w:tc>
          <w:tcPr>
            <w:tcW w:w="1839"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a</w:t>
            </w:r>
          </w:p>
        </w:tc>
        <w:tc>
          <w:tcPr>
            <w:tcW w:w="988"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b</w:t>
            </w:r>
          </w:p>
        </w:tc>
        <w:tc>
          <w:tcPr>
            <w:tcW w:w="842"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c</w:t>
            </w:r>
          </w:p>
        </w:tc>
        <w:tc>
          <w:tcPr>
            <w:tcW w:w="858"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d</w:t>
            </w:r>
          </w:p>
        </w:tc>
        <w:tc>
          <w:tcPr>
            <w:tcW w:w="967"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e</w:t>
            </w:r>
          </w:p>
        </w:tc>
        <w:tc>
          <w:tcPr>
            <w:tcW w:w="701" w:type="dxa"/>
            <w:gridSpan w:val="2"/>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f</w:t>
            </w:r>
          </w:p>
        </w:tc>
        <w:tc>
          <w:tcPr>
            <w:tcW w:w="842"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g</w:t>
            </w:r>
          </w:p>
        </w:tc>
        <w:tc>
          <w:tcPr>
            <w:tcW w:w="1136"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h</w:t>
            </w:r>
          </w:p>
        </w:tc>
        <w:tc>
          <w:tcPr>
            <w:tcW w:w="854"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i</w:t>
            </w:r>
          </w:p>
        </w:tc>
      </w:tr>
      <w:tr w:rsidR="00B958E6">
        <w:trPr>
          <w:trHeight w:val="266"/>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Prvotné ocenenie</w:t>
            </w:r>
          </w:p>
        </w:tc>
      </w:tr>
      <w:tr w:rsidR="00B958E6">
        <w:trPr>
          <w:trHeight w:val="227"/>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B958E6" w:rsidRPr="00C9043B" w:rsidRDefault="00B958E6" w:rsidP="00AA07BB">
            <w:pPr>
              <w:snapToGrid w:val="0"/>
              <w:jc w:val="right"/>
              <w:rPr>
                <w:color w:val="000000"/>
              </w:rPr>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6"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AA07BB">
            <w:pPr>
              <w:autoSpaceDE w:val="0"/>
              <w:autoSpaceDN w:val="0"/>
              <w:adjustRightInd w:val="0"/>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6" w:space="0" w:color="auto"/>
              <w:left w:val="single" w:sz="6" w:space="0" w:color="auto"/>
              <w:bottom w:val="single" w:sz="12"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B958E6"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jc w:val="right"/>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Pr="007B5D81" w:rsidRDefault="00B958E6" w:rsidP="00AA07BB">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AA07BB">
            <w:pPr>
              <w:autoSpaceDE w:val="0"/>
              <w:autoSpaceDN w:val="0"/>
              <w:adjustRightInd w:val="0"/>
            </w:pPr>
          </w:p>
        </w:tc>
      </w:tr>
      <w:tr w:rsidR="00B958E6">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Opravné položky</w:t>
            </w:r>
          </w:p>
        </w:tc>
      </w:tr>
      <w:tr w:rsidR="00B958E6">
        <w:trPr>
          <w:trHeight w:val="278"/>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69"/>
          <w:jc w:val="center"/>
        </w:trPr>
        <w:tc>
          <w:tcPr>
            <w:tcW w:w="1839"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988"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650"/>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1"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9027" w:type="dxa"/>
            <w:gridSpan w:val="10"/>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Zostatková hodnota</w:t>
            </w:r>
          </w:p>
        </w:tc>
      </w:tr>
      <w:tr w:rsidR="00B958E6">
        <w:trPr>
          <w:trHeight w:val="170"/>
          <w:jc w:val="center"/>
        </w:trPr>
        <w:tc>
          <w:tcPr>
            <w:tcW w:w="1839"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988" w:type="dxa"/>
            <w:tcBorders>
              <w:top w:val="single" w:sz="12"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858" w:type="dxa"/>
            <w:tcBorders>
              <w:top w:val="single" w:sz="12" w:space="0" w:color="auto"/>
              <w:left w:val="single" w:sz="6" w:space="0" w:color="auto"/>
              <w:bottom w:val="single" w:sz="6" w:space="0" w:color="auto"/>
              <w:right w:val="single" w:sz="6" w:space="0" w:color="auto"/>
            </w:tcBorders>
          </w:tcPr>
          <w:p w:rsidR="00B958E6" w:rsidRPr="00C9043B" w:rsidRDefault="00B958E6" w:rsidP="00AA07BB">
            <w:pPr>
              <w:snapToGrid w:val="0"/>
              <w:jc w:val="right"/>
              <w:rPr>
                <w:color w:val="000000"/>
              </w:rPr>
            </w:pPr>
          </w:p>
        </w:tc>
        <w:tc>
          <w:tcPr>
            <w:tcW w:w="9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665"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78"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36"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4" w:type="dxa"/>
            <w:tcBorders>
              <w:top w:val="single" w:sz="12" w:space="0" w:color="auto"/>
              <w:left w:val="single" w:sz="6" w:space="0" w:color="auto"/>
              <w:bottom w:val="single" w:sz="6" w:space="0" w:color="auto"/>
              <w:right w:val="single" w:sz="12" w:space="0" w:color="auto"/>
            </w:tcBorders>
          </w:tcPr>
          <w:p w:rsidR="00B958E6" w:rsidRPr="00C9043B" w:rsidRDefault="00B958E6" w:rsidP="00AA07BB">
            <w:pPr>
              <w:snapToGrid w:val="0"/>
              <w:jc w:val="right"/>
              <w:rPr>
                <w:color w:val="000000"/>
              </w:rPr>
            </w:pPr>
          </w:p>
        </w:tc>
      </w:tr>
      <w:tr w:rsidR="00B958E6">
        <w:trPr>
          <w:trHeight w:val="227"/>
          <w:jc w:val="center"/>
        </w:trPr>
        <w:tc>
          <w:tcPr>
            <w:tcW w:w="1839"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988" w:type="dxa"/>
            <w:tcBorders>
              <w:top w:val="single" w:sz="6" w:space="0" w:color="auto"/>
              <w:left w:val="single" w:sz="12"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858"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967"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665"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878" w:type="dxa"/>
            <w:gridSpan w:val="2"/>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1136" w:type="dxa"/>
            <w:tcBorders>
              <w:top w:val="single" w:sz="6" w:space="0" w:color="auto"/>
              <w:left w:val="single" w:sz="6" w:space="0" w:color="auto"/>
              <w:bottom w:val="single" w:sz="12" w:space="0" w:color="auto"/>
              <w:right w:val="single" w:sz="6" w:space="0" w:color="auto"/>
            </w:tcBorders>
            <w:vAlign w:val="center"/>
          </w:tcPr>
          <w:p w:rsidR="00B958E6" w:rsidRPr="007B5D81" w:rsidRDefault="00B958E6" w:rsidP="00AA07BB">
            <w:pPr>
              <w:autoSpaceDE w:val="0"/>
              <w:autoSpaceDN w:val="0"/>
              <w:adjustRightInd w:val="0"/>
              <w:jc w:val="right"/>
            </w:pPr>
          </w:p>
        </w:tc>
        <w:tc>
          <w:tcPr>
            <w:tcW w:w="854" w:type="dxa"/>
            <w:tcBorders>
              <w:top w:val="single" w:sz="6" w:space="0" w:color="auto"/>
              <w:left w:val="single" w:sz="6" w:space="0" w:color="auto"/>
              <w:bottom w:val="single" w:sz="12" w:space="0" w:color="auto"/>
              <w:right w:val="single" w:sz="12" w:space="0" w:color="auto"/>
            </w:tcBorders>
            <w:vAlign w:val="center"/>
          </w:tcPr>
          <w:p w:rsidR="00B958E6" w:rsidRPr="007B5D81" w:rsidRDefault="00B958E6" w:rsidP="00AA07BB">
            <w:pPr>
              <w:autoSpaceDE w:val="0"/>
              <w:autoSpaceDN w:val="0"/>
              <w:adjustRightInd w:val="0"/>
              <w:jc w:val="right"/>
            </w:pPr>
          </w:p>
        </w:tc>
      </w:tr>
    </w:tbl>
    <w:p w:rsidR="00B958E6" w:rsidRDefault="00B958E6" w:rsidP="00BD19C0">
      <w:pPr>
        <w:pStyle w:val="Nzov"/>
        <w:jc w:val="left"/>
      </w:pPr>
    </w:p>
    <w:p w:rsidR="00B958E6" w:rsidRDefault="00B958E6" w:rsidP="00BD19C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7"/>
        <w:gridCol w:w="2814"/>
      </w:tblGrid>
      <w:tr w:rsidR="00B958E6">
        <w:trPr>
          <w:trHeight w:val="340"/>
          <w:jc w:val="center"/>
        </w:trPr>
        <w:tc>
          <w:tcPr>
            <w:tcW w:w="6449" w:type="dxa"/>
            <w:tcBorders>
              <w:top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lastRenderedPageBreak/>
              <w:t>Dlhodobý nehmotný majetok</w:t>
            </w:r>
          </w:p>
        </w:tc>
        <w:tc>
          <w:tcPr>
            <w:tcW w:w="2763" w:type="dxa"/>
            <w:tcBorders>
              <w:top w:val="single" w:sz="12" w:space="0" w:color="auto"/>
              <w:left w:val="single" w:sz="12" w:space="0" w:color="auto"/>
              <w:bottom w:val="nil"/>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B958E6">
        <w:trPr>
          <w:trHeight w:val="340"/>
          <w:jc w:val="center"/>
        </w:trPr>
        <w:tc>
          <w:tcPr>
            <w:tcW w:w="6449" w:type="dxa"/>
            <w:tcBorders>
              <w:top w:val="single" w:sz="12" w:space="0" w:color="auto"/>
              <w:bottom w:val="single" w:sz="12" w:space="0" w:color="auto"/>
              <w:right w:val="single" w:sz="12" w:space="0" w:color="auto"/>
            </w:tcBorders>
            <w:vAlign w:val="center"/>
          </w:tcPr>
          <w:p w:rsidR="00B958E6" w:rsidRDefault="00B958E6" w:rsidP="009512F1">
            <w:r>
              <w:t>Dlhodobý nehmotný majetok, na ktorý je zriadené záložné právo</w:t>
            </w:r>
          </w:p>
        </w:tc>
        <w:tc>
          <w:tcPr>
            <w:tcW w:w="2763" w:type="dxa"/>
            <w:tcBorders>
              <w:top w:val="single" w:sz="12" w:space="0" w:color="auto"/>
              <w:left w:val="single" w:sz="12" w:space="0" w:color="auto"/>
              <w:bottom w:val="single" w:sz="12" w:space="0" w:color="auto"/>
            </w:tcBorders>
            <w:vAlign w:val="center"/>
          </w:tcPr>
          <w:p w:rsidR="00B958E6" w:rsidRDefault="00B958E6" w:rsidP="009512F1"/>
        </w:tc>
      </w:tr>
    </w:tbl>
    <w:p w:rsidR="00B958E6" w:rsidRDefault="00B958E6" w:rsidP="00BD19C0"/>
    <w:p w:rsidR="00B958E6" w:rsidRDefault="00B958E6" w:rsidP="00973E80"/>
    <w:p w:rsidR="00B958E6" w:rsidRDefault="00B958E6" w:rsidP="00973E80">
      <w:pPr>
        <w:numPr>
          <w:ilvl w:val="1"/>
          <w:numId w:val="3"/>
        </w:numPr>
        <w:tabs>
          <w:tab w:val="left" w:pos="7560"/>
        </w:tabs>
        <w:ind w:left="360"/>
        <w:jc w:val="both"/>
      </w:pPr>
      <w:r w:rsidRPr="004C2F5D">
        <w:rPr>
          <w:u w:val="single"/>
        </w:rPr>
        <w:t>Pohyby na účtoch dlhodobého hmotného majetku, oprávok, opravných položiek a zostatkovej hodnoty</w:t>
      </w:r>
    </w:p>
    <w:tbl>
      <w:tblPr>
        <w:tblW w:w="5170" w:type="pct"/>
        <w:jc w:val="center"/>
        <w:tblLayout w:type="fixed"/>
        <w:tblCellMar>
          <w:left w:w="30" w:type="dxa"/>
          <w:right w:w="30" w:type="dxa"/>
        </w:tblCellMar>
        <w:tblLook w:val="0000" w:firstRow="0" w:lastRow="0" w:firstColumn="0" w:lastColumn="0" w:noHBand="0" w:noVBand="0"/>
      </w:tblPr>
      <w:tblGrid>
        <w:gridCol w:w="1502"/>
        <w:gridCol w:w="1122"/>
        <w:gridCol w:w="866"/>
        <w:gridCol w:w="882"/>
        <w:gridCol w:w="47"/>
        <w:gridCol w:w="953"/>
        <w:gridCol w:w="21"/>
        <w:gridCol w:w="983"/>
        <w:gridCol w:w="7"/>
        <w:gridCol w:w="669"/>
        <w:gridCol w:w="774"/>
        <w:gridCol w:w="866"/>
        <w:gridCol w:w="925"/>
      </w:tblGrid>
      <w:tr w:rsidR="00B958E6" w:rsidTr="000733A5">
        <w:trPr>
          <w:cantSplit/>
          <w:trHeight w:val="145"/>
          <w:tblHeader/>
          <w:jc w:val="center"/>
        </w:trPr>
        <w:tc>
          <w:tcPr>
            <w:tcW w:w="1502" w:type="dxa"/>
            <w:vMerge w:val="restart"/>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Dlhodobý hmotný majetok</w:t>
            </w:r>
          </w:p>
        </w:tc>
        <w:tc>
          <w:tcPr>
            <w:tcW w:w="8115" w:type="dxa"/>
            <w:gridSpan w:val="12"/>
            <w:tcBorders>
              <w:top w:val="single" w:sz="12" w:space="0" w:color="auto"/>
              <w:left w:val="single" w:sz="12" w:space="0" w:color="auto"/>
              <w:bottom w:val="nil"/>
              <w:right w:val="single" w:sz="12" w:space="0" w:color="auto"/>
            </w:tcBorders>
          </w:tcPr>
          <w:p w:rsidR="00B958E6" w:rsidRDefault="00B958E6" w:rsidP="00481FC6">
            <w:pPr>
              <w:autoSpaceDE w:val="0"/>
              <w:autoSpaceDN w:val="0"/>
              <w:adjustRightInd w:val="0"/>
              <w:jc w:val="center"/>
              <w:rPr>
                <w:b/>
                <w:bCs/>
              </w:rPr>
            </w:pPr>
            <w:r>
              <w:rPr>
                <w:b/>
                <w:bCs/>
              </w:rPr>
              <w:t>Bežné účtovné obdobie</w:t>
            </w:r>
          </w:p>
        </w:tc>
      </w:tr>
      <w:tr w:rsidR="00B958E6" w:rsidTr="000733A5">
        <w:trPr>
          <w:cantSplit/>
          <w:trHeight w:val="1537"/>
          <w:tblHeader/>
          <w:jc w:val="center"/>
        </w:trPr>
        <w:tc>
          <w:tcPr>
            <w:tcW w:w="1502" w:type="dxa"/>
            <w:vMerge/>
            <w:tcBorders>
              <w:top w:val="single" w:sz="12" w:space="0" w:color="auto"/>
              <w:left w:val="single" w:sz="12" w:space="0" w:color="auto"/>
              <w:bottom w:val="nil"/>
              <w:right w:val="single" w:sz="12" w:space="0" w:color="auto"/>
            </w:tcBorders>
            <w:vAlign w:val="center"/>
          </w:tcPr>
          <w:p w:rsidR="00B958E6" w:rsidRDefault="00B958E6" w:rsidP="006A67C9">
            <w:pPr>
              <w:rPr>
                <w:b/>
                <w:bCs/>
              </w:rPr>
            </w:pPr>
          </w:p>
        </w:tc>
        <w:tc>
          <w:tcPr>
            <w:tcW w:w="1122"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Pozemky</w:t>
            </w:r>
          </w:p>
        </w:tc>
        <w:tc>
          <w:tcPr>
            <w:tcW w:w="866"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Stavby</w:t>
            </w:r>
          </w:p>
        </w:tc>
        <w:tc>
          <w:tcPr>
            <w:tcW w:w="929" w:type="dxa"/>
            <w:gridSpan w:val="2"/>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Samos-tatné hnuteľ-né veci a </w:t>
            </w:r>
          </w:p>
          <w:p w:rsidR="00B958E6" w:rsidRDefault="00B958E6" w:rsidP="006A67C9">
            <w:pPr>
              <w:autoSpaceDE w:val="0"/>
              <w:autoSpaceDN w:val="0"/>
              <w:adjustRightInd w:val="0"/>
              <w:jc w:val="center"/>
              <w:rPr>
                <w:b/>
                <w:bCs/>
              </w:rPr>
            </w:pPr>
            <w:r>
              <w:rPr>
                <w:b/>
                <w:bCs/>
              </w:rPr>
              <w:t>súbory hnuteľ-ných vecí</w:t>
            </w:r>
          </w:p>
        </w:tc>
        <w:tc>
          <w:tcPr>
            <w:tcW w:w="953"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Pestova-teľské celky</w:t>
            </w:r>
            <w:r>
              <w:rPr>
                <w:b/>
                <w:bCs/>
              </w:rPr>
              <w:br/>
              <w:t xml:space="preserve"> trvalých porastov</w:t>
            </w:r>
          </w:p>
        </w:tc>
        <w:tc>
          <w:tcPr>
            <w:tcW w:w="1011" w:type="dxa"/>
            <w:gridSpan w:val="3"/>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Základné stádo a ťažné zvieratá</w:t>
            </w:r>
          </w:p>
        </w:tc>
        <w:tc>
          <w:tcPr>
            <w:tcW w:w="669"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Os-tatný DHM</w:t>
            </w:r>
          </w:p>
        </w:tc>
        <w:tc>
          <w:tcPr>
            <w:tcW w:w="774"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Ob-stará-vaný DHM</w:t>
            </w:r>
          </w:p>
        </w:tc>
        <w:tc>
          <w:tcPr>
            <w:tcW w:w="866"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Poskyt-nuté pred-davky na </w:t>
            </w:r>
          </w:p>
          <w:p w:rsidR="00B958E6" w:rsidRDefault="00B958E6" w:rsidP="006A67C9">
            <w:pPr>
              <w:autoSpaceDE w:val="0"/>
              <w:autoSpaceDN w:val="0"/>
              <w:adjustRightInd w:val="0"/>
              <w:jc w:val="center"/>
              <w:rPr>
                <w:b/>
                <w:bCs/>
              </w:rPr>
            </w:pPr>
            <w:r>
              <w:rPr>
                <w:b/>
                <w:bCs/>
              </w:rPr>
              <w:t>DHM</w:t>
            </w:r>
          </w:p>
        </w:tc>
        <w:tc>
          <w:tcPr>
            <w:tcW w:w="925" w:type="dxa"/>
            <w:tcBorders>
              <w:top w:val="single" w:sz="12" w:space="0" w:color="auto"/>
              <w:left w:val="single" w:sz="12" w:space="0" w:color="auto"/>
              <w:bottom w:val="nil"/>
              <w:right w:val="single" w:sz="12" w:space="0" w:color="auto"/>
            </w:tcBorders>
            <w:vAlign w:val="center"/>
          </w:tcPr>
          <w:p w:rsidR="00B958E6" w:rsidRDefault="00B958E6" w:rsidP="006A67C9">
            <w:pPr>
              <w:autoSpaceDE w:val="0"/>
              <w:autoSpaceDN w:val="0"/>
              <w:adjustRightInd w:val="0"/>
              <w:jc w:val="center"/>
              <w:rPr>
                <w:b/>
                <w:bCs/>
              </w:rPr>
            </w:pPr>
            <w:r>
              <w:rPr>
                <w:b/>
                <w:bCs/>
              </w:rPr>
              <w:t>Spolu</w:t>
            </w:r>
          </w:p>
        </w:tc>
      </w:tr>
      <w:tr w:rsidR="00B958E6" w:rsidTr="000733A5">
        <w:trPr>
          <w:trHeight w:val="155"/>
          <w:tblHeader/>
          <w:jc w:val="center"/>
        </w:trPr>
        <w:tc>
          <w:tcPr>
            <w:tcW w:w="1502"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a</w:t>
            </w:r>
          </w:p>
        </w:tc>
        <w:tc>
          <w:tcPr>
            <w:tcW w:w="1122"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b</w:t>
            </w:r>
          </w:p>
        </w:tc>
        <w:tc>
          <w:tcPr>
            <w:tcW w:w="866" w:type="dxa"/>
            <w:tcBorders>
              <w:top w:val="nil"/>
              <w:left w:val="single" w:sz="12" w:space="0" w:color="auto"/>
              <w:bottom w:val="single" w:sz="12" w:space="0" w:color="auto"/>
              <w:right w:val="single" w:sz="12" w:space="0" w:color="auto"/>
            </w:tcBorders>
          </w:tcPr>
          <w:p w:rsidR="00B958E6" w:rsidRDefault="00B958E6" w:rsidP="006A67C9">
            <w:pPr>
              <w:autoSpaceDE w:val="0"/>
              <w:autoSpaceDN w:val="0"/>
              <w:adjustRightInd w:val="0"/>
              <w:jc w:val="center"/>
            </w:pPr>
            <w:r>
              <w:t>c</w:t>
            </w:r>
          </w:p>
        </w:tc>
        <w:tc>
          <w:tcPr>
            <w:tcW w:w="929" w:type="dxa"/>
            <w:gridSpan w:val="2"/>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d</w:t>
            </w:r>
          </w:p>
        </w:tc>
        <w:tc>
          <w:tcPr>
            <w:tcW w:w="953"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e</w:t>
            </w:r>
          </w:p>
        </w:tc>
        <w:tc>
          <w:tcPr>
            <w:tcW w:w="1011" w:type="dxa"/>
            <w:gridSpan w:val="3"/>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f</w:t>
            </w:r>
          </w:p>
        </w:tc>
        <w:tc>
          <w:tcPr>
            <w:tcW w:w="669"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g</w:t>
            </w:r>
          </w:p>
        </w:tc>
        <w:tc>
          <w:tcPr>
            <w:tcW w:w="774"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h</w:t>
            </w:r>
          </w:p>
        </w:tc>
        <w:tc>
          <w:tcPr>
            <w:tcW w:w="866" w:type="dxa"/>
            <w:tcBorders>
              <w:top w:val="nil"/>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jc w:val="center"/>
            </w:pPr>
            <w:r>
              <w:t>i</w:t>
            </w:r>
          </w:p>
        </w:tc>
        <w:tc>
          <w:tcPr>
            <w:tcW w:w="925" w:type="dxa"/>
            <w:tcBorders>
              <w:top w:val="nil"/>
              <w:left w:val="single" w:sz="12" w:space="0" w:color="auto"/>
              <w:bottom w:val="single" w:sz="12" w:space="0" w:color="auto"/>
              <w:right w:val="single" w:sz="12" w:space="0" w:color="auto"/>
            </w:tcBorders>
          </w:tcPr>
          <w:p w:rsidR="00B958E6" w:rsidRDefault="00B958E6" w:rsidP="006A67C9">
            <w:pPr>
              <w:autoSpaceDE w:val="0"/>
              <w:autoSpaceDN w:val="0"/>
              <w:adjustRightInd w:val="0"/>
              <w:jc w:val="center"/>
            </w:pPr>
            <w:r>
              <w:t>j</w:t>
            </w:r>
          </w:p>
        </w:tc>
      </w:tr>
      <w:tr w:rsidR="00B958E6" w:rsidTr="000733A5">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pPr>
            <w:r>
              <w:t>Prvotné ocenenie</w:t>
            </w:r>
          </w:p>
        </w:tc>
      </w:tr>
      <w:tr w:rsidR="00B958E6" w:rsidTr="000733A5">
        <w:trPr>
          <w:trHeight w:val="278"/>
          <w:tblHeader/>
          <w:jc w:val="center"/>
        </w:trPr>
        <w:tc>
          <w:tcPr>
            <w:tcW w:w="1502" w:type="dxa"/>
            <w:tcBorders>
              <w:top w:val="single" w:sz="12"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rPr>
                <w:b/>
                <w:bCs/>
              </w:rPr>
            </w:pPr>
            <w:r>
              <w:rPr>
                <w:b/>
                <w:bCs/>
              </w:rPr>
              <w:t>Stav </w:t>
            </w:r>
            <w:r>
              <w:rPr>
                <w:b/>
                <w:bCs/>
              </w:rPr>
              <w:br/>
              <w:t>na začiatku účtovného obdobia</w:t>
            </w:r>
          </w:p>
        </w:tc>
        <w:tc>
          <w:tcPr>
            <w:tcW w:w="1122" w:type="dxa"/>
            <w:tcBorders>
              <w:top w:val="single" w:sz="12" w:space="0" w:color="auto"/>
              <w:left w:val="single" w:sz="12"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866" w:type="dxa"/>
            <w:tcBorders>
              <w:top w:val="single" w:sz="12" w:space="0" w:color="auto"/>
              <w:left w:val="single" w:sz="6" w:space="0" w:color="auto"/>
              <w:bottom w:val="single" w:sz="6" w:space="0" w:color="auto"/>
              <w:right w:val="single" w:sz="6" w:space="0" w:color="auto"/>
            </w:tcBorders>
          </w:tcPr>
          <w:p w:rsidR="00B958E6" w:rsidRPr="000733A5" w:rsidRDefault="00B958E6" w:rsidP="000733A5">
            <w:pPr>
              <w:rPr>
                <w:sz w:val="18"/>
                <w:szCs w:val="18"/>
              </w:rPr>
            </w:pPr>
          </w:p>
        </w:tc>
        <w:tc>
          <w:tcPr>
            <w:tcW w:w="929" w:type="dxa"/>
            <w:gridSpan w:val="2"/>
            <w:tcBorders>
              <w:top w:val="single" w:sz="12" w:space="0" w:color="auto"/>
              <w:left w:val="single" w:sz="6" w:space="0" w:color="auto"/>
              <w:bottom w:val="single" w:sz="6" w:space="0" w:color="auto"/>
              <w:right w:val="single" w:sz="6" w:space="0" w:color="auto"/>
            </w:tcBorders>
          </w:tcPr>
          <w:p w:rsidR="00B958E6" w:rsidRPr="000733A5" w:rsidRDefault="00B958E6" w:rsidP="006A67C9">
            <w:pPr>
              <w:rPr>
                <w:sz w:val="18"/>
                <w:szCs w:val="18"/>
              </w:rPr>
            </w:pPr>
          </w:p>
        </w:tc>
        <w:tc>
          <w:tcPr>
            <w:tcW w:w="953" w:type="dxa"/>
            <w:tcBorders>
              <w:top w:val="single" w:sz="12"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1004" w:type="dxa"/>
            <w:gridSpan w:val="2"/>
            <w:tcBorders>
              <w:top w:val="single" w:sz="12"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774" w:type="dxa"/>
            <w:tcBorders>
              <w:top w:val="single" w:sz="12" w:space="0" w:color="auto"/>
              <w:left w:val="single" w:sz="6" w:space="0" w:color="auto"/>
              <w:bottom w:val="single" w:sz="6" w:space="0" w:color="auto"/>
              <w:right w:val="single" w:sz="6" w:space="0" w:color="auto"/>
            </w:tcBorders>
            <w:vAlign w:val="center"/>
          </w:tcPr>
          <w:p w:rsidR="00B958E6" w:rsidRPr="000733A5" w:rsidRDefault="000733A5" w:rsidP="006A67C9">
            <w:pPr>
              <w:autoSpaceDE w:val="0"/>
              <w:autoSpaceDN w:val="0"/>
              <w:adjustRightInd w:val="0"/>
              <w:rPr>
                <w:sz w:val="16"/>
                <w:szCs w:val="16"/>
              </w:rPr>
            </w:pPr>
            <w:r w:rsidRPr="000733A5">
              <w:rPr>
                <w:sz w:val="16"/>
                <w:szCs w:val="16"/>
              </w:rPr>
              <w:t>16435433</w:t>
            </w:r>
          </w:p>
        </w:tc>
        <w:tc>
          <w:tcPr>
            <w:tcW w:w="866" w:type="dxa"/>
            <w:tcBorders>
              <w:top w:val="single" w:sz="12"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5" w:type="dxa"/>
            <w:tcBorders>
              <w:top w:val="single" w:sz="12" w:space="0" w:color="auto"/>
              <w:left w:val="single" w:sz="6" w:space="0" w:color="auto"/>
              <w:bottom w:val="single" w:sz="6" w:space="0" w:color="auto"/>
              <w:right w:val="single" w:sz="12" w:space="0" w:color="auto"/>
            </w:tcBorders>
          </w:tcPr>
          <w:p w:rsidR="00B958E6" w:rsidRPr="000733A5" w:rsidRDefault="000733A5" w:rsidP="006A67C9">
            <w:pPr>
              <w:snapToGrid w:val="0"/>
              <w:jc w:val="right"/>
              <w:rPr>
                <w:color w:val="000000"/>
                <w:sz w:val="18"/>
                <w:szCs w:val="18"/>
              </w:rPr>
            </w:pPr>
            <w:r>
              <w:rPr>
                <w:color w:val="000000"/>
                <w:sz w:val="18"/>
                <w:szCs w:val="18"/>
              </w:rPr>
              <w:t>16435433</w:t>
            </w: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Prírastky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0733A5" w:rsidP="006A67C9">
            <w:pPr>
              <w:autoSpaceDE w:val="0"/>
              <w:autoSpaceDN w:val="0"/>
              <w:adjustRightInd w:val="0"/>
              <w:rPr>
                <w:sz w:val="18"/>
                <w:szCs w:val="18"/>
              </w:rPr>
            </w:pPr>
            <w:r w:rsidRPr="000733A5">
              <w:rPr>
                <w:sz w:val="18"/>
                <w:szCs w:val="18"/>
              </w:rPr>
              <w:t>57984399</w:t>
            </w: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C02821" w:rsidP="006A67C9">
            <w:pPr>
              <w:autoSpaceDE w:val="0"/>
              <w:autoSpaceDN w:val="0"/>
              <w:adjustRightInd w:val="0"/>
              <w:rPr>
                <w:sz w:val="18"/>
                <w:szCs w:val="18"/>
              </w:rPr>
            </w:pPr>
            <w:r>
              <w:rPr>
                <w:sz w:val="18"/>
                <w:szCs w:val="18"/>
              </w:rPr>
              <w:t>588</w:t>
            </w:r>
            <w:r w:rsidR="000733A5">
              <w:rPr>
                <w:sz w:val="18"/>
                <w:szCs w:val="18"/>
              </w:rPr>
              <w:t>049</w:t>
            </w:r>
          </w:p>
        </w:tc>
        <w:tc>
          <w:tcPr>
            <w:tcW w:w="953"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Pr="000733A5" w:rsidRDefault="000733A5" w:rsidP="006A67C9">
            <w:pPr>
              <w:autoSpaceDE w:val="0"/>
              <w:autoSpaceDN w:val="0"/>
              <w:adjustRightInd w:val="0"/>
              <w:rPr>
                <w:sz w:val="16"/>
                <w:szCs w:val="16"/>
              </w:rPr>
            </w:pPr>
            <w:r w:rsidRPr="000733A5">
              <w:rPr>
                <w:sz w:val="16"/>
                <w:szCs w:val="16"/>
              </w:rPr>
              <w:t>44063586</w:t>
            </w: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0733A5" w:rsidRDefault="000733A5" w:rsidP="006A67C9">
            <w:pPr>
              <w:autoSpaceDE w:val="0"/>
              <w:autoSpaceDN w:val="0"/>
              <w:adjustRightInd w:val="0"/>
              <w:rPr>
                <w:sz w:val="18"/>
                <w:szCs w:val="18"/>
              </w:rPr>
            </w:pPr>
            <w:r>
              <w:rPr>
                <w:sz w:val="18"/>
                <w:szCs w:val="18"/>
              </w:rPr>
              <w:t>102636034</w:t>
            </w: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Úbytky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53"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Pr="000733A5" w:rsidRDefault="000733A5" w:rsidP="006A67C9">
            <w:pPr>
              <w:autoSpaceDE w:val="0"/>
              <w:autoSpaceDN w:val="0"/>
              <w:adjustRightInd w:val="0"/>
              <w:rPr>
                <w:sz w:val="16"/>
                <w:szCs w:val="16"/>
              </w:rPr>
            </w:pPr>
            <w:r w:rsidRPr="000733A5">
              <w:rPr>
                <w:sz w:val="16"/>
                <w:szCs w:val="16"/>
              </w:rPr>
              <w:t>60499019</w:t>
            </w: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0733A5" w:rsidRDefault="000733A5" w:rsidP="006A67C9">
            <w:pPr>
              <w:autoSpaceDE w:val="0"/>
              <w:autoSpaceDN w:val="0"/>
              <w:adjustRightInd w:val="0"/>
              <w:rPr>
                <w:sz w:val="18"/>
                <w:szCs w:val="18"/>
              </w:rPr>
            </w:pPr>
            <w:r>
              <w:rPr>
                <w:sz w:val="18"/>
                <w:szCs w:val="18"/>
              </w:rPr>
              <w:t>60499019</w:t>
            </w: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Presuny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53"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6"/>
                <w:szCs w:val="16"/>
              </w:rPr>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0733A5" w:rsidRDefault="00B958E6" w:rsidP="006A67C9">
            <w:pPr>
              <w:autoSpaceDE w:val="0"/>
              <w:autoSpaceDN w:val="0"/>
              <w:adjustRightInd w:val="0"/>
              <w:rPr>
                <w:sz w:val="18"/>
                <w:szCs w:val="18"/>
              </w:rPr>
            </w:pPr>
          </w:p>
        </w:tc>
      </w:tr>
      <w:tr w:rsidR="00B958E6" w:rsidTr="000733A5">
        <w:trPr>
          <w:trHeight w:val="278"/>
          <w:tblHeader/>
          <w:jc w:val="center"/>
        </w:trPr>
        <w:tc>
          <w:tcPr>
            <w:tcW w:w="1502" w:type="dxa"/>
            <w:tcBorders>
              <w:top w:val="single" w:sz="6"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rPr>
                <w:b/>
                <w:bCs/>
              </w:rPr>
            </w:pPr>
            <w:r>
              <w:rPr>
                <w:b/>
                <w:bCs/>
              </w:rPr>
              <w:t>Stav na konci účtovného obdobia</w:t>
            </w:r>
          </w:p>
        </w:tc>
        <w:tc>
          <w:tcPr>
            <w:tcW w:w="1122" w:type="dxa"/>
            <w:tcBorders>
              <w:top w:val="single" w:sz="6" w:space="0" w:color="auto"/>
              <w:left w:val="single" w:sz="12"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Pr="000733A5" w:rsidRDefault="000733A5" w:rsidP="006A67C9">
            <w:pPr>
              <w:autoSpaceDE w:val="0"/>
              <w:autoSpaceDN w:val="0"/>
              <w:adjustRightInd w:val="0"/>
              <w:rPr>
                <w:sz w:val="18"/>
                <w:szCs w:val="18"/>
              </w:rPr>
            </w:pPr>
            <w:r>
              <w:rPr>
                <w:sz w:val="18"/>
                <w:szCs w:val="18"/>
              </w:rPr>
              <w:t>57984399</w:t>
            </w:r>
          </w:p>
        </w:tc>
        <w:tc>
          <w:tcPr>
            <w:tcW w:w="929" w:type="dxa"/>
            <w:gridSpan w:val="2"/>
            <w:tcBorders>
              <w:top w:val="single" w:sz="6" w:space="0" w:color="auto"/>
              <w:left w:val="single" w:sz="6" w:space="0" w:color="auto"/>
              <w:bottom w:val="single" w:sz="12" w:space="0" w:color="auto"/>
              <w:right w:val="single" w:sz="6" w:space="0" w:color="auto"/>
            </w:tcBorders>
            <w:vAlign w:val="center"/>
          </w:tcPr>
          <w:p w:rsidR="00B958E6" w:rsidRPr="000733A5" w:rsidRDefault="000733A5" w:rsidP="00C02821">
            <w:pPr>
              <w:autoSpaceDE w:val="0"/>
              <w:autoSpaceDN w:val="0"/>
              <w:adjustRightInd w:val="0"/>
              <w:rPr>
                <w:sz w:val="18"/>
                <w:szCs w:val="18"/>
              </w:rPr>
            </w:pPr>
            <w:r>
              <w:rPr>
                <w:sz w:val="18"/>
                <w:szCs w:val="18"/>
              </w:rPr>
              <w:t>58</w:t>
            </w:r>
            <w:r w:rsidR="00C02821">
              <w:rPr>
                <w:sz w:val="18"/>
                <w:szCs w:val="18"/>
              </w:rPr>
              <w:t>8</w:t>
            </w:r>
            <w:r>
              <w:rPr>
                <w:sz w:val="18"/>
                <w:szCs w:val="18"/>
              </w:rPr>
              <w:t>049</w:t>
            </w:r>
          </w:p>
        </w:tc>
        <w:tc>
          <w:tcPr>
            <w:tcW w:w="953" w:type="dxa"/>
            <w:tcBorders>
              <w:top w:val="single" w:sz="6" w:space="0" w:color="auto"/>
              <w:left w:val="single" w:sz="6"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1004" w:type="dxa"/>
            <w:gridSpan w:val="2"/>
            <w:tcBorders>
              <w:top w:val="single" w:sz="6" w:space="0" w:color="auto"/>
              <w:left w:val="single" w:sz="6"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774" w:type="dxa"/>
            <w:tcBorders>
              <w:top w:val="single" w:sz="6" w:space="0" w:color="auto"/>
              <w:left w:val="single" w:sz="6"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6"/>
                <w:szCs w:val="16"/>
              </w:rPr>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Pr="000733A5" w:rsidRDefault="00B958E6" w:rsidP="006A67C9">
            <w:pPr>
              <w:autoSpaceDE w:val="0"/>
              <w:autoSpaceDN w:val="0"/>
              <w:adjustRightInd w:val="0"/>
              <w:rPr>
                <w:sz w:val="18"/>
                <w:szCs w:val="18"/>
              </w:rPr>
            </w:pPr>
          </w:p>
        </w:tc>
        <w:tc>
          <w:tcPr>
            <w:tcW w:w="925" w:type="dxa"/>
            <w:tcBorders>
              <w:top w:val="single" w:sz="6" w:space="0" w:color="auto"/>
              <w:left w:val="single" w:sz="6" w:space="0" w:color="auto"/>
              <w:bottom w:val="single" w:sz="12" w:space="0" w:color="auto"/>
              <w:right w:val="single" w:sz="12" w:space="0" w:color="auto"/>
            </w:tcBorders>
            <w:vAlign w:val="center"/>
          </w:tcPr>
          <w:p w:rsidR="00B958E6" w:rsidRPr="000733A5" w:rsidRDefault="000733A5" w:rsidP="006A67C9">
            <w:pPr>
              <w:autoSpaceDE w:val="0"/>
              <w:autoSpaceDN w:val="0"/>
              <w:adjustRightInd w:val="0"/>
              <w:rPr>
                <w:sz w:val="18"/>
                <w:szCs w:val="18"/>
              </w:rPr>
            </w:pPr>
            <w:r>
              <w:rPr>
                <w:sz w:val="18"/>
                <w:szCs w:val="18"/>
              </w:rPr>
              <w:t>58572448</w:t>
            </w:r>
          </w:p>
        </w:tc>
      </w:tr>
      <w:tr w:rsidR="00B958E6" w:rsidTr="000733A5">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pPr>
            <w:r>
              <w:t>Oprávky</w:t>
            </w:r>
          </w:p>
        </w:tc>
      </w:tr>
      <w:tr w:rsidR="00B958E6" w:rsidTr="000733A5">
        <w:trPr>
          <w:trHeight w:val="278"/>
          <w:tblHeader/>
          <w:jc w:val="center"/>
        </w:trPr>
        <w:tc>
          <w:tcPr>
            <w:tcW w:w="1502" w:type="dxa"/>
            <w:tcBorders>
              <w:top w:val="single" w:sz="12"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rPr>
                <w:b/>
                <w:bCs/>
              </w:rPr>
            </w:pPr>
            <w:r>
              <w:rPr>
                <w:b/>
                <w:bCs/>
              </w:rPr>
              <w:t>Stav </w:t>
            </w:r>
            <w:r>
              <w:rPr>
                <w:b/>
                <w:bCs/>
              </w:rPr>
              <w:br/>
              <w:t>na začiatku účtovného obdobia</w:t>
            </w:r>
          </w:p>
        </w:tc>
        <w:tc>
          <w:tcPr>
            <w:tcW w:w="1122" w:type="dxa"/>
            <w:tcBorders>
              <w:top w:val="single" w:sz="12"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tcPr>
          <w:p w:rsidR="00B958E6" w:rsidRPr="00C9043B" w:rsidRDefault="00B958E6" w:rsidP="006A67C9">
            <w:pPr>
              <w:snapToGrid w:val="0"/>
              <w:jc w:val="right"/>
              <w:rPr>
                <w:color w:val="000000"/>
              </w:rPr>
            </w:pPr>
          </w:p>
        </w:tc>
        <w:tc>
          <w:tcPr>
            <w:tcW w:w="929" w:type="dxa"/>
            <w:gridSpan w:val="2"/>
            <w:tcBorders>
              <w:top w:val="single" w:sz="12" w:space="0" w:color="auto"/>
              <w:left w:val="single" w:sz="6" w:space="0" w:color="auto"/>
              <w:bottom w:val="single" w:sz="6" w:space="0" w:color="auto"/>
              <w:right w:val="single" w:sz="6" w:space="0" w:color="auto"/>
            </w:tcBorders>
          </w:tcPr>
          <w:p w:rsidR="00B958E6" w:rsidRPr="00C9043B" w:rsidRDefault="00B958E6" w:rsidP="006A67C9">
            <w:pPr>
              <w:snapToGrid w:val="0"/>
              <w:jc w:val="right"/>
              <w:rPr>
                <w:color w:val="000000"/>
              </w:rPr>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83"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774"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866"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25" w:type="dxa"/>
            <w:tcBorders>
              <w:top w:val="single" w:sz="12" w:space="0" w:color="auto"/>
              <w:left w:val="single" w:sz="6" w:space="0" w:color="auto"/>
              <w:bottom w:val="single" w:sz="6" w:space="0" w:color="auto"/>
              <w:right w:val="single" w:sz="12" w:space="0" w:color="auto"/>
            </w:tcBorders>
            <w:vAlign w:val="center"/>
          </w:tcPr>
          <w:p w:rsidR="00B958E6" w:rsidRDefault="00B958E6" w:rsidP="006A67C9">
            <w:pPr>
              <w:autoSpaceDE w:val="0"/>
              <w:autoSpaceDN w:val="0"/>
              <w:adjustRightInd w:val="0"/>
              <w:jc w:val="right"/>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Prírastky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9E5272" w:rsidRDefault="00B958E6" w:rsidP="006A67C9">
            <w:pPr>
              <w:autoSpaceDE w:val="0"/>
              <w:autoSpaceDN w:val="0"/>
              <w:adjustRightInd w:val="0"/>
              <w:jc w:val="right"/>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Úbytky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9E5272" w:rsidRDefault="00B958E6" w:rsidP="006A67C9">
            <w:pPr>
              <w:autoSpaceDE w:val="0"/>
              <w:autoSpaceDN w:val="0"/>
              <w:adjustRightInd w:val="0"/>
              <w:jc w:val="right"/>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Presuny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29" w:type="dxa"/>
            <w:gridSpan w:val="2"/>
            <w:tcBorders>
              <w:top w:val="single" w:sz="6" w:space="0" w:color="auto"/>
              <w:left w:val="single" w:sz="6" w:space="0" w:color="auto"/>
              <w:bottom w:val="single" w:sz="6" w:space="0" w:color="auto"/>
              <w:right w:val="single" w:sz="6" w:space="0" w:color="auto"/>
            </w:tcBorders>
            <w:vAlign w:val="center"/>
          </w:tcPr>
          <w:p w:rsidR="00B958E6" w:rsidRPr="009E5272" w:rsidRDefault="00B958E6" w:rsidP="006A67C9">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Pr="009E5272" w:rsidRDefault="00B958E6" w:rsidP="006A67C9">
            <w:pPr>
              <w:autoSpaceDE w:val="0"/>
              <w:autoSpaceDN w:val="0"/>
              <w:adjustRightInd w:val="0"/>
              <w:jc w:val="right"/>
            </w:pPr>
          </w:p>
        </w:tc>
      </w:tr>
      <w:tr w:rsidR="00B958E6" w:rsidTr="000733A5">
        <w:trPr>
          <w:trHeight w:val="278"/>
          <w:tblHeader/>
          <w:jc w:val="center"/>
        </w:trPr>
        <w:tc>
          <w:tcPr>
            <w:tcW w:w="1502" w:type="dxa"/>
            <w:tcBorders>
              <w:top w:val="single" w:sz="6"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rPr>
                <w:b/>
                <w:bCs/>
              </w:rPr>
            </w:pPr>
            <w:r>
              <w:rPr>
                <w:b/>
                <w:bCs/>
              </w:rPr>
              <w:t>Stav na konci účtovného obdobia</w:t>
            </w:r>
          </w:p>
        </w:tc>
        <w:tc>
          <w:tcPr>
            <w:tcW w:w="1122" w:type="dxa"/>
            <w:tcBorders>
              <w:top w:val="single" w:sz="6" w:space="0" w:color="auto"/>
              <w:left w:val="single" w:sz="12"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Pr="009E5272" w:rsidRDefault="00B958E6" w:rsidP="006A67C9">
            <w:pPr>
              <w:autoSpaceDE w:val="0"/>
              <w:autoSpaceDN w:val="0"/>
              <w:adjustRightInd w:val="0"/>
              <w:jc w:val="right"/>
            </w:pPr>
          </w:p>
        </w:tc>
        <w:tc>
          <w:tcPr>
            <w:tcW w:w="929" w:type="dxa"/>
            <w:gridSpan w:val="2"/>
            <w:tcBorders>
              <w:top w:val="single" w:sz="6" w:space="0" w:color="auto"/>
              <w:left w:val="single" w:sz="6" w:space="0" w:color="auto"/>
              <w:bottom w:val="single" w:sz="12" w:space="0" w:color="auto"/>
              <w:right w:val="single" w:sz="6" w:space="0" w:color="auto"/>
            </w:tcBorders>
            <w:vAlign w:val="center"/>
          </w:tcPr>
          <w:p w:rsidR="00B958E6" w:rsidRPr="009E5272" w:rsidRDefault="00B958E6" w:rsidP="006A67C9">
            <w:pPr>
              <w:autoSpaceDE w:val="0"/>
              <w:autoSpaceDN w:val="0"/>
              <w:adjustRightInd w:val="0"/>
              <w:jc w:val="right"/>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jc w:val="right"/>
            </w:pPr>
          </w:p>
        </w:tc>
        <w:tc>
          <w:tcPr>
            <w:tcW w:w="983"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jc w:val="right"/>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jc w:val="right"/>
            </w:pPr>
          </w:p>
        </w:tc>
        <w:tc>
          <w:tcPr>
            <w:tcW w:w="774"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jc w:val="right"/>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jc w:val="right"/>
            </w:pPr>
          </w:p>
        </w:tc>
        <w:tc>
          <w:tcPr>
            <w:tcW w:w="925" w:type="dxa"/>
            <w:tcBorders>
              <w:top w:val="single" w:sz="6" w:space="0" w:color="auto"/>
              <w:left w:val="single" w:sz="6" w:space="0" w:color="auto"/>
              <w:bottom w:val="single" w:sz="12" w:space="0" w:color="auto"/>
              <w:right w:val="single" w:sz="12" w:space="0" w:color="auto"/>
            </w:tcBorders>
            <w:vAlign w:val="center"/>
          </w:tcPr>
          <w:p w:rsidR="00B958E6" w:rsidRPr="009E5272" w:rsidRDefault="00B958E6" w:rsidP="006A67C9">
            <w:pPr>
              <w:autoSpaceDE w:val="0"/>
              <w:autoSpaceDN w:val="0"/>
              <w:adjustRightInd w:val="0"/>
              <w:jc w:val="right"/>
            </w:pPr>
          </w:p>
        </w:tc>
      </w:tr>
      <w:tr w:rsidR="00B958E6" w:rsidTr="000733A5">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pPr>
            <w:r>
              <w:t>Opravné položky</w:t>
            </w:r>
          </w:p>
        </w:tc>
      </w:tr>
      <w:tr w:rsidR="00B958E6" w:rsidTr="000733A5">
        <w:trPr>
          <w:trHeight w:val="278"/>
          <w:tblHeader/>
          <w:jc w:val="center"/>
        </w:trPr>
        <w:tc>
          <w:tcPr>
            <w:tcW w:w="1502" w:type="dxa"/>
            <w:tcBorders>
              <w:top w:val="single" w:sz="12"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rPr>
                <w:b/>
                <w:bCs/>
              </w:rPr>
            </w:pPr>
            <w:r>
              <w:rPr>
                <w:b/>
                <w:bCs/>
              </w:rPr>
              <w:t>Stav </w:t>
            </w:r>
            <w:r>
              <w:rPr>
                <w:b/>
                <w:bCs/>
              </w:rPr>
              <w:br/>
              <w:t>na začiatku účtovného obdobia</w:t>
            </w:r>
          </w:p>
        </w:tc>
        <w:tc>
          <w:tcPr>
            <w:tcW w:w="1122" w:type="dxa"/>
            <w:tcBorders>
              <w:top w:val="single" w:sz="12"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82"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0"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4"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774"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925" w:type="dxa"/>
            <w:tcBorders>
              <w:top w:val="single" w:sz="12" w:space="0" w:color="auto"/>
              <w:left w:val="single" w:sz="6" w:space="0" w:color="auto"/>
              <w:bottom w:val="single" w:sz="6" w:space="0" w:color="auto"/>
              <w:right w:val="single" w:sz="12" w:space="0" w:color="auto"/>
            </w:tcBorders>
            <w:vAlign w:val="center"/>
          </w:tcPr>
          <w:p w:rsidR="00B958E6" w:rsidRDefault="00B958E6" w:rsidP="006A67C9">
            <w:pPr>
              <w:autoSpaceDE w:val="0"/>
              <w:autoSpaceDN w:val="0"/>
              <w:adjustRightInd w:val="0"/>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Prírastky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Default="00B958E6" w:rsidP="006A67C9">
            <w:pPr>
              <w:autoSpaceDE w:val="0"/>
              <w:autoSpaceDN w:val="0"/>
              <w:adjustRightInd w:val="0"/>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lastRenderedPageBreak/>
              <w:t>Úbytky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Default="00B958E6" w:rsidP="006A67C9">
            <w:pPr>
              <w:autoSpaceDE w:val="0"/>
              <w:autoSpaceDN w:val="0"/>
              <w:adjustRightInd w:val="0"/>
            </w:pPr>
          </w:p>
        </w:tc>
      </w:tr>
      <w:tr w:rsidR="00B958E6" w:rsidTr="000733A5">
        <w:trPr>
          <w:trHeight w:val="397"/>
          <w:tblHeader/>
          <w:jc w:val="center"/>
        </w:trPr>
        <w:tc>
          <w:tcPr>
            <w:tcW w:w="1502" w:type="dxa"/>
            <w:tcBorders>
              <w:top w:val="single" w:sz="6" w:space="0" w:color="auto"/>
              <w:left w:val="single" w:sz="12" w:space="0" w:color="auto"/>
              <w:bottom w:val="single" w:sz="6" w:space="0" w:color="auto"/>
              <w:right w:val="single" w:sz="12" w:space="0" w:color="auto"/>
            </w:tcBorders>
            <w:vAlign w:val="center"/>
          </w:tcPr>
          <w:p w:rsidR="00B958E6" w:rsidRDefault="00B958E6" w:rsidP="006A67C9">
            <w:pPr>
              <w:autoSpaceDE w:val="0"/>
              <w:autoSpaceDN w:val="0"/>
              <w:adjustRightInd w:val="0"/>
            </w:pPr>
            <w:r>
              <w:t>Presuny</w:t>
            </w:r>
          </w:p>
        </w:tc>
        <w:tc>
          <w:tcPr>
            <w:tcW w:w="1122" w:type="dxa"/>
            <w:tcBorders>
              <w:top w:val="single" w:sz="6" w:space="0" w:color="auto"/>
              <w:left w:val="single" w:sz="12"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B958E6" w:rsidRDefault="00B958E6" w:rsidP="006A67C9">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B958E6" w:rsidRDefault="00B958E6" w:rsidP="006A67C9">
            <w:pPr>
              <w:autoSpaceDE w:val="0"/>
              <w:autoSpaceDN w:val="0"/>
              <w:adjustRightInd w:val="0"/>
            </w:pPr>
          </w:p>
        </w:tc>
      </w:tr>
      <w:tr w:rsidR="00B958E6" w:rsidTr="000733A5">
        <w:trPr>
          <w:trHeight w:val="397"/>
          <w:tblHeader/>
          <w:jc w:val="center"/>
        </w:trPr>
        <w:tc>
          <w:tcPr>
            <w:tcW w:w="1502" w:type="dxa"/>
            <w:tcBorders>
              <w:top w:val="single" w:sz="6"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rPr>
                <w:b/>
                <w:bCs/>
              </w:rPr>
            </w:pPr>
            <w:r>
              <w:rPr>
                <w:b/>
                <w:bCs/>
              </w:rPr>
              <w:t>Stav na konci účtovného obdobia</w:t>
            </w:r>
          </w:p>
        </w:tc>
        <w:tc>
          <w:tcPr>
            <w:tcW w:w="1122" w:type="dxa"/>
            <w:tcBorders>
              <w:top w:val="single" w:sz="6" w:space="0" w:color="auto"/>
              <w:left w:val="single" w:sz="12"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882"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1000"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1004"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774"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B958E6" w:rsidRDefault="00B958E6" w:rsidP="006A67C9">
            <w:pPr>
              <w:autoSpaceDE w:val="0"/>
              <w:autoSpaceDN w:val="0"/>
              <w:adjustRightInd w:val="0"/>
            </w:pPr>
          </w:p>
        </w:tc>
        <w:tc>
          <w:tcPr>
            <w:tcW w:w="925" w:type="dxa"/>
            <w:tcBorders>
              <w:top w:val="single" w:sz="6" w:space="0" w:color="auto"/>
              <w:left w:val="single" w:sz="6" w:space="0" w:color="auto"/>
              <w:bottom w:val="single" w:sz="12" w:space="0" w:color="auto"/>
              <w:right w:val="single" w:sz="12" w:space="0" w:color="auto"/>
            </w:tcBorders>
            <w:vAlign w:val="center"/>
          </w:tcPr>
          <w:p w:rsidR="00B958E6" w:rsidRDefault="00B958E6" w:rsidP="006A67C9">
            <w:pPr>
              <w:autoSpaceDE w:val="0"/>
              <w:autoSpaceDN w:val="0"/>
              <w:adjustRightInd w:val="0"/>
            </w:pPr>
          </w:p>
        </w:tc>
      </w:tr>
      <w:tr w:rsidR="00B958E6" w:rsidTr="000733A5">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6A67C9">
            <w:pPr>
              <w:autoSpaceDE w:val="0"/>
              <w:autoSpaceDN w:val="0"/>
              <w:adjustRightInd w:val="0"/>
            </w:pPr>
            <w:r>
              <w:t>Zostatková hodnota </w:t>
            </w:r>
          </w:p>
        </w:tc>
      </w:tr>
      <w:tr w:rsidR="000733A5" w:rsidTr="000733A5">
        <w:trPr>
          <w:trHeight w:val="278"/>
          <w:tblHeader/>
          <w:jc w:val="center"/>
        </w:trPr>
        <w:tc>
          <w:tcPr>
            <w:tcW w:w="1502" w:type="dxa"/>
            <w:tcBorders>
              <w:top w:val="single" w:sz="12" w:space="0" w:color="auto"/>
              <w:left w:val="single" w:sz="12" w:space="0" w:color="auto"/>
              <w:bottom w:val="single" w:sz="12" w:space="0" w:color="auto"/>
              <w:right w:val="single" w:sz="12" w:space="0" w:color="auto"/>
            </w:tcBorders>
            <w:vAlign w:val="center"/>
          </w:tcPr>
          <w:p w:rsidR="000733A5" w:rsidRDefault="000733A5" w:rsidP="006A67C9">
            <w:pPr>
              <w:autoSpaceDE w:val="0"/>
              <w:autoSpaceDN w:val="0"/>
              <w:adjustRightInd w:val="0"/>
              <w:rPr>
                <w:b/>
                <w:bCs/>
              </w:rPr>
            </w:pPr>
            <w:r>
              <w:rPr>
                <w:b/>
                <w:bCs/>
              </w:rPr>
              <w:t>Stav </w:t>
            </w:r>
            <w:r>
              <w:rPr>
                <w:b/>
                <w:bCs/>
              </w:rPr>
              <w:br/>
              <w:t>na začiatku účtovného obdobia</w:t>
            </w:r>
          </w:p>
        </w:tc>
        <w:tc>
          <w:tcPr>
            <w:tcW w:w="1122" w:type="dxa"/>
            <w:tcBorders>
              <w:top w:val="single" w:sz="12" w:space="0" w:color="auto"/>
              <w:left w:val="single" w:sz="12" w:space="0" w:color="auto"/>
              <w:bottom w:val="single" w:sz="12" w:space="0" w:color="auto"/>
              <w:right w:val="single" w:sz="6" w:space="0" w:color="auto"/>
            </w:tcBorders>
            <w:vAlign w:val="center"/>
          </w:tcPr>
          <w:p w:rsidR="000733A5" w:rsidRDefault="000733A5" w:rsidP="006A67C9">
            <w:pPr>
              <w:autoSpaceDE w:val="0"/>
              <w:autoSpaceDN w:val="0"/>
              <w:adjustRightInd w:val="0"/>
            </w:pPr>
          </w:p>
        </w:tc>
        <w:tc>
          <w:tcPr>
            <w:tcW w:w="866" w:type="dxa"/>
            <w:tcBorders>
              <w:top w:val="single" w:sz="12" w:space="0" w:color="auto"/>
              <w:left w:val="single" w:sz="6" w:space="0" w:color="auto"/>
              <w:bottom w:val="single" w:sz="12" w:space="0" w:color="auto"/>
              <w:right w:val="single" w:sz="6" w:space="0" w:color="auto"/>
            </w:tcBorders>
          </w:tcPr>
          <w:p w:rsidR="000733A5" w:rsidRPr="00C9043B" w:rsidRDefault="000733A5" w:rsidP="006A67C9">
            <w:pPr>
              <w:snapToGrid w:val="0"/>
              <w:jc w:val="right"/>
              <w:rPr>
                <w:color w:val="000000"/>
              </w:rPr>
            </w:pPr>
          </w:p>
        </w:tc>
        <w:tc>
          <w:tcPr>
            <w:tcW w:w="882" w:type="dxa"/>
            <w:tcBorders>
              <w:top w:val="single" w:sz="12" w:space="0" w:color="auto"/>
              <w:left w:val="single" w:sz="6" w:space="0" w:color="auto"/>
              <w:bottom w:val="single" w:sz="12" w:space="0" w:color="auto"/>
              <w:right w:val="single" w:sz="6" w:space="0" w:color="auto"/>
            </w:tcBorders>
          </w:tcPr>
          <w:p w:rsidR="000733A5" w:rsidRPr="00C9043B" w:rsidRDefault="000733A5" w:rsidP="006A67C9">
            <w:pPr>
              <w:snapToGrid w:val="0"/>
              <w:jc w:val="right"/>
              <w:rPr>
                <w:color w:val="000000"/>
              </w:rPr>
            </w:pPr>
          </w:p>
        </w:tc>
        <w:tc>
          <w:tcPr>
            <w:tcW w:w="1021" w:type="dxa"/>
            <w:gridSpan w:val="3"/>
            <w:tcBorders>
              <w:top w:val="single" w:sz="12" w:space="0" w:color="auto"/>
              <w:left w:val="single" w:sz="6" w:space="0" w:color="auto"/>
              <w:bottom w:val="single" w:sz="12" w:space="0" w:color="auto"/>
              <w:right w:val="single" w:sz="6" w:space="0" w:color="auto"/>
            </w:tcBorders>
            <w:vAlign w:val="center"/>
          </w:tcPr>
          <w:p w:rsidR="000733A5" w:rsidRDefault="000733A5" w:rsidP="006A67C9">
            <w:pPr>
              <w:autoSpaceDE w:val="0"/>
              <w:autoSpaceDN w:val="0"/>
              <w:adjustRightInd w:val="0"/>
              <w:jc w:val="right"/>
            </w:pPr>
          </w:p>
        </w:tc>
        <w:tc>
          <w:tcPr>
            <w:tcW w:w="983" w:type="dxa"/>
            <w:tcBorders>
              <w:top w:val="single" w:sz="12" w:space="0" w:color="auto"/>
              <w:left w:val="single" w:sz="6" w:space="0" w:color="auto"/>
              <w:bottom w:val="single" w:sz="12" w:space="0" w:color="auto"/>
              <w:right w:val="single" w:sz="6" w:space="0" w:color="auto"/>
            </w:tcBorders>
            <w:vAlign w:val="center"/>
          </w:tcPr>
          <w:p w:rsidR="000733A5" w:rsidRDefault="000733A5" w:rsidP="006A67C9">
            <w:pPr>
              <w:autoSpaceDE w:val="0"/>
              <w:autoSpaceDN w:val="0"/>
              <w:adjustRightInd w:val="0"/>
              <w:jc w:val="right"/>
            </w:pPr>
          </w:p>
        </w:tc>
        <w:tc>
          <w:tcPr>
            <w:tcW w:w="676" w:type="dxa"/>
            <w:gridSpan w:val="2"/>
            <w:tcBorders>
              <w:top w:val="single" w:sz="12" w:space="0" w:color="auto"/>
              <w:left w:val="single" w:sz="6" w:space="0" w:color="auto"/>
              <w:bottom w:val="single" w:sz="12" w:space="0" w:color="auto"/>
              <w:right w:val="single" w:sz="6" w:space="0" w:color="auto"/>
            </w:tcBorders>
            <w:vAlign w:val="center"/>
          </w:tcPr>
          <w:p w:rsidR="000733A5" w:rsidRDefault="000733A5" w:rsidP="006A67C9">
            <w:pPr>
              <w:autoSpaceDE w:val="0"/>
              <w:autoSpaceDN w:val="0"/>
              <w:adjustRightInd w:val="0"/>
              <w:jc w:val="right"/>
            </w:pPr>
          </w:p>
        </w:tc>
        <w:tc>
          <w:tcPr>
            <w:tcW w:w="774"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6"/>
                <w:szCs w:val="16"/>
              </w:rPr>
            </w:pPr>
            <w:r w:rsidRPr="000733A5">
              <w:rPr>
                <w:sz w:val="16"/>
                <w:szCs w:val="16"/>
              </w:rPr>
              <w:t>16435433</w:t>
            </w:r>
          </w:p>
        </w:tc>
        <w:tc>
          <w:tcPr>
            <w:tcW w:w="866"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p>
        </w:tc>
        <w:tc>
          <w:tcPr>
            <w:tcW w:w="925" w:type="dxa"/>
            <w:tcBorders>
              <w:top w:val="single" w:sz="12" w:space="0" w:color="auto"/>
              <w:left w:val="single" w:sz="6" w:space="0" w:color="auto"/>
              <w:bottom w:val="single" w:sz="12" w:space="0" w:color="auto"/>
              <w:right w:val="single" w:sz="12" w:space="0" w:color="auto"/>
            </w:tcBorders>
          </w:tcPr>
          <w:p w:rsidR="000733A5" w:rsidRPr="000733A5" w:rsidRDefault="000733A5" w:rsidP="00D81608">
            <w:pPr>
              <w:snapToGrid w:val="0"/>
              <w:jc w:val="right"/>
              <w:rPr>
                <w:color w:val="000000"/>
                <w:sz w:val="18"/>
                <w:szCs w:val="18"/>
              </w:rPr>
            </w:pPr>
            <w:r>
              <w:rPr>
                <w:color w:val="000000"/>
                <w:sz w:val="18"/>
                <w:szCs w:val="18"/>
              </w:rPr>
              <w:t>16435433</w:t>
            </w:r>
          </w:p>
        </w:tc>
      </w:tr>
      <w:tr w:rsidR="000733A5" w:rsidTr="000733A5">
        <w:trPr>
          <w:trHeight w:val="290"/>
          <w:tblHeader/>
          <w:jc w:val="center"/>
        </w:trPr>
        <w:tc>
          <w:tcPr>
            <w:tcW w:w="1502" w:type="dxa"/>
            <w:tcBorders>
              <w:top w:val="single" w:sz="12" w:space="0" w:color="auto"/>
              <w:left w:val="single" w:sz="12" w:space="0" w:color="auto"/>
              <w:bottom w:val="single" w:sz="12" w:space="0" w:color="auto"/>
              <w:right w:val="single" w:sz="12" w:space="0" w:color="auto"/>
            </w:tcBorders>
            <w:vAlign w:val="center"/>
          </w:tcPr>
          <w:p w:rsidR="000733A5" w:rsidRDefault="000733A5" w:rsidP="006A67C9">
            <w:pPr>
              <w:autoSpaceDE w:val="0"/>
              <w:autoSpaceDN w:val="0"/>
              <w:adjustRightInd w:val="0"/>
              <w:rPr>
                <w:b/>
                <w:bCs/>
              </w:rPr>
            </w:pPr>
            <w:r>
              <w:rPr>
                <w:b/>
                <w:bCs/>
              </w:rPr>
              <w:t>Stav na konci účtovného obdobia</w:t>
            </w:r>
          </w:p>
        </w:tc>
        <w:tc>
          <w:tcPr>
            <w:tcW w:w="1122" w:type="dxa"/>
            <w:tcBorders>
              <w:top w:val="single" w:sz="12" w:space="0" w:color="auto"/>
              <w:left w:val="single" w:sz="12" w:space="0" w:color="auto"/>
              <w:bottom w:val="single" w:sz="12" w:space="0" w:color="auto"/>
              <w:right w:val="single" w:sz="6" w:space="0" w:color="auto"/>
            </w:tcBorders>
            <w:vAlign w:val="center"/>
          </w:tcPr>
          <w:p w:rsidR="000733A5" w:rsidRDefault="000733A5" w:rsidP="006A67C9">
            <w:pPr>
              <w:autoSpaceDE w:val="0"/>
              <w:autoSpaceDN w:val="0"/>
              <w:adjustRightInd w:val="0"/>
            </w:pPr>
          </w:p>
        </w:tc>
        <w:tc>
          <w:tcPr>
            <w:tcW w:w="866"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r>
              <w:rPr>
                <w:sz w:val="18"/>
                <w:szCs w:val="18"/>
              </w:rPr>
              <w:t>57984399</w:t>
            </w:r>
          </w:p>
        </w:tc>
        <w:tc>
          <w:tcPr>
            <w:tcW w:w="882"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C02821">
            <w:pPr>
              <w:autoSpaceDE w:val="0"/>
              <w:autoSpaceDN w:val="0"/>
              <w:adjustRightInd w:val="0"/>
              <w:rPr>
                <w:sz w:val="18"/>
                <w:szCs w:val="18"/>
              </w:rPr>
            </w:pPr>
            <w:r>
              <w:rPr>
                <w:sz w:val="18"/>
                <w:szCs w:val="18"/>
              </w:rPr>
              <w:t>58</w:t>
            </w:r>
            <w:r w:rsidR="00C02821">
              <w:rPr>
                <w:sz w:val="18"/>
                <w:szCs w:val="18"/>
              </w:rPr>
              <w:t>8</w:t>
            </w:r>
            <w:r>
              <w:rPr>
                <w:sz w:val="18"/>
                <w:szCs w:val="18"/>
              </w:rPr>
              <w:t>049</w:t>
            </w:r>
          </w:p>
        </w:tc>
        <w:tc>
          <w:tcPr>
            <w:tcW w:w="1021" w:type="dxa"/>
            <w:gridSpan w:val="3"/>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p>
        </w:tc>
        <w:tc>
          <w:tcPr>
            <w:tcW w:w="983"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p>
        </w:tc>
        <w:tc>
          <w:tcPr>
            <w:tcW w:w="676" w:type="dxa"/>
            <w:gridSpan w:val="2"/>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p>
        </w:tc>
        <w:tc>
          <w:tcPr>
            <w:tcW w:w="774"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6"/>
                <w:szCs w:val="16"/>
              </w:rPr>
            </w:pPr>
          </w:p>
        </w:tc>
        <w:tc>
          <w:tcPr>
            <w:tcW w:w="866" w:type="dxa"/>
            <w:tcBorders>
              <w:top w:val="single" w:sz="12" w:space="0" w:color="auto"/>
              <w:left w:val="single" w:sz="6" w:space="0" w:color="auto"/>
              <w:bottom w:val="single" w:sz="12" w:space="0" w:color="auto"/>
              <w:right w:val="single" w:sz="6" w:space="0" w:color="auto"/>
            </w:tcBorders>
            <w:vAlign w:val="center"/>
          </w:tcPr>
          <w:p w:rsidR="000733A5" w:rsidRPr="000733A5" w:rsidRDefault="000733A5" w:rsidP="00D81608">
            <w:pPr>
              <w:autoSpaceDE w:val="0"/>
              <w:autoSpaceDN w:val="0"/>
              <w:adjustRightInd w:val="0"/>
              <w:rPr>
                <w:sz w:val="18"/>
                <w:szCs w:val="18"/>
              </w:rPr>
            </w:pPr>
          </w:p>
        </w:tc>
        <w:tc>
          <w:tcPr>
            <w:tcW w:w="925" w:type="dxa"/>
            <w:tcBorders>
              <w:top w:val="single" w:sz="12" w:space="0" w:color="auto"/>
              <w:left w:val="single" w:sz="6" w:space="0" w:color="auto"/>
              <w:bottom w:val="single" w:sz="12" w:space="0" w:color="auto"/>
              <w:right w:val="single" w:sz="12" w:space="0" w:color="auto"/>
            </w:tcBorders>
            <w:vAlign w:val="center"/>
          </w:tcPr>
          <w:p w:rsidR="000733A5" w:rsidRPr="000733A5" w:rsidRDefault="000733A5" w:rsidP="00D81608">
            <w:pPr>
              <w:autoSpaceDE w:val="0"/>
              <w:autoSpaceDN w:val="0"/>
              <w:adjustRightInd w:val="0"/>
              <w:rPr>
                <w:sz w:val="18"/>
                <w:szCs w:val="18"/>
              </w:rPr>
            </w:pPr>
            <w:r>
              <w:rPr>
                <w:sz w:val="18"/>
                <w:szCs w:val="18"/>
              </w:rPr>
              <w:t>58572448</w:t>
            </w:r>
          </w:p>
        </w:tc>
      </w:tr>
    </w:tbl>
    <w:p w:rsidR="00B958E6" w:rsidRDefault="00B958E6" w:rsidP="00973E80"/>
    <w:tbl>
      <w:tblPr>
        <w:tblW w:w="5170" w:type="pct"/>
        <w:jc w:val="center"/>
        <w:tblLayout w:type="fixed"/>
        <w:tblCellMar>
          <w:left w:w="30" w:type="dxa"/>
          <w:right w:w="30" w:type="dxa"/>
        </w:tblCellMar>
        <w:tblLook w:val="0000" w:firstRow="0" w:lastRow="0" w:firstColumn="0" w:lastColumn="0" w:noHBand="0" w:noVBand="0"/>
      </w:tblPr>
      <w:tblGrid>
        <w:gridCol w:w="1503"/>
        <w:gridCol w:w="1124"/>
        <w:gridCol w:w="866"/>
        <w:gridCol w:w="882"/>
        <w:gridCol w:w="44"/>
        <w:gridCol w:w="953"/>
        <w:gridCol w:w="21"/>
        <w:gridCol w:w="983"/>
        <w:gridCol w:w="7"/>
        <w:gridCol w:w="669"/>
        <w:gridCol w:w="774"/>
        <w:gridCol w:w="866"/>
        <w:gridCol w:w="925"/>
      </w:tblGrid>
      <w:tr w:rsidR="00B958E6">
        <w:trPr>
          <w:cantSplit/>
          <w:trHeight w:val="145"/>
          <w:tblHeader/>
          <w:jc w:val="center"/>
        </w:trPr>
        <w:tc>
          <w:tcPr>
            <w:tcW w:w="1503" w:type="dxa"/>
            <w:vMerge w:val="restart"/>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Dlhodobý hmotný majetok</w:t>
            </w:r>
          </w:p>
        </w:tc>
        <w:tc>
          <w:tcPr>
            <w:tcW w:w="8114" w:type="dxa"/>
            <w:gridSpan w:val="12"/>
            <w:tcBorders>
              <w:top w:val="single" w:sz="12" w:space="0" w:color="auto"/>
              <w:left w:val="single" w:sz="12" w:space="0" w:color="auto"/>
              <w:bottom w:val="nil"/>
              <w:right w:val="single" w:sz="12" w:space="0" w:color="auto"/>
            </w:tcBorders>
          </w:tcPr>
          <w:p w:rsidR="00B958E6" w:rsidRDefault="00B958E6" w:rsidP="009512F1">
            <w:pPr>
              <w:autoSpaceDE w:val="0"/>
              <w:autoSpaceDN w:val="0"/>
              <w:adjustRightInd w:val="0"/>
              <w:jc w:val="center"/>
              <w:rPr>
                <w:b/>
                <w:bCs/>
              </w:rPr>
            </w:pPr>
            <w:r>
              <w:rPr>
                <w:b/>
                <w:bCs/>
              </w:rPr>
              <w:t xml:space="preserve">Bezprostredne predchádzajúce účtovné obdobie                                                                                                                             </w:t>
            </w:r>
          </w:p>
        </w:tc>
      </w:tr>
      <w:tr w:rsidR="00B958E6">
        <w:trPr>
          <w:cantSplit/>
          <w:trHeight w:val="1537"/>
          <w:tblHeader/>
          <w:jc w:val="center"/>
        </w:trPr>
        <w:tc>
          <w:tcPr>
            <w:tcW w:w="1503" w:type="dxa"/>
            <w:vMerge/>
            <w:tcBorders>
              <w:top w:val="single" w:sz="12" w:space="0" w:color="auto"/>
              <w:left w:val="single" w:sz="12" w:space="0" w:color="auto"/>
              <w:bottom w:val="nil"/>
              <w:right w:val="single" w:sz="12" w:space="0" w:color="auto"/>
            </w:tcBorders>
            <w:vAlign w:val="center"/>
          </w:tcPr>
          <w:p w:rsidR="00B958E6" w:rsidRDefault="00B958E6" w:rsidP="009512F1">
            <w:pPr>
              <w:rPr>
                <w:b/>
                <w:bCs/>
              </w:rPr>
            </w:pPr>
          </w:p>
        </w:tc>
        <w:tc>
          <w:tcPr>
            <w:tcW w:w="1124"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Pozemky</w:t>
            </w:r>
          </w:p>
        </w:tc>
        <w:tc>
          <w:tcPr>
            <w:tcW w:w="866"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Stavby</w:t>
            </w:r>
          </w:p>
        </w:tc>
        <w:tc>
          <w:tcPr>
            <w:tcW w:w="926" w:type="dxa"/>
            <w:gridSpan w:val="2"/>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Samos-tatné hnuteľ-né veci a </w:t>
            </w:r>
          </w:p>
          <w:p w:rsidR="00B958E6" w:rsidRDefault="00B958E6" w:rsidP="009512F1">
            <w:pPr>
              <w:autoSpaceDE w:val="0"/>
              <w:autoSpaceDN w:val="0"/>
              <w:adjustRightInd w:val="0"/>
              <w:jc w:val="center"/>
              <w:rPr>
                <w:b/>
                <w:bCs/>
              </w:rPr>
            </w:pPr>
            <w:r>
              <w:rPr>
                <w:b/>
                <w:bCs/>
              </w:rPr>
              <w:t>súbory hnuteľ-ných vecí</w:t>
            </w:r>
          </w:p>
        </w:tc>
        <w:tc>
          <w:tcPr>
            <w:tcW w:w="953"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Pestova-teľské celky</w:t>
            </w:r>
            <w:r>
              <w:rPr>
                <w:b/>
                <w:bCs/>
              </w:rPr>
              <w:br/>
              <w:t xml:space="preserve"> trvalých porastov</w:t>
            </w:r>
          </w:p>
        </w:tc>
        <w:tc>
          <w:tcPr>
            <w:tcW w:w="1011" w:type="dxa"/>
            <w:gridSpan w:val="3"/>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Základné stádo a ťažné zvieratá</w:t>
            </w:r>
          </w:p>
        </w:tc>
        <w:tc>
          <w:tcPr>
            <w:tcW w:w="669"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Os-tatný DHM</w:t>
            </w:r>
          </w:p>
        </w:tc>
        <w:tc>
          <w:tcPr>
            <w:tcW w:w="774"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Ob-stará-vaný DHM</w:t>
            </w:r>
          </w:p>
        </w:tc>
        <w:tc>
          <w:tcPr>
            <w:tcW w:w="866"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Poskyt-nuté pred-davky na </w:t>
            </w:r>
          </w:p>
          <w:p w:rsidR="00B958E6" w:rsidRDefault="00B958E6" w:rsidP="009512F1">
            <w:pPr>
              <w:autoSpaceDE w:val="0"/>
              <w:autoSpaceDN w:val="0"/>
              <w:adjustRightInd w:val="0"/>
              <w:jc w:val="center"/>
              <w:rPr>
                <w:b/>
                <w:bCs/>
              </w:rPr>
            </w:pPr>
            <w:r>
              <w:rPr>
                <w:b/>
                <w:bCs/>
              </w:rPr>
              <w:t>DHM</w:t>
            </w:r>
          </w:p>
        </w:tc>
        <w:tc>
          <w:tcPr>
            <w:tcW w:w="925" w:type="dxa"/>
            <w:tcBorders>
              <w:top w:val="single" w:sz="12" w:space="0" w:color="auto"/>
              <w:left w:val="single" w:sz="12" w:space="0" w:color="auto"/>
              <w:bottom w:val="nil"/>
              <w:right w:val="single" w:sz="12" w:space="0" w:color="auto"/>
            </w:tcBorders>
            <w:vAlign w:val="center"/>
          </w:tcPr>
          <w:p w:rsidR="00B958E6" w:rsidRDefault="00B958E6" w:rsidP="009512F1">
            <w:pPr>
              <w:autoSpaceDE w:val="0"/>
              <w:autoSpaceDN w:val="0"/>
              <w:adjustRightInd w:val="0"/>
              <w:jc w:val="center"/>
              <w:rPr>
                <w:b/>
                <w:bCs/>
              </w:rPr>
            </w:pPr>
            <w:r>
              <w:rPr>
                <w:b/>
                <w:bCs/>
              </w:rPr>
              <w:t>Spolu</w:t>
            </w:r>
          </w:p>
        </w:tc>
      </w:tr>
      <w:tr w:rsidR="00B958E6">
        <w:trPr>
          <w:trHeight w:val="155"/>
          <w:tblHeader/>
          <w:jc w:val="center"/>
        </w:trPr>
        <w:tc>
          <w:tcPr>
            <w:tcW w:w="1503"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a</w:t>
            </w:r>
          </w:p>
        </w:tc>
        <w:tc>
          <w:tcPr>
            <w:tcW w:w="1124"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b</w:t>
            </w:r>
          </w:p>
        </w:tc>
        <w:tc>
          <w:tcPr>
            <w:tcW w:w="866"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c</w:t>
            </w:r>
          </w:p>
        </w:tc>
        <w:tc>
          <w:tcPr>
            <w:tcW w:w="926" w:type="dxa"/>
            <w:gridSpan w:val="2"/>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d</w:t>
            </w:r>
          </w:p>
        </w:tc>
        <w:tc>
          <w:tcPr>
            <w:tcW w:w="953"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e</w:t>
            </w:r>
          </w:p>
        </w:tc>
        <w:tc>
          <w:tcPr>
            <w:tcW w:w="1011" w:type="dxa"/>
            <w:gridSpan w:val="3"/>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f</w:t>
            </w:r>
          </w:p>
        </w:tc>
        <w:tc>
          <w:tcPr>
            <w:tcW w:w="669"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g</w:t>
            </w:r>
          </w:p>
        </w:tc>
        <w:tc>
          <w:tcPr>
            <w:tcW w:w="774"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h</w:t>
            </w:r>
          </w:p>
        </w:tc>
        <w:tc>
          <w:tcPr>
            <w:tcW w:w="866" w:type="dxa"/>
            <w:tcBorders>
              <w:top w:val="nil"/>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jc w:val="center"/>
            </w:pPr>
            <w:r>
              <w:t>i</w:t>
            </w:r>
          </w:p>
        </w:tc>
        <w:tc>
          <w:tcPr>
            <w:tcW w:w="925" w:type="dxa"/>
            <w:tcBorders>
              <w:top w:val="nil"/>
              <w:left w:val="single" w:sz="12" w:space="0" w:color="auto"/>
              <w:bottom w:val="single" w:sz="12" w:space="0" w:color="auto"/>
              <w:right w:val="single" w:sz="12" w:space="0" w:color="auto"/>
            </w:tcBorders>
          </w:tcPr>
          <w:p w:rsidR="00B958E6" w:rsidRDefault="00B958E6" w:rsidP="009512F1">
            <w:pPr>
              <w:autoSpaceDE w:val="0"/>
              <w:autoSpaceDN w:val="0"/>
              <w:adjustRightInd w:val="0"/>
              <w:jc w:val="center"/>
            </w:pPr>
            <w:r>
              <w:t>j</w:t>
            </w:r>
          </w:p>
        </w:tc>
      </w:tr>
      <w:tr w:rsidR="00B958E6">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Prvotné ocenenie</w:t>
            </w:r>
          </w:p>
        </w:tc>
      </w:tr>
      <w:tr w:rsidR="00AA227D">
        <w:trPr>
          <w:trHeight w:val="278"/>
          <w:tblHeader/>
          <w:jc w:val="center"/>
        </w:trPr>
        <w:tc>
          <w:tcPr>
            <w:tcW w:w="1503" w:type="dxa"/>
            <w:tcBorders>
              <w:top w:val="single" w:sz="12"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rPr>
                <w:b/>
                <w:bCs/>
              </w:rPr>
            </w:pPr>
            <w:r>
              <w:rPr>
                <w:b/>
                <w:bCs/>
              </w:rPr>
              <w:t>Stav </w:t>
            </w:r>
            <w:r>
              <w:rPr>
                <w:b/>
                <w:bCs/>
              </w:rPr>
              <w:br/>
              <w:t>na začiatku účtovného obdobia</w:t>
            </w:r>
          </w:p>
        </w:tc>
        <w:tc>
          <w:tcPr>
            <w:tcW w:w="1124" w:type="dxa"/>
            <w:tcBorders>
              <w:top w:val="single" w:sz="12"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tcPr>
          <w:p w:rsidR="00AA227D" w:rsidRPr="00C9043B" w:rsidRDefault="00AA227D" w:rsidP="00AA07BB"/>
        </w:tc>
        <w:tc>
          <w:tcPr>
            <w:tcW w:w="926" w:type="dxa"/>
            <w:gridSpan w:val="2"/>
            <w:tcBorders>
              <w:top w:val="single" w:sz="12" w:space="0" w:color="auto"/>
              <w:left w:val="single" w:sz="6" w:space="0" w:color="auto"/>
              <w:bottom w:val="single" w:sz="6" w:space="0" w:color="auto"/>
              <w:right w:val="single" w:sz="6" w:space="0" w:color="auto"/>
            </w:tcBorders>
          </w:tcPr>
          <w:p w:rsidR="00AA227D" w:rsidRPr="00C9043B" w:rsidRDefault="00AA227D" w:rsidP="00AA07BB"/>
        </w:tc>
        <w:tc>
          <w:tcPr>
            <w:tcW w:w="953" w:type="dxa"/>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1004"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774" w:type="dxa"/>
            <w:tcBorders>
              <w:top w:val="single" w:sz="12"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r>
              <w:rPr>
                <w:sz w:val="16"/>
                <w:szCs w:val="16"/>
              </w:rPr>
              <w:t>6538876</w:t>
            </w:r>
          </w:p>
        </w:tc>
        <w:tc>
          <w:tcPr>
            <w:tcW w:w="866" w:type="dxa"/>
            <w:tcBorders>
              <w:top w:val="single" w:sz="12"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p>
        </w:tc>
        <w:tc>
          <w:tcPr>
            <w:tcW w:w="925" w:type="dxa"/>
            <w:tcBorders>
              <w:top w:val="single" w:sz="12" w:space="0" w:color="auto"/>
              <w:left w:val="single" w:sz="6" w:space="0" w:color="auto"/>
              <w:bottom w:val="single" w:sz="6" w:space="0" w:color="auto"/>
              <w:right w:val="single" w:sz="12" w:space="0" w:color="auto"/>
            </w:tcBorders>
          </w:tcPr>
          <w:p w:rsidR="00AA227D" w:rsidRPr="00D318A6" w:rsidRDefault="00AA227D" w:rsidP="00D81608">
            <w:pPr>
              <w:snapToGrid w:val="0"/>
              <w:jc w:val="right"/>
              <w:rPr>
                <w:color w:val="000000"/>
                <w:sz w:val="16"/>
                <w:szCs w:val="16"/>
              </w:rPr>
            </w:pPr>
            <w:r>
              <w:rPr>
                <w:color w:val="000000"/>
                <w:sz w:val="16"/>
                <w:szCs w:val="16"/>
              </w:rPr>
              <w:t>6538876</w:t>
            </w: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Prírastky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5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r>
              <w:rPr>
                <w:sz w:val="16"/>
                <w:szCs w:val="16"/>
              </w:rPr>
              <w:t>9896557</w:t>
            </w: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r>
              <w:rPr>
                <w:sz w:val="16"/>
                <w:szCs w:val="16"/>
              </w:rPr>
              <w:t>264578</w:t>
            </w: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D318A6" w:rsidRDefault="00AA227D" w:rsidP="00D81608">
            <w:pPr>
              <w:autoSpaceDE w:val="0"/>
              <w:autoSpaceDN w:val="0"/>
              <w:adjustRightInd w:val="0"/>
              <w:rPr>
                <w:sz w:val="16"/>
                <w:szCs w:val="16"/>
              </w:rPr>
            </w:pPr>
            <w:r>
              <w:rPr>
                <w:sz w:val="16"/>
                <w:szCs w:val="16"/>
              </w:rPr>
              <w:t>10161135</w:t>
            </w: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Úbytky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5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r>
              <w:rPr>
                <w:sz w:val="16"/>
                <w:szCs w:val="16"/>
              </w:rPr>
              <w:t>264578</w:t>
            </w: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D318A6" w:rsidRDefault="00AA227D" w:rsidP="00D81608">
            <w:pPr>
              <w:autoSpaceDE w:val="0"/>
              <w:autoSpaceDN w:val="0"/>
              <w:adjustRightInd w:val="0"/>
              <w:rPr>
                <w:sz w:val="16"/>
                <w:szCs w:val="16"/>
              </w:rPr>
            </w:pPr>
            <w:r>
              <w:rPr>
                <w:sz w:val="16"/>
                <w:szCs w:val="16"/>
              </w:rPr>
              <w:t>264578</w:t>
            </w: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Presuny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95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D318A6" w:rsidRDefault="00AA227D" w:rsidP="00D81608">
            <w:pPr>
              <w:autoSpaceDE w:val="0"/>
              <w:autoSpaceDN w:val="0"/>
              <w:adjustRightInd w:val="0"/>
              <w:rPr>
                <w:sz w:val="16"/>
                <w:szCs w:val="16"/>
              </w:rPr>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D318A6" w:rsidRDefault="00AA227D" w:rsidP="00D81608">
            <w:pPr>
              <w:autoSpaceDE w:val="0"/>
              <w:autoSpaceDN w:val="0"/>
              <w:adjustRightInd w:val="0"/>
              <w:rPr>
                <w:sz w:val="16"/>
                <w:szCs w:val="16"/>
              </w:rPr>
            </w:pPr>
          </w:p>
        </w:tc>
      </w:tr>
      <w:tr w:rsidR="00AA227D">
        <w:trPr>
          <w:trHeight w:val="278"/>
          <w:tblHeader/>
          <w:jc w:val="center"/>
        </w:trPr>
        <w:tc>
          <w:tcPr>
            <w:tcW w:w="1503" w:type="dxa"/>
            <w:tcBorders>
              <w:top w:val="single" w:sz="6"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rPr>
                <w:b/>
                <w:bCs/>
              </w:rPr>
            </w:pPr>
            <w:r>
              <w:rPr>
                <w:b/>
                <w:bCs/>
              </w:rPr>
              <w:t>Stav na konci účtovného obdobia</w:t>
            </w:r>
          </w:p>
        </w:tc>
        <w:tc>
          <w:tcPr>
            <w:tcW w:w="1124" w:type="dxa"/>
            <w:tcBorders>
              <w:top w:val="single" w:sz="6" w:space="0" w:color="auto"/>
              <w:left w:val="single" w:sz="12"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926"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953" w:type="dxa"/>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1004"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774" w:type="dxa"/>
            <w:tcBorders>
              <w:top w:val="single" w:sz="6" w:space="0" w:color="auto"/>
              <w:left w:val="single" w:sz="6" w:space="0" w:color="auto"/>
              <w:bottom w:val="single" w:sz="12" w:space="0" w:color="auto"/>
              <w:right w:val="single" w:sz="6" w:space="0" w:color="auto"/>
            </w:tcBorders>
            <w:vAlign w:val="center"/>
          </w:tcPr>
          <w:p w:rsidR="00AA227D" w:rsidRPr="00D318A6" w:rsidRDefault="00AA227D" w:rsidP="00D81608">
            <w:pPr>
              <w:autoSpaceDE w:val="0"/>
              <w:autoSpaceDN w:val="0"/>
              <w:adjustRightInd w:val="0"/>
              <w:rPr>
                <w:sz w:val="16"/>
                <w:szCs w:val="16"/>
              </w:rPr>
            </w:pPr>
            <w:r>
              <w:rPr>
                <w:sz w:val="16"/>
                <w:szCs w:val="16"/>
              </w:rPr>
              <w:t>16435433</w:t>
            </w:r>
          </w:p>
        </w:tc>
        <w:tc>
          <w:tcPr>
            <w:tcW w:w="866" w:type="dxa"/>
            <w:tcBorders>
              <w:top w:val="single" w:sz="6" w:space="0" w:color="auto"/>
              <w:left w:val="single" w:sz="6" w:space="0" w:color="auto"/>
              <w:bottom w:val="single" w:sz="12" w:space="0" w:color="auto"/>
              <w:right w:val="single" w:sz="6" w:space="0" w:color="auto"/>
            </w:tcBorders>
            <w:vAlign w:val="center"/>
          </w:tcPr>
          <w:p w:rsidR="00AA227D" w:rsidRPr="00D318A6" w:rsidRDefault="00AA227D" w:rsidP="00D81608">
            <w:pPr>
              <w:autoSpaceDE w:val="0"/>
              <w:autoSpaceDN w:val="0"/>
              <w:adjustRightInd w:val="0"/>
              <w:rPr>
                <w:sz w:val="16"/>
                <w:szCs w:val="16"/>
              </w:rPr>
            </w:pPr>
          </w:p>
        </w:tc>
        <w:tc>
          <w:tcPr>
            <w:tcW w:w="925" w:type="dxa"/>
            <w:tcBorders>
              <w:top w:val="single" w:sz="6" w:space="0" w:color="auto"/>
              <w:left w:val="single" w:sz="6" w:space="0" w:color="auto"/>
              <w:bottom w:val="single" w:sz="12" w:space="0" w:color="auto"/>
              <w:right w:val="single" w:sz="12" w:space="0" w:color="auto"/>
            </w:tcBorders>
            <w:vAlign w:val="center"/>
          </w:tcPr>
          <w:p w:rsidR="00AA227D" w:rsidRPr="00D318A6" w:rsidRDefault="00AA227D" w:rsidP="00D81608">
            <w:pPr>
              <w:autoSpaceDE w:val="0"/>
              <w:autoSpaceDN w:val="0"/>
              <w:adjustRightInd w:val="0"/>
              <w:rPr>
                <w:sz w:val="16"/>
                <w:szCs w:val="16"/>
              </w:rPr>
            </w:pPr>
            <w:r>
              <w:rPr>
                <w:sz w:val="16"/>
                <w:szCs w:val="16"/>
              </w:rPr>
              <w:t>16435433</w:t>
            </w:r>
          </w:p>
        </w:tc>
      </w:tr>
      <w:tr w:rsidR="00AA227D">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pPr>
            <w:r>
              <w:t>Oprávky</w:t>
            </w:r>
          </w:p>
        </w:tc>
      </w:tr>
      <w:tr w:rsidR="00AA227D">
        <w:trPr>
          <w:trHeight w:val="278"/>
          <w:tblHeader/>
          <w:jc w:val="center"/>
        </w:trPr>
        <w:tc>
          <w:tcPr>
            <w:tcW w:w="1503" w:type="dxa"/>
            <w:tcBorders>
              <w:top w:val="single" w:sz="12"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rPr>
                <w:b/>
                <w:bCs/>
              </w:rPr>
            </w:pPr>
            <w:r>
              <w:rPr>
                <w:b/>
                <w:bCs/>
              </w:rPr>
              <w:t>Stav </w:t>
            </w:r>
            <w:r>
              <w:rPr>
                <w:b/>
                <w:bCs/>
              </w:rPr>
              <w:br/>
              <w:t>na začiatku účtovného obdobia</w:t>
            </w:r>
          </w:p>
        </w:tc>
        <w:tc>
          <w:tcPr>
            <w:tcW w:w="1124" w:type="dxa"/>
            <w:tcBorders>
              <w:top w:val="single" w:sz="12"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tcPr>
          <w:p w:rsidR="00AA227D" w:rsidRPr="00C9043B" w:rsidRDefault="00AA227D" w:rsidP="00AA07BB">
            <w:pPr>
              <w:snapToGrid w:val="0"/>
              <w:jc w:val="right"/>
              <w:rPr>
                <w:color w:val="000000"/>
              </w:rPr>
            </w:pPr>
          </w:p>
        </w:tc>
        <w:tc>
          <w:tcPr>
            <w:tcW w:w="926" w:type="dxa"/>
            <w:gridSpan w:val="2"/>
            <w:tcBorders>
              <w:top w:val="single" w:sz="12" w:space="0" w:color="auto"/>
              <w:left w:val="single" w:sz="6" w:space="0" w:color="auto"/>
              <w:bottom w:val="single" w:sz="6" w:space="0" w:color="auto"/>
              <w:right w:val="single" w:sz="6" w:space="0" w:color="auto"/>
            </w:tcBorders>
          </w:tcPr>
          <w:p w:rsidR="00AA227D" w:rsidRPr="00C9043B" w:rsidRDefault="00AA227D" w:rsidP="00AA07BB">
            <w:pPr>
              <w:snapToGrid w:val="0"/>
              <w:jc w:val="right"/>
              <w:rPr>
                <w:color w:val="000000"/>
              </w:rPr>
            </w:pPr>
          </w:p>
        </w:tc>
        <w:tc>
          <w:tcPr>
            <w:tcW w:w="974"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866" w:type="dxa"/>
            <w:tcBorders>
              <w:top w:val="single" w:sz="12"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25" w:type="dxa"/>
            <w:tcBorders>
              <w:top w:val="single" w:sz="12" w:space="0" w:color="auto"/>
              <w:left w:val="single" w:sz="6" w:space="0" w:color="auto"/>
              <w:bottom w:val="single" w:sz="6" w:space="0" w:color="auto"/>
              <w:right w:val="single" w:sz="12" w:space="0" w:color="auto"/>
            </w:tcBorders>
            <w:vAlign w:val="center"/>
          </w:tcPr>
          <w:p w:rsidR="00AA227D" w:rsidRDefault="00AA227D" w:rsidP="00AA07BB">
            <w:pPr>
              <w:autoSpaceDE w:val="0"/>
              <w:autoSpaceDN w:val="0"/>
              <w:adjustRightInd w:val="0"/>
              <w:jc w:val="right"/>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Prírastky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9E5272" w:rsidRDefault="00AA227D" w:rsidP="00AA07BB">
            <w:pPr>
              <w:autoSpaceDE w:val="0"/>
              <w:autoSpaceDN w:val="0"/>
              <w:adjustRightInd w:val="0"/>
              <w:jc w:val="right"/>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Úbytky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9E5272" w:rsidRDefault="00AA227D" w:rsidP="00AA07BB">
            <w:pPr>
              <w:autoSpaceDE w:val="0"/>
              <w:autoSpaceDN w:val="0"/>
              <w:adjustRightInd w:val="0"/>
              <w:jc w:val="right"/>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Presuny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26" w:type="dxa"/>
            <w:gridSpan w:val="2"/>
            <w:tcBorders>
              <w:top w:val="single" w:sz="6" w:space="0" w:color="auto"/>
              <w:left w:val="single" w:sz="6" w:space="0" w:color="auto"/>
              <w:bottom w:val="single" w:sz="6" w:space="0" w:color="auto"/>
              <w:right w:val="single" w:sz="6" w:space="0" w:color="auto"/>
            </w:tcBorders>
            <w:vAlign w:val="center"/>
          </w:tcPr>
          <w:p w:rsidR="00AA227D" w:rsidRPr="009E5272" w:rsidRDefault="00AA227D" w:rsidP="00AA07BB">
            <w:pPr>
              <w:autoSpaceDE w:val="0"/>
              <w:autoSpaceDN w:val="0"/>
              <w:adjustRightInd w:val="0"/>
              <w:jc w:val="right"/>
            </w:pPr>
          </w:p>
        </w:tc>
        <w:tc>
          <w:tcPr>
            <w:tcW w:w="97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AA07BB">
            <w:pPr>
              <w:autoSpaceDE w:val="0"/>
              <w:autoSpaceDN w:val="0"/>
              <w:adjustRightInd w:val="0"/>
              <w:jc w:val="right"/>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Pr="009E5272" w:rsidRDefault="00AA227D" w:rsidP="00AA07BB">
            <w:pPr>
              <w:autoSpaceDE w:val="0"/>
              <w:autoSpaceDN w:val="0"/>
              <w:adjustRightInd w:val="0"/>
              <w:jc w:val="right"/>
            </w:pPr>
          </w:p>
        </w:tc>
      </w:tr>
      <w:tr w:rsidR="00AA227D">
        <w:trPr>
          <w:trHeight w:val="278"/>
          <w:tblHeader/>
          <w:jc w:val="center"/>
        </w:trPr>
        <w:tc>
          <w:tcPr>
            <w:tcW w:w="1503" w:type="dxa"/>
            <w:tcBorders>
              <w:top w:val="single" w:sz="6"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rPr>
                <w:b/>
                <w:bCs/>
              </w:rPr>
            </w:pPr>
            <w:r>
              <w:rPr>
                <w:b/>
                <w:bCs/>
              </w:rPr>
              <w:lastRenderedPageBreak/>
              <w:t>Stav na konci účtovného obdobia</w:t>
            </w:r>
          </w:p>
        </w:tc>
        <w:tc>
          <w:tcPr>
            <w:tcW w:w="1124" w:type="dxa"/>
            <w:tcBorders>
              <w:top w:val="single" w:sz="6" w:space="0" w:color="auto"/>
              <w:left w:val="single" w:sz="12"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AA227D" w:rsidRPr="009E5272" w:rsidRDefault="00AA227D" w:rsidP="00AA07BB">
            <w:pPr>
              <w:autoSpaceDE w:val="0"/>
              <w:autoSpaceDN w:val="0"/>
              <w:adjustRightInd w:val="0"/>
              <w:jc w:val="right"/>
            </w:pPr>
          </w:p>
        </w:tc>
        <w:tc>
          <w:tcPr>
            <w:tcW w:w="926" w:type="dxa"/>
            <w:gridSpan w:val="2"/>
            <w:tcBorders>
              <w:top w:val="single" w:sz="6" w:space="0" w:color="auto"/>
              <w:left w:val="single" w:sz="6" w:space="0" w:color="auto"/>
              <w:bottom w:val="single" w:sz="12" w:space="0" w:color="auto"/>
              <w:right w:val="single" w:sz="6" w:space="0" w:color="auto"/>
            </w:tcBorders>
            <w:vAlign w:val="center"/>
          </w:tcPr>
          <w:p w:rsidR="00AA227D" w:rsidRPr="009E5272" w:rsidRDefault="00AA227D" w:rsidP="00AA07BB">
            <w:pPr>
              <w:autoSpaceDE w:val="0"/>
              <w:autoSpaceDN w:val="0"/>
              <w:adjustRightInd w:val="0"/>
              <w:jc w:val="right"/>
            </w:pPr>
          </w:p>
        </w:tc>
        <w:tc>
          <w:tcPr>
            <w:tcW w:w="974"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866" w:type="dxa"/>
            <w:tcBorders>
              <w:top w:val="single" w:sz="6"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925" w:type="dxa"/>
            <w:tcBorders>
              <w:top w:val="single" w:sz="6" w:space="0" w:color="auto"/>
              <w:left w:val="single" w:sz="6" w:space="0" w:color="auto"/>
              <w:bottom w:val="single" w:sz="12" w:space="0" w:color="auto"/>
              <w:right w:val="single" w:sz="12" w:space="0" w:color="auto"/>
            </w:tcBorders>
            <w:vAlign w:val="center"/>
          </w:tcPr>
          <w:p w:rsidR="00AA227D" w:rsidRPr="009E5272" w:rsidRDefault="00AA227D" w:rsidP="00AA07BB">
            <w:pPr>
              <w:autoSpaceDE w:val="0"/>
              <w:autoSpaceDN w:val="0"/>
              <w:adjustRightInd w:val="0"/>
              <w:jc w:val="right"/>
            </w:pPr>
          </w:p>
        </w:tc>
      </w:tr>
      <w:tr w:rsidR="00AA227D">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pPr>
            <w:r>
              <w:t>Opravné položky</w:t>
            </w:r>
          </w:p>
        </w:tc>
      </w:tr>
      <w:tr w:rsidR="00AA227D">
        <w:trPr>
          <w:trHeight w:val="278"/>
          <w:tblHeader/>
          <w:jc w:val="center"/>
        </w:trPr>
        <w:tc>
          <w:tcPr>
            <w:tcW w:w="1503" w:type="dxa"/>
            <w:tcBorders>
              <w:top w:val="single" w:sz="12"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rPr>
                <w:b/>
                <w:bCs/>
              </w:rPr>
            </w:pPr>
            <w:r>
              <w:rPr>
                <w:b/>
                <w:bCs/>
              </w:rPr>
              <w:t>Stav </w:t>
            </w:r>
            <w:r>
              <w:rPr>
                <w:b/>
                <w:bCs/>
              </w:rPr>
              <w:br/>
              <w:t>na začiatku účtovného obdobia</w:t>
            </w:r>
          </w:p>
        </w:tc>
        <w:tc>
          <w:tcPr>
            <w:tcW w:w="1124" w:type="dxa"/>
            <w:tcBorders>
              <w:top w:val="single" w:sz="12" w:space="0" w:color="auto"/>
              <w:left w:val="single" w:sz="12"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82" w:type="dxa"/>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97"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1004"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676" w:type="dxa"/>
            <w:gridSpan w:val="2"/>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774" w:type="dxa"/>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12"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25" w:type="dxa"/>
            <w:tcBorders>
              <w:top w:val="single" w:sz="12" w:space="0" w:color="auto"/>
              <w:left w:val="single" w:sz="6" w:space="0" w:color="auto"/>
              <w:bottom w:val="single" w:sz="6" w:space="0" w:color="auto"/>
              <w:right w:val="single" w:sz="12" w:space="0" w:color="auto"/>
            </w:tcBorders>
            <w:vAlign w:val="center"/>
          </w:tcPr>
          <w:p w:rsidR="00AA227D" w:rsidRDefault="00AA227D" w:rsidP="009512F1">
            <w:pPr>
              <w:autoSpaceDE w:val="0"/>
              <w:autoSpaceDN w:val="0"/>
              <w:adjustRightInd w:val="0"/>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Prírastky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97"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Default="00AA227D" w:rsidP="009512F1">
            <w:pPr>
              <w:autoSpaceDE w:val="0"/>
              <w:autoSpaceDN w:val="0"/>
              <w:adjustRightInd w:val="0"/>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Úbytky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97"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Default="00AA227D" w:rsidP="009512F1">
            <w:pPr>
              <w:autoSpaceDE w:val="0"/>
              <w:autoSpaceDN w:val="0"/>
              <w:adjustRightInd w:val="0"/>
            </w:pPr>
          </w:p>
        </w:tc>
      </w:tr>
      <w:tr w:rsidR="00AA227D">
        <w:trPr>
          <w:trHeight w:val="397"/>
          <w:tblHeader/>
          <w:jc w:val="center"/>
        </w:trPr>
        <w:tc>
          <w:tcPr>
            <w:tcW w:w="1503" w:type="dxa"/>
            <w:tcBorders>
              <w:top w:val="single" w:sz="6" w:space="0" w:color="auto"/>
              <w:left w:val="single" w:sz="12" w:space="0" w:color="auto"/>
              <w:bottom w:val="single" w:sz="6" w:space="0" w:color="auto"/>
              <w:right w:val="single" w:sz="12" w:space="0" w:color="auto"/>
            </w:tcBorders>
            <w:vAlign w:val="center"/>
          </w:tcPr>
          <w:p w:rsidR="00AA227D" w:rsidRDefault="00AA227D" w:rsidP="009512F1">
            <w:pPr>
              <w:autoSpaceDE w:val="0"/>
              <w:autoSpaceDN w:val="0"/>
              <w:adjustRightInd w:val="0"/>
            </w:pPr>
            <w:r>
              <w:t>Presuny</w:t>
            </w:r>
          </w:p>
        </w:tc>
        <w:tc>
          <w:tcPr>
            <w:tcW w:w="1124" w:type="dxa"/>
            <w:tcBorders>
              <w:top w:val="single" w:sz="6" w:space="0" w:color="auto"/>
              <w:left w:val="single" w:sz="12"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82"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97"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676" w:type="dxa"/>
            <w:gridSpan w:val="2"/>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774"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6" w:space="0" w:color="auto"/>
              <w:right w:val="single" w:sz="6" w:space="0" w:color="auto"/>
            </w:tcBorders>
            <w:vAlign w:val="center"/>
          </w:tcPr>
          <w:p w:rsidR="00AA227D" w:rsidRDefault="00AA227D" w:rsidP="009512F1">
            <w:pPr>
              <w:autoSpaceDE w:val="0"/>
              <w:autoSpaceDN w:val="0"/>
              <w:adjustRightInd w:val="0"/>
            </w:pPr>
          </w:p>
        </w:tc>
        <w:tc>
          <w:tcPr>
            <w:tcW w:w="925" w:type="dxa"/>
            <w:tcBorders>
              <w:top w:val="single" w:sz="6" w:space="0" w:color="auto"/>
              <w:left w:val="single" w:sz="6" w:space="0" w:color="auto"/>
              <w:bottom w:val="single" w:sz="6" w:space="0" w:color="auto"/>
              <w:right w:val="single" w:sz="12" w:space="0" w:color="auto"/>
            </w:tcBorders>
            <w:vAlign w:val="center"/>
          </w:tcPr>
          <w:p w:rsidR="00AA227D" w:rsidRDefault="00AA227D" w:rsidP="009512F1">
            <w:pPr>
              <w:autoSpaceDE w:val="0"/>
              <w:autoSpaceDN w:val="0"/>
              <w:adjustRightInd w:val="0"/>
            </w:pPr>
          </w:p>
        </w:tc>
      </w:tr>
      <w:tr w:rsidR="00AA227D">
        <w:trPr>
          <w:trHeight w:val="397"/>
          <w:tblHeader/>
          <w:jc w:val="center"/>
        </w:trPr>
        <w:tc>
          <w:tcPr>
            <w:tcW w:w="1503" w:type="dxa"/>
            <w:tcBorders>
              <w:top w:val="single" w:sz="6"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rPr>
                <w:b/>
                <w:bCs/>
              </w:rPr>
            </w:pPr>
            <w:r>
              <w:rPr>
                <w:b/>
                <w:bCs/>
              </w:rPr>
              <w:t>Stav na konci účtovného obdobia</w:t>
            </w:r>
          </w:p>
        </w:tc>
        <w:tc>
          <w:tcPr>
            <w:tcW w:w="1124" w:type="dxa"/>
            <w:tcBorders>
              <w:top w:val="single" w:sz="6" w:space="0" w:color="auto"/>
              <w:left w:val="single" w:sz="12"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882" w:type="dxa"/>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997"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1004"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676" w:type="dxa"/>
            <w:gridSpan w:val="2"/>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774" w:type="dxa"/>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866" w:type="dxa"/>
            <w:tcBorders>
              <w:top w:val="single" w:sz="6" w:space="0" w:color="auto"/>
              <w:left w:val="single" w:sz="6" w:space="0" w:color="auto"/>
              <w:bottom w:val="single" w:sz="12" w:space="0" w:color="auto"/>
              <w:right w:val="single" w:sz="6" w:space="0" w:color="auto"/>
            </w:tcBorders>
            <w:vAlign w:val="center"/>
          </w:tcPr>
          <w:p w:rsidR="00AA227D" w:rsidRDefault="00AA227D" w:rsidP="009512F1">
            <w:pPr>
              <w:autoSpaceDE w:val="0"/>
              <w:autoSpaceDN w:val="0"/>
              <w:adjustRightInd w:val="0"/>
            </w:pPr>
          </w:p>
        </w:tc>
        <w:tc>
          <w:tcPr>
            <w:tcW w:w="925" w:type="dxa"/>
            <w:tcBorders>
              <w:top w:val="single" w:sz="6" w:space="0" w:color="auto"/>
              <w:left w:val="single" w:sz="6" w:space="0" w:color="auto"/>
              <w:bottom w:val="single" w:sz="12" w:space="0" w:color="auto"/>
              <w:right w:val="single" w:sz="12" w:space="0" w:color="auto"/>
            </w:tcBorders>
            <w:vAlign w:val="center"/>
          </w:tcPr>
          <w:p w:rsidR="00AA227D" w:rsidRDefault="00AA227D" w:rsidP="009512F1">
            <w:pPr>
              <w:autoSpaceDE w:val="0"/>
              <w:autoSpaceDN w:val="0"/>
              <w:adjustRightInd w:val="0"/>
            </w:pPr>
          </w:p>
        </w:tc>
      </w:tr>
      <w:tr w:rsidR="00AA227D">
        <w:trPr>
          <w:trHeight w:val="278"/>
          <w:tblHeader/>
          <w:jc w:val="center"/>
        </w:trPr>
        <w:tc>
          <w:tcPr>
            <w:tcW w:w="9617" w:type="dxa"/>
            <w:gridSpan w:val="13"/>
            <w:tcBorders>
              <w:top w:val="single" w:sz="12"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pPr>
            <w:r>
              <w:t>Zostatková hodnota </w:t>
            </w:r>
          </w:p>
        </w:tc>
      </w:tr>
      <w:tr w:rsidR="00AA227D">
        <w:trPr>
          <w:trHeight w:val="278"/>
          <w:tblHeader/>
          <w:jc w:val="center"/>
        </w:trPr>
        <w:tc>
          <w:tcPr>
            <w:tcW w:w="1503" w:type="dxa"/>
            <w:tcBorders>
              <w:top w:val="single" w:sz="12"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rPr>
                <w:b/>
                <w:bCs/>
              </w:rPr>
            </w:pPr>
            <w:r>
              <w:rPr>
                <w:b/>
                <w:bCs/>
              </w:rPr>
              <w:t>Stav </w:t>
            </w:r>
            <w:r>
              <w:rPr>
                <w:b/>
                <w:bCs/>
              </w:rPr>
              <w:br/>
              <w:t>na začiatku účtovného obdobia</w:t>
            </w:r>
          </w:p>
        </w:tc>
        <w:tc>
          <w:tcPr>
            <w:tcW w:w="1124" w:type="dxa"/>
            <w:tcBorders>
              <w:top w:val="single" w:sz="12" w:space="0" w:color="auto"/>
              <w:left w:val="single" w:sz="12"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12" w:space="0" w:color="auto"/>
              <w:left w:val="single" w:sz="6" w:space="0" w:color="auto"/>
              <w:bottom w:val="single" w:sz="12" w:space="0" w:color="auto"/>
              <w:right w:val="single" w:sz="6" w:space="0" w:color="auto"/>
            </w:tcBorders>
          </w:tcPr>
          <w:p w:rsidR="00AA227D" w:rsidRPr="00C9043B" w:rsidRDefault="00AA227D" w:rsidP="00AA07BB">
            <w:pPr>
              <w:snapToGrid w:val="0"/>
              <w:jc w:val="right"/>
              <w:rPr>
                <w:color w:val="000000"/>
              </w:rPr>
            </w:pPr>
          </w:p>
        </w:tc>
        <w:tc>
          <w:tcPr>
            <w:tcW w:w="882" w:type="dxa"/>
            <w:tcBorders>
              <w:top w:val="single" w:sz="12" w:space="0" w:color="auto"/>
              <w:left w:val="single" w:sz="6" w:space="0" w:color="auto"/>
              <w:bottom w:val="single" w:sz="12" w:space="0" w:color="auto"/>
              <w:right w:val="single" w:sz="6" w:space="0" w:color="auto"/>
            </w:tcBorders>
          </w:tcPr>
          <w:p w:rsidR="00AA227D" w:rsidRPr="00C9043B" w:rsidRDefault="00AA227D" w:rsidP="00AA07BB">
            <w:pPr>
              <w:snapToGrid w:val="0"/>
              <w:jc w:val="right"/>
              <w:rPr>
                <w:color w:val="000000"/>
              </w:rPr>
            </w:pPr>
          </w:p>
        </w:tc>
        <w:tc>
          <w:tcPr>
            <w:tcW w:w="1018" w:type="dxa"/>
            <w:gridSpan w:val="3"/>
            <w:tcBorders>
              <w:top w:val="single" w:sz="12"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983" w:type="dxa"/>
            <w:tcBorders>
              <w:top w:val="single" w:sz="12"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676" w:type="dxa"/>
            <w:gridSpan w:val="2"/>
            <w:tcBorders>
              <w:top w:val="single" w:sz="12" w:space="0" w:color="auto"/>
              <w:left w:val="single" w:sz="6" w:space="0" w:color="auto"/>
              <w:bottom w:val="single" w:sz="12" w:space="0" w:color="auto"/>
              <w:right w:val="single" w:sz="6" w:space="0" w:color="auto"/>
            </w:tcBorders>
            <w:vAlign w:val="center"/>
          </w:tcPr>
          <w:p w:rsidR="00AA227D" w:rsidRDefault="00AA227D" w:rsidP="00AA07BB">
            <w:pPr>
              <w:autoSpaceDE w:val="0"/>
              <w:autoSpaceDN w:val="0"/>
              <w:adjustRightInd w:val="0"/>
              <w:jc w:val="right"/>
            </w:pPr>
          </w:p>
        </w:tc>
        <w:tc>
          <w:tcPr>
            <w:tcW w:w="774" w:type="dxa"/>
            <w:tcBorders>
              <w:top w:val="single" w:sz="12" w:space="0" w:color="auto"/>
              <w:left w:val="single" w:sz="6" w:space="0" w:color="auto"/>
              <w:bottom w:val="single" w:sz="12" w:space="0" w:color="auto"/>
              <w:right w:val="single" w:sz="6" w:space="0" w:color="auto"/>
            </w:tcBorders>
            <w:vAlign w:val="center"/>
          </w:tcPr>
          <w:p w:rsidR="00AA227D" w:rsidRPr="00481FC6" w:rsidRDefault="00AA227D" w:rsidP="00D81608">
            <w:pPr>
              <w:autoSpaceDE w:val="0"/>
              <w:autoSpaceDN w:val="0"/>
              <w:adjustRightInd w:val="0"/>
              <w:jc w:val="right"/>
              <w:rPr>
                <w:sz w:val="16"/>
                <w:szCs w:val="16"/>
              </w:rPr>
            </w:pPr>
            <w:r>
              <w:rPr>
                <w:sz w:val="16"/>
                <w:szCs w:val="16"/>
              </w:rPr>
              <w:t>6538876</w:t>
            </w:r>
          </w:p>
        </w:tc>
        <w:tc>
          <w:tcPr>
            <w:tcW w:w="866" w:type="dxa"/>
            <w:tcBorders>
              <w:top w:val="single" w:sz="12" w:space="0" w:color="auto"/>
              <w:left w:val="single" w:sz="6" w:space="0" w:color="auto"/>
              <w:bottom w:val="single" w:sz="12" w:space="0" w:color="auto"/>
              <w:right w:val="single" w:sz="6" w:space="0" w:color="auto"/>
            </w:tcBorders>
            <w:vAlign w:val="center"/>
          </w:tcPr>
          <w:p w:rsidR="00AA227D" w:rsidRPr="00481FC6" w:rsidRDefault="00AA227D" w:rsidP="00D81608">
            <w:pPr>
              <w:autoSpaceDE w:val="0"/>
              <w:autoSpaceDN w:val="0"/>
              <w:adjustRightInd w:val="0"/>
              <w:jc w:val="right"/>
              <w:rPr>
                <w:sz w:val="16"/>
                <w:szCs w:val="16"/>
              </w:rPr>
            </w:pPr>
          </w:p>
        </w:tc>
        <w:tc>
          <w:tcPr>
            <w:tcW w:w="925" w:type="dxa"/>
            <w:tcBorders>
              <w:top w:val="single" w:sz="12" w:space="0" w:color="auto"/>
              <w:left w:val="single" w:sz="6" w:space="0" w:color="auto"/>
              <w:bottom w:val="single" w:sz="12" w:space="0" w:color="auto"/>
              <w:right w:val="single" w:sz="12" w:space="0" w:color="auto"/>
            </w:tcBorders>
          </w:tcPr>
          <w:p w:rsidR="00AA227D" w:rsidRPr="00481FC6" w:rsidRDefault="00AA227D" w:rsidP="00D81608">
            <w:pPr>
              <w:snapToGrid w:val="0"/>
              <w:jc w:val="right"/>
              <w:rPr>
                <w:color w:val="000000"/>
                <w:sz w:val="16"/>
                <w:szCs w:val="16"/>
              </w:rPr>
            </w:pPr>
            <w:r>
              <w:rPr>
                <w:color w:val="000000"/>
                <w:sz w:val="16"/>
                <w:szCs w:val="16"/>
              </w:rPr>
              <w:t>6538876</w:t>
            </w:r>
          </w:p>
        </w:tc>
      </w:tr>
      <w:tr w:rsidR="00AA227D">
        <w:trPr>
          <w:trHeight w:val="290"/>
          <w:tblHeader/>
          <w:jc w:val="center"/>
        </w:trPr>
        <w:tc>
          <w:tcPr>
            <w:tcW w:w="1503" w:type="dxa"/>
            <w:tcBorders>
              <w:top w:val="single" w:sz="12" w:space="0" w:color="auto"/>
              <w:left w:val="single" w:sz="12" w:space="0" w:color="auto"/>
              <w:bottom w:val="single" w:sz="12" w:space="0" w:color="auto"/>
              <w:right w:val="single" w:sz="12" w:space="0" w:color="auto"/>
            </w:tcBorders>
            <w:vAlign w:val="center"/>
          </w:tcPr>
          <w:p w:rsidR="00AA227D" w:rsidRDefault="00AA227D" w:rsidP="009512F1">
            <w:pPr>
              <w:autoSpaceDE w:val="0"/>
              <w:autoSpaceDN w:val="0"/>
              <w:adjustRightInd w:val="0"/>
              <w:rPr>
                <w:b/>
                <w:bCs/>
              </w:rPr>
            </w:pPr>
            <w:r>
              <w:rPr>
                <w:b/>
                <w:bCs/>
              </w:rPr>
              <w:t>Stav na konci účtovného obdobia</w:t>
            </w:r>
          </w:p>
        </w:tc>
        <w:tc>
          <w:tcPr>
            <w:tcW w:w="1124" w:type="dxa"/>
            <w:tcBorders>
              <w:top w:val="single" w:sz="12" w:space="0" w:color="auto"/>
              <w:left w:val="single" w:sz="12" w:space="0" w:color="auto"/>
              <w:bottom w:val="single" w:sz="12" w:space="0" w:color="auto"/>
              <w:right w:val="single" w:sz="6" w:space="0" w:color="auto"/>
            </w:tcBorders>
            <w:vAlign w:val="center"/>
          </w:tcPr>
          <w:p w:rsidR="00AA227D" w:rsidRDefault="00AA227D" w:rsidP="00AA07BB">
            <w:pPr>
              <w:autoSpaceDE w:val="0"/>
              <w:autoSpaceDN w:val="0"/>
              <w:adjustRightInd w:val="0"/>
            </w:pPr>
          </w:p>
        </w:tc>
        <w:tc>
          <w:tcPr>
            <w:tcW w:w="866" w:type="dxa"/>
            <w:tcBorders>
              <w:top w:val="single" w:sz="12" w:space="0" w:color="auto"/>
              <w:left w:val="single" w:sz="6" w:space="0" w:color="auto"/>
              <w:bottom w:val="single" w:sz="12" w:space="0" w:color="auto"/>
              <w:right w:val="single" w:sz="6" w:space="0" w:color="auto"/>
            </w:tcBorders>
            <w:vAlign w:val="center"/>
          </w:tcPr>
          <w:p w:rsidR="00AA227D" w:rsidRPr="00535D81" w:rsidRDefault="00AA227D" w:rsidP="00AA07BB">
            <w:pPr>
              <w:autoSpaceDE w:val="0"/>
              <w:autoSpaceDN w:val="0"/>
              <w:adjustRightInd w:val="0"/>
              <w:jc w:val="right"/>
            </w:pPr>
          </w:p>
        </w:tc>
        <w:tc>
          <w:tcPr>
            <w:tcW w:w="882" w:type="dxa"/>
            <w:tcBorders>
              <w:top w:val="single" w:sz="12" w:space="0" w:color="auto"/>
              <w:left w:val="single" w:sz="6" w:space="0" w:color="auto"/>
              <w:bottom w:val="single" w:sz="12" w:space="0" w:color="auto"/>
              <w:right w:val="single" w:sz="6" w:space="0" w:color="auto"/>
            </w:tcBorders>
            <w:vAlign w:val="center"/>
          </w:tcPr>
          <w:p w:rsidR="00AA227D" w:rsidRPr="00535D81" w:rsidRDefault="00AA227D" w:rsidP="00AA07BB">
            <w:pPr>
              <w:autoSpaceDE w:val="0"/>
              <w:autoSpaceDN w:val="0"/>
              <w:adjustRightInd w:val="0"/>
              <w:jc w:val="right"/>
            </w:pPr>
          </w:p>
        </w:tc>
        <w:tc>
          <w:tcPr>
            <w:tcW w:w="1018" w:type="dxa"/>
            <w:gridSpan w:val="3"/>
            <w:tcBorders>
              <w:top w:val="single" w:sz="12" w:space="0" w:color="auto"/>
              <w:left w:val="single" w:sz="6" w:space="0" w:color="auto"/>
              <w:bottom w:val="single" w:sz="12" w:space="0" w:color="auto"/>
              <w:right w:val="single" w:sz="6" w:space="0" w:color="auto"/>
            </w:tcBorders>
            <w:vAlign w:val="center"/>
          </w:tcPr>
          <w:p w:rsidR="00AA227D" w:rsidRPr="00535D81" w:rsidRDefault="00AA227D" w:rsidP="00AA07BB">
            <w:pPr>
              <w:autoSpaceDE w:val="0"/>
              <w:autoSpaceDN w:val="0"/>
              <w:adjustRightInd w:val="0"/>
              <w:jc w:val="right"/>
            </w:pPr>
          </w:p>
        </w:tc>
        <w:tc>
          <w:tcPr>
            <w:tcW w:w="983" w:type="dxa"/>
            <w:tcBorders>
              <w:top w:val="single" w:sz="12" w:space="0" w:color="auto"/>
              <w:left w:val="single" w:sz="6" w:space="0" w:color="auto"/>
              <w:bottom w:val="single" w:sz="12" w:space="0" w:color="auto"/>
              <w:right w:val="single" w:sz="6" w:space="0" w:color="auto"/>
            </w:tcBorders>
            <w:vAlign w:val="center"/>
          </w:tcPr>
          <w:p w:rsidR="00AA227D" w:rsidRPr="00535D81" w:rsidRDefault="00AA227D" w:rsidP="00AA07BB">
            <w:pPr>
              <w:autoSpaceDE w:val="0"/>
              <w:autoSpaceDN w:val="0"/>
              <w:adjustRightInd w:val="0"/>
              <w:jc w:val="right"/>
            </w:pPr>
          </w:p>
        </w:tc>
        <w:tc>
          <w:tcPr>
            <w:tcW w:w="676" w:type="dxa"/>
            <w:gridSpan w:val="2"/>
            <w:tcBorders>
              <w:top w:val="single" w:sz="12" w:space="0" w:color="auto"/>
              <w:left w:val="single" w:sz="6" w:space="0" w:color="auto"/>
              <w:bottom w:val="single" w:sz="12" w:space="0" w:color="auto"/>
              <w:right w:val="single" w:sz="6" w:space="0" w:color="auto"/>
            </w:tcBorders>
            <w:vAlign w:val="center"/>
          </w:tcPr>
          <w:p w:rsidR="00AA227D" w:rsidRPr="00535D81" w:rsidRDefault="00AA227D" w:rsidP="00AA07BB">
            <w:pPr>
              <w:autoSpaceDE w:val="0"/>
              <w:autoSpaceDN w:val="0"/>
              <w:adjustRightInd w:val="0"/>
              <w:jc w:val="right"/>
            </w:pPr>
          </w:p>
        </w:tc>
        <w:tc>
          <w:tcPr>
            <w:tcW w:w="774" w:type="dxa"/>
            <w:tcBorders>
              <w:top w:val="single" w:sz="12" w:space="0" w:color="auto"/>
              <w:left w:val="single" w:sz="6" w:space="0" w:color="auto"/>
              <w:bottom w:val="single" w:sz="12" w:space="0" w:color="auto"/>
              <w:right w:val="single" w:sz="6" w:space="0" w:color="auto"/>
            </w:tcBorders>
            <w:vAlign w:val="center"/>
          </w:tcPr>
          <w:p w:rsidR="00AA227D" w:rsidRPr="00481FC6" w:rsidRDefault="00AA227D" w:rsidP="00D81608">
            <w:pPr>
              <w:autoSpaceDE w:val="0"/>
              <w:autoSpaceDN w:val="0"/>
              <w:adjustRightInd w:val="0"/>
              <w:jc w:val="right"/>
              <w:rPr>
                <w:sz w:val="16"/>
                <w:szCs w:val="16"/>
              </w:rPr>
            </w:pPr>
            <w:r>
              <w:rPr>
                <w:sz w:val="16"/>
                <w:szCs w:val="16"/>
              </w:rPr>
              <w:t>16435433</w:t>
            </w:r>
          </w:p>
        </w:tc>
        <w:tc>
          <w:tcPr>
            <w:tcW w:w="866" w:type="dxa"/>
            <w:tcBorders>
              <w:top w:val="single" w:sz="12" w:space="0" w:color="auto"/>
              <w:left w:val="single" w:sz="6" w:space="0" w:color="auto"/>
              <w:bottom w:val="single" w:sz="12" w:space="0" w:color="auto"/>
              <w:right w:val="single" w:sz="6" w:space="0" w:color="auto"/>
            </w:tcBorders>
            <w:vAlign w:val="center"/>
          </w:tcPr>
          <w:p w:rsidR="00AA227D" w:rsidRPr="00481FC6" w:rsidRDefault="00AA227D" w:rsidP="00D81608">
            <w:pPr>
              <w:autoSpaceDE w:val="0"/>
              <w:autoSpaceDN w:val="0"/>
              <w:adjustRightInd w:val="0"/>
              <w:jc w:val="right"/>
              <w:rPr>
                <w:sz w:val="16"/>
                <w:szCs w:val="16"/>
              </w:rPr>
            </w:pPr>
          </w:p>
        </w:tc>
        <w:tc>
          <w:tcPr>
            <w:tcW w:w="925" w:type="dxa"/>
            <w:tcBorders>
              <w:top w:val="single" w:sz="12" w:space="0" w:color="auto"/>
              <w:left w:val="single" w:sz="6" w:space="0" w:color="auto"/>
              <w:bottom w:val="single" w:sz="12" w:space="0" w:color="auto"/>
              <w:right w:val="single" w:sz="12" w:space="0" w:color="auto"/>
            </w:tcBorders>
            <w:vAlign w:val="center"/>
          </w:tcPr>
          <w:p w:rsidR="00AA227D" w:rsidRPr="00481FC6" w:rsidRDefault="00AA227D" w:rsidP="00D81608">
            <w:pPr>
              <w:autoSpaceDE w:val="0"/>
              <w:autoSpaceDN w:val="0"/>
              <w:adjustRightInd w:val="0"/>
              <w:jc w:val="right"/>
              <w:rPr>
                <w:sz w:val="16"/>
                <w:szCs w:val="16"/>
              </w:rPr>
            </w:pPr>
            <w:r>
              <w:rPr>
                <w:sz w:val="16"/>
                <w:szCs w:val="16"/>
              </w:rPr>
              <w:t>16435433</w:t>
            </w:r>
          </w:p>
        </w:tc>
      </w:tr>
    </w:tbl>
    <w:p w:rsidR="00B958E6" w:rsidRDefault="00B958E6" w:rsidP="00973E80"/>
    <w:p w:rsidR="00B958E6" w:rsidRDefault="00B958E6" w:rsidP="00973E8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9"/>
        <w:gridCol w:w="3102"/>
      </w:tblGrid>
      <w:tr w:rsidR="00B958E6">
        <w:trPr>
          <w:jc w:val="center"/>
        </w:trPr>
        <w:tc>
          <w:tcPr>
            <w:tcW w:w="6166" w:type="dxa"/>
            <w:tcBorders>
              <w:top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Dlhodobý hmotný majetok</w:t>
            </w:r>
          </w:p>
        </w:tc>
        <w:tc>
          <w:tcPr>
            <w:tcW w:w="3046" w:type="dxa"/>
            <w:tcBorders>
              <w:top w:val="single" w:sz="12" w:space="0" w:color="auto"/>
              <w:left w:val="single" w:sz="12" w:space="0" w:color="auto"/>
              <w:bottom w:val="nil"/>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B958E6">
        <w:trPr>
          <w:trHeight w:val="340"/>
          <w:jc w:val="center"/>
        </w:trPr>
        <w:tc>
          <w:tcPr>
            <w:tcW w:w="6166" w:type="dxa"/>
            <w:tcBorders>
              <w:top w:val="single" w:sz="12" w:space="0" w:color="auto"/>
              <w:bottom w:val="single" w:sz="12" w:space="0" w:color="auto"/>
              <w:right w:val="single" w:sz="12" w:space="0" w:color="auto"/>
            </w:tcBorders>
            <w:vAlign w:val="center"/>
          </w:tcPr>
          <w:p w:rsidR="00B958E6" w:rsidRDefault="00B958E6" w:rsidP="009512F1">
            <w:r>
              <w:t>Dlhodobý hmotný majetok, na ktorý je zriadené záložné právo</w:t>
            </w:r>
          </w:p>
        </w:tc>
        <w:tc>
          <w:tcPr>
            <w:tcW w:w="3046" w:type="dxa"/>
            <w:tcBorders>
              <w:top w:val="single" w:sz="12" w:space="0" w:color="auto"/>
              <w:left w:val="single" w:sz="12" w:space="0" w:color="auto"/>
              <w:bottom w:val="single" w:sz="12" w:space="0" w:color="auto"/>
            </w:tcBorders>
            <w:vAlign w:val="center"/>
          </w:tcPr>
          <w:p w:rsidR="00B958E6" w:rsidRDefault="00B958E6" w:rsidP="00EA1A2F">
            <w:r>
              <w:t xml:space="preserve">                </w:t>
            </w:r>
            <w:r w:rsidR="00EA1A2F">
              <w:t>58 572 448</w:t>
            </w:r>
          </w:p>
        </w:tc>
      </w:tr>
    </w:tbl>
    <w:p w:rsidR="00B958E6" w:rsidRDefault="00B958E6">
      <w:pPr>
        <w:pStyle w:val="Nadpis1"/>
      </w:pPr>
    </w:p>
    <w:p w:rsidR="00B958E6" w:rsidRPr="00481FC6" w:rsidRDefault="00B958E6" w:rsidP="00481FC6">
      <w:pPr>
        <w:rPr>
          <w:lang w:val="cs-CZ"/>
        </w:rPr>
      </w:pPr>
    </w:p>
    <w:p w:rsidR="00B958E6" w:rsidRDefault="00B958E6" w:rsidP="00535D81">
      <w:pPr>
        <w:tabs>
          <w:tab w:val="left" w:pos="7560"/>
        </w:tabs>
        <w:ind w:left="360"/>
        <w:jc w:val="both"/>
        <w:rPr>
          <w:u w:val="single"/>
        </w:rPr>
      </w:pPr>
    </w:p>
    <w:p w:rsidR="00B958E6" w:rsidRDefault="00B958E6" w:rsidP="00535D81">
      <w:pPr>
        <w:numPr>
          <w:ilvl w:val="1"/>
          <w:numId w:val="3"/>
        </w:numPr>
        <w:tabs>
          <w:tab w:val="left" w:pos="7560"/>
        </w:tabs>
        <w:ind w:left="360"/>
        <w:jc w:val="both"/>
        <w:rPr>
          <w:u w:val="single"/>
        </w:rPr>
      </w:pPr>
      <w:r>
        <w:rPr>
          <w:u w:val="single"/>
        </w:rPr>
        <w:t>Opravná položka k nadobudnutému majetku</w:t>
      </w:r>
    </w:p>
    <w:p w:rsidR="00B958E6" w:rsidRDefault="00B958E6" w:rsidP="00535D81">
      <w:pPr>
        <w:jc w:val="both"/>
      </w:pPr>
    </w:p>
    <w:tbl>
      <w:tblPr>
        <w:tblW w:w="0" w:type="auto"/>
        <w:tblInd w:w="2" w:type="dxa"/>
        <w:tblLayout w:type="fixed"/>
        <w:tblLook w:val="0000" w:firstRow="0" w:lastRow="0" w:firstColumn="0" w:lastColumn="0" w:noHBand="0" w:noVBand="0"/>
      </w:tblPr>
      <w:tblGrid>
        <w:gridCol w:w="3205"/>
        <w:gridCol w:w="1256"/>
        <w:gridCol w:w="1209"/>
        <w:gridCol w:w="993"/>
        <w:gridCol w:w="992"/>
        <w:gridCol w:w="1989"/>
      </w:tblGrid>
      <w:tr w:rsidR="00B958E6">
        <w:tc>
          <w:tcPr>
            <w:tcW w:w="3205" w:type="dxa"/>
            <w:tcBorders>
              <w:top w:val="single" w:sz="4" w:space="0" w:color="000000"/>
              <w:left w:val="single" w:sz="4" w:space="0" w:color="000000"/>
              <w:bottom w:val="single" w:sz="4" w:space="0" w:color="000000"/>
            </w:tcBorders>
          </w:tcPr>
          <w:p w:rsidR="00B958E6" w:rsidRDefault="00B958E6" w:rsidP="009512F1">
            <w:pPr>
              <w:snapToGrid w:val="0"/>
              <w:jc w:val="both"/>
              <w:rPr>
                <w:b/>
                <w:bCs/>
              </w:rPr>
            </w:pPr>
          </w:p>
        </w:tc>
        <w:tc>
          <w:tcPr>
            <w:tcW w:w="1256" w:type="dxa"/>
            <w:tcBorders>
              <w:top w:val="single" w:sz="4" w:space="0" w:color="000000"/>
              <w:left w:val="single" w:sz="4" w:space="0" w:color="000000"/>
              <w:bottom w:val="single" w:sz="4" w:space="0" w:color="000000"/>
            </w:tcBorders>
          </w:tcPr>
          <w:p w:rsidR="00B958E6" w:rsidRDefault="00AA227D" w:rsidP="00A5144F">
            <w:pPr>
              <w:snapToGrid w:val="0"/>
              <w:jc w:val="center"/>
              <w:rPr>
                <w:b/>
                <w:bCs/>
                <w:color w:val="FF0000"/>
              </w:rPr>
            </w:pPr>
            <w:r>
              <w:rPr>
                <w:b/>
                <w:bCs/>
                <w:sz w:val="22"/>
                <w:szCs w:val="22"/>
              </w:rPr>
              <w:t>Stav k 1. 1. 2018</w:t>
            </w:r>
          </w:p>
        </w:tc>
        <w:tc>
          <w:tcPr>
            <w:tcW w:w="1209" w:type="dxa"/>
            <w:tcBorders>
              <w:top w:val="single" w:sz="4" w:space="0" w:color="000000"/>
              <w:left w:val="single" w:sz="4" w:space="0" w:color="000000"/>
              <w:bottom w:val="single" w:sz="4" w:space="0" w:color="000000"/>
            </w:tcBorders>
          </w:tcPr>
          <w:p w:rsidR="00B958E6" w:rsidRDefault="00B958E6" w:rsidP="009512F1">
            <w:pPr>
              <w:snapToGrid w:val="0"/>
              <w:jc w:val="center"/>
              <w:rPr>
                <w:b/>
                <w:bCs/>
              </w:rPr>
            </w:pPr>
            <w:r>
              <w:rPr>
                <w:b/>
                <w:bCs/>
                <w:sz w:val="22"/>
                <w:szCs w:val="22"/>
              </w:rPr>
              <w:t>Prírastky</w:t>
            </w:r>
          </w:p>
        </w:tc>
        <w:tc>
          <w:tcPr>
            <w:tcW w:w="993" w:type="dxa"/>
            <w:tcBorders>
              <w:top w:val="single" w:sz="4" w:space="0" w:color="000000"/>
              <w:left w:val="single" w:sz="4" w:space="0" w:color="000000"/>
              <w:bottom w:val="single" w:sz="4" w:space="0" w:color="000000"/>
            </w:tcBorders>
          </w:tcPr>
          <w:p w:rsidR="00B958E6" w:rsidRDefault="00B958E6" w:rsidP="009512F1">
            <w:pPr>
              <w:snapToGrid w:val="0"/>
              <w:jc w:val="center"/>
              <w:rPr>
                <w:b/>
                <w:bCs/>
              </w:rPr>
            </w:pPr>
            <w:r>
              <w:rPr>
                <w:b/>
                <w:bCs/>
                <w:sz w:val="22"/>
                <w:szCs w:val="22"/>
              </w:rPr>
              <w:t>Úbytky</w:t>
            </w:r>
          </w:p>
        </w:tc>
        <w:tc>
          <w:tcPr>
            <w:tcW w:w="992" w:type="dxa"/>
            <w:tcBorders>
              <w:top w:val="single" w:sz="4" w:space="0" w:color="000000"/>
              <w:left w:val="single" w:sz="4" w:space="0" w:color="000000"/>
              <w:bottom w:val="single" w:sz="4" w:space="0" w:color="000000"/>
            </w:tcBorders>
          </w:tcPr>
          <w:p w:rsidR="00B958E6" w:rsidRDefault="00B958E6" w:rsidP="009512F1">
            <w:pPr>
              <w:snapToGrid w:val="0"/>
              <w:jc w:val="center"/>
              <w:rPr>
                <w:b/>
                <w:bCs/>
              </w:rPr>
            </w:pPr>
            <w:r>
              <w:rPr>
                <w:b/>
                <w:bCs/>
                <w:sz w:val="22"/>
                <w:szCs w:val="22"/>
              </w:rPr>
              <w:t>Presuny</w:t>
            </w:r>
          </w:p>
        </w:tc>
        <w:tc>
          <w:tcPr>
            <w:tcW w:w="1989" w:type="dxa"/>
            <w:tcBorders>
              <w:top w:val="single" w:sz="4" w:space="0" w:color="000000"/>
              <w:left w:val="single" w:sz="4" w:space="0" w:color="000000"/>
              <w:bottom w:val="single" w:sz="4" w:space="0" w:color="000000"/>
              <w:right w:val="single" w:sz="4" w:space="0" w:color="000000"/>
            </w:tcBorders>
          </w:tcPr>
          <w:p w:rsidR="00B958E6" w:rsidRDefault="00AA227D" w:rsidP="00A5144F">
            <w:pPr>
              <w:snapToGrid w:val="0"/>
              <w:jc w:val="center"/>
              <w:rPr>
                <w:b/>
                <w:bCs/>
                <w:color w:val="FF0000"/>
              </w:rPr>
            </w:pPr>
            <w:r>
              <w:rPr>
                <w:b/>
                <w:bCs/>
                <w:sz w:val="22"/>
                <w:szCs w:val="22"/>
              </w:rPr>
              <w:t>Stav k 31. 12. 2018</w:t>
            </w:r>
          </w:p>
        </w:tc>
      </w:tr>
      <w:tr w:rsidR="00B958E6">
        <w:tc>
          <w:tcPr>
            <w:tcW w:w="3205" w:type="dxa"/>
            <w:tcBorders>
              <w:left w:val="single" w:sz="4" w:space="0" w:color="000000"/>
              <w:bottom w:val="single" w:sz="4" w:space="0" w:color="000000"/>
            </w:tcBorders>
          </w:tcPr>
          <w:p w:rsidR="00B958E6" w:rsidRDefault="00B958E6" w:rsidP="009512F1">
            <w:pPr>
              <w:snapToGrid w:val="0"/>
              <w:ind w:left="176" w:hanging="176"/>
            </w:pPr>
            <w:r>
              <w:t>Opravná položka k nadobudnutému majetku</w:t>
            </w:r>
          </w:p>
        </w:tc>
        <w:tc>
          <w:tcPr>
            <w:tcW w:w="1256" w:type="dxa"/>
            <w:tcBorders>
              <w:left w:val="single" w:sz="4" w:space="0" w:color="000000"/>
              <w:bottom w:val="single" w:sz="4" w:space="0" w:color="000000"/>
            </w:tcBorders>
          </w:tcPr>
          <w:p w:rsidR="00B958E6" w:rsidRDefault="00B958E6" w:rsidP="009512F1">
            <w:pPr>
              <w:snapToGrid w:val="0"/>
              <w:jc w:val="right"/>
            </w:pPr>
          </w:p>
        </w:tc>
        <w:tc>
          <w:tcPr>
            <w:tcW w:w="1209" w:type="dxa"/>
            <w:tcBorders>
              <w:left w:val="single" w:sz="4" w:space="0" w:color="000000"/>
              <w:bottom w:val="single" w:sz="4" w:space="0" w:color="000000"/>
            </w:tcBorders>
          </w:tcPr>
          <w:p w:rsidR="00B958E6" w:rsidRDefault="00B958E6" w:rsidP="009512F1">
            <w:pPr>
              <w:snapToGrid w:val="0"/>
              <w:jc w:val="right"/>
            </w:pPr>
          </w:p>
        </w:tc>
        <w:tc>
          <w:tcPr>
            <w:tcW w:w="993" w:type="dxa"/>
            <w:tcBorders>
              <w:left w:val="single" w:sz="4" w:space="0" w:color="000000"/>
              <w:bottom w:val="single" w:sz="4" w:space="0" w:color="000000"/>
            </w:tcBorders>
          </w:tcPr>
          <w:p w:rsidR="00B958E6" w:rsidRDefault="00B958E6" w:rsidP="009512F1">
            <w:pPr>
              <w:snapToGrid w:val="0"/>
              <w:jc w:val="right"/>
            </w:pPr>
          </w:p>
        </w:tc>
        <w:tc>
          <w:tcPr>
            <w:tcW w:w="992" w:type="dxa"/>
            <w:tcBorders>
              <w:left w:val="single" w:sz="4" w:space="0" w:color="000000"/>
              <w:bottom w:val="single" w:sz="4" w:space="0" w:color="000000"/>
            </w:tcBorders>
          </w:tcPr>
          <w:p w:rsidR="00B958E6" w:rsidRDefault="00B958E6" w:rsidP="009512F1">
            <w:pPr>
              <w:snapToGrid w:val="0"/>
              <w:jc w:val="right"/>
            </w:pPr>
          </w:p>
        </w:tc>
        <w:tc>
          <w:tcPr>
            <w:tcW w:w="1989" w:type="dxa"/>
            <w:tcBorders>
              <w:left w:val="single" w:sz="4" w:space="0" w:color="000000"/>
              <w:bottom w:val="single" w:sz="4" w:space="0" w:color="000000"/>
              <w:right w:val="single" w:sz="4" w:space="0" w:color="000000"/>
            </w:tcBorders>
          </w:tcPr>
          <w:p w:rsidR="00B958E6" w:rsidRDefault="00B958E6" w:rsidP="009512F1">
            <w:pPr>
              <w:snapToGrid w:val="0"/>
              <w:jc w:val="right"/>
            </w:pPr>
          </w:p>
        </w:tc>
      </w:tr>
      <w:tr w:rsidR="00B958E6">
        <w:tc>
          <w:tcPr>
            <w:tcW w:w="3205" w:type="dxa"/>
            <w:tcBorders>
              <w:left w:val="single" w:sz="4" w:space="0" w:color="000000"/>
              <w:bottom w:val="single" w:sz="4" w:space="0" w:color="000000"/>
            </w:tcBorders>
          </w:tcPr>
          <w:p w:rsidR="00B958E6" w:rsidRDefault="00B958E6" w:rsidP="009512F1">
            <w:pPr>
              <w:snapToGrid w:val="0"/>
              <w:ind w:left="176" w:hanging="176"/>
            </w:pPr>
            <w:r>
              <w:t>Oprávky k opravnej položke k nadobudnutému majetku</w:t>
            </w:r>
          </w:p>
        </w:tc>
        <w:tc>
          <w:tcPr>
            <w:tcW w:w="1256" w:type="dxa"/>
            <w:tcBorders>
              <w:left w:val="single" w:sz="4" w:space="0" w:color="000000"/>
              <w:bottom w:val="single" w:sz="4" w:space="0" w:color="000000"/>
            </w:tcBorders>
          </w:tcPr>
          <w:p w:rsidR="00B958E6" w:rsidRDefault="00B958E6" w:rsidP="009512F1">
            <w:pPr>
              <w:snapToGrid w:val="0"/>
              <w:jc w:val="right"/>
            </w:pPr>
          </w:p>
        </w:tc>
        <w:tc>
          <w:tcPr>
            <w:tcW w:w="1209" w:type="dxa"/>
            <w:tcBorders>
              <w:left w:val="single" w:sz="4" w:space="0" w:color="000000"/>
              <w:bottom w:val="single" w:sz="4" w:space="0" w:color="000000"/>
            </w:tcBorders>
          </w:tcPr>
          <w:p w:rsidR="00B958E6" w:rsidRDefault="00B958E6" w:rsidP="009512F1">
            <w:pPr>
              <w:snapToGrid w:val="0"/>
              <w:jc w:val="right"/>
            </w:pPr>
          </w:p>
        </w:tc>
        <w:tc>
          <w:tcPr>
            <w:tcW w:w="993" w:type="dxa"/>
            <w:tcBorders>
              <w:left w:val="single" w:sz="4" w:space="0" w:color="000000"/>
              <w:bottom w:val="single" w:sz="4" w:space="0" w:color="000000"/>
            </w:tcBorders>
          </w:tcPr>
          <w:p w:rsidR="00B958E6" w:rsidRDefault="00B958E6" w:rsidP="009512F1">
            <w:pPr>
              <w:snapToGrid w:val="0"/>
              <w:jc w:val="right"/>
            </w:pPr>
          </w:p>
        </w:tc>
        <w:tc>
          <w:tcPr>
            <w:tcW w:w="992" w:type="dxa"/>
            <w:tcBorders>
              <w:left w:val="single" w:sz="4" w:space="0" w:color="000000"/>
              <w:bottom w:val="single" w:sz="4" w:space="0" w:color="000000"/>
            </w:tcBorders>
          </w:tcPr>
          <w:p w:rsidR="00B958E6" w:rsidRDefault="00B958E6" w:rsidP="009512F1">
            <w:pPr>
              <w:snapToGrid w:val="0"/>
              <w:jc w:val="right"/>
            </w:pPr>
          </w:p>
        </w:tc>
        <w:tc>
          <w:tcPr>
            <w:tcW w:w="1989" w:type="dxa"/>
            <w:tcBorders>
              <w:left w:val="single" w:sz="4" w:space="0" w:color="000000"/>
              <w:bottom w:val="single" w:sz="4" w:space="0" w:color="000000"/>
              <w:right w:val="single" w:sz="4" w:space="0" w:color="000000"/>
            </w:tcBorders>
          </w:tcPr>
          <w:p w:rsidR="00B958E6" w:rsidRDefault="00B958E6" w:rsidP="009512F1">
            <w:pPr>
              <w:snapToGrid w:val="0"/>
              <w:jc w:val="right"/>
            </w:pPr>
          </w:p>
        </w:tc>
      </w:tr>
      <w:tr w:rsidR="00B958E6">
        <w:tc>
          <w:tcPr>
            <w:tcW w:w="3205" w:type="dxa"/>
            <w:tcBorders>
              <w:left w:val="single" w:sz="4" w:space="0" w:color="000000"/>
              <w:bottom w:val="single" w:sz="4" w:space="0" w:color="000000"/>
            </w:tcBorders>
          </w:tcPr>
          <w:p w:rsidR="00B958E6" w:rsidRDefault="00B958E6" w:rsidP="009512F1">
            <w:pPr>
              <w:snapToGrid w:val="0"/>
              <w:ind w:left="176" w:hanging="176"/>
              <w:rPr>
                <w:b/>
                <w:bCs/>
              </w:rPr>
            </w:pPr>
            <w:r>
              <w:rPr>
                <w:b/>
                <w:bCs/>
              </w:rPr>
              <w:t>Zostatková hodnota</w:t>
            </w:r>
          </w:p>
        </w:tc>
        <w:tc>
          <w:tcPr>
            <w:tcW w:w="1256" w:type="dxa"/>
            <w:tcBorders>
              <w:left w:val="single" w:sz="4" w:space="0" w:color="000000"/>
              <w:bottom w:val="single" w:sz="4" w:space="0" w:color="000000"/>
            </w:tcBorders>
          </w:tcPr>
          <w:p w:rsidR="00B958E6" w:rsidRDefault="00B958E6" w:rsidP="009512F1">
            <w:pPr>
              <w:snapToGrid w:val="0"/>
              <w:jc w:val="right"/>
            </w:pPr>
          </w:p>
        </w:tc>
        <w:tc>
          <w:tcPr>
            <w:tcW w:w="1209" w:type="dxa"/>
            <w:tcBorders>
              <w:left w:val="single" w:sz="4" w:space="0" w:color="000000"/>
              <w:bottom w:val="single" w:sz="4" w:space="0" w:color="000000"/>
            </w:tcBorders>
          </w:tcPr>
          <w:p w:rsidR="00B958E6" w:rsidRDefault="00B958E6" w:rsidP="009512F1">
            <w:pPr>
              <w:snapToGrid w:val="0"/>
              <w:jc w:val="right"/>
            </w:pPr>
          </w:p>
        </w:tc>
        <w:tc>
          <w:tcPr>
            <w:tcW w:w="993" w:type="dxa"/>
            <w:tcBorders>
              <w:left w:val="single" w:sz="4" w:space="0" w:color="000000"/>
              <w:bottom w:val="single" w:sz="4" w:space="0" w:color="000000"/>
            </w:tcBorders>
          </w:tcPr>
          <w:p w:rsidR="00B958E6" w:rsidRDefault="00B958E6" w:rsidP="009512F1">
            <w:pPr>
              <w:snapToGrid w:val="0"/>
              <w:jc w:val="right"/>
            </w:pPr>
          </w:p>
        </w:tc>
        <w:tc>
          <w:tcPr>
            <w:tcW w:w="992" w:type="dxa"/>
            <w:tcBorders>
              <w:left w:val="single" w:sz="4" w:space="0" w:color="000000"/>
              <w:bottom w:val="single" w:sz="4" w:space="0" w:color="000000"/>
            </w:tcBorders>
          </w:tcPr>
          <w:p w:rsidR="00B958E6" w:rsidRDefault="00B958E6" w:rsidP="009512F1">
            <w:pPr>
              <w:snapToGrid w:val="0"/>
              <w:jc w:val="right"/>
            </w:pPr>
          </w:p>
        </w:tc>
        <w:tc>
          <w:tcPr>
            <w:tcW w:w="1989" w:type="dxa"/>
            <w:tcBorders>
              <w:left w:val="single" w:sz="4" w:space="0" w:color="000000"/>
              <w:bottom w:val="single" w:sz="4" w:space="0" w:color="000000"/>
              <w:right w:val="single" w:sz="4" w:space="0" w:color="000000"/>
            </w:tcBorders>
          </w:tcPr>
          <w:p w:rsidR="00B958E6" w:rsidRDefault="00B958E6" w:rsidP="009512F1">
            <w:pPr>
              <w:snapToGrid w:val="0"/>
              <w:jc w:val="right"/>
            </w:pPr>
          </w:p>
        </w:tc>
      </w:tr>
    </w:tbl>
    <w:p w:rsidR="00B958E6" w:rsidRDefault="00B958E6"/>
    <w:p w:rsidR="00B958E6" w:rsidRDefault="00B958E6" w:rsidP="00535D81">
      <w:pPr>
        <w:tabs>
          <w:tab w:val="left" w:pos="7560"/>
        </w:tabs>
        <w:ind w:left="-113"/>
        <w:jc w:val="both"/>
        <w:rPr>
          <w:b/>
          <w:bCs/>
        </w:rPr>
      </w:pPr>
    </w:p>
    <w:p w:rsidR="00B958E6" w:rsidRDefault="00B958E6" w:rsidP="00535D81">
      <w:pPr>
        <w:numPr>
          <w:ilvl w:val="1"/>
          <w:numId w:val="3"/>
        </w:numPr>
        <w:tabs>
          <w:tab w:val="left" w:pos="7560"/>
        </w:tabs>
        <w:ind w:left="360"/>
        <w:jc w:val="both"/>
        <w:rPr>
          <w:u w:val="single"/>
        </w:rPr>
      </w:pPr>
      <w:r>
        <w:rPr>
          <w:u w:val="single"/>
        </w:rPr>
        <w:t>Spôsob a výška poistenia dlhodobého nehmotného a hmotného majetku</w:t>
      </w:r>
    </w:p>
    <w:p w:rsidR="00B958E6" w:rsidRDefault="00B958E6" w:rsidP="00535D81">
      <w:pPr>
        <w:jc w:val="both"/>
      </w:pPr>
    </w:p>
    <w:tbl>
      <w:tblPr>
        <w:tblW w:w="9644" w:type="dxa"/>
        <w:tblInd w:w="2" w:type="dxa"/>
        <w:tblLayout w:type="fixed"/>
        <w:tblCellMar>
          <w:left w:w="70" w:type="dxa"/>
          <w:right w:w="70" w:type="dxa"/>
        </w:tblCellMar>
        <w:tblLook w:val="0000" w:firstRow="0" w:lastRow="0" w:firstColumn="0" w:lastColumn="0" w:noHBand="0" w:noVBand="0"/>
      </w:tblPr>
      <w:tblGrid>
        <w:gridCol w:w="2268"/>
        <w:gridCol w:w="2127"/>
        <w:gridCol w:w="1275"/>
        <w:gridCol w:w="1276"/>
        <w:gridCol w:w="2698"/>
      </w:tblGrid>
      <w:tr w:rsidR="00B958E6">
        <w:trPr>
          <w:cantSplit/>
          <w:trHeight w:hRule="exact" w:val="263"/>
        </w:trPr>
        <w:tc>
          <w:tcPr>
            <w:tcW w:w="2268" w:type="dxa"/>
            <w:vMerge w:val="restart"/>
            <w:tcBorders>
              <w:top w:val="single" w:sz="4" w:space="0" w:color="000000"/>
              <w:left w:val="single" w:sz="4" w:space="0" w:color="000000"/>
              <w:bottom w:val="single" w:sz="4" w:space="0" w:color="000000"/>
            </w:tcBorders>
          </w:tcPr>
          <w:p w:rsidR="00B958E6" w:rsidRPr="00F96B61" w:rsidRDefault="00B958E6" w:rsidP="009512F1">
            <w:pPr>
              <w:pStyle w:val="Nadpis1"/>
              <w:snapToGrid w:val="0"/>
              <w:jc w:val="center"/>
              <w:rPr>
                <w:u w:val="none"/>
                <w:lang w:val="sk-SK"/>
              </w:rPr>
            </w:pPr>
            <w:r w:rsidRPr="00F96B61">
              <w:rPr>
                <w:sz w:val="22"/>
                <w:szCs w:val="22"/>
                <w:u w:val="none"/>
                <w:lang w:val="sk-SK"/>
              </w:rPr>
              <w:t>Predmet poistenia</w:t>
            </w:r>
          </w:p>
        </w:tc>
        <w:tc>
          <w:tcPr>
            <w:tcW w:w="2127" w:type="dxa"/>
            <w:vMerge w:val="restart"/>
            <w:tcBorders>
              <w:top w:val="single" w:sz="4" w:space="0" w:color="000000"/>
              <w:left w:val="single" w:sz="4" w:space="0" w:color="000000"/>
              <w:bottom w:val="single" w:sz="4" w:space="0" w:color="000000"/>
            </w:tcBorders>
          </w:tcPr>
          <w:p w:rsidR="00B958E6" w:rsidRPr="00F96B61" w:rsidRDefault="00B958E6" w:rsidP="009512F1">
            <w:pPr>
              <w:pStyle w:val="Nadpis1"/>
              <w:snapToGrid w:val="0"/>
              <w:jc w:val="center"/>
              <w:rPr>
                <w:u w:val="none"/>
                <w:lang w:val="sk-SK"/>
              </w:rPr>
            </w:pPr>
            <w:r w:rsidRPr="00F96B61">
              <w:rPr>
                <w:sz w:val="22"/>
                <w:szCs w:val="22"/>
                <w:u w:val="none"/>
                <w:lang w:val="sk-SK"/>
              </w:rPr>
              <w:t>Druh poistenia</w:t>
            </w:r>
          </w:p>
        </w:tc>
        <w:tc>
          <w:tcPr>
            <w:tcW w:w="2551" w:type="dxa"/>
            <w:gridSpan w:val="2"/>
            <w:tcBorders>
              <w:top w:val="single" w:sz="4" w:space="0" w:color="000000"/>
              <w:left w:val="single" w:sz="4" w:space="0" w:color="000000"/>
              <w:bottom w:val="single" w:sz="4" w:space="0" w:color="auto"/>
            </w:tcBorders>
          </w:tcPr>
          <w:p w:rsidR="00B958E6" w:rsidRPr="00F96B61" w:rsidRDefault="00B958E6" w:rsidP="009512F1">
            <w:pPr>
              <w:pStyle w:val="Nadpis1"/>
              <w:snapToGrid w:val="0"/>
              <w:jc w:val="center"/>
              <w:rPr>
                <w:u w:val="none"/>
                <w:lang w:val="sk-SK"/>
              </w:rPr>
            </w:pPr>
            <w:r w:rsidRPr="00F96B61">
              <w:rPr>
                <w:sz w:val="22"/>
                <w:szCs w:val="22"/>
                <w:u w:val="none"/>
                <w:lang w:val="sk-SK"/>
              </w:rPr>
              <w:t>Výška poistenia</w:t>
            </w:r>
          </w:p>
        </w:tc>
        <w:tc>
          <w:tcPr>
            <w:tcW w:w="2698" w:type="dxa"/>
            <w:vMerge w:val="restart"/>
            <w:tcBorders>
              <w:top w:val="single" w:sz="4" w:space="0" w:color="000000"/>
              <w:left w:val="single" w:sz="4" w:space="0" w:color="000000"/>
              <w:bottom w:val="single" w:sz="4" w:space="0" w:color="000000"/>
              <w:right w:val="single" w:sz="4" w:space="0" w:color="000000"/>
            </w:tcBorders>
          </w:tcPr>
          <w:p w:rsidR="00B958E6" w:rsidRPr="00F96B61" w:rsidRDefault="00B958E6" w:rsidP="009512F1">
            <w:pPr>
              <w:pStyle w:val="Nadpis1"/>
              <w:snapToGrid w:val="0"/>
              <w:jc w:val="center"/>
              <w:rPr>
                <w:u w:val="none"/>
                <w:lang w:val="sk-SK"/>
              </w:rPr>
            </w:pPr>
            <w:r w:rsidRPr="00F96B61">
              <w:rPr>
                <w:sz w:val="22"/>
                <w:szCs w:val="22"/>
                <w:u w:val="none"/>
                <w:lang w:val="sk-SK"/>
              </w:rPr>
              <w:t>Názov a sídlo poisťovne</w:t>
            </w:r>
          </w:p>
        </w:tc>
      </w:tr>
      <w:tr w:rsidR="00B958E6">
        <w:trPr>
          <w:cantSplit/>
          <w:trHeight w:hRule="exact" w:val="263"/>
        </w:trPr>
        <w:tc>
          <w:tcPr>
            <w:tcW w:w="2268" w:type="dxa"/>
            <w:vMerge/>
            <w:tcBorders>
              <w:top w:val="single" w:sz="4" w:space="0" w:color="000000"/>
              <w:left w:val="single" w:sz="4" w:space="0" w:color="000000"/>
              <w:bottom w:val="single" w:sz="4" w:space="0" w:color="000000"/>
            </w:tcBorders>
          </w:tcPr>
          <w:p w:rsidR="00B958E6" w:rsidRPr="00F96B61" w:rsidRDefault="00B958E6" w:rsidP="009512F1">
            <w:pPr>
              <w:snapToGrid w:val="0"/>
            </w:pPr>
          </w:p>
        </w:tc>
        <w:tc>
          <w:tcPr>
            <w:tcW w:w="2127" w:type="dxa"/>
            <w:vMerge/>
            <w:tcBorders>
              <w:top w:val="single" w:sz="4" w:space="0" w:color="000000"/>
              <w:left w:val="single" w:sz="4" w:space="0" w:color="000000"/>
              <w:bottom w:val="single" w:sz="4" w:space="0" w:color="000000"/>
              <w:right w:val="single" w:sz="4" w:space="0" w:color="auto"/>
            </w:tcBorders>
          </w:tcPr>
          <w:p w:rsidR="00B958E6" w:rsidRPr="00F96B61" w:rsidRDefault="00B958E6" w:rsidP="009512F1">
            <w:pPr>
              <w:snapToGrid w:val="0"/>
            </w:pPr>
          </w:p>
        </w:tc>
        <w:tc>
          <w:tcPr>
            <w:tcW w:w="1275" w:type="dxa"/>
            <w:tcBorders>
              <w:top w:val="single" w:sz="4" w:space="0" w:color="auto"/>
              <w:left w:val="single" w:sz="4" w:space="0" w:color="auto"/>
              <w:bottom w:val="single" w:sz="4" w:space="0" w:color="auto"/>
            </w:tcBorders>
          </w:tcPr>
          <w:p w:rsidR="00B958E6" w:rsidRPr="00F96B61" w:rsidRDefault="00EA1A2F" w:rsidP="009512F1">
            <w:pPr>
              <w:pStyle w:val="Nadpis1"/>
              <w:snapToGrid w:val="0"/>
              <w:jc w:val="center"/>
              <w:rPr>
                <w:u w:val="none"/>
                <w:lang w:val="sk-SK"/>
              </w:rPr>
            </w:pPr>
            <w:r>
              <w:rPr>
                <w:sz w:val="22"/>
                <w:szCs w:val="22"/>
                <w:u w:val="none"/>
                <w:lang w:val="sk-SK"/>
              </w:rPr>
              <w:t>2018</w:t>
            </w:r>
          </w:p>
        </w:tc>
        <w:tc>
          <w:tcPr>
            <w:tcW w:w="1276" w:type="dxa"/>
            <w:tcBorders>
              <w:top w:val="single" w:sz="4" w:space="0" w:color="auto"/>
              <w:left w:val="single" w:sz="4" w:space="0" w:color="000000"/>
              <w:bottom w:val="single" w:sz="4" w:space="0" w:color="auto"/>
              <w:right w:val="single" w:sz="4" w:space="0" w:color="auto"/>
            </w:tcBorders>
          </w:tcPr>
          <w:p w:rsidR="00B958E6" w:rsidRPr="00F96B61" w:rsidRDefault="00B958E6" w:rsidP="009512F1">
            <w:pPr>
              <w:pStyle w:val="Nadpis1"/>
              <w:snapToGrid w:val="0"/>
              <w:jc w:val="center"/>
              <w:rPr>
                <w:u w:val="none"/>
                <w:lang w:val="sk-SK"/>
              </w:rPr>
            </w:pPr>
            <w:r>
              <w:rPr>
                <w:sz w:val="22"/>
                <w:szCs w:val="22"/>
                <w:u w:val="none"/>
                <w:lang w:val="sk-SK"/>
              </w:rPr>
              <w:t>2017</w:t>
            </w:r>
          </w:p>
        </w:tc>
        <w:tc>
          <w:tcPr>
            <w:tcW w:w="2698" w:type="dxa"/>
            <w:vMerge/>
            <w:tcBorders>
              <w:top w:val="single" w:sz="4" w:space="0" w:color="000000"/>
              <w:left w:val="single" w:sz="4" w:space="0" w:color="auto"/>
              <w:bottom w:val="single" w:sz="4" w:space="0" w:color="000000"/>
              <w:right w:val="single" w:sz="4" w:space="0" w:color="000000"/>
            </w:tcBorders>
          </w:tcPr>
          <w:p w:rsidR="00B958E6" w:rsidRPr="00F96B61" w:rsidRDefault="00B958E6" w:rsidP="009512F1">
            <w:pPr>
              <w:snapToGrid w:val="0"/>
            </w:pPr>
          </w:p>
        </w:tc>
      </w:tr>
      <w:tr w:rsidR="00B958E6">
        <w:trPr>
          <w:trHeight w:hRule="exact" w:val="263"/>
        </w:trPr>
        <w:tc>
          <w:tcPr>
            <w:tcW w:w="2268" w:type="dxa"/>
            <w:tcBorders>
              <w:top w:val="single" w:sz="4" w:space="0" w:color="000000"/>
              <w:left w:val="single" w:sz="4" w:space="0" w:color="000000"/>
              <w:bottom w:val="single" w:sz="4" w:space="0" w:color="000000"/>
            </w:tcBorders>
          </w:tcPr>
          <w:p w:rsidR="00B958E6" w:rsidRPr="00F96B61" w:rsidRDefault="00B958E6" w:rsidP="009512F1">
            <w:pPr>
              <w:snapToGrid w:val="0"/>
            </w:pPr>
            <w:r w:rsidRPr="00F96B61">
              <w:t>Dopravné prostriedky</w:t>
            </w:r>
          </w:p>
        </w:tc>
        <w:tc>
          <w:tcPr>
            <w:tcW w:w="2127" w:type="dxa"/>
            <w:tcBorders>
              <w:top w:val="single" w:sz="4" w:space="0" w:color="000000"/>
              <w:left w:val="single" w:sz="4" w:space="0" w:color="000000"/>
              <w:bottom w:val="single" w:sz="4" w:space="0" w:color="000000"/>
            </w:tcBorders>
          </w:tcPr>
          <w:p w:rsidR="00B958E6" w:rsidRPr="00F96B61" w:rsidRDefault="00B958E6" w:rsidP="009512F1">
            <w:pPr>
              <w:snapToGrid w:val="0"/>
            </w:pPr>
          </w:p>
        </w:tc>
        <w:tc>
          <w:tcPr>
            <w:tcW w:w="1275" w:type="dxa"/>
            <w:tcBorders>
              <w:top w:val="single" w:sz="4" w:space="0" w:color="auto"/>
              <w:left w:val="single" w:sz="4" w:space="0" w:color="000000"/>
              <w:bottom w:val="single" w:sz="4" w:space="0" w:color="auto"/>
            </w:tcBorders>
          </w:tcPr>
          <w:p w:rsidR="00B958E6" w:rsidRPr="00B63622" w:rsidRDefault="00B958E6" w:rsidP="009512F1">
            <w:pPr>
              <w:pStyle w:val="Nadpis1"/>
              <w:snapToGrid w:val="0"/>
              <w:jc w:val="center"/>
              <w:rPr>
                <w:b w:val="0"/>
                <w:bCs w:val="0"/>
                <w:u w:val="none"/>
              </w:rPr>
            </w:pPr>
          </w:p>
        </w:tc>
        <w:tc>
          <w:tcPr>
            <w:tcW w:w="1276" w:type="dxa"/>
            <w:tcBorders>
              <w:top w:val="single" w:sz="4" w:space="0" w:color="auto"/>
              <w:left w:val="single" w:sz="4" w:space="0" w:color="000000"/>
              <w:bottom w:val="single" w:sz="4" w:space="0" w:color="auto"/>
            </w:tcBorders>
          </w:tcPr>
          <w:p w:rsidR="00B958E6" w:rsidRPr="00F96B61" w:rsidRDefault="00B958E6" w:rsidP="00AA07BB">
            <w:pPr>
              <w:pStyle w:val="Nadpis1"/>
              <w:snapToGrid w:val="0"/>
              <w:jc w:val="center"/>
              <w:rPr>
                <w:b w:val="0"/>
                <w:bCs w:val="0"/>
                <w:u w:val="none"/>
              </w:rPr>
            </w:pPr>
          </w:p>
        </w:tc>
        <w:tc>
          <w:tcPr>
            <w:tcW w:w="2698" w:type="dxa"/>
            <w:tcBorders>
              <w:top w:val="single" w:sz="4" w:space="0" w:color="000000"/>
              <w:left w:val="single" w:sz="4" w:space="0" w:color="000000"/>
              <w:bottom w:val="single" w:sz="4" w:space="0" w:color="000000"/>
              <w:right w:val="single" w:sz="4" w:space="0" w:color="000000"/>
            </w:tcBorders>
          </w:tcPr>
          <w:p w:rsidR="00B958E6" w:rsidRPr="00F96B61" w:rsidRDefault="00B958E6" w:rsidP="009512F1">
            <w:pPr>
              <w:snapToGrid w:val="0"/>
            </w:pPr>
          </w:p>
        </w:tc>
      </w:tr>
      <w:tr w:rsidR="00B958E6">
        <w:trPr>
          <w:trHeight w:hRule="exact" w:val="263"/>
        </w:trPr>
        <w:tc>
          <w:tcPr>
            <w:tcW w:w="2268" w:type="dxa"/>
            <w:tcBorders>
              <w:top w:val="single" w:sz="4" w:space="0" w:color="000000"/>
              <w:left w:val="single" w:sz="4" w:space="0" w:color="000000"/>
              <w:bottom w:val="single" w:sz="4" w:space="0" w:color="000000"/>
            </w:tcBorders>
          </w:tcPr>
          <w:p w:rsidR="00B958E6" w:rsidRPr="00F96B61" w:rsidRDefault="00B958E6" w:rsidP="009512F1">
            <w:pPr>
              <w:snapToGrid w:val="0"/>
            </w:pPr>
            <w:r w:rsidRPr="00F96B61">
              <w:t>Dopravné prostriedky</w:t>
            </w:r>
          </w:p>
        </w:tc>
        <w:tc>
          <w:tcPr>
            <w:tcW w:w="2127" w:type="dxa"/>
            <w:tcBorders>
              <w:top w:val="single" w:sz="4" w:space="0" w:color="000000"/>
              <w:left w:val="single" w:sz="4" w:space="0" w:color="000000"/>
              <w:bottom w:val="single" w:sz="4" w:space="0" w:color="000000"/>
            </w:tcBorders>
          </w:tcPr>
          <w:p w:rsidR="00B958E6" w:rsidRPr="00F96B61" w:rsidRDefault="00B958E6" w:rsidP="009512F1">
            <w:pPr>
              <w:snapToGrid w:val="0"/>
            </w:pPr>
          </w:p>
        </w:tc>
        <w:tc>
          <w:tcPr>
            <w:tcW w:w="1275" w:type="dxa"/>
            <w:tcBorders>
              <w:top w:val="single" w:sz="4" w:space="0" w:color="auto"/>
              <w:left w:val="single" w:sz="4" w:space="0" w:color="000000"/>
              <w:bottom w:val="single" w:sz="4" w:space="0" w:color="auto"/>
            </w:tcBorders>
          </w:tcPr>
          <w:p w:rsidR="00B958E6" w:rsidRPr="00B63622" w:rsidRDefault="00B958E6" w:rsidP="009512F1">
            <w:pPr>
              <w:pStyle w:val="Nadpis1"/>
              <w:snapToGrid w:val="0"/>
              <w:jc w:val="center"/>
              <w:rPr>
                <w:b w:val="0"/>
                <w:bCs w:val="0"/>
                <w:u w:val="none"/>
                <w:lang w:val="sk-SK"/>
              </w:rPr>
            </w:pPr>
          </w:p>
        </w:tc>
        <w:tc>
          <w:tcPr>
            <w:tcW w:w="1276" w:type="dxa"/>
            <w:tcBorders>
              <w:top w:val="single" w:sz="4" w:space="0" w:color="auto"/>
              <w:left w:val="single" w:sz="4" w:space="0" w:color="000000"/>
              <w:bottom w:val="single" w:sz="4" w:space="0" w:color="auto"/>
            </w:tcBorders>
          </w:tcPr>
          <w:p w:rsidR="00B958E6" w:rsidRPr="00F96B61" w:rsidRDefault="00B958E6" w:rsidP="00AA07BB">
            <w:pPr>
              <w:pStyle w:val="Nadpis1"/>
              <w:snapToGrid w:val="0"/>
              <w:jc w:val="center"/>
              <w:rPr>
                <w:b w:val="0"/>
                <w:bCs w:val="0"/>
                <w:u w:val="none"/>
                <w:lang w:val="sk-SK"/>
              </w:rPr>
            </w:pPr>
          </w:p>
        </w:tc>
        <w:tc>
          <w:tcPr>
            <w:tcW w:w="2698" w:type="dxa"/>
            <w:tcBorders>
              <w:top w:val="single" w:sz="4" w:space="0" w:color="000000"/>
              <w:left w:val="single" w:sz="4" w:space="0" w:color="000000"/>
              <w:bottom w:val="single" w:sz="4" w:space="0" w:color="000000"/>
              <w:right w:val="single" w:sz="4" w:space="0" w:color="000000"/>
            </w:tcBorders>
          </w:tcPr>
          <w:p w:rsidR="00B958E6" w:rsidRPr="00F96B61" w:rsidRDefault="00B958E6" w:rsidP="009512F1">
            <w:pPr>
              <w:snapToGrid w:val="0"/>
            </w:pPr>
          </w:p>
        </w:tc>
      </w:tr>
      <w:tr w:rsidR="00B958E6">
        <w:trPr>
          <w:trHeight w:hRule="exact" w:val="263"/>
        </w:trPr>
        <w:tc>
          <w:tcPr>
            <w:tcW w:w="2268" w:type="dxa"/>
            <w:tcBorders>
              <w:top w:val="single" w:sz="4" w:space="0" w:color="000000"/>
              <w:left w:val="single" w:sz="4" w:space="0" w:color="000000"/>
              <w:bottom w:val="single" w:sz="4" w:space="0" w:color="000000"/>
            </w:tcBorders>
          </w:tcPr>
          <w:p w:rsidR="00B958E6" w:rsidRPr="00F96B61" w:rsidRDefault="00B958E6" w:rsidP="009512F1">
            <w:pPr>
              <w:snapToGrid w:val="0"/>
            </w:pPr>
            <w:r w:rsidRPr="00F96B61">
              <w:t>Poistenie osôb</w:t>
            </w:r>
          </w:p>
        </w:tc>
        <w:tc>
          <w:tcPr>
            <w:tcW w:w="2127" w:type="dxa"/>
            <w:tcBorders>
              <w:top w:val="single" w:sz="4" w:space="0" w:color="000000"/>
              <w:left w:val="single" w:sz="4" w:space="0" w:color="000000"/>
              <w:bottom w:val="single" w:sz="4" w:space="0" w:color="000000"/>
            </w:tcBorders>
          </w:tcPr>
          <w:p w:rsidR="00B958E6" w:rsidRPr="00F96B61" w:rsidRDefault="00B958E6" w:rsidP="009512F1">
            <w:pPr>
              <w:snapToGrid w:val="0"/>
            </w:pPr>
          </w:p>
        </w:tc>
        <w:tc>
          <w:tcPr>
            <w:tcW w:w="1275" w:type="dxa"/>
            <w:tcBorders>
              <w:top w:val="single" w:sz="4" w:space="0" w:color="auto"/>
              <w:left w:val="single" w:sz="4" w:space="0" w:color="000000"/>
              <w:bottom w:val="single" w:sz="4" w:space="0" w:color="auto"/>
            </w:tcBorders>
          </w:tcPr>
          <w:p w:rsidR="00B958E6" w:rsidRPr="00B63622" w:rsidRDefault="00B958E6" w:rsidP="009512F1">
            <w:pPr>
              <w:pStyle w:val="Nadpis1"/>
              <w:snapToGrid w:val="0"/>
              <w:jc w:val="center"/>
              <w:rPr>
                <w:b w:val="0"/>
                <w:bCs w:val="0"/>
                <w:u w:val="none"/>
                <w:lang w:val="sk-SK"/>
              </w:rPr>
            </w:pPr>
          </w:p>
        </w:tc>
        <w:tc>
          <w:tcPr>
            <w:tcW w:w="1276" w:type="dxa"/>
            <w:tcBorders>
              <w:top w:val="single" w:sz="4" w:space="0" w:color="auto"/>
              <w:left w:val="single" w:sz="4" w:space="0" w:color="000000"/>
              <w:bottom w:val="single" w:sz="4" w:space="0" w:color="auto"/>
            </w:tcBorders>
          </w:tcPr>
          <w:p w:rsidR="00B958E6" w:rsidRPr="00F96B61" w:rsidRDefault="00B958E6" w:rsidP="00AA07BB">
            <w:pPr>
              <w:pStyle w:val="Nadpis1"/>
              <w:snapToGrid w:val="0"/>
              <w:jc w:val="center"/>
              <w:rPr>
                <w:b w:val="0"/>
                <w:bCs w:val="0"/>
                <w:u w:val="none"/>
                <w:lang w:val="sk-SK"/>
              </w:rPr>
            </w:pPr>
          </w:p>
        </w:tc>
        <w:tc>
          <w:tcPr>
            <w:tcW w:w="2698" w:type="dxa"/>
            <w:tcBorders>
              <w:top w:val="single" w:sz="4" w:space="0" w:color="000000"/>
              <w:left w:val="single" w:sz="4" w:space="0" w:color="000000"/>
              <w:bottom w:val="single" w:sz="4" w:space="0" w:color="000000"/>
              <w:right w:val="single" w:sz="4" w:space="0" w:color="000000"/>
            </w:tcBorders>
          </w:tcPr>
          <w:p w:rsidR="00B958E6" w:rsidRPr="00F96B61" w:rsidRDefault="00B958E6" w:rsidP="009512F1">
            <w:pPr>
              <w:snapToGrid w:val="0"/>
            </w:pPr>
          </w:p>
        </w:tc>
      </w:tr>
      <w:tr w:rsidR="00B958E6">
        <w:trPr>
          <w:trHeight w:hRule="exact" w:val="263"/>
        </w:trPr>
        <w:tc>
          <w:tcPr>
            <w:tcW w:w="2268" w:type="dxa"/>
            <w:tcBorders>
              <w:top w:val="single" w:sz="4" w:space="0" w:color="000000"/>
              <w:left w:val="single" w:sz="4" w:space="0" w:color="000000"/>
              <w:bottom w:val="single" w:sz="4" w:space="0" w:color="000000"/>
            </w:tcBorders>
          </w:tcPr>
          <w:p w:rsidR="00B958E6" w:rsidRPr="00F96B61" w:rsidRDefault="00B958E6" w:rsidP="003B498A">
            <w:pPr>
              <w:snapToGrid w:val="0"/>
            </w:pPr>
            <w:r>
              <w:t>Poistenie zodpovd.</w:t>
            </w:r>
          </w:p>
        </w:tc>
        <w:tc>
          <w:tcPr>
            <w:tcW w:w="2127" w:type="dxa"/>
            <w:tcBorders>
              <w:top w:val="single" w:sz="4" w:space="0" w:color="000000"/>
              <w:left w:val="single" w:sz="4" w:space="0" w:color="000000"/>
              <w:bottom w:val="single" w:sz="4" w:space="0" w:color="000000"/>
            </w:tcBorders>
          </w:tcPr>
          <w:p w:rsidR="00B958E6" w:rsidRPr="00F96B61" w:rsidRDefault="00B958E6" w:rsidP="009512F1">
            <w:pPr>
              <w:snapToGrid w:val="0"/>
            </w:pPr>
          </w:p>
        </w:tc>
        <w:tc>
          <w:tcPr>
            <w:tcW w:w="1275" w:type="dxa"/>
            <w:tcBorders>
              <w:top w:val="single" w:sz="4" w:space="0" w:color="auto"/>
              <w:left w:val="single" w:sz="4" w:space="0" w:color="000000"/>
              <w:bottom w:val="single" w:sz="4" w:space="0" w:color="auto"/>
            </w:tcBorders>
          </w:tcPr>
          <w:p w:rsidR="00B958E6" w:rsidRPr="00B63622" w:rsidRDefault="00EA1A2F" w:rsidP="009512F1">
            <w:pPr>
              <w:pStyle w:val="Nadpis1"/>
              <w:snapToGrid w:val="0"/>
              <w:jc w:val="center"/>
              <w:rPr>
                <w:b w:val="0"/>
                <w:bCs w:val="0"/>
                <w:u w:val="none"/>
                <w:lang w:val="sk-SK"/>
              </w:rPr>
            </w:pPr>
            <w:r>
              <w:rPr>
                <w:b w:val="0"/>
                <w:bCs w:val="0"/>
                <w:u w:val="none"/>
                <w:lang w:val="sk-SK"/>
              </w:rPr>
              <w:t>1365</w:t>
            </w:r>
          </w:p>
        </w:tc>
        <w:tc>
          <w:tcPr>
            <w:tcW w:w="1276" w:type="dxa"/>
            <w:tcBorders>
              <w:top w:val="single" w:sz="4" w:space="0" w:color="auto"/>
              <w:left w:val="single" w:sz="4" w:space="0" w:color="000000"/>
              <w:bottom w:val="single" w:sz="4" w:space="0" w:color="auto"/>
            </w:tcBorders>
          </w:tcPr>
          <w:p w:rsidR="00B958E6" w:rsidRPr="00F96B61" w:rsidRDefault="00B958E6" w:rsidP="00AA07BB">
            <w:pPr>
              <w:pStyle w:val="Nadpis1"/>
              <w:snapToGrid w:val="0"/>
              <w:jc w:val="center"/>
              <w:rPr>
                <w:b w:val="0"/>
                <w:bCs w:val="0"/>
                <w:u w:val="none"/>
                <w:lang w:val="sk-SK"/>
              </w:rPr>
            </w:pPr>
            <w:r>
              <w:rPr>
                <w:b w:val="0"/>
                <w:bCs w:val="0"/>
                <w:u w:val="none"/>
                <w:lang w:val="sk-SK"/>
              </w:rPr>
              <w:t>1360</w:t>
            </w:r>
          </w:p>
        </w:tc>
        <w:tc>
          <w:tcPr>
            <w:tcW w:w="2698" w:type="dxa"/>
            <w:tcBorders>
              <w:top w:val="single" w:sz="4" w:space="0" w:color="000000"/>
              <w:left w:val="single" w:sz="4" w:space="0" w:color="000000"/>
              <w:bottom w:val="single" w:sz="4" w:space="0" w:color="000000"/>
              <w:right w:val="single" w:sz="4" w:space="0" w:color="000000"/>
            </w:tcBorders>
          </w:tcPr>
          <w:p w:rsidR="00B958E6" w:rsidRPr="00F96B61" w:rsidRDefault="00B958E6" w:rsidP="009512F1">
            <w:pPr>
              <w:snapToGrid w:val="0"/>
            </w:pPr>
            <w:r>
              <w:t>Colonnade Insurance</w:t>
            </w:r>
          </w:p>
        </w:tc>
      </w:tr>
    </w:tbl>
    <w:p w:rsidR="00B958E6" w:rsidRDefault="00B958E6" w:rsidP="009512F1">
      <w:pPr>
        <w:pStyle w:val="Zkladntext"/>
        <w:ind w:left="60"/>
        <w:rPr>
          <w:u w:val="single"/>
          <w:lang w:val="sk-SK"/>
        </w:rPr>
      </w:pPr>
    </w:p>
    <w:p w:rsidR="00B958E6" w:rsidRPr="009C38EE" w:rsidRDefault="00B958E6" w:rsidP="007748DE">
      <w:pPr>
        <w:pStyle w:val="Zkladntext"/>
        <w:numPr>
          <w:ilvl w:val="1"/>
          <w:numId w:val="3"/>
        </w:numPr>
        <w:tabs>
          <w:tab w:val="clear" w:pos="1778"/>
          <w:tab w:val="num" w:pos="0"/>
        </w:tabs>
        <w:ind w:hanging="1778"/>
        <w:rPr>
          <w:u w:val="single"/>
          <w:lang w:val="sk-SK"/>
        </w:rPr>
      </w:pPr>
      <w:r w:rsidRPr="009C38EE">
        <w:rPr>
          <w:u w:val="single"/>
          <w:lang w:val="sk-SK"/>
        </w:rPr>
        <w:t>Majetok vo vlastníctve iných subjektov</w:t>
      </w:r>
    </w:p>
    <w:p w:rsidR="00B958E6" w:rsidRPr="009C38EE" w:rsidRDefault="00B958E6" w:rsidP="009512F1">
      <w:pPr>
        <w:jc w:val="both"/>
        <w:rPr>
          <w:b/>
          <w:bCs/>
        </w:rPr>
      </w:pPr>
    </w:p>
    <w:p w:rsidR="00B958E6" w:rsidRPr="009C58C1" w:rsidRDefault="00B958E6" w:rsidP="007748DE">
      <w:pPr>
        <w:jc w:val="both"/>
      </w:pPr>
      <w:r w:rsidRPr="009C38EE">
        <w:t>Prenájom pozemkov od vlastníka Hlavného mesta Bratislava.</w:t>
      </w:r>
    </w:p>
    <w:p w:rsidR="00B958E6" w:rsidRDefault="00B958E6" w:rsidP="009512F1">
      <w:pPr>
        <w:jc w:val="both"/>
        <w:rPr>
          <w:b/>
          <w:bCs/>
        </w:rPr>
      </w:pPr>
    </w:p>
    <w:p w:rsidR="00B958E6" w:rsidRDefault="00B958E6" w:rsidP="007748DE">
      <w:pPr>
        <w:numPr>
          <w:ilvl w:val="1"/>
          <w:numId w:val="3"/>
        </w:numPr>
        <w:tabs>
          <w:tab w:val="clear" w:pos="1778"/>
          <w:tab w:val="num" w:pos="709"/>
          <w:tab w:val="left" w:pos="7560"/>
        </w:tabs>
        <w:ind w:hanging="1778"/>
        <w:jc w:val="both"/>
        <w:rPr>
          <w:u w:val="single"/>
        </w:rPr>
      </w:pPr>
      <w:r>
        <w:rPr>
          <w:u w:val="single"/>
        </w:rPr>
        <w:t>Goodwill a spôsob výpočtu jeho hodnoty</w:t>
      </w:r>
    </w:p>
    <w:p w:rsidR="00B958E6" w:rsidRDefault="00B958E6" w:rsidP="009512F1">
      <w:pPr>
        <w:pStyle w:val="Zkladntext21"/>
        <w:rPr>
          <w:sz w:val="20"/>
          <w:szCs w:val="20"/>
          <w:lang w:val="sk-SK"/>
        </w:rPr>
      </w:pPr>
    </w:p>
    <w:p w:rsidR="00B958E6" w:rsidRDefault="00B958E6" w:rsidP="007748DE">
      <w:pPr>
        <w:numPr>
          <w:ilvl w:val="1"/>
          <w:numId w:val="3"/>
        </w:numPr>
        <w:tabs>
          <w:tab w:val="clear" w:pos="1778"/>
          <w:tab w:val="num" w:pos="709"/>
          <w:tab w:val="left" w:pos="7560"/>
        </w:tabs>
        <w:ind w:left="360"/>
        <w:jc w:val="both"/>
        <w:rPr>
          <w:u w:val="single"/>
        </w:rPr>
      </w:pPr>
      <w:r>
        <w:rPr>
          <w:u w:val="single"/>
        </w:rPr>
        <w:t>Výskumná a vývojová činnosť</w:t>
      </w:r>
    </w:p>
    <w:p w:rsidR="00B958E6" w:rsidRDefault="00B958E6" w:rsidP="009512F1">
      <w:pPr>
        <w:jc w:val="both"/>
        <w:rPr>
          <w:u w:val="single"/>
        </w:rPr>
      </w:pPr>
    </w:p>
    <w:tbl>
      <w:tblPr>
        <w:tblW w:w="0" w:type="auto"/>
        <w:tblInd w:w="2" w:type="dxa"/>
        <w:tblLayout w:type="fixed"/>
        <w:tblLook w:val="0000" w:firstRow="0" w:lastRow="0" w:firstColumn="0" w:lastColumn="0" w:noHBand="0" w:noVBand="0"/>
      </w:tblPr>
      <w:tblGrid>
        <w:gridCol w:w="4820"/>
        <w:gridCol w:w="2268"/>
        <w:gridCol w:w="2698"/>
      </w:tblGrid>
      <w:tr w:rsidR="00B958E6">
        <w:tc>
          <w:tcPr>
            <w:tcW w:w="4820" w:type="dxa"/>
            <w:tcBorders>
              <w:top w:val="single" w:sz="4" w:space="0" w:color="000000"/>
              <w:left w:val="single" w:sz="4" w:space="0" w:color="000000"/>
              <w:bottom w:val="single" w:sz="4" w:space="0" w:color="000000"/>
            </w:tcBorders>
          </w:tcPr>
          <w:p w:rsidR="00B958E6" w:rsidRDefault="00B958E6" w:rsidP="009512F1">
            <w:pPr>
              <w:snapToGrid w:val="0"/>
              <w:jc w:val="both"/>
              <w:rPr>
                <w:b/>
                <w:bCs/>
                <w:color w:val="000000"/>
              </w:rPr>
            </w:pPr>
            <w:r>
              <w:rPr>
                <w:b/>
                <w:bCs/>
                <w:color w:val="000000"/>
                <w:sz w:val="22"/>
                <w:szCs w:val="22"/>
              </w:rPr>
              <w:t>Položka</w:t>
            </w:r>
          </w:p>
        </w:tc>
        <w:tc>
          <w:tcPr>
            <w:tcW w:w="2268" w:type="dxa"/>
            <w:tcBorders>
              <w:top w:val="single" w:sz="4" w:space="0" w:color="000000"/>
              <w:left w:val="single" w:sz="4" w:space="0" w:color="000000"/>
              <w:bottom w:val="single" w:sz="4" w:space="0" w:color="000000"/>
            </w:tcBorders>
          </w:tcPr>
          <w:p w:rsidR="00B958E6" w:rsidRDefault="00325FC3" w:rsidP="009512F1">
            <w:pPr>
              <w:snapToGrid w:val="0"/>
              <w:jc w:val="center"/>
              <w:rPr>
                <w:b/>
                <w:bCs/>
              </w:rPr>
            </w:pPr>
            <w:r>
              <w:rPr>
                <w:b/>
                <w:bCs/>
                <w:sz w:val="22"/>
                <w:szCs w:val="22"/>
              </w:rPr>
              <w:t>2017</w:t>
            </w:r>
          </w:p>
        </w:tc>
        <w:tc>
          <w:tcPr>
            <w:tcW w:w="2698" w:type="dxa"/>
            <w:tcBorders>
              <w:top w:val="single" w:sz="4" w:space="0" w:color="000000"/>
              <w:left w:val="single" w:sz="4" w:space="0" w:color="000000"/>
              <w:bottom w:val="single" w:sz="4" w:space="0" w:color="000000"/>
              <w:right w:val="single" w:sz="4" w:space="0" w:color="000000"/>
            </w:tcBorders>
          </w:tcPr>
          <w:p w:rsidR="00B958E6" w:rsidRDefault="00325FC3" w:rsidP="009512F1">
            <w:pPr>
              <w:snapToGrid w:val="0"/>
              <w:jc w:val="center"/>
              <w:rPr>
                <w:b/>
                <w:bCs/>
              </w:rPr>
            </w:pPr>
            <w:r>
              <w:rPr>
                <w:b/>
                <w:bCs/>
                <w:sz w:val="22"/>
                <w:szCs w:val="22"/>
              </w:rPr>
              <w:t>2018</w:t>
            </w:r>
          </w:p>
        </w:tc>
      </w:tr>
      <w:tr w:rsidR="00B958E6">
        <w:tc>
          <w:tcPr>
            <w:tcW w:w="4820" w:type="dxa"/>
            <w:tcBorders>
              <w:left w:val="single" w:sz="4" w:space="0" w:color="000000"/>
              <w:bottom w:val="single" w:sz="4" w:space="0" w:color="000000"/>
            </w:tcBorders>
          </w:tcPr>
          <w:p w:rsidR="00B958E6" w:rsidRDefault="00B958E6" w:rsidP="009512F1">
            <w:pPr>
              <w:snapToGrid w:val="0"/>
              <w:jc w:val="both"/>
              <w:rPr>
                <w:color w:val="000000"/>
              </w:rPr>
            </w:pPr>
            <w:r>
              <w:rPr>
                <w:color w:val="000000"/>
              </w:rPr>
              <w:t>Náklady na výskum</w:t>
            </w:r>
          </w:p>
        </w:tc>
        <w:tc>
          <w:tcPr>
            <w:tcW w:w="2268" w:type="dxa"/>
            <w:tcBorders>
              <w:left w:val="single" w:sz="4" w:space="0" w:color="000000"/>
              <w:bottom w:val="single" w:sz="4" w:space="0" w:color="000000"/>
            </w:tcBorders>
          </w:tcPr>
          <w:p w:rsidR="00B958E6" w:rsidRPr="00004D1D" w:rsidRDefault="00B958E6" w:rsidP="009512F1">
            <w:pPr>
              <w:snapToGrid w:val="0"/>
              <w:jc w:val="center"/>
            </w:pPr>
          </w:p>
        </w:tc>
        <w:tc>
          <w:tcPr>
            <w:tcW w:w="2698" w:type="dxa"/>
            <w:tcBorders>
              <w:left w:val="single" w:sz="4" w:space="0" w:color="000000"/>
              <w:bottom w:val="single" w:sz="4" w:space="0" w:color="000000"/>
              <w:right w:val="single" w:sz="4" w:space="0" w:color="000000"/>
            </w:tcBorders>
          </w:tcPr>
          <w:p w:rsidR="00B958E6" w:rsidRPr="00F3491E" w:rsidRDefault="00B958E6" w:rsidP="009512F1">
            <w:pPr>
              <w:snapToGrid w:val="0"/>
              <w:jc w:val="center"/>
              <w:rPr>
                <w:color w:val="000000"/>
              </w:rPr>
            </w:pPr>
          </w:p>
        </w:tc>
      </w:tr>
      <w:tr w:rsidR="00B958E6">
        <w:tc>
          <w:tcPr>
            <w:tcW w:w="4820" w:type="dxa"/>
            <w:tcBorders>
              <w:left w:val="single" w:sz="4" w:space="0" w:color="000000"/>
              <w:bottom w:val="single" w:sz="4" w:space="0" w:color="000000"/>
            </w:tcBorders>
          </w:tcPr>
          <w:p w:rsidR="00B958E6" w:rsidRDefault="00B958E6" w:rsidP="009512F1">
            <w:pPr>
              <w:snapToGrid w:val="0"/>
              <w:jc w:val="both"/>
              <w:rPr>
                <w:color w:val="000000"/>
              </w:rPr>
            </w:pPr>
            <w:r>
              <w:rPr>
                <w:color w:val="000000"/>
              </w:rPr>
              <w:t>Neaktivované náklady na vývoj</w:t>
            </w:r>
          </w:p>
        </w:tc>
        <w:tc>
          <w:tcPr>
            <w:tcW w:w="2268" w:type="dxa"/>
            <w:tcBorders>
              <w:left w:val="single" w:sz="4" w:space="0" w:color="000000"/>
              <w:bottom w:val="single" w:sz="4" w:space="0" w:color="000000"/>
            </w:tcBorders>
          </w:tcPr>
          <w:p w:rsidR="00B958E6" w:rsidRDefault="00B958E6" w:rsidP="009512F1">
            <w:pPr>
              <w:snapToGrid w:val="0"/>
              <w:jc w:val="both"/>
              <w:rPr>
                <w:color w:val="000000"/>
                <w:u w:val="single"/>
              </w:rPr>
            </w:pPr>
          </w:p>
        </w:tc>
        <w:tc>
          <w:tcPr>
            <w:tcW w:w="2698" w:type="dxa"/>
            <w:tcBorders>
              <w:left w:val="single" w:sz="4" w:space="0" w:color="000000"/>
              <w:bottom w:val="single" w:sz="4" w:space="0" w:color="000000"/>
              <w:right w:val="single" w:sz="4" w:space="0" w:color="000000"/>
            </w:tcBorders>
          </w:tcPr>
          <w:p w:rsidR="00B958E6" w:rsidRDefault="00B958E6" w:rsidP="009512F1">
            <w:pPr>
              <w:snapToGrid w:val="0"/>
              <w:jc w:val="both"/>
              <w:rPr>
                <w:color w:val="000000"/>
                <w:u w:val="single"/>
              </w:rPr>
            </w:pPr>
          </w:p>
        </w:tc>
      </w:tr>
      <w:tr w:rsidR="00B958E6">
        <w:tc>
          <w:tcPr>
            <w:tcW w:w="4820" w:type="dxa"/>
            <w:tcBorders>
              <w:left w:val="single" w:sz="4" w:space="0" w:color="000000"/>
              <w:bottom w:val="single" w:sz="4" w:space="0" w:color="000000"/>
            </w:tcBorders>
          </w:tcPr>
          <w:p w:rsidR="00B958E6" w:rsidRDefault="00B958E6" w:rsidP="009512F1">
            <w:pPr>
              <w:snapToGrid w:val="0"/>
              <w:jc w:val="both"/>
              <w:rPr>
                <w:color w:val="000000"/>
              </w:rPr>
            </w:pPr>
            <w:r>
              <w:rPr>
                <w:color w:val="000000"/>
              </w:rPr>
              <w:t xml:space="preserve">Aktivované náklady na vývoj </w:t>
            </w:r>
          </w:p>
        </w:tc>
        <w:tc>
          <w:tcPr>
            <w:tcW w:w="2268" w:type="dxa"/>
            <w:tcBorders>
              <w:left w:val="single" w:sz="4" w:space="0" w:color="000000"/>
              <w:bottom w:val="single" w:sz="4" w:space="0" w:color="000000"/>
            </w:tcBorders>
          </w:tcPr>
          <w:p w:rsidR="00B958E6" w:rsidRDefault="00B958E6" w:rsidP="009512F1">
            <w:pPr>
              <w:snapToGrid w:val="0"/>
              <w:jc w:val="center"/>
              <w:rPr>
                <w:color w:val="000000"/>
                <w:u w:val="single"/>
              </w:rPr>
            </w:pPr>
          </w:p>
        </w:tc>
        <w:tc>
          <w:tcPr>
            <w:tcW w:w="2698" w:type="dxa"/>
            <w:tcBorders>
              <w:left w:val="single" w:sz="4" w:space="0" w:color="000000"/>
              <w:bottom w:val="single" w:sz="4" w:space="0" w:color="000000"/>
              <w:right w:val="single" w:sz="4" w:space="0" w:color="000000"/>
            </w:tcBorders>
          </w:tcPr>
          <w:p w:rsidR="00B958E6" w:rsidRPr="00A23A1E" w:rsidRDefault="00B958E6" w:rsidP="009512F1">
            <w:pPr>
              <w:snapToGrid w:val="0"/>
              <w:jc w:val="center"/>
              <w:rPr>
                <w:color w:val="000000"/>
              </w:rPr>
            </w:pPr>
          </w:p>
        </w:tc>
      </w:tr>
    </w:tbl>
    <w:p w:rsidR="00B958E6" w:rsidRDefault="00B958E6"/>
    <w:p w:rsidR="00B958E6" w:rsidRDefault="00B958E6" w:rsidP="009512F1"/>
    <w:p w:rsidR="00B958E6" w:rsidRDefault="00B958E6" w:rsidP="009512F1">
      <w:pPr>
        <w:numPr>
          <w:ilvl w:val="0"/>
          <w:numId w:val="3"/>
        </w:numPr>
        <w:tabs>
          <w:tab w:val="left" w:pos="7560"/>
          <w:tab w:val="left" w:pos="7620"/>
        </w:tabs>
        <w:jc w:val="both"/>
        <w:rPr>
          <w:b/>
          <w:bCs/>
        </w:rPr>
      </w:pPr>
      <w:r>
        <w:rPr>
          <w:b/>
          <w:bCs/>
        </w:rPr>
        <w:t xml:space="preserve">Dlhodobý finančný majetok </w:t>
      </w:r>
    </w:p>
    <w:p w:rsidR="00B958E6" w:rsidRDefault="00B958E6" w:rsidP="009512F1">
      <w:pPr>
        <w:tabs>
          <w:tab w:val="left" w:pos="7560"/>
          <w:tab w:val="left" w:pos="7620"/>
        </w:tabs>
        <w:jc w:val="both"/>
        <w:rPr>
          <w:b/>
          <w:bCs/>
        </w:rPr>
      </w:pPr>
    </w:p>
    <w:p w:rsidR="00B958E6" w:rsidRDefault="00B958E6" w:rsidP="009512F1">
      <w:pPr>
        <w:numPr>
          <w:ilvl w:val="1"/>
          <w:numId w:val="4"/>
        </w:numPr>
        <w:tabs>
          <w:tab w:val="left" w:pos="12096"/>
        </w:tabs>
        <w:jc w:val="both"/>
        <w:rPr>
          <w:u w:val="single"/>
        </w:rPr>
      </w:pPr>
      <w:r>
        <w:rPr>
          <w:u w:val="single"/>
        </w:rPr>
        <w:t>Pohyby na účtoch dlhodobého finančného majetku</w:t>
      </w:r>
    </w:p>
    <w:p w:rsidR="00B958E6" w:rsidRDefault="00B958E6" w:rsidP="009512F1">
      <w:pPr>
        <w:pStyle w:val="Nzov"/>
        <w:suppressAutoHyphens w:val="0"/>
        <w:overflowPunct/>
        <w:autoSpaceDE/>
        <w:ind w:left="360"/>
        <w:jc w:val="left"/>
        <w:textAlignment w:val="auto"/>
        <w:outlineLvl w:val="0"/>
      </w:pPr>
    </w:p>
    <w:tbl>
      <w:tblPr>
        <w:tblW w:w="5061" w:type="pct"/>
        <w:jc w:val="center"/>
        <w:tblLayout w:type="fixed"/>
        <w:tblCellMar>
          <w:left w:w="30" w:type="dxa"/>
          <w:right w:w="30" w:type="dxa"/>
        </w:tblCellMar>
        <w:tblLook w:val="0000" w:firstRow="0" w:lastRow="0" w:firstColumn="0" w:lastColumn="0" w:noHBand="0" w:noVBand="0"/>
      </w:tblPr>
      <w:tblGrid>
        <w:gridCol w:w="1330"/>
        <w:gridCol w:w="1154"/>
        <w:gridCol w:w="1108"/>
        <w:gridCol w:w="47"/>
        <w:gridCol w:w="903"/>
        <w:gridCol w:w="106"/>
        <w:gridCol w:w="867"/>
        <w:gridCol w:w="723"/>
        <w:gridCol w:w="866"/>
        <w:gridCol w:w="867"/>
        <w:gridCol w:w="584"/>
        <w:gridCol w:w="859"/>
      </w:tblGrid>
      <w:tr w:rsidR="00B958E6">
        <w:trPr>
          <w:cantSplit/>
          <w:trHeight w:val="277"/>
          <w:jc w:val="center"/>
        </w:trPr>
        <w:tc>
          <w:tcPr>
            <w:tcW w:w="1290" w:type="dxa"/>
            <w:vMerge w:val="restart"/>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Dlhodobý finančný majetok</w:t>
            </w:r>
          </w:p>
        </w:tc>
        <w:tc>
          <w:tcPr>
            <w:tcW w:w="7851" w:type="dxa"/>
            <w:gridSpan w:val="11"/>
            <w:tcBorders>
              <w:top w:val="single" w:sz="12" w:space="0" w:color="auto"/>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Bežné účtovné obdobie                                                                                                                                                                    </w:t>
            </w:r>
          </w:p>
        </w:tc>
      </w:tr>
      <w:tr w:rsidR="00B958E6">
        <w:trPr>
          <w:cantSplit/>
          <w:trHeight w:val="1393"/>
          <w:jc w:val="center"/>
        </w:trPr>
        <w:tc>
          <w:tcPr>
            <w:tcW w:w="1290" w:type="dxa"/>
            <w:vMerge/>
            <w:tcBorders>
              <w:top w:val="single" w:sz="12" w:space="0" w:color="auto"/>
              <w:left w:val="single" w:sz="12" w:space="0" w:color="auto"/>
              <w:bottom w:val="nil"/>
              <w:right w:val="single" w:sz="12" w:space="0" w:color="auto"/>
            </w:tcBorders>
            <w:vAlign w:val="center"/>
          </w:tcPr>
          <w:p w:rsidR="00B958E6" w:rsidRDefault="00B958E6" w:rsidP="009512F1">
            <w:pPr>
              <w:rPr>
                <w:b/>
                <w:bCs/>
              </w:rPr>
            </w:pPr>
          </w:p>
        </w:tc>
        <w:tc>
          <w:tcPr>
            <w:tcW w:w="1121"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Podielové CP a podiely v DÚJ</w:t>
            </w:r>
          </w:p>
        </w:tc>
        <w:tc>
          <w:tcPr>
            <w:tcW w:w="1076"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Podielové </w:t>
            </w:r>
            <w:r>
              <w:rPr>
                <w:rFonts w:ascii="Times New Roman" w:hAnsi="Times New Roman" w:cs="Times New Roman"/>
              </w:rPr>
              <w:br/>
              <w:t xml:space="preserve">CP a podiely </w:t>
            </w:r>
            <w:r>
              <w:rPr>
                <w:rFonts w:ascii="Times New Roman" w:hAnsi="Times New Roman" w:cs="Times New Roman"/>
              </w:rPr>
              <w:br/>
              <w:t>v spoloč-nosti s pods-tatným vplyvom</w:t>
            </w:r>
          </w:p>
        </w:tc>
        <w:tc>
          <w:tcPr>
            <w:tcW w:w="1026" w:type="dxa"/>
            <w:gridSpan w:val="3"/>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Ostatné dlhodobé CP a podiely</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Pôžičky ÚJ </w:t>
            </w:r>
            <w:r>
              <w:rPr>
                <w:rFonts w:ascii="Times New Roman" w:hAnsi="Times New Roman" w:cs="Times New Roman"/>
              </w:rPr>
              <w:br/>
              <w:t>v kons. celku</w:t>
            </w:r>
          </w:p>
        </w:tc>
        <w:tc>
          <w:tcPr>
            <w:tcW w:w="702"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Ostat-ný DFM</w:t>
            </w:r>
          </w:p>
        </w:tc>
        <w:tc>
          <w:tcPr>
            <w:tcW w:w="841"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Pôžičky s  dobou splat-nosti najviac jeden rok</w:t>
            </w:r>
          </w:p>
        </w:tc>
        <w:tc>
          <w:tcPr>
            <w:tcW w:w="842"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Ob-stará-vaný </w:t>
            </w:r>
            <w:r>
              <w:rPr>
                <w:rFonts w:ascii="Times New Roman" w:hAnsi="Times New Roman" w:cs="Times New Roman"/>
              </w:rPr>
              <w:br/>
              <w:t>DFM</w:t>
            </w:r>
          </w:p>
        </w:tc>
        <w:tc>
          <w:tcPr>
            <w:tcW w:w="567"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Poskyt-nuté pred-davky na </w:t>
            </w:r>
          </w:p>
          <w:p w:rsidR="00B958E6" w:rsidRDefault="00B958E6" w:rsidP="009512F1">
            <w:pPr>
              <w:pStyle w:val="TopHeader"/>
              <w:rPr>
                <w:rFonts w:ascii="Times New Roman" w:hAnsi="Times New Roman" w:cs="Times New Roman"/>
              </w:rPr>
            </w:pPr>
            <w:r>
              <w:rPr>
                <w:rFonts w:ascii="Times New Roman" w:hAnsi="Times New Roman" w:cs="Times New Roman"/>
              </w:rPr>
              <w:t>DFM</w:t>
            </w:r>
          </w:p>
        </w:tc>
        <w:tc>
          <w:tcPr>
            <w:tcW w:w="834"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Spolu</w:t>
            </w:r>
          </w:p>
        </w:tc>
      </w:tr>
      <w:tr w:rsidR="00B958E6">
        <w:trPr>
          <w:trHeight w:val="195"/>
          <w:jc w:val="center"/>
        </w:trPr>
        <w:tc>
          <w:tcPr>
            <w:tcW w:w="1290"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a</w:t>
            </w:r>
          </w:p>
        </w:tc>
        <w:tc>
          <w:tcPr>
            <w:tcW w:w="1121"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b</w:t>
            </w:r>
          </w:p>
        </w:tc>
        <w:tc>
          <w:tcPr>
            <w:tcW w:w="1076"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c</w:t>
            </w:r>
          </w:p>
        </w:tc>
        <w:tc>
          <w:tcPr>
            <w:tcW w:w="1026" w:type="dxa"/>
            <w:gridSpan w:val="3"/>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d</w:t>
            </w:r>
          </w:p>
        </w:tc>
        <w:tc>
          <w:tcPr>
            <w:tcW w:w="842"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e</w:t>
            </w:r>
          </w:p>
        </w:tc>
        <w:tc>
          <w:tcPr>
            <w:tcW w:w="702"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f</w:t>
            </w:r>
          </w:p>
        </w:tc>
        <w:tc>
          <w:tcPr>
            <w:tcW w:w="841"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g</w:t>
            </w:r>
          </w:p>
        </w:tc>
        <w:tc>
          <w:tcPr>
            <w:tcW w:w="842"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h</w:t>
            </w:r>
          </w:p>
        </w:tc>
        <w:tc>
          <w:tcPr>
            <w:tcW w:w="567"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i</w:t>
            </w:r>
          </w:p>
        </w:tc>
        <w:tc>
          <w:tcPr>
            <w:tcW w:w="834" w:type="dxa"/>
            <w:tcBorders>
              <w:top w:val="nil"/>
              <w:left w:val="single" w:sz="12" w:space="0" w:color="auto"/>
              <w:bottom w:val="single" w:sz="12" w:space="0" w:color="auto"/>
              <w:right w:val="single" w:sz="12" w:space="0" w:color="auto"/>
            </w:tcBorders>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J</w:t>
            </w:r>
          </w:p>
        </w:tc>
      </w:tr>
      <w:tr w:rsidR="00B958E6">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Prvotné ocenenie</w:t>
            </w:r>
          </w:p>
        </w:tc>
      </w:tr>
      <w:tr w:rsidR="00B958E6">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7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26" w:type="dxa"/>
            <w:gridSpan w:val="3"/>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632CFE">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9512F1">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7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026"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9512F1">
            <w:pPr>
              <w:autoSpaceDE w:val="0"/>
              <w:autoSpaceDN w:val="0"/>
              <w:adjustRightInd w:val="0"/>
            </w:pPr>
          </w:p>
        </w:tc>
      </w:tr>
      <w:tr w:rsidR="00B958E6">
        <w:trPr>
          <w:trHeight w:val="278"/>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07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026" w:type="dxa"/>
            <w:gridSpan w:val="3"/>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B96FEF">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Pr="00F96B61" w:rsidRDefault="00B958E6" w:rsidP="00632CFE">
            <w:pPr>
              <w:autoSpaceDE w:val="0"/>
              <w:autoSpaceDN w:val="0"/>
              <w:adjustRightInd w:val="0"/>
            </w:pPr>
          </w:p>
        </w:tc>
      </w:tr>
      <w:tr w:rsidR="00B958E6">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Opravné položky</w:t>
            </w:r>
          </w:p>
        </w:tc>
      </w:tr>
      <w:tr w:rsidR="00B958E6">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w:t>
            </w:r>
          </w:p>
          <w:p w:rsidR="00B958E6" w:rsidRDefault="00B958E6"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97"/>
          <w:jc w:val="center"/>
        </w:trPr>
        <w:tc>
          <w:tcPr>
            <w:tcW w:w="1290"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lastRenderedPageBreak/>
              <w:t>Presuny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9141" w:type="dxa"/>
            <w:gridSpan w:val="12"/>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Účtovná hodnota </w:t>
            </w:r>
          </w:p>
        </w:tc>
      </w:tr>
      <w:tr w:rsidR="00B958E6" w:rsidRPr="00556248">
        <w:trPr>
          <w:trHeight w:val="278"/>
          <w:jc w:val="center"/>
        </w:trPr>
        <w:tc>
          <w:tcPr>
            <w:tcW w:w="1290"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w:t>
            </w:r>
          </w:p>
          <w:p w:rsidR="00B958E6" w:rsidRDefault="00B958E6"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7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45"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42"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290"/>
          <w:jc w:val="center"/>
        </w:trPr>
        <w:tc>
          <w:tcPr>
            <w:tcW w:w="1290"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7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45"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02"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41"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9512F1">
            <w:pPr>
              <w:autoSpaceDE w:val="0"/>
              <w:autoSpaceDN w:val="0"/>
              <w:adjustRightInd w:val="0"/>
            </w:pPr>
          </w:p>
        </w:tc>
        <w:tc>
          <w:tcPr>
            <w:tcW w:w="842"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Pr="00F96B61" w:rsidRDefault="00B958E6" w:rsidP="00BA7494">
            <w:pPr>
              <w:autoSpaceDE w:val="0"/>
              <w:autoSpaceDN w:val="0"/>
              <w:adjustRightInd w:val="0"/>
            </w:pPr>
          </w:p>
        </w:tc>
      </w:tr>
    </w:tbl>
    <w:p w:rsidR="00B958E6" w:rsidRDefault="00B958E6" w:rsidP="009512F1"/>
    <w:tbl>
      <w:tblPr>
        <w:tblW w:w="5061" w:type="pct"/>
        <w:jc w:val="center"/>
        <w:tblLayout w:type="fixed"/>
        <w:tblCellMar>
          <w:left w:w="30" w:type="dxa"/>
          <w:right w:w="30" w:type="dxa"/>
        </w:tblCellMar>
        <w:tblLook w:val="0000" w:firstRow="0" w:lastRow="0" w:firstColumn="0" w:lastColumn="0" w:noHBand="0" w:noVBand="0"/>
      </w:tblPr>
      <w:tblGrid>
        <w:gridCol w:w="1331"/>
        <w:gridCol w:w="1155"/>
        <w:gridCol w:w="1109"/>
        <w:gridCol w:w="46"/>
        <w:gridCol w:w="903"/>
        <w:gridCol w:w="106"/>
        <w:gridCol w:w="694"/>
        <w:gridCol w:w="584"/>
        <w:gridCol w:w="876"/>
        <w:gridCol w:w="974"/>
        <w:gridCol w:w="12"/>
        <w:gridCol w:w="765"/>
        <w:gridCol w:w="859"/>
      </w:tblGrid>
      <w:tr w:rsidR="00B958E6">
        <w:trPr>
          <w:cantSplit/>
          <w:trHeight w:val="277"/>
          <w:jc w:val="center"/>
        </w:trPr>
        <w:tc>
          <w:tcPr>
            <w:tcW w:w="1291" w:type="dxa"/>
            <w:vMerge w:val="restart"/>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Dlhodobý finančný majetok</w:t>
            </w:r>
          </w:p>
        </w:tc>
        <w:tc>
          <w:tcPr>
            <w:tcW w:w="7850" w:type="dxa"/>
            <w:gridSpan w:val="12"/>
            <w:tcBorders>
              <w:top w:val="single" w:sz="12" w:space="0" w:color="auto"/>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B958E6">
        <w:trPr>
          <w:cantSplit/>
          <w:trHeight w:val="1393"/>
          <w:jc w:val="center"/>
        </w:trPr>
        <w:tc>
          <w:tcPr>
            <w:tcW w:w="1291" w:type="dxa"/>
            <w:vMerge/>
            <w:tcBorders>
              <w:top w:val="single" w:sz="12" w:space="0" w:color="auto"/>
              <w:left w:val="single" w:sz="12" w:space="0" w:color="auto"/>
              <w:bottom w:val="nil"/>
              <w:right w:val="single" w:sz="12" w:space="0" w:color="auto"/>
            </w:tcBorders>
            <w:vAlign w:val="center"/>
          </w:tcPr>
          <w:p w:rsidR="00B958E6" w:rsidRDefault="00B958E6" w:rsidP="009512F1">
            <w:pPr>
              <w:rPr>
                <w:b/>
                <w:bCs/>
              </w:rPr>
            </w:pPr>
          </w:p>
        </w:tc>
        <w:tc>
          <w:tcPr>
            <w:tcW w:w="1121"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Podielové CP a podiely v DÚJ</w:t>
            </w:r>
          </w:p>
        </w:tc>
        <w:tc>
          <w:tcPr>
            <w:tcW w:w="1077"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Podielové </w:t>
            </w:r>
            <w:r>
              <w:rPr>
                <w:rFonts w:ascii="Times New Roman" w:hAnsi="Times New Roman" w:cs="Times New Roman"/>
              </w:rPr>
              <w:br/>
              <w:t xml:space="preserve">CP a podiely </w:t>
            </w:r>
            <w:r>
              <w:rPr>
                <w:rFonts w:ascii="Times New Roman" w:hAnsi="Times New Roman" w:cs="Times New Roman"/>
              </w:rPr>
              <w:br/>
              <w:t>v spoloč-nosti s pods-tatným vplyvom</w:t>
            </w:r>
          </w:p>
        </w:tc>
        <w:tc>
          <w:tcPr>
            <w:tcW w:w="1025" w:type="dxa"/>
            <w:gridSpan w:val="3"/>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Ostatné dlhodobé CP a podiely</w:t>
            </w:r>
          </w:p>
        </w:tc>
        <w:tc>
          <w:tcPr>
            <w:tcW w:w="674"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Pôžičky ÚJ </w:t>
            </w:r>
            <w:r>
              <w:rPr>
                <w:rFonts w:ascii="Times New Roman" w:hAnsi="Times New Roman" w:cs="Times New Roman"/>
              </w:rPr>
              <w:br/>
              <w:t>v kons. celku</w:t>
            </w:r>
          </w:p>
        </w:tc>
        <w:tc>
          <w:tcPr>
            <w:tcW w:w="567"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Ostat-ný DFM</w:t>
            </w:r>
          </w:p>
        </w:tc>
        <w:tc>
          <w:tcPr>
            <w:tcW w:w="851"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Pôžičky s  dobou splat-nosti najviac jeden rok</w:t>
            </w:r>
          </w:p>
        </w:tc>
        <w:tc>
          <w:tcPr>
            <w:tcW w:w="946"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 xml:space="preserve">Ob-stará-vaný </w:t>
            </w:r>
            <w:r>
              <w:rPr>
                <w:rFonts w:ascii="Times New Roman" w:hAnsi="Times New Roman" w:cs="Times New Roman"/>
              </w:rPr>
              <w:br/>
              <w:t>DFM</w:t>
            </w:r>
          </w:p>
        </w:tc>
        <w:tc>
          <w:tcPr>
            <w:tcW w:w="755" w:type="dxa"/>
            <w:gridSpan w:val="2"/>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Poskyt-nuté pred-davky na </w:t>
            </w:r>
          </w:p>
          <w:p w:rsidR="00B958E6" w:rsidRDefault="00B958E6" w:rsidP="009512F1">
            <w:pPr>
              <w:pStyle w:val="TopHeader"/>
              <w:rPr>
                <w:rFonts w:ascii="Times New Roman" w:hAnsi="Times New Roman" w:cs="Times New Roman"/>
              </w:rPr>
            </w:pPr>
            <w:r>
              <w:rPr>
                <w:rFonts w:ascii="Times New Roman" w:hAnsi="Times New Roman" w:cs="Times New Roman"/>
              </w:rPr>
              <w:t>DFM</w:t>
            </w:r>
          </w:p>
        </w:tc>
        <w:tc>
          <w:tcPr>
            <w:tcW w:w="834" w:type="dxa"/>
            <w:tcBorders>
              <w:top w:val="single" w:sz="12" w:space="0" w:color="auto"/>
              <w:left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Spolu</w:t>
            </w:r>
          </w:p>
        </w:tc>
      </w:tr>
      <w:tr w:rsidR="00B958E6">
        <w:trPr>
          <w:trHeight w:val="195"/>
          <w:jc w:val="center"/>
        </w:trPr>
        <w:tc>
          <w:tcPr>
            <w:tcW w:w="1291"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a</w:t>
            </w:r>
          </w:p>
        </w:tc>
        <w:tc>
          <w:tcPr>
            <w:tcW w:w="1121"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b</w:t>
            </w:r>
          </w:p>
        </w:tc>
        <w:tc>
          <w:tcPr>
            <w:tcW w:w="1077"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c</w:t>
            </w:r>
          </w:p>
        </w:tc>
        <w:tc>
          <w:tcPr>
            <w:tcW w:w="1025" w:type="dxa"/>
            <w:gridSpan w:val="3"/>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d</w:t>
            </w:r>
          </w:p>
        </w:tc>
        <w:tc>
          <w:tcPr>
            <w:tcW w:w="674"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e</w:t>
            </w:r>
          </w:p>
        </w:tc>
        <w:tc>
          <w:tcPr>
            <w:tcW w:w="567"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f</w:t>
            </w:r>
          </w:p>
        </w:tc>
        <w:tc>
          <w:tcPr>
            <w:tcW w:w="851"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g</w:t>
            </w:r>
          </w:p>
        </w:tc>
        <w:tc>
          <w:tcPr>
            <w:tcW w:w="946" w:type="dxa"/>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h</w:t>
            </w:r>
          </w:p>
        </w:tc>
        <w:tc>
          <w:tcPr>
            <w:tcW w:w="755" w:type="dxa"/>
            <w:gridSpan w:val="2"/>
            <w:tcBorders>
              <w:top w:val="nil"/>
              <w:left w:val="single" w:sz="12" w:space="0" w:color="auto"/>
              <w:bottom w:val="single" w:sz="12" w:space="0" w:color="auto"/>
              <w:right w:val="single" w:sz="12" w:space="0" w:color="auto"/>
            </w:tcBorders>
            <w:vAlign w:val="center"/>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i</w:t>
            </w:r>
          </w:p>
        </w:tc>
        <w:tc>
          <w:tcPr>
            <w:tcW w:w="834" w:type="dxa"/>
            <w:tcBorders>
              <w:top w:val="nil"/>
              <w:left w:val="single" w:sz="12" w:space="0" w:color="auto"/>
              <w:bottom w:val="single" w:sz="12" w:space="0" w:color="auto"/>
              <w:right w:val="single" w:sz="12" w:space="0" w:color="auto"/>
            </w:tcBorders>
          </w:tcPr>
          <w:p w:rsidR="00B958E6" w:rsidRDefault="00B958E6" w:rsidP="009512F1">
            <w:pPr>
              <w:pStyle w:val="TopHeader"/>
              <w:rPr>
                <w:rFonts w:ascii="Times New Roman" w:hAnsi="Times New Roman" w:cs="Times New Roman"/>
                <w:b w:val="0"/>
                <w:bCs w:val="0"/>
              </w:rPr>
            </w:pPr>
            <w:r>
              <w:rPr>
                <w:rFonts w:ascii="Times New Roman" w:hAnsi="Times New Roman" w:cs="Times New Roman"/>
                <w:b w:val="0"/>
                <w:bCs w:val="0"/>
              </w:rPr>
              <w:t>j</w:t>
            </w:r>
          </w:p>
        </w:tc>
      </w:tr>
      <w:tr w:rsidR="00B958E6">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Prvotné ocenenie</w:t>
            </w:r>
          </w:p>
        </w:tc>
      </w:tr>
      <w:tr w:rsidR="00B958E6">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7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25" w:type="dxa"/>
            <w:gridSpan w:val="3"/>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674"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tcPr>
          <w:p w:rsidR="00B958E6" w:rsidRPr="00F96B61" w:rsidRDefault="00B958E6" w:rsidP="00AA07BB">
            <w:pPr>
              <w:snapToGrid w:val="0"/>
              <w:jc w:val="right"/>
              <w:rPr>
                <w:color w:val="000000"/>
              </w:rPr>
            </w:pPr>
          </w:p>
        </w:tc>
        <w:tc>
          <w:tcPr>
            <w:tcW w:w="958" w:type="dxa"/>
            <w:gridSpan w:val="2"/>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tcPr>
          <w:p w:rsidR="00B958E6" w:rsidRPr="00F96B61" w:rsidRDefault="00B958E6" w:rsidP="00AA07BB">
            <w:pPr>
              <w:snapToGrid w:val="0"/>
              <w:jc w:val="right"/>
              <w:rPr>
                <w:color w:val="000000"/>
              </w:rPr>
            </w:pPr>
          </w:p>
        </w:tc>
      </w:tr>
      <w:tr w:rsidR="00B958E6">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7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025" w:type="dxa"/>
            <w:gridSpan w:val="3"/>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6"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278"/>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107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1025" w:type="dxa"/>
            <w:gridSpan w:val="3"/>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674"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AA07BB">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Pr="00F96B61" w:rsidRDefault="00B958E6" w:rsidP="00AA07BB">
            <w:pPr>
              <w:autoSpaceDE w:val="0"/>
              <w:autoSpaceDN w:val="0"/>
              <w:adjustRightInd w:val="0"/>
            </w:pPr>
          </w:p>
        </w:tc>
      </w:tr>
      <w:tr w:rsidR="00B958E6">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t>Opravné položky</w:t>
            </w:r>
          </w:p>
        </w:tc>
      </w:tr>
      <w:tr w:rsidR="00B958E6">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w:t>
            </w:r>
          </w:p>
          <w:p w:rsidR="00B958E6" w:rsidRDefault="00B958E6"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674"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46" w:type="dxa"/>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55"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40"/>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Prírastky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Úbytky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397"/>
          <w:jc w:val="center"/>
        </w:trPr>
        <w:tc>
          <w:tcPr>
            <w:tcW w:w="1291" w:type="dxa"/>
            <w:tcBorders>
              <w:top w:val="single" w:sz="6"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pPr>
            <w:r>
              <w:t>Presuny</w:t>
            </w:r>
          </w:p>
        </w:tc>
        <w:tc>
          <w:tcPr>
            <w:tcW w:w="1121" w:type="dxa"/>
            <w:tcBorders>
              <w:top w:val="single" w:sz="6" w:space="0" w:color="auto"/>
              <w:left w:val="single" w:sz="12"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674"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946" w:type="dxa"/>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6"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 xml:space="preserve">Stav na konci </w:t>
            </w:r>
            <w:r>
              <w:rPr>
                <w:b/>
                <w:bCs/>
              </w:rPr>
              <w:lastRenderedPageBreak/>
              <w:t>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80"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674"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946" w:type="dxa"/>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755"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9512F1">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Default="00B958E6" w:rsidP="009512F1">
            <w:pPr>
              <w:autoSpaceDE w:val="0"/>
              <w:autoSpaceDN w:val="0"/>
              <w:adjustRightInd w:val="0"/>
            </w:pPr>
          </w:p>
        </w:tc>
      </w:tr>
      <w:tr w:rsidR="00B958E6">
        <w:trPr>
          <w:trHeight w:val="278"/>
          <w:jc w:val="center"/>
        </w:trPr>
        <w:tc>
          <w:tcPr>
            <w:tcW w:w="9141" w:type="dxa"/>
            <w:gridSpan w:val="13"/>
            <w:tcBorders>
              <w:top w:val="single" w:sz="12"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pPr>
            <w:r>
              <w:lastRenderedPageBreak/>
              <w:t>Účtovná hodnota </w:t>
            </w:r>
          </w:p>
        </w:tc>
      </w:tr>
      <w:tr w:rsidR="00B958E6">
        <w:trPr>
          <w:trHeight w:val="278"/>
          <w:jc w:val="center"/>
        </w:trPr>
        <w:tc>
          <w:tcPr>
            <w:tcW w:w="1291" w:type="dxa"/>
            <w:tcBorders>
              <w:top w:val="single" w:sz="12" w:space="0" w:color="auto"/>
              <w:left w:val="single" w:sz="12" w:space="0" w:color="auto"/>
              <w:bottom w:val="single" w:sz="6" w:space="0" w:color="auto"/>
              <w:right w:val="single" w:sz="12" w:space="0" w:color="auto"/>
            </w:tcBorders>
            <w:vAlign w:val="center"/>
          </w:tcPr>
          <w:p w:rsidR="00B958E6" w:rsidRDefault="00B958E6" w:rsidP="009512F1">
            <w:pPr>
              <w:autoSpaceDE w:val="0"/>
              <w:autoSpaceDN w:val="0"/>
              <w:adjustRightInd w:val="0"/>
              <w:rPr>
                <w:b/>
                <w:bCs/>
              </w:rPr>
            </w:pPr>
            <w:r>
              <w:rPr>
                <w:b/>
                <w:bCs/>
              </w:rPr>
              <w:t>Stav </w:t>
            </w:r>
          </w:p>
          <w:p w:rsidR="00B958E6" w:rsidRDefault="00B958E6" w:rsidP="009512F1">
            <w:pPr>
              <w:autoSpaceDE w:val="0"/>
              <w:autoSpaceDN w:val="0"/>
              <w:adjustRightInd w:val="0"/>
              <w:rPr>
                <w:b/>
                <w:bCs/>
              </w:rPr>
            </w:pPr>
            <w:r>
              <w:rPr>
                <w:b/>
                <w:bCs/>
              </w:rPr>
              <w:t>na začiatku účtovného obdobia</w:t>
            </w:r>
          </w:p>
        </w:tc>
        <w:tc>
          <w:tcPr>
            <w:tcW w:w="1121" w:type="dxa"/>
            <w:tcBorders>
              <w:top w:val="single" w:sz="12" w:space="0" w:color="auto"/>
              <w:left w:val="single" w:sz="12"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1122"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7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777" w:type="dxa"/>
            <w:gridSpan w:val="2"/>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12" w:space="0" w:color="auto"/>
              <w:left w:val="single" w:sz="6" w:space="0" w:color="auto"/>
              <w:bottom w:val="single" w:sz="6"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12" w:space="0" w:color="auto"/>
              <w:left w:val="single" w:sz="6" w:space="0" w:color="auto"/>
              <w:bottom w:val="single" w:sz="6" w:space="0" w:color="auto"/>
              <w:right w:val="single" w:sz="6" w:space="0" w:color="auto"/>
            </w:tcBorders>
            <w:vAlign w:val="center"/>
          </w:tcPr>
          <w:p w:rsidR="00B958E6" w:rsidRDefault="00B958E6" w:rsidP="00AA07BB">
            <w:pPr>
              <w:autoSpaceDE w:val="0"/>
              <w:autoSpaceDN w:val="0"/>
              <w:adjustRightInd w:val="0"/>
            </w:pPr>
          </w:p>
        </w:tc>
        <w:tc>
          <w:tcPr>
            <w:tcW w:w="834" w:type="dxa"/>
            <w:tcBorders>
              <w:top w:val="single" w:sz="12" w:space="0" w:color="auto"/>
              <w:left w:val="single" w:sz="6" w:space="0" w:color="auto"/>
              <w:bottom w:val="single" w:sz="6" w:space="0" w:color="auto"/>
              <w:right w:val="single" w:sz="12" w:space="0" w:color="auto"/>
            </w:tcBorders>
            <w:vAlign w:val="center"/>
          </w:tcPr>
          <w:p w:rsidR="00B958E6" w:rsidRPr="00556248" w:rsidRDefault="00B958E6" w:rsidP="00AA07BB">
            <w:pPr>
              <w:autoSpaceDE w:val="0"/>
              <w:autoSpaceDN w:val="0"/>
              <w:adjustRightInd w:val="0"/>
            </w:pPr>
          </w:p>
        </w:tc>
      </w:tr>
      <w:tr w:rsidR="00B958E6">
        <w:trPr>
          <w:trHeight w:val="290"/>
          <w:jc w:val="center"/>
        </w:trPr>
        <w:tc>
          <w:tcPr>
            <w:tcW w:w="1291" w:type="dxa"/>
            <w:tcBorders>
              <w:top w:val="single" w:sz="6" w:space="0" w:color="auto"/>
              <w:left w:val="single" w:sz="12" w:space="0" w:color="auto"/>
              <w:bottom w:val="single" w:sz="12" w:space="0" w:color="auto"/>
              <w:right w:val="single" w:sz="12" w:space="0" w:color="auto"/>
            </w:tcBorders>
            <w:vAlign w:val="center"/>
          </w:tcPr>
          <w:p w:rsidR="00B958E6" w:rsidRDefault="00B958E6" w:rsidP="009512F1">
            <w:pPr>
              <w:autoSpaceDE w:val="0"/>
              <w:autoSpaceDN w:val="0"/>
              <w:adjustRightInd w:val="0"/>
              <w:rPr>
                <w:b/>
                <w:bCs/>
              </w:rPr>
            </w:pPr>
            <w:r>
              <w:rPr>
                <w:b/>
                <w:bCs/>
              </w:rPr>
              <w:t>Stav na konci účtovného obdobia</w:t>
            </w:r>
          </w:p>
        </w:tc>
        <w:tc>
          <w:tcPr>
            <w:tcW w:w="1121" w:type="dxa"/>
            <w:tcBorders>
              <w:top w:val="single" w:sz="6" w:space="0" w:color="auto"/>
              <w:left w:val="single" w:sz="12"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1122"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7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777" w:type="dxa"/>
            <w:gridSpan w:val="2"/>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567"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51" w:type="dxa"/>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AA07BB">
            <w:pPr>
              <w:autoSpaceDE w:val="0"/>
              <w:autoSpaceDN w:val="0"/>
              <w:adjustRightInd w:val="0"/>
            </w:pPr>
          </w:p>
        </w:tc>
        <w:tc>
          <w:tcPr>
            <w:tcW w:w="958" w:type="dxa"/>
            <w:gridSpan w:val="2"/>
            <w:tcBorders>
              <w:top w:val="single" w:sz="6" w:space="0" w:color="auto"/>
              <w:left w:val="single" w:sz="6" w:space="0" w:color="auto"/>
              <w:bottom w:val="single" w:sz="12" w:space="0" w:color="auto"/>
              <w:right w:val="single" w:sz="6" w:space="0" w:color="auto"/>
            </w:tcBorders>
            <w:vAlign w:val="center"/>
          </w:tcPr>
          <w:p w:rsidR="00B958E6" w:rsidRPr="00F96B61" w:rsidRDefault="00B958E6" w:rsidP="00AA07BB">
            <w:pPr>
              <w:autoSpaceDE w:val="0"/>
              <w:autoSpaceDN w:val="0"/>
              <w:adjustRightInd w:val="0"/>
            </w:pPr>
          </w:p>
        </w:tc>
        <w:tc>
          <w:tcPr>
            <w:tcW w:w="743" w:type="dxa"/>
            <w:tcBorders>
              <w:top w:val="single" w:sz="6" w:space="0" w:color="auto"/>
              <w:left w:val="single" w:sz="6" w:space="0" w:color="auto"/>
              <w:bottom w:val="single" w:sz="12" w:space="0" w:color="auto"/>
              <w:right w:val="single" w:sz="6" w:space="0" w:color="auto"/>
            </w:tcBorders>
            <w:vAlign w:val="center"/>
          </w:tcPr>
          <w:p w:rsidR="00B958E6" w:rsidRDefault="00B958E6" w:rsidP="00AA07BB">
            <w:pPr>
              <w:autoSpaceDE w:val="0"/>
              <w:autoSpaceDN w:val="0"/>
              <w:adjustRightInd w:val="0"/>
            </w:pPr>
          </w:p>
        </w:tc>
        <w:tc>
          <w:tcPr>
            <w:tcW w:w="834" w:type="dxa"/>
            <w:tcBorders>
              <w:top w:val="single" w:sz="6" w:space="0" w:color="auto"/>
              <w:left w:val="single" w:sz="6" w:space="0" w:color="auto"/>
              <w:bottom w:val="single" w:sz="12" w:space="0" w:color="auto"/>
              <w:right w:val="single" w:sz="12" w:space="0" w:color="auto"/>
            </w:tcBorders>
            <w:vAlign w:val="center"/>
          </w:tcPr>
          <w:p w:rsidR="00B958E6" w:rsidRPr="00F96B61" w:rsidRDefault="00B958E6" w:rsidP="00AA07BB">
            <w:pPr>
              <w:autoSpaceDE w:val="0"/>
              <w:autoSpaceDN w:val="0"/>
              <w:adjustRightInd w:val="0"/>
            </w:pPr>
          </w:p>
        </w:tc>
      </w:tr>
    </w:tbl>
    <w:p w:rsidR="00B958E6" w:rsidRDefault="00B958E6" w:rsidP="009512F1"/>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3"/>
        <w:gridCol w:w="2958"/>
      </w:tblGrid>
      <w:tr w:rsidR="00B958E6">
        <w:trPr>
          <w:trHeight w:val="340"/>
          <w:jc w:val="center"/>
        </w:trPr>
        <w:tc>
          <w:tcPr>
            <w:tcW w:w="6307" w:type="dxa"/>
            <w:tcBorders>
              <w:top w:val="single" w:sz="12" w:space="0" w:color="auto"/>
              <w:bottom w:val="nil"/>
              <w:right w:val="single" w:sz="12" w:space="0" w:color="auto"/>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Dlhodobý finančný majetok</w:t>
            </w:r>
          </w:p>
        </w:tc>
        <w:tc>
          <w:tcPr>
            <w:tcW w:w="2905" w:type="dxa"/>
            <w:tcBorders>
              <w:top w:val="single" w:sz="12" w:space="0" w:color="auto"/>
              <w:left w:val="single" w:sz="12" w:space="0" w:color="auto"/>
              <w:bottom w:val="nil"/>
            </w:tcBorders>
            <w:vAlign w:val="center"/>
          </w:tcPr>
          <w:p w:rsidR="00B958E6" w:rsidRDefault="00B958E6" w:rsidP="009512F1">
            <w:pPr>
              <w:pStyle w:val="TopHeader"/>
              <w:rPr>
                <w:rFonts w:ascii="Times New Roman" w:hAnsi="Times New Roman" w:cs="Times New Roman"/>
              </w:rPr>
            </w:pPr>
            <w:r>
              <w:rPr>
                <w:rFonts w:ascii="Times New Roman" w:hAnsi="Times New Roman" w:cs="Times New Roman"/>
              </w:rPr>
              <w:t>Hodnota za bežné účtovné obdobie</w:t>
            </w:r>
          </w:p>
        </w:tc>
      </w:tr>
      <w:tr w:rsidR="00B958E6">
        <w:trPr>
          <w:trHeight w:val="340"/>
          <w:jc w:val="center"/>
        </w:trPr>
        <w:tc>
          <w:tcPr>
            <w:tcW w:w="6307" w:type="dxa"/>
            <w:tcBorders>
              <w:top w:val="single" w:sz="12" w:space="0" w:color="auto"/>
              <w:bottom w:val="single" w:sz="12" w:space="0" w:color="auto"/>
              <w:right w:val="single" w:sz="12" w:space="0" w:color="auto"/>
            </w:tcBorders>
            <w:vAlign w:val="center"/>
          </w:tcPr>
          <w:p w:rsidR="00B958E6" w:rsidRDefault="00B958E6" w:rsidP="009512F1">
            <w:r>
              <w:t>Dlhodobý finančný majetok, na ktorý je zriadené záložné právo</w:t>
            </w:r>
          </w:p>
        </w:tc>
        <w:tc>
          <w:tcPr>
            <w:tcW w:w="2905" w:type="dxa"/>
            <w:tcBorders>
              <w:top w:val="single" w:sz="12" w:space="0" w:color="auto"/>
              <w:left w:val="single" w:sz="12" w:space="0" w:color="auto"/>
              <w:bottom w:val="single" w:sz="12" w:space="0" w:color="auto"/>
            </w:tcBorders>
            <w:vAlign w:val="center"/>
          </w:tcPr>
          <w:p w:rsidR="00B958E6" w:rsidRDefault="00B958E6" w:rsidP="009512F1"/>
        </w:tc>
      </w:tr>
    </w:tbl>
    <w:p w:rsidR="00B958E6" w:rsidRDefault="00B958E6" w:rsidP="009512F1"/>
    <w:p w:rsidR="00B958E6" w:rsidRDefault="00B958E6" w:rsidP="009512F1"/>
    <w:p w:rsidR="00B958E6" w:rsidRDefault="00B958E6" w:rsidP="009512F1"/>
    <w:p w:rsidR="00B958E6" w:rsidRDefault="00B958E6" w:rsidP="004F442C">
      <w:pPr>
        <w:numPr>
          <w:ilvl w:val="1"/>
          <w:numId w:val="4"/>
        </w:numPr>
        <w:jc w:val="both"/>
        <w:rPr>
          <w:u w:val="single"/>
        </w:rPr>
      </w:pPr>
      <w:r>
        <w:rPr>
          <w:u w:val="single"/>
        </w:rPr>
        <w:t>Štruktúra dlhodobého finančného majetku</w:t>
      </w:r>
    </w:p>
    <w:p w:rsidR="00B958E6" w:rsidRDefault="00B958E6" w:rsidP="004F442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5"/>
        <w:gridCol w:w="1146"/>
        <w:gridCol w:w="1732"/>
        <w:gridCol w:w="1480"/>
        <w:gridCol w:w="1698"/>
        <w:gridCol w:w="1370"/>
      </w:tblGrid>
      <w:tr w:rsidR="00B958E6">
        <w:trPr>
          <w:cantSplit/>
          <w:jc w:val="center"/>
        </w:trPr>
        <w:tc>
          <w:tcPr>
            <w:tcW w:w="1955" w:type="dxa"/>
            <w:vMerge w:val="restart"/>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Obchodné meno a sídlo spoločnosti, v ktorej má ÚJ umiestnený DFM</w:t>
            </w:r>
          </w:p>
        </w:tc>
        <w:tc>
          <w:tcPr>
            <w:tcW w:w="7426" w:type="dxa"/>
            <w:gridSpan w:val="5"/>
            <w:tcBorders>
              <w:top w:val="single" w:sz="12" w:space="0" w:color="auto"/>
              <w:lef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Bežné účtovné obdobie </w:t>
            </w:r>
          </w:p>
        </w:tc>
      </w:tr>
      <w:tr w:rsidR="00B958E6">
        <w:trPr>
          <w:cantSplit/>
          <w:trHeight w:val="1394"/>
          <w:jc w:val="center"/>
        </w:trPr>
        <w:tc>
          <w:tcPr>
            <w:tcW w:w="1955" w:type="dxa"/>
            <w:vMerge/>
            <w:tcBorders>
              <w:top w:val="single" w:sz="12" w:space="0" w:color="auto"/>
              <w:bottom w:val="nil"/>
              <w:right w:val="single" w:sz="12" w:space="0" w:color="auto"/>
            </w:tcBorders>
            <w:vAlign w:val="center"/>
          </w:tcPr>
          <w:p w:rsidR="00B958E6" w:rsidRDefault="00B958E6" w:rsidP="00BA7494">
            <w:pPr>
              <w:rPr>
                <w:b/>
                <w:bCs/>
              </w:rPr>
            </w:pPr>
          </w:p>
        </w:tc>
        <w:tc>
          <w:tcPr>
            <w:tcW w:w="1146"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Podiel ÚJ na ZI</w:t>
            </w:r>
          </w:p>
          <w:p w:rsidR="00B958E6" w:rsidRDefault="00B958E6" w:rsidP="00BA7494">
            <w:pPr>
              <w:pStyle w:val="TopHeader"/>
              <w:rPr>
                <w:rFonts w:ascii="Times New Roman" w:hAnsi="Times New Roman" w:cs="Times New Roman"/>
              </w:rPr>
            </w:pPr>
            <w:r>
              <w:rPr>
                <w:rFonts w:ascii="Times New Roman" w:hAnsi="Times New Roman" w:cs="Times New Roman"/>
              </w:rPr>
              <w:t>v  %</w:t>
            </w:r>
          </w:p>
        </w:tc>
        <w:tc>
          <w:tcPr>
            <w:tcW w:w="1732"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Podiel ÚJ na hlasovacích právach </w:t>
            </w:r>
          </w:p>
          <w:p w:rsidR="00B958E6" w:rsidRDefault="00B958E6" w:rsidP="00BA7494">
            <w:pPr>
              <w:pStyle w:val="TopHeader"/>
              <w:rPr>
                <w:rFonts w:ascii="Times New Roman" w:hAnsi="Times New Roman" w:cs="Times New Roman"/>
              </w:rPr>
            </w:pPr>
            <w:r>
              <w:rPr>
                <w:rFonts w:ascii="Times New Roman" w:hAnsi="Times New Roman" w:cs="Times New Roman"/>
              </w:rPr>
              <w:t>v %</w:t>
            </w:r>
          </w:p>
        </w:tc>
        <w:tc>
          <w:tcPr>
            <w:tcW w:w="1480"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  vlastného imania ÚJ, v ktorej má ÚJ umiestnený DFM</w:t>
            </w:r>
          </w:p>
        </w:tc>
        <w:tc>
          <w:tcPr>
            <w:tcW w:w="169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Výsledok hospodárenia ÚJ, v ktorej má ÚJ umiestnený DFM </w:t>
            </w:r>
          </w:p>
        </w:tc>
        <w:tc>
          <w:tcPr>
            <w:tcW w:w="1370"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Účtovná hodnota </w:t>
            </w:r>
            <w:r>
              <w:rPr>
                <w:rFonts w:ascii="Times New Roman" w:hAnsi="Times New Roman" w:cs="Times New Roman"/>
              </w:rPr>
              <w:br/>
              <w:t>DFM</w:t>
            </w:r>
          </w:p>
        </w:tc>
      </w:tr>
      <w:tr w:rsidR="00B958E6">
        <w:trPr>
          <w:trHeight w:hRule="exact" w:val="227"/>
          <w:jc w:val="center"/>
        </w:trPr>
        <w:tc>
          <w:tcPr>
            <w:tcW w:w="1955"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146"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732"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480"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69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370"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329"/>
          <w:jc w:val="center"/>
        </w:trPr>
        <w:tc>
          <w:tcPr>
            <w:tcW w:w="9381" w:type="dxa"/>
            <w:gridSpan w:val="6"/>
            <w:tcBorders>
              <w:top w:val="single" w:sz="12" w:space="0" w:color="auto"/>
              <w:bottom w:val="single" w:sz="12" w:space="0" w:color="auto"/>
            </w:tcBorders>
            <w:vAlign w:val="center"/>
          </w:tcPr>
          <w:p w:rsidR="00B958E6" w:rsidRDefault="00B958E6" w:rsidP="00BA7494">
            <w:r>
              <w:rPr>
                <w:b/>
                <w:bCs/>
              </w:rPr>
              <w:t>Dcérske účtovné jednotky</w:t>
            </w:r>
          </w:p>
        </w:tc>
      </w:tr>
      <w:tr w:rsidR="00B958E6">
        <w:trPr>
          <w:trHeight w:val="369"/>
          <w:jc w:val="center"/>
        </w:trPr>
        <w:tc>
          <w:tcPr>
            <w:tcW w:w="1955" w:type="dxa"/>
            <w:tcBorders>
              <w:top w:val="single" w:sz="12" w:space="0" w:color="auto"/>
              <w:right w:val="single" w:sz="12" w:space="0" w:color="auto"/>
            </w:tcBorders>
            <w:vAlign w:val="center"/>
          </w:tcPr>
          <w:p w:rsidR="00B958E6" w:rsidRDefault="00B958E6" w:rsidP="00AA07BB"/>
        </w:tc>
        <w:tc>
          <w:tcPr>
            <w:tcW w:w="1146" w:type="dxa"/>
            <w:tcBorders>
              <w:top w:val="single" w:sz="12" w:space="0" w:color="auto"/>
              <w:left w:val="single" w:sz="12" w:space="0" w:color="auto"/>
            </w:tcBorders>
            <w:vAlign w:val="center"/>
          </w:tcPr>
          <w:p w:rsidR="00B958E6" w:rsidRDefault="00B958E6" w:rsidP="00BA7494"/>
        </w:tc>
        <w:tc>
          <w:tcPr>
            <w:tcW w:w="1732" w:type="dxa"/>
            <w:tcBorders>
              <w:top w:val="single" w:sz="12" w:space="0" w:color="auto"/>
            </w:tcBorders>
            <w:vAlign w:val="center"/>
          </w:tcPr>
          <w:p w:rsidR="00B958E6" w:rsidRDefault="00B958E6" w:rsidP="00BA7494"/>
        </w:tc>
        <w:tc>
          <w:tcPr>
            <w:tcW w:w="1480" w:type="dxa"/>
            <w:tcBorders>
              <w:top w:val="single" w:sz="12" w:space="0" w:color="auto"/>
            </w:tcBorders>
            <w:vAlign w:val="center"/>
          </w:tcPr>
          <w:p w:rsidR="00B958E6" w:rsidRPr="004F442C" w:rsidRDefault="00B958E6" w:rsidP="006148A3">
            <w:pPr>
              <w:spacing w:line="360" w:lineRule="auto"/>
              <w:jc w:val="center"/>
              <w:rPr>
                <w:highlight w:val="red"/>
              </w:rPr>
            </w:pPr>
          </w:p>
        </w:tc>
        <w:tc>
          <w:tcPr>
            <w:tcW w:w="1698" w:type="dxa"/>
            <w:tcBorders>
              <w:top w:val="single" w:sz="12" w:space="0" w:color="auto"/>
            </w:tcBorders>
            <w:vAlign w:val="center"/>
          </w:tcPr>
          <w:p w:rsidR="00B958E6" w:rsidRPr="004F442C" w:rsidRDefault="00B958E6" w:rsidP="006148A3">
            <w:pPr>
              <w:spacing w:line="360" w:lineRule="auto"/>
              <w:jc w:val="center"/>
              <w:rPr>
                <w:highlight w:val="red"/>
              </w:rPr>
            </w:pPr>
          </w:p>
        </w:tc>
        <w:tc>
          <w:tcPr>
            <w:tcW w:w="1370" w:type="dxa"/>
            <w:tcBorders>
              <w:top w:val="single" w:sz="12" w:space="0" w:color="auto"/>
            </w:tcBorders>
            <w:vAlign w:val="center"/>
          </w:tcPr>
          <w:p w:rsidR="00B958E6" w:rsidRDefault="00B958E6" w:rsidP="00BA7494"/>
        </w:tc>
      </w:tr>
      <w:tr w:rsidR="00B958E6">
        <w:trPr>
          <w:trHeight w:val="329"/>
          <w:jc w:val="center"/>
        </w:trPr>
        <w:tc>
          <w:tcPr>
            <w:tcW w:w="9381" w:type="dxa"/>
            <w:gridSpan w:val="6"/>
            <w:tcBorders>
              <w:top w:val="single" w:sz="12" w:space="0" w:color="auto"/>
              <w:bottom w:val="single" w:sz="12" w:space="0" w:color="auto"/>
            </w:tcBorders>
            <w:vAlign w:val="center"/>
          </w:tcPr>
          <w:p w:rsidR="00B958E6" w:rsidRDefault="00B958E6" w:rsidP="00BA7494">
            <w:r>
              <w:rPr>
                <w:b/>
                <w:bCs/>
              </w:rPr>
              <w:t>Účtovné jednotky s podstatným vplyvom</w:t>
            </w:r>
          </w:p>
        </w:tc>
      </w:tr>
      <w:tr w:rsidR="00B958E6">
        <w:trPr>
          <w:trHeight w:val="369"/>
          <w:jc w:val="center"/>
        </w:trPr>
        <w:tc>
          <w:tcPr>
            <w:tcW w:w="1955" w:type="dxa"/>
            <w:tcBorders>
              <w:top w:val="single" w:sz="12" w:space="0" w:color="auto"/>
              <w:right w:val="single" w:sz="12" w:space="0" w:color="auto"/>
            </w:tcBorders>
            <w:vAlign w:val="center"/>
          </w:tcPr>
          <w:p w:rsidR="00B958E6" w:rsidRDefault="00B958E6" w:rsidP="00BA7494"/>
        </w:tc>
        <w:tc>
          <w:tcPr>
            <w:tcW w:w="1146" w:type="dxa"/>
            <w:tcBorders>
              <w:top w:val="single" w:sz="12" w:space="0" w:color="auto"/>
              <w:left w:val="single" w:sz="12" w:space="0" w:color="auto"/>
            </w:tcBorders>
            <w:vAlign w:val="center"/>
          </w:tcPr>
          <w:p w:rsidR="00B958E6" w:rsidRDefault="00B958E6" w:rsidP="00BA7494"/>
        </w:tc>
        <w:tc>
          <w:tcPr>
            <w:tcW w:w="1732" w:type="dxa"/>
            <w:tcBorders>
              <w:top w:val="single" w:sz="12" w:space="0" w:color="auto"/>
            </w:tcBorders>
            <w:vAlign w:val="center"/>
          </w:tcPr>
          <w:p w:rsidR="00B958E6" w:rsidRDefault="00B958E6" w:rsidP="00BA7494"/>
        </w:tc>
        <w:tc>
          <w:tcPr>
            <w:tcW w:w="1480" w:type="dxa"/>
            <w:tcBorders>
              <w:top w:val="single" w:sz="12" w:space="0" w:color="auto"/>
            </w:tcBorders>
            <w:vAlign w:val="center"/>
          </w:tcPr>
          <w:p w:rsidR="00B958E6" w:rsidRDefault="00B958E6" w:rsidP="00BA7494"/>
        </w:tc>
        <w:tc>
          <w:tcPr>
            <w:tcW w:w="1698" w:type="dxa"/>
            <w:tcBorders>
              <w:top w:val="single" w:sz="12" w:space="0" w:color="auto"/>
            </w:tcBorders>
            <w:vAlign w:val="center"/>
          </w:tcPr>
          <w:p w:rsidR="00B958E6" w:rsidRDefault="00B958E6" w:rsidP="00BA7494"/>
        </w:tc>
        <w:tc>
          <w:tcPr>
            <w:tcW w:w="1370" w:type="dxa"/>
            <w:tcBorders>
              <w:top w:val="single" w:sz="12" w:space="0" w:color="auto"/>
            </w:tcBorders>
            <w:vAlign w:val="center"/>
          </w:tcPr>
          <w:p w:rsidR="00B958E6" w:rsidRDefault="00B958E6" w:rsidP="00BA7494"/>
        </w:tc>
      </w:tr>
      <w:tr w:rsidR="00B958E6">
        <w:trPr>
          <w:trHeight w:val="369"/>
          <w:jc w:val="center"/>
        </w:trPr>
        <w:tc>
          <w:tcPr>
            <w:tcW w:w="9381" w:type="dxa"/>
            <w:gridSpan w:val="6"/>
            <w:tcBorders>
              <w:top w:val="single" w:sz="12" w:space="0" w:color="auto"/>
              <w:bottom w:val="single" w:sz="12" w:space="0" w:color="auto"/>
            </w:tcBorders>
            <w:vAlign w:val="center"/>
          </w:tcPr>
          <w:p w:rsidR="00B958E6" w:rsidRDefault="00B958E6" w:rsidP="00BA7494">
            <w:r>
              <w:rPr>
                <w:b/>
                <w:bCs/>
              </w:rPr>
              <w:t xml:space="preserve">Ostatné realizovateľné CP a podiely  </w:t>
            </w:r>
          </w:p>
        </w:tc>
      </w:tr>
      <w:tr w:rsidR="00B958E6">
        <w:trPr>
          <w:trHeight w:val="369"/>
          <w:jc w:val="center"/>
        </w:trPr>
        <w:tc>
          <w:tcPr>
            <w:tcW w:w="1955" w:type="dxa"/>
            <w:tcBorders>
              <w:top w:val="single" w:sz="12" w:space="0" w:color="auto"/>
              <w:right w:val="single" w:sz="12" w:space="0" w:color="auto"/>
            </w:tcBorders>
            <w:vAlign w:val="center"/>
          </w:tcPr>
          <w:p w:rsidR="00B958E6" w:rsidRDefault="00B958E6" w:rsidP="00BA7494"/>
        </w:tc>
        <w:tc>
          <w:tcPr>
            <w:tcW w:w="1146" w:type="dxa"/>
            <w:tcBorders>
              <w:top w:val="single" w:sz="12" w:space="0" w:color="auto"/>
              <w:left w:val="single" w:sz="12" w:space="0" w:color="auto"/>
            </w:tcBorders>
            <w:vAlign w:val="center"/>
          </w:tcPr>
          <w:p w:rsidR="00B958E6" w:rsidRDefault="00B958E6" w:rsidP="00BA7494"/>
        </w:tc>
        <w:tc>
          <w:tcPr>
            <w:tcW w:w="1732" w:type="dxa"/>
            <w:tcBorders>
              <w:top w:val="single" w:sz="12" w:space="0" w:color="auto"/>
            </w:tcBorders>
            <w:vAlign w:val="center"/>
          </w:tcPr>
          <w:p w:rsidR="00B958E6" w:rsidRDefault="00B958E6" w:rsidP="00BA7494"/>
        </w:tc>
        <w:tc>
          <w:tcPr>
            <w:tcW w:w="1480" w:type="dxa"/>
            <w:tcBorders>
              <w:top w:val="single" w:sz="12" w:space="0" w:color="auto"/>
            </w:tcBorders>
            <w:vAlign w:val="center"/>
          </w:tcPr>
          <w:p w:rsidR="00B958E6" w:rsidRPr="004F442C" w:rsidRDefault="00B958E6" w:rsidP="00BA7494">
            <w:pPr>
              <w:spacing w:line="360" w:lineRule="auto"/>
              <w:jc w:val="center"/>
              <w:rPr>
                <w:highlight w:val="red"/>
              </w:rPr>
            </w:pPr>
          </w:p>
        </w:tc>
        <w:tc>
          <w:tcPr>
            <w:tcW w:w="1698" w:type="dxa"/>
            <w:tcBorders>
              <w:top w:val="single" w:sz="12" w:space="0" w:color="auto"/>
            </w:tcBorders>
            <w:vAlign w:val="center"/>
          </w:tcPr>
          <w:p w:rsidR="00B958E6" w:rsidRPr="004F442C" w:rsidRDefault="00B958E6" w:rsidP="00BA7494">
            <w:pPr>
              <w:spacing w:line="360" w:lineRule="auto"/>
              <w:jc w:val="center"/>
              <w:rPr>
                <w:highlight w:val="red"/>
              </w:rPr>
            </w:pPr>
          </w:p>
        </w:tc>
        <w:tc>
          <w:tcPr>
            <w:tcW w:w="1370" w:type="dxa"/>
            <w:tcBorders>
              <w:top w:val="single" w:sz="12" w:space="0" w:color="auto"/>
            </w:tcBorders>
            <w:vAlign w:val="center"/>
          </w:tcPr>
          <w:p w:rsidR="00B958E6" w:rsidRDefault="00B958E6" w:rsidP="00BA7494"/>
        </w:tc>
      </w:tr>
      <w:tr w:rsidR="00B958E6">
        <w:trPr>
          <w:trHeight w:val="369"/>
          <w:jc w:val="center"/>
        </w:trPr>
        <w:tc>
          <w:tcPr>
            <w:tcW w:w="9381" w:type="dxa"/>
            <w:gridSpan w:val="6"/>
            <w:tcBorders>
              <w:top w:val="single" w:sz="12" w:space="0" w:color="auto"/>
              <w:bottom w:val="single" w:sz="12" w:space="0" w:color="auto"/>
            </w:tcBorders>
            <w:vAlign w:val="center"/>
          </w:tcPr>
          <w:p w:rsidR="00B958E6" w:rsidRDefault="00B958E6" w:rsidP="00BA7494">
            <w:r>
              <w:rPr>
                <w:b/>
                <w:bCs/>
              </w:rPr>
              <w:t>Obstarávaný DFM na účely vykonania vplyvu v inej ÚJ</w:t>
            </w:r>
          </w:p>
        </w:tc>
      </w:tr>
      <w:tr w:rsidR="00B958E6">
        <w:trPr>
          <w:trHeight w:val="369"/>
          <w:jc w:val="center"/>
        </w:trPr>
        <w:tc>
          <w:tcPr>
            <w:tcW w:w="1955" w:type="dxa"/>
            <w:tcBorders>
              <w:top w:val="single" w:sz="12" w:space="0" w:color="auto"/>
              <w:right w:val="single" w:sz="12" w:space="0" w:color="auto"/>
            </w:tcBorders>
            <w:vAlign w:val="center"/>
          </w:tcPr>
          <w:p w:rsidR="00B958E6" w:rsidRDefault="00B958E6" w:rsidP="00BA7494">
            <w:pPr>
              <w:rPr>
                <w:b/>
                <w:bCs/>
              </w:rPr>
            </w:pPr>
          </w:p>
        </w:tc>
        <w:tc>
          <w:tcPr>
            <w:tcW w:w="1146" w:type="dxa"/>
            <w:tcBorders>
              <w:top w:val="single" w:sz="12" w:space="0" w:color="auto"/>
              <w:left w:val="single" w:sz="12" w:space="0" w:color="auto"/>
            </w:tcBorders>
            <w:vAlign w:val="center"/>
          </w:tcPr>
          <w:p w:rsidR="00B958E6" w:rsidRDefault="00B958E6" w:rsidP="00BA7494"/>
        </w:tc>
        <w:tc>
          <w:tcPr>
            <w:tcW w:w="1732" w:type="dxa"/>
            <w:tcBorders>
              <w:top w:val="single" w:sz="12" w:space="0" w:color="auto"/>
            </w:tcBorders>
            <w:vAlign w:val="center"/>
          </w:tcPr>
          <w:p w:rsidR="00B958E6" w:rsidRDefault="00B958E6" w:rsidP="00BA7494"/>
        </w:tc>
        <w:tc>
          <w:tcPr>
            <w:tcW w:w="1480" w:type="dxa"/>
            <w:tcBorders>
              <w:top w:val="single" w:sz="12" w:space="0" w:color="auto"/>
            </w:tcBorders>
            <w:vAlign w:val="center"/>
          </w:tcPr>
          <w:p w:rsidR="00B958E6" w:rsidRDefault="00B958E6" w:rsidP="00BA7494"/>
        </w:tc>
        <w:tc>
          <w:tcPr>
            <w:tcW w:w="1698" w:type="dxa"/>
            <w:tcBorders>
              <w:top w:val="single" w:sz="12" w:space="0" w:color="auto"/>
            </w:tcBorders>
            <w:vAlign w:val="center"/>
          </w:tcPr>
          <w:p w:rsidR="00B958E6" w:rsidRDefault="00B958E6" w:rsidP="00BA7494"/>
        </w:tc>
        <w:tc>
          <w:tcPr>
            <w:tcW w:w="1370" w:type="dxa"/>
            <w:tcBorders>
              <w:top w:val="single" w:sz="12" w:space="0" w:color="auto"/>
            </w:tcBorders>
            <w:vAlign w:val="center"/>
          </w:tcPr>
          <w:p w:rsidR="00B958E6" w:rsidRDefault="00B958E6" w:rsidP="00BA7494"/>
        </w:tc>
      </w:tr>
      <w:tr w:rsidR="00B958E6">
        <w:trPr>
          <w:trHeight w:val="369"/>
          <w:jc w:val="center"/>
        </w:trPr>
        <w:tc>
          <w:tcPr>
            <w:tcW w:w="1955" w:type="dxa"/>
            <w:tcBorders>
              <w:top w:val="single" w:sz="12" w:space="0" w:color="auto"/>
              <w:bottom w:val="single" w:sz="12" w:space="0" w:color="auto"/>
              <w:right w:val="single" w:sz="12" w:space="0" w:color="auto"/>
            </w:tcBorders>
            <w:vAlign w:val="center"/>
          </w:tcPr>
          <w:p w:rsidR="00B958E6" w:rsidRDefault="00B958E6" w:rsidP="00BA7494">
            <w:pPr>
              <w:rPr>
                <w:b/>
                <w:bCs/>
              </w:rPr>
            </w:pPr>
            <w:r>
              <w:rPr>
                <w:b/>
                <w:bCs/>
              </w:rPr>
              <w:t>DFM spolu</w:t>
            </w:r>
          </w:p>
        </w:tc>
        <w:tc>
          <w:tcPr>
            <w:tcW w:w="1146" w:type="dxa"/>
            <w:tcBorders>
              <w:top w:val="single" w:sz="12" w:space="0" w:color="auto"/>
              <w:left w:val="single" w:sz="12" w:space="0" w:color="auto"/>
              <w:bottom w:val="single" w:sz="12" w:space="0" w:color="auto"/>
            </w:tcBorders>
            <w:vAlign w:val="center"/>
          </w:tcPr>
          <w:p w:rsidR="00B958E6" w:rsidRDefault="00B958E6" w:rsidP="00BA7494">
            <w:pPr>
              <w:jc w:val="center"/>
            </w:pPr>
            <w:r>
              <w:t>x</w:t>
            </w:r>
          </w:p>
        </w:tc>
        <w:tc>
          <w:tcPr>
            <w:tcW w:w="1732" w:type="dxa"/>
            <w:tcBorders>
              <w:top w:val="single" w:sz="12" w:space="0" w:color="auto"/>
              <w:bottom w:val="single" w:sz="12" w:space="0" w:color="auto"/>
            </w:tcBorders>
            <w:vAlign w:val="center"/>
          </w:tcPr>
          <w:p w:rsidR="00B958E6" w:rsidRDefault="00B958E6" w:rsidP="00BA7494">
            <w:pPr>
              <w:jc w:val="center"/>
            </w:pPr>
            <w:r>
              <w:t>x</w:t>
            </w:r>
          </w:p>
        </w:tc>
        <w:tc>
          <w:tcPr>
            <w:tcW w:w="1480" w:type="dxa"/>
            <w:tcBorders>
              <w:top w:val="single" w:sz="12" w:space="0" w:color="auto"/>
              <w:bottom w:val="single" w:sz="12" w:space="0" w:color="auto"/>
            </w:tcBorders>
            <w:vAlign w:val="center"/>
          </w:tcPr>
          <w:p w:rsidR="00B958E6" w:rsidRDefault="00B958E6" w:rsidP="00BA7494">
            <w:pPr>
              <w:jc w:val="center"/>
            </w:pPr>
            <w:r>
              <w:t>x</w:t>
            </w:r>
          </w:p>
        </w:tc>
        <w:tc>
          <w:tcPr>
            <w:tcW w:w="1698" w:type="dxa"/>
            <w:tcBorders>
              <w:top w:val="single" w:sz="12" w:space="0" w:color="auto"/>
              <w:bottom w:val="single" w:sz="12" w:space="0" w:color="auto"/>
            </w:tcBorders>
            <w:vAlign w:val="center"/>
          </w:tcPr>
          <w:p w:rsidR="00B958E6" w:rsidRDefault="00B958E6" w:rsidP="00BA7494">
            <w:pPr>
              <w:jc w:val="center"/>
            </w:pPr>
            <w:r>
              <w:t>x</w:t>
            </w:r>
          </w:p>
        </w:tc>
        <w:tc>
          <w:tcPr>
            <w:tcW w:w="1370" w:type="dxa"/>
            <w:tcBorders>
              <w:top w:val="single" w:sz="12" w:space="0" w:color="auto"/>
              <w:bottom w:val="single" w:sz="12" w:space="0" w:color="auto"/>
            </w:tcBorders>
            <w:vAlign w:val="center"/>
          </w:tcPr>
          <w:p w:rsidR="00B958E6" w:rsidRDefault="00B958E6" w:rsidP="00BA7494"/>
        </w:tc>
      </w:tr>
    </w:tbl>
    <w:p w:rsidR="00B958E6" w:rsidRPr="00643793" w:rsidRDefault="00B958E6" w:rsidP="00643793">
      <w:pPr>
        <w:pStyle w:val="Zkladntext"/>
        <w:rPr>
          <w:lang w:val="sk-SK"/>
        </w:rPr>
      </w:pPr>
    </w:p>
    <w:p w:rsidR="00B958E6" w:rsidRDefault="00B958E6" w:rsidP="004F442C">
      <w:pPr>
        <w:jc w:val="both"/>
        <w:rPr>
          <w:u w:val="single"/>
        </w:rPr>
      </w:pPr>
      <w:r>
        <w:rPr>
          <w:u w:val="single"/>
        </w:rPr>
        <w:t>2.3. Dlhové cenné papiere držané do splatnosti</w:t>
      </w:r>
    </w:p>
    <w:p w:rsidR="00B958E6" w:rsidRDefault="00B958E6" w:rsidP="004F442C"/>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741"/>
        <w:gridCol w:w="1299"/>
        <w:gridCol w:w="1155"/>
        <w:gridCol w:w="1155"/>
        <w:gridCol w:w="1443"/>
        <w:gridCol w:w="1081"/>
      </w:tblGrid>
      <w:tr w:rsidR="00B958E6">
        <w:trPr>
          <w:trHeight w:val="644"/>
          <w:jc w:val="center"/>
        </w:trPr>
        <w:tc>
          <w:tcPr>
            <w:tcW w:w="2461"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Dlhové CP</w:t>
            </w:r>
            <w:r>
              <w:rPr>
                <w:rFonts w:ascii="Times New Roman" w:hAnsi="Times New Roman" w:cs="Times New Roman"/>
              </w:rPr>
              <w:br/>
              <w:t xml:space="preserve"> držané do splatnosti</w:t>
            </w:r>
          </w:p>
        </w:tc>
        <w:tc>
          <w:tcPr>
            <w:tcW w:w="72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Druh CP</w:t>
            </w:r>
          </w:p>
        </w:tc>
        <w:tc>
          <w:tcPr>
            <w:tcW w:w="1276"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na začiatku účtovného obdobia</w:t>
            </w:r>
          </w:p>
        </w:tc>
        <w:tc>
          <w:tcPr>
            <w:tcW w:w="1134"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Zvýšenie hodnoty</w:t>
            </w:r>
          </w:p>
        </w:tc>
        <w:tc>
          <w:tcPr>
            <w:tcW w:w="1134"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Zníženie hodnoty</w:t>
            </w:r>
          </w:p>
        </w:tc>
        <w:tc>
          <w:tcPr>
            <w:tcW w:w="1417"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Vyradenie dlhového CP z účtovníctva </w:t>
            </w:r>
          </w:p>
          <w:p w:rsidR="00B958E6" w:rsidRDefault="00B958E6" w:rsidP="00BA7494">
            <w:pPr>
              <w:pStyle w:val="TopHeader"/>
              <w:rPr>
                <w:rFonts w:ascii="Times New Roman" w:hAnsi="Times New Roman" w:cs="Times New Roman"/>
              </w:rPr>
            </w:pPr>
            <w:r>
              <w:rPr>
                <w:rFonts w:ascii="Times New Roman" w:hAnsi="Times New Roman" w:cs="Times New Roman"/>
              </w:rPr>
              <w:t>v účtovnom období</w:t>
            </w:r>
          </w:p>
        </w:tc>
        <w:tc>
          <w:tcPr>
            <w:tcW w:w="1062"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w:t>
            </w:r>
            <w:r>
              <w:rPr>
                <w:rFonts w:ascii="Times New Roman" w:hAnsi="Times New Roman" w:cs="Times New Roman"/>
              </w:rPr>
              <w:br/>
              <w:t>na konci účtov-ného obdobia</w:t>
            </w:r>
          </w:p>
        </w:tc>
      </w:tr>
      <w:tr w:rsidR="00B958E6">
        <w:trPr>
          <w:trHeight w:hRule="exact" w:val="227"/>
          <w:jc w:val="center"/>
        </w:trPr>
        <w:tc>
          <w:tcPr>
            <w:tcW w:w="2461"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72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276"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134"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134"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417"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c>
          <w:tcPr>
            <w:tcW w:w="1062"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g</w:t>
            </w:r>
          </w:p>
        </w:tc>
      </w:tr>
      <w:tr w:rsidR="00B958E6">
        <w:trPr>
          <w:trHeight w:val="340"/>
          <w:jc w:val="center"/>
        </w:trPr>
        <w:tc>
          <w:tcPr>
            <w:tcW w:w="2461" w:type="dxa"/>
            <w:tcBorders>
              <w:top w:val="single" w:sz="12" w:space="0" w:color="auto"/>
              <w:right w:val="single" w:sz="12" w:space="0" w:color="auto"/>
            </w:tcBorders>
            <w:vAlign w:val="center"/>
          </w:tcPr>
          <w:p w:rsidR="00B958E6" w:rsidRDefault="00B958E6" w:rsidP="00BA7494">
            <w:r>
              <w:lastRenderedPageBreak/>
              <w:t>Do splatnosti viac ako päť rokov</w:t>
            </w:r>
          </w:p>
        </w:tc>
        <w:tc>
          <w:tcPr>
            <w:tcW w:w="728" w:type="dxa"/>
            <w:tcBorders>
              <w:top w:val="single" w:sz="12" w:space="0" w:color="auto"/>
              <w:left w:val="single" w:sz="12" w:space="0" w:color="auto"/>
              <w:bottom w:val="single" w:sz="6" w:space="0" w:color="auto"/>
              <w:right w:val="single" w:sz="6" w:space="0" w:color="auto"/>
            </w:tcBorders>
            <w:vAlign w:val="center"/>
          </w:tcPr>
          <w:p w:rsidR="00B958E6" w:rsidRDefault="00B958E6" w:rsidP="00BA7494"/>
        </w:tc>
        <w:tc>
          <w:tcPr>
            <w:tcW w:w="1276" w:type="dxa"/>
            <w:tcBorders>
              <w:top w:val="single" w:sz="12"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12"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12" w:space="0" w:color="auto"/>
              <w:left w:val="single" w:sz="6" w:space="0" w:color="auto"/>
              <w:bottom w:val="single" w:sz="6" w:space="0" w:color="auto"/>
              <w:right w:val="single" w:sz="6" w:space="0" w:color="auto"/>
            </w:tcBorders>
            <w:vAlign w:val="center"/>
          </w:tcPr>
          <w:p w:rsidR="00B958E6" w:rsidRDefault="00B958E6" w:rsidP="00BA7494"/>
        </w:tc>
        <w:tc>
          <w:tcPr>
            <w:tcW w:w="1417" w:type="dxa"/>
            <w:tcBorders>
              <w:top w:val="single" w:sz="12" w:space="0" w:color="auto"/>
              <w:left w:val="single" w:sz="6" w:space="0" w:color="auto"/>
              <w:bottom w:val="single" w:sz="6" w:space="0" w:color="auto"/>
              <w:right w:val="single" w:sz="6" w:space="0" w:color="auto"/>
            </w:tcBorders>
            <w:vAlign w:val="center"/>
          </w:tcPr>
          <w:p w:rsidR="00B958E6" w:rsidRDefault="00B958E6" w:rsidP="00BA7494"/>
        </w:tc>
        <w:tc>
          <w:tcPr>
            <w:tcW w:w="1062" w:type="dxa"/>
            <w:tcBorders>
              <w:top w:val="single" w:sz="12" w:space="0" w:color="auto"/>
              <w:left w:val="single" w:sz="6" w:space="0" w:color="auto"/>
              <w:bottom w:val="single" w:sz="6" w:space="0" w:color="auto"/>
            </w:tcBorders>
            <w:vAlign w:val="center"/>
          </w:tcPr>
          <w:p w:rsidR="00B958E6" w:rsidRDefault="00B958E6" w:rsidP="00BA7494"/>
        </w:tc>
      </w:tr>
      <w:tr w:rsidR="00B958E6">
        <w:trPr>
          <w:jc w:val="center"/>
        </w:trPr>
        <w:tc>
          <w:tcPr>
            <w:tcW w:w="2461" w:type="dxa"/>
            <w:tcBorders>
              <w:right w:val="single" w:sz="12" w:space="0" w:color="auto"/>
            </w:tcBorders>
            <w:vAlign w:val="center"/>
          </w:tcPr>
          <w:p w:rsidR="00B958E6" w:rsidRDefault="00B958E6" w:rsidP="00BA7494">
            <w:r>
              <w:t>Do splatnosti  viac ako tri roky a najviac päť rokov vrátane</w:t>
            </w:r>
          </w:p>
        </w:tc>
        <w:tc>
          <w:tcPr>
            <w:tcW w:w="728" w:type="dxa"/>
            <w:tcBorders>
              <w:top w:val="single" w:sz="6" w:space="0" w:color="auto"/>
              <w:left w:val="single" w:sz="12" w:space="0" w:color="auto"/>
              <w:bottom w:val="single" w:sz="6" w:space="0" w:color="auto"/>
              <w:right w:val="single" w:sz="6" w:space="0" w:color="auto"/>
            </w:tcBorders>
            <w:vAlign w:val="center"/>
          </w:tcPr>
          <w:p w:rsidR="00B958E6" w:rsidRDefault="00B958E6" w:rsidP="00BA7494"/>
        </w:tc>
        <w:tc>
          <w:tcPr>
            <w:tcW w:w="1276"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417"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062" w:type="dxa"/>
            <w:tcBorders>
              <w:top w:val="single" w:sz="6" w:space="0" w:color="auto"/>
              <w:left w:val="single" w:sz="6" w:space="0" w:color="auto"/>
              <w:bottom w:val="single" w:sz="6" w:space="0" w:color="auto"/>
            </w:tcBorders>
            <w:vAlign w:val="center"/>
          </w:tcPr>
          <w:p w:rsidR="00B958E6" w:rsidRDefault="00B958E6" w:rsidP="00BA7494"/>
        </w:tc>
      </w:tr>
      <w:tr w:rsidR="00B958E6">
        <w:trPr>
          <w:jc w:val="center"/>
        </w:trPr>
        <w:tc>
          <w:tcPr>
            <w:tcW w:w="2461" w:type="dxa"/>
            <w:tcBorders>
              <w:right w:val="single" w:sz="12" w:space="0" w:color="auto"/>
            </w:tcBorders>
            <w:vAlign w:val="center"/>
          </w:tcPr>
          <w:p w:rsidR="00B958E6" w:rsidRDefault="00B958E6" w:rsidP="00BA7494">
            <w:r>
              <w:t>Do splatnosti viac ako jeden rok a najviac tri roky vrátane</w:t>
            </w:r>
          </w:p>
        </w:tc>
        <w:tc>
          <w:tcPr>
            <w:tcW w:w="728" w:type="dxa"/>
            <w:tcBorders>
              <w:top w:val="single" w:sz="6" w:space="0" w:color="auto"/>
              <w:left w:val="single" w:sz="12" w:space="0" w:color="auto"/>
              <w:bottom w:val="single" w:sz="6" w:space="0" w:color="auto"/>
              <w:right w:val="single" w:sz="6" w:space="0" w:color="auto"/>
            </w:tcBorders>
            <w:vAlign w:val="center"/>
          </w:tcPr>
          <w:p w:rsidR="00B958E6" w:rsidRDefault="00B958E6" w:rsidP="00BA7494"/>
        </w:tc>
        <w:tc>
          <w:tcPr>
            <w:tcW w:w="1276"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417"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062" w:type="dxa"/>
            <w:tcBorders>
              <w:top w:val="single" w:sz="6" w:space="0" w:color="auto"/>
              <w:left w:val="single" w:sz="6" w:space="0" w:color="auto"/>
              <w:bottom w:val="single" w:sz="6" w:space="0" w:color="auto"/>
            </w:tcBorders>
            <w:vAlign w:val="center"/>
          </w:tcPr>
          <w:p w:rsidR="00B958E6" w:rsidRDefault="00B958E6" w:rsidP="00BA7494"/>
        </w:tc>
      </w:tr>
      <w:tr w:rsidR="00B958E6">
        <w:trPr>
          <w:jc w:val="center"/>
        </w:trPr>
        <w:tc>
          <w:tcPr>
            <w:tcW w:w="2461" w:type="dxa"/>
            <w:tcBorders>
              <w:right w:val="single" w:sz="12" w:space="0" w:color="auto"/>
            </w:tcBorders>
            <w:vAlign w:val="center"/>
          </w:tcPr>
          <w:p w:rsidR="00B958E6" w:rsidRDefault="00B958E6" w:rsidP="00BA7494">
            <w:r>
              <w:t>Do splatnosti do jedného roka vrátane</w:t>
            </w:r>
          </w:p>
        </w:tc>
        <w:tc>
          <w:tcPr>
            <w:tcW w:w="728" w:type="dxa"/>
            <w:tcBorders>
              <w:top w:val="single" w:sz="6" w:space="0" w:color="auto"/>
              <w:left w:val="single" w:sz="12" w:space="0" w:color="auto"/>
              <w:bottom w:val="single" w:sz="6" w:space="0" w:color="auto"/>
              <w:right w:val="single" w:sz="6" w:space="0" w:color="auto"/>
            </w:tcBorders>
            <w:vAlign w:val="center"/>
          </w:tcPr>
          <w:p w:rsidR="00B958E6" w:rsidRDefault="00B958E6" w:rsidP="00BA7494"/>
        </w:tc>
        <w:tc>
          <w:tcPr>
            <w:tcW w:w="1276"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134"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417" w:type="dxa"/>
            <w:tcBorders>
              <w:top w:val="single" w:sz="6" w:space="0" w:color="auto"/>
              <w:left w:val="single" w:sz="6" w:space="0" w:color="auto"/>
              <w:bottom w:val="single" w:sz="6" w:space="0" w:color="auto"/>
              <w:right w:val="single" w:sz="6" w:space="0" w:color="auto"/>
            </w:tcBorders>
            <w:vAlign w:val="center"/>
          </w:tcPr>
          <w:p w:rsidR="00B958E6" w:rsidRDefault="00B958E6" w:rsidP="00BA7494"/>
        </w:tc>
        <w:tc>
          <w:tcPr>
            <w:tcW w:w="1062" w:type="dxa"/>
            <w:tcBorders>
              <w:top w:val="single" w:sz="6" w:space="0" w:color="auto"/>
              <w:left w:val="single" w:sz="6" w:space="0" w:color="auto"/>
              <w:bottom w:val="single" w:sz="6" w:space="0" w:color="auto"/>
            </w:tcBorders>
            <w:vAlign w:val="center"/>
          </w:tcPr>
          <w:p w:rsidR="00B958E6" w:rsidRDefault="00B958E6" w:rsidP="00BA7494"/>
        </w:tc>
      </w:tr>
      <w:tr w:rsidR="00B958E6">
        <w:trPr>
          <w:jc w:val="center"/>
        </w:trPr>
        <w:tc>
          <w:tcPr>
            <w:tcW w:w="2461" w:type="dxa"/>
            <w:tcBorders>
              <w:bottom w:val="single" w:sz="12" w:space="0" w:color="auto"/>
              <w:right w:val="single" w:sz="12" w:space="0" w:color="auto"/>
            </w:tcBorders>
            <w:vAlign w:val="center"/>
          </w:tcPr>
          <w:p w:rsidR="00B958E6" w:rsidRDefault="00B958E6" w:rsidP="00BA7494">
            <w:pPr>
              <w:rPr>
                <w:b/>
                <w:bCs/>
              </w:rPr>
            </w:pPr>
            <w:r>
              <w:rPr>
                <w:b/>
                <w:bCs/>
              </w:rPr>
              <w:t>Dlhové CP držané do splatnosti spolu</w:t>
            </w:r>
          </w:p>
        </w:tc>
        <w:tc>
          <w:tcPr>
            <w:tcW w:w="728" w:type="dxa"/>
            <w:tcBorders>
              <w:top w:val="single" w:sz="6" w:space="0" w:color="auto"/>
              <w:left w:val="single" w:sz="12" w:space="0" w:color="auto"/>
              <w:bottom w:val="single" w:sz="12" w:space="0" w:color="auto"/>
              <w:right w:val="single" w:sz="6" w:space="0" w:color="auto"/>
            </w:tcBorders>
            <w:vAlign w:val="center"/>
          </w:tcPr>
          <w:p w:rsidR="00B958E6" w:rsidRDefault="00B958E6" w:rsidP="00BA7494">
            <w:pPr>
              <w:jc w:val="center"/>
            </w:pPr>
            <w:r>
              <w:t>x</w:t>
            </w:r>
          </w:p>
        </w:tc>
        <w:tc>
          <w:tcPr>
            <w:tcW w:w="1276" w:type="dxa"/>
            <w:tcBorders>
              <w:top w:val="single" w:sz="6" w:space="0" w:color="auto"/>
              <w:left w:val="single" w:sz="6" w:space="0" w:color="auto"/>
              <w:bottom w:val="single" w:sz="12" w:space="0" w:color="auto"/>
              <w:right w:val="single" w:sz="6" w:space="0" w:color="auto"/>
            </w:tcBorders>
            <w:vAlign w:val="center"/>
          </w:tcPr>
          <w:p w:rsidR="00B958E6" w:rsidRDefault="00B958E6" w:rsidP="00BA7494">
            <w:pPr>
              <w:rPr>
                <w:b/>
                <w:bCs/>
              </w:rPr>
            </w:pPr>
          </w:p>
        </w:tc>
        <w:tc>
          <w:tcPr>
            <w:tcW w:w="1134" w:type="dxa"/>
            <w:tcBorders>
              <w:top w:val="single" w:sz="6" w:space="0" w:color="auto"/>
              <w:left w:val="single" w:sz="6" w:space="0" w:color="auto"/>
              <w:bottom w:val="single" w:sz="12" w:space="0" w:color="auto"/>
              <w:right w:val="single" w:sz="6" w:space="0" w:color="auto"/>
            </w:tcBorders>
            <w:vAlign w:val="center"/>
          </w:tcPr>
          <w:p w:rsidR="00B958E6" w:rsidRDefault="00B958E6" w:rsidP="00BA7494">
            <w:pPr>
              <w:rPr>
                <w:b/>
                <w:bCs/>
              </w:rPr>
            </w:pPr>
          </w:p>
        </w:tc>
        <w:tc>
          <w:tcPr>
            <w:tcW w:w="1134" w:type="dxa"/>
            <w:tcBorders>
              <w:top w:val="single" w:sz="6" w:space="0" w:color="auto"/>
              <w:left w:val="single" w:sz="6" w:space="0" w:color="auto"/>
              <w:bottom w:val="single" w:sz="12" w:space="0" w:color="auto"/>
              <w:right w:val="single" w:sz="6" w:space="0" w:color="auto"/>
            </w:tcBorders>
            <w:vAlign w:val="center"/>
          </w:tcPr>
          <w:p w:rsidR="00B958E6" w:rsidRDefault="00B958E6" w:rsidP="00BA7494">
            <w:pPr>
              <w:rPr>
                <w:b/>
                <w:bCs/>
              </w:rPr>
            </w:pPr>
          </w:p>
        </w:tc>
        <w:tc>
          <w:tcPr>
            <w:tcW w:w="1417" w:type="dxa"/>
            <w:tcBorders>
              <w:top w:val="single" w:sz="6" w:space="0" w:color="auto"/>
              <w:left w:val="single" w:sz="6" w:space="0" w:color="auto"/>
              <w:bottom w:val="single" w:sz="12" w:space="0" w:color="auto"/>
              <w:right w:val="single" w:sz="6" w:space="0" w:color="auto"/>
            </w:tcBorders>
            <w:vAlign w:val="center"/>
          </w:tcPr>
          <w:p w:rsidR="00B958E6" w:rsidRDefault="00B958E6" w:rsidP="00BA7494">
            <w:pPr>
              <w:rPr>
                <w:b/>
                <w:bCs/>
              </w:rPr>
            </w:pPr>
          </w:p>
        </w:tc>
        <w:tc>
          <w:tcPr>
            <w:tcW w:w="1062" w:type="dxa"/>
            <w:tcBorders>
              <w:top w:val="single" w:sz="6" w:space="0" w:color="auto"/>
              <w:left w:val="single" w:sz="6" w:space="0" w:color="auto"/>
              <w:bottom w:val="single" w:sz="12" w:space="0" w:color="auto"/>
            </w:tcBorders>
            <w:vAlign w:val="center"/>
          </w:tcPr>
          <w:p w:rsidR="00B958E6" w:rsidRDefault="00B958E6" w:rsidP="00BA7494">
            <w:pPr>
              <w:rPr>
                <w:b/>
                <w:bCs/>
              </w:rPr>
            </w:pPr>
          </w:p>
        </w:tc>
      </w:tr>
    </w:tbl>
    <w:p w:rsidR="00B958E6" w:rsidRDefault="00B958E6" w:rsidP="004F442C">
      <w:pPr>
        <w:spacing w:after="120"/>
      </w:pPr>
    </w:p>
    <w:p w:rsidR="00B958E6" w:rsidRDefault="00B958E6" w:rsidP="004F442C">
      <w:pPr>
        <w:jc w:val="both"/>
        <w:rPr>
          <w:u w:val="single"/>
        </w:rPr>
      </w:pPr>
      <w:r>
        <w:rPr>
          <w:u w:val="single"/>
        </w:rPr>
        <w:t>2.4. Poskytnuté dlhodobé pôžičky</w:t>
      </w:r>
    </w:p>
    <w:p w:rsidR="00B958E6" w:rsidRDefault="00B958E6" w:rsidP="004F442C">
      <w:pPr>
        <w:pStyle w:val="Nzov"/>
        <w:widowControl w:val="0"/>
        <w:suppressAutoHyphens w:val="0"/>
        <w:overflowPunct/>
        <w:autoSpaceDE/>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1484"/>
        <w:gridCol w:w="1161"/>
        <w:gridCol w:w="1131"/>
        <w:gridCol w:w="1551"/>
        <w:gridCol w:w="1226"/>
      </w:tblGrid>
      <w:tr w:rsidR="00B958E6">
        <w:trPr>
          <w:trHeight w:val="996"/>
          <w:jc w:val="center"/>
        </w:trPr>
        <w:tc>
          <w:tcPr>
            <w:tcW w:w="2747"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Dlhodobé pôžičky</w:t>
            </w:r>
          </w:p>
        </w:tc>
        <w:tc>
          <w:tcPr>
            <w:tcW w:w="144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w:t>
            </w:r>
            <w:r>
              <w:rPr>
                <w:rFonts w:ascii="Times New Roman" w:hAnsi="Times New Roman" w:cs="Times New Roman"/>
              </w:rPr>
              <w:br/>
              <w:t>na začiatku účtovného obdobia</w:t>
            </w:r>
          </w:p>
        </w:tc>
        <w:tc>
          <w:tcPr>
            <w:tcW w:w="112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Zvýšenie hodnoty</w:t>
            </w:r>
          </w:p>
        </w:tc>
        <w:tc>
          <w:tcPr>
            <w:tcW w:w="109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Zníženie hodnoty</w:t>
            </w:r>
          </w:p>
        </w:tc>
        <w:tc>
          <w:tcPr>
            <w:tcW w:w="1506"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Vyradenie pôžičky z účtovníctva v účtovnom období</w:t>
            </w:r>
          </w:p>
        </w:tc>
        <w:tc>
          <w:tcPr>
            <w:tcW w:w="1191"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w:t>
            </w:r>
            <w:r>
              <w:rPr>
                <w:rFonts w:ascii="Times New Roman" w:hAnsi="Times New Roman" w:cs="Times New Roman"/>
              </w:rPr>
              <w:br/>
              <w:t>na konci účtovného obdobia</w:t>
            </w:r>
          </w:p>
        </w:tc>
      </w:tr>
      <w:tr w:rsidR="00B958E6">
        <w:trPr>
          <w:trHeight w:hRule="exact" w:val="227"/>
          <w:jc w:val="center"/>
        </w:trPr>
        <w:tc>
          <w:tcPr>
            <w:tcW w:w="2747"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41"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12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09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506"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191"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340"/>
          <w:jc w:val="center"/>
        </w:trPr>
        <w:tc>
          <w:tcPr>
            <w:tcW w:w="2747" w:type="dxa"/>
            <w:tcBorders>
              <w:top w:val="single" w:sz="12" w:space="0" w:color="auto"/>
              <w:right w:val="single" w:sz="12" w:space="0" w:color="auto"/>
            </w:tcBorders>
            <w:vAlign w:val="center"/>
          </w:tcPr>
          <w:p w:rsidR="00B958E6" w:rsidRDefault="00B958E6" w:rsidP="00BA7494">
            <w:r>
              <w:t>Do splatnosti viac ako päť rokov</w:t>
            </w:r>
          </w:p>
        </w:tc>
        <w:tc>
          <w:tcPr>
            <w:tcW w:w="1441" w:type="dxa"/>
            <w:tcBorders>
              <w:top w:val="single" w:sz="12" w:space="0" w:color="auto"/>
              <w:left w:val="single" w:sz="12" w:space="0" w:color="auto"/>
            </w:tcBorders>
            <w:vAlign w:val="center"/>
          </w:tcPr>
          <w:p w:rsidR="00B958E6" w:rsidRDefault="00B958E6" w:rsidP="00BA7494"/>
        </w:tc>
        <w:tc>
          <w:tcPr>
            <w:tcW w:w="1128" w:type="dxa"/>
            <w:tcBorders>
              <w:top w:val="single" w:sz="12" w:space="0" w:color="auto"/>
            </w:tcBorders>
            <w:vAlign w:val="center"/>
          </w:tcPr>
          <w:p w:rsidR="00B958E6" w:rsidRDefault="00B958E6" w:rsidP="00BA7494"/>
        </w:tc>
        <w:tc>
          <w:tcPr>
            <w:tcW w:w="1098" w:type="dxa"/>
            <w:tcBorders>
              <w:top w:val="single" w:sz="12" w:space="0" w:color="auto"/>
            </w:tcBorders>
            <w:vAlign w:val="center"/>
          </w:tcPr>
          <w:p w:rsidR="00B958E6" w:rsidRDefault="00B958E6" w:rsidP="00BA7494"/>
        </w:tc>
        <w:tc>
          <w:tcPr>
            <w:tcW w:w="1506" w:type="dxa"/>
            <w:tcBorders>
              <w:top w:val="single" w:sz="12" w:space="0" w:color="auto"/>
            </w:tcBorders>
            <w:vAlign w:val="center"/>
          </w:tcPr>
          <w:p w:rsidR="00B958E6" w:rsidRDefault="00B958E6" w:rsidP="00BA7494"/>
        </w:tc>
        <w:tc>
          <w:tcPr>
            <w:tcW w:w="1191" w:type="dxa"/>
            <w:tcBorders>
              <w:top w:val="single" w:sz="12" w:space="0" w:color="auto"/>
            </w:tcBorders>
            <w:vAlign w:val="center"/>
          </w:tcPr>
          <w:p w:rsidR="00B958E6" w:rsidRDefault="00B958E6" w:rsidP="00BA7494"/>
        </w:tc>
      </w:tr>
      <w:tr w:rsidR="00B958E6">
        <w:trPr>
          <w:jc w:val="center"/>
        </w:trPr>
        <w:tc>
          <w:tcPr>
            <w:tcW w:w="2747" w:type="dxa"/>
            <w:tcBorders>
              <w:right w:val="single" w:sz="12" w:space="0" w:color="auto"/>
            </w:tcBorders>
            <w:vAlign w:val="center"/>
          </w:tcPr>
          <w:p w:rsidR="00B958E6" w:rsidRDefault="00B958E6" w:rsidP="00BA7494">
            <w:r>
              <w:t xml:space="preserve">Do splatnosti viac ako tri roky a najviac päť rokov vrátane </w:t>
            </w:r>
          </w:p>
        </w:tc>
        <w:tc>
          <w:tcPr>
            <w:tcW w:w="1441" w:type="dxa"/>
            <w:tcBorders>
              <w:left w:val="single" w:sz="12" w:space="0" w:color="auto"/>
            </w:tcBorders>
            <w:vAlign w:val="center"/>
          </w:tcPr>
          <w:p w:rsidR="00B958E6" w:rsidRDefault="00B958E6" w:rsidP="00BA7494"/>
        </w:tc>
        <w:tc>
          <w:tcPr>
            <w:tcW w:w="1128" w:type="dxa"/>
            <w:vAlign w:val="center"/>
          </w:tcPr>
          <w:p w:rsidR="00B958E6" w:rsidRDefault="00B958E6" w:rsidP="00BA7494"/>
        </w:tc>
        <w:tc>
          <w:tcPr>
            <w:tcW w:w="1098" w:type="dxa"/>
            <w:vAlign w:val="center"/>
          </w:tcPr>
          <w:p w:rsidR="00B958E6" w:rsidRDefault="00B958E6" w:rsidP="00BA7494"/>
        </w:tc>
        <w:tc>
          <w:tcPr>
            <w:tcW w:w="1506" w:type="dxa"/>
            <w:vAlign w:val="center"/>
          </w:tcPr>
          <w:p w:rsidR="00B958E6" w:rsidRDefault="00B958E6" w:rsidP="00BA7494"/>
        </w:tc>
        <w:tc>
          <w:tcPr>
            <w:tcW w:w="1191" w:type="dxa"/>
            <w:vAlign w:val="center"/>
          </w:tcPr>
          <w:p w:rsidR="00B958E6" w:rsidRDefault="00B958E6" w:rsidP="00BA7494"/>
        </w:tc>
      </w:tr>
      <w:tr w:rsidR="00B958E6">
        <w:trPr>
          <w:jc w:val="center"/>
        </w:trPr>
        <w:tc>
          <w:tcPr>
            <w:tcW w:w="2747" w:type="dxa"/>
            <w:tcBorders>
              <w:right w:val="single" w:sz="12" w:space="0" w:color="auto"/>
            </w:tcBorders>
            <w:vAlign w:val="center"/>
          </w:tcPr>
          <w:p w:rsidR="00B958E6" w:rsidRDefault="00B958E6" w:rsidP="00BA7494">
            <w:r>
              <w:t>Do splatnosti viac ako jeden rok a najviac tri roky vrátane</w:t>
            </w:r>
          </w:p>
        </w:tc>
        <w:tc>
          <w:tcPr>
            <w:tcW w:w="1441" w:type="dxa"/>
            <w:tcBorders>
              <w:left w:val="single" w:sz="12" w:space="0" w:color="auto"/>
            </w:tcBorders>
            <w:vAlign w:val="center"/>
          </w:tcPr>
          <w:p w:rsidR="00B958E6" w:rsidRDefault="00B958E6" w:rsidP="00BA7494"/>
        </w:tc>
        <w:tc>
          <w:tcPr>
            <w:tcW w:w="1128" w:type="dxa"/>
            <w:vAlign w:val="center"/>
          </w:tcPr>
          <w:p w:rsidR="00B958E6" w:rsidRDefault="00B958E6" w:rsidP="00BA7494"/>
        </w:tc>
        <w:tc>
          <w:tcPr>
            <w:tcW w:w="1098" w:type="dxa"/>
            <w:vAlign w:val="center"/>
          </w:tcPr>
          <w:p w:rsidR="00B958E6" w:rsidRDefault="00B958E6" w:rsidP="00BA7494"/>
        </w:tc>
        <w:tc>
          <w:tcPr>
            <w:tcW w:w="1506" w:type="dxa"/>
            <w:vAlign w:val="center"/>
          </w:tcPr>
          <w:p w:rsidR="00B958E6" w:rsidRDefault="00B958E6" w:rsidP="00BA7494"/>
        </w:tc>
        <w:tc>
          <w:tcPr>
            <w:tcW w:w="1191" w:type="dxa"/>
            <w:vAlign w:val="center"/>
          </w:tcPr>
          <w:p w:rsidR="00B958E6" w:rsidRDefault="00B958E6" w:rsidP="00BA7494"/>
        </w:tc>
      </w:tr>
      <w:tr w:rsidR="00B958E6">
        <w:trPr>
          <w:jc w:val="center"/>
        </w:trPr>
        <w:tc>
          <w:tcPr>
            <w:tcW w:w="2747" w:type="dxa"/>
            <w:tcBorders>
              <w:right w:val="single" w:sz="12" w:space="0" w:color="auto"/>
            </w:tcBorders>
            <w:vAlign w:val="center"/>
          </w:tcPr>
          <w:p w:rsidR="00B958E6" w:rsidRDefault="00B958E6" w:rsidP="00BA7494">
            <w:r>
              <w:t>Do splatnosti do jedného roka vrátane</w:t>
            </w:r>
          </w:p>
        </w:tc>
        <w:tc>
          <w:tcPr>
            <w:tcW w:w="1441" w:type="dxa"/>
            <w:tcBorders>
              <w:left w:val="single" w:sz="12" w:space="0" w:color="auto"/>
            </w:tcBorders>
            <w:vAlign w:val="center"/>
          </w:tcPr>
          <w:p w:rsidR="00B958E6" w:rsidRDefault="00B958E6" w:rsidP="00AA07BB"/>
        </w:tc>
        <w:tc>
          <w:tcPr>
            <w:tcW w:w="1128" w:type="dxa"/>
            <w:vAlign w:val="center"/>
          </w:tcPr>
          <w:p w:rsidR="00B958E6" w:rsidRDefault="00B958E6" w:rsidP="00BA7494"/>
        </w:tc>
        <w:tc>
          <w:tcPr>
            <w:tcW w:w="1098" w:type="dxa"/>
            <w:vAlign w:val="center"/>
          </w:tcPr>
          <w:p w:rsidR="00B958E6" w:rsidRDefault="00B958E6" w:rsidP="00BA7494"/>
        </w:tc>
        <w:tc>
          <w:tcPr>
            <w:tcW w:w="1506" w:type="dxa"/>
            <w:vAlign w:val="center"/>
          </w:tcPr>
          <w:p w:rsidR="00B958E6" w:rsidRDefault="00B958E6" w:rsidP="00BA7494"/>
        </w:tc>
        <w:tc>
          <w:tcPr>
            <w:tcW w:w="1191" w:type="dxa"/>
            <w:vAlign w:val="center"/>
          </w:tcPr>
          <w:p w:rsidR="00B958E6" w:rsidRDefault="00B958E6" w:rsidP="00BA7494"/>
        </w:tc>
      </w:tr>
      <w:tr w:rsidR="00B958E6">
        <w:trPr>
          <w:trHeight w:val="340"/>
          <w:jc w:val="center"/>
        </w:trPr>
        <w:tc>
          <w:tcPr>
            <w:tcW w:w="2747" w:type="dxa"/>
            <w:tcBorders>
              <w:bottom w:val="single" w:sz="12" w:space="0" w:color="auto"/>
              <w:right w:val="single" w:sz="12" w:space="0" w:color="auto"/>
            </w:tcBorders>
            <w:vAlign w:val="center"/>
          </w:tcPr>
          <w:p w:rsidR="00B958E6" w:rsidRDefault="00B958E6" w:rsidP="00BA7494">
            <w:pPr>
              <w:rPr>
                <w:b/>
                <w:bCs/>
              </w:rPr>
            </w:pPr>
            <w:r>
              <w:rPr>
                <w:b/>
                <w:bCs/>
              </w:rPr>
              <w:t>Dlhodobé pôžičky spolu</w:t>
            </w:r>
          </w:p>
        </w:tc>
        <w:tc>
          <w:tcPr>
            <w:tcW w:w="1441" w:type="dxa"/>
            <w:tcBorders>
              <w:left w:val="single" w:sz="12" w:space="0" w:color="auto"/>
              <w:bottom w:val="single" w:sz="12" w:space="0" w:color="auto"/>
            </w:tcBorders>
            <w:vAlign w:val="center"/>
          </w:tcPr>
          <w:p w:rsidR="00B958E6" w:rsidRPr="004F442C" w:rsidRDefault="00B958E6" w:rsidP="00AA07BB">
            <w:pPr>
              <w:rPr>
                <w:b/>
                <w:bCs/>
              </w:rPr>
            </w:pPr>
          </w:p>
        </w:tc>
        <w:tc>
          <w:tcPr>
            <w:tcW w:w="1128" w:type="dxa"/>
            <w:tcBorders>
              <w:bottom w:val="single" w:sz="12" w:space="0" w:color="auto"/>
            </w:tcBorders>
            <w:vAlign w:val="center"/>
          </w:tcPr>
          <w:p w:rsidR="00B958E6" w:rsidRPr="004F442C" w:rsidRDefault="00B958E6" w:rsidP="006148A3">
            <w:pPr>
              <w:rPr>
                <w:b/>
                <w:bCs/>
              </w:rPr>
            </w:pPr>
          </w:p>
        </w:tc>
        <w:tc>
          <w:tcPr>
            <w:tcW w:w="1098" w:type="dxa"/>
            <w:tcBorders>
              <w:bottom w:val="single" w:sz="12" w:space="0" w:color="auto"/>
            </w:tcBorders>
            <w:vAlign w:val="center"/>
          </w:tcPr>
          <w:p w:rsidR="00B958E6" w:rsidRPr="004F442C" w:rsidRDefault="00B958E6" w:rsidP="00BA7494">
            <w:pPr>
              <w:rPr>
                <w:b/>
                <w:bCs/>
              </w:rPr>
            </w:pPr>
          </w:p>
        </w:tc>
        <w:tc>
          <w:tcPr>
            <w:tcW w:w="1506" w:type="dxa"/>
            <w:tcBorders>
              <w:bottom w:val="single" w:sz="12" w:space="0" w:color="auto"/>
            </w:tcBorders>
            <w:vAlign w:val="center"/>
          </w:tcPr>
          <w:p w:rsidR="00B958E6" w:rsidRPr="004F442C" w:rsidRDefault="00B958E6" w:rsidP="00BA7494">
            <w:pPr>
              <w:rPr>
                <w:b/>
                <w:bCs/>
              </w:rPr>
            </w:pPr>
          </w:p>
        </w:tc>
        <w:tc>
          <w:tcPr>
            <w:tcW w:w="1191" w:type="dxa"/>
            <w:tcBorders>
              <w:bottom w:val="single" w:sz="12" w:space="0" w:color="auto"/>
            </w:tcBorders>
            <w:vAlign w:val="center"/>
          </w:tcPr>
          <w:p w:rsidR="00B958E6" w:rsidRPr="004F442C" w:rsidRDefault="00B958E6" w:rsidP="00BA7494">
            <w:pPr>
              <w:rPr>
                <w:b/>
                <w:bCs/>
              </w:rPr>
            </w:pPr>
          </w:p>
        </w:tc>
      </w:tr>
    </w:tbl>
    <w:p w:rsidR="00B958E6" w:rsidRDefault="00B958E6" w:rsidP="004F442C">
      <w:pPr>
        <w:pStyle w:val="Nzov"/>
        <w:ind w:left="360"/>
        <w:jc w:val="left"/>
      </w:pPr>
    </w:p>
    <w:p w:rsidR="00B958E6" w:rsidRPr="00643793" w:rsidRDefault="00B958E6" w:rsidP="00643793">
      <w:pPr>
        <w:pStyle w:val="Zkladntext"/>
        <w:rPr>
          <w:lang w:val="sk-SK"/>
        </w:rPr>
      </w:pPr>
    </w:p>
    <w:p w:rsidR="00B958E6" w:rsidRDefault="00B958E6" w:rsidP="004F442C">
      <w:pPr>
        <w:jc w:val="both"/>
        <w:rPr>
          <w:u w:val="single"/>
        </w:rPr>
      </w:pPr>
      <w:r>
        <w:rPr>
          <w:u w:val="single"/>
        </w:rPr>
        <w:t xml:space="preserve">2.5. Ostatný dlhodobý finančný majetok </w:t>
      </w:r>
    </w:p>
    <w:p w:rsidR="00B958E6" w:rsidRDefault="00B958E6" w:rsidP="004F442C">
      <w:pPr>
        <w:jc w:val="both"/>
      </w:pPr>
    </w:p>
    <w:tbl>
      <w:tblPr>
        <w:tblW w:w="9820" w:type="dxa"/>
        <w:tblInd w:w="2" w:type="dxa"/>
        <w:tblLayout w:type="fixed"/>
        <w:tblLook w:val="0000" w:firstRow="0" w:lastRow="0" w:firstColumn="0" w:lastColumn="0" w:noHBand="0" w:noVBand="0"/>
      </w:tblPr>
      <w:tblGrid>
        <w:gridCol w:w="1908"/>
        <w:gridCol w:w="1247"/>
        <w:gridCol w:w="1247"/>
        <w:gridCol w:w="1247"/>
        <w:gridCol w:w="1247"/>
        <w:gridCol w:w="1247"/>
        <w:gridCol w:w="1677"/>
      </w:tblGrid>
      <w:tr w:rsidR="00B958E6">
        <w:tc>
          <w:tcPr>
            <w:tcW w:w="1908" w:type="dxa"/>
            <w:tcBorders>
              <w:top w:val="single" w:sz="4" w:space="0" w:color="000000"/>
              <w:left w:val="single" w:sz="4" w:space="0" w:color="000000"/>
            </w:tcBorders>
          </w:tcPr>
          <w:p w:rsidR="00B958E6" w:rsidRDefault="00B958E6" w:rsidP="00BA7494">
            <w:pPr>
              <w:snapToGrid w:val="0"/>
              <w:jc w:val="both"/>
              <w:rPr>
                <w:b/>
                <w:bCs/>
              </w:rPr>
            </w:pPr>
            <w:r>
              <w:rPr>
                <w:b/>
                <w:bCs/>
              </w:rPr>
              <w:t>Popis finančnej investície</w:t>
            </w:r>
          </w:p>
        </w:tc>
        <w:tc>
          <w:tcPr>
            <w:tcW w:w="1247" w:type="dxa"/>
            <w:tcBorders>
              <w:top w:val="single" w:sz="4" w:space="0" w:color="000000"/>
              <w:left w:val="single" w:sz="4" w:space="0" w:color="000000"/>
              <w:bottom w:val="single" w:sz="4" w:space="0" w:color="000000"/>
            </w:tcBorders>
          </w:tcPr>
          <w:p w:rsidR="00B958E6" w:rsidRDefault="00B958E6" w:rsidP="00BA7494">
            <w:pPr>
              <w:snapToGrid w:val="0"/>
              <w:jc w:val="center"/>
              <w:rPr>
                <w:b/>
                <w:bCs/>
              </w:rPr>
            </w:pPr>
            <w:r>
              <w:rPr>
                <w:b/>
                <w:bCs/>
              </w:rPr>
              <w:t>Čiastka</w:t>
            </w:r>
          </w:p>
        </w:tc>
        <w:tc>
          <w:tcPr>
            <w:tcW w:w="1247" w:type="dxa"/>
            <w:tcBorders>
              <w:top w:val="single" w:sz="4" w:space="0" w:color="000000"/>
              <w:left w:val="single" w:sz="4" w:space="0" w:color="000000"/>
              <w:bottom w:val="single" w:sz="4" w:space="0" w:color="000000"/>
            </w:tcBorders>
          </w:tcPr>
          <w:p w:rsidR="00B958E6" w:rsidRDefault="00B958E6" w:rsidP="00BA7494">
            <w:pPr>
              <w:snapToGrid w:val="0"/>
              <w:jc w:val="center"/>
              <w:rPr>
                <w:b/>
                <w:bCs/>
              </w:rPr>
            </w:pPr>
            <w:r>
              <w:rPr>
                <w:b/>
                <w:bCs/>
              </w:rPr>
              <w:t>Opravná položka</w:t>
            </w:r>
          </w:p>
        </w:tc>
        <w:tc>
          <w:tcPr>
            <w:tcW w:w="1247" w:type="dxa"/>
            <w:tcBorders>
              <w:top w:val="single" w:sz="4" w:space="0" w:color="000000"/>
              <w:left w:val="single" w:sz="4" w:space="0" w:color="000000"/>
              <w:bottom w:val="single" w:sz="4" w:space="0" w:color="000000"/>
            </w:tcBorders>
          </w:tcPr>
          <w:p w:rsidR="00B958E6" w:rsidRDefault="00B958E6" w:rsidP="00BA7494">
            <w:pPr>
              <w:snapToGrid w:val="0"/>
              <w:jc w:val="center"/>
              <w:rPr>
                <w:b/>
                <w:bCs/>
              </w:rPr>
            </w:pPr>
            <w:r>
              <w:rPr>
                <w:b/>
                <w:bCs/>
              </w:rPr>
              <w:t>Úroková sadzba</w:t>
            </w:r>
          </w:p>
        </w:tc>
        <w:tc>
          <w:tcPr>
            <w:tcW w:w="1247" w:type="dxa"/>
            <w:tcBorders>
              <w:top w:val="single" w:sz="4" w:space="0" w:color="000000"/>
              <w:left w:val="single" w:sz="4" w:space="0" w:color="000000"/>
              <w:bottom w:val="single" w:sz="4" w:space="0" w:color="000000"/>
            </w:tcBorders>
          </w:tcPr>
          <w:p w:rsidR="00B958E6" w:rsidRDefault="00B958E6" w:rsidP="00BA7494">
            <w:pPr>
              <w:snapToGrid w:val="0"/>
              <w:jc w:val="center"/>
              <w:rPr>
                <w:b/>
                <w:bCs/>
              </w:rPr>
            </w:pPr>
            <w:r>
              <w:rPr>
                <w:b/>
                <w:bCs/>
              </w:rPr>
              <w:t>Finančný výnos</w:t>
            </w:r>
          </w:p>
        </w:tc>
        <w:tc>
          <w:tcPr>
            <w:tcW w:w="1247" w:type="dxa"/>
            <w:tcBorders>
              <w:top w:val="single" w:sz="4" w:space="0" w:color="000000"/>
              <w:left w:val="single" w:sz="4" w:space="0" w:color="000000"/>
            </w:tcBorders>
          </w:tcPr>
          <w:p w:rsidR="00B958E6" w:rsidRDefault="00B958E6" w:rsidP="00BA7494">
            <w:pPr>
              <w:snapToGrid w:val="0"/>
              <w:jc w:val="center"/>
              <w:rPr>
                <w:b/>
                <w:bCs/>
              </w:rPr>
            </w:pPr>
            <w:r>
              <w:rPr>
                <w:b/>
                <w:bCs/>
              </w:rPr>
              <w:t>Dátum splatnosti</w:t>
            </w:r>
          </w:p>
        </w:tc>
        <w:tc>
          <w:tcPr>
            <w:tcW w:w="1677" w:type="dxa"/>
            <w:tcBorders>
              <w:top w:val="single" w:sz="4" w:space="0" w:color="000000"/>
              <w:left w:val="single" w:sz="4" w:space="0" w:color="000000"/>
              <w:right w:val="single" w:sz="4" w:space="0" w:color="000000"/>
            </w:tcBorders>
          </w:tcPr>
          <w:p w:rsidR="00B958E6" w:rsidRDefault="00B958E6" w:rsidP="00BA7494">
            <w:pPr>
              <w:snapToGrid w:val="0"/>
              <w:jc w:val="center"/>
              <w:rPr>
                <w:b/>
                <w:bCs/>
              </w:rPr>
            </w:pPr>
            <w:r>
              <w:rPr>
                <w:b/>
                <w:bCs/>
              </w:rPr>
              <w:t>Záruka</w:t>
            </w:r>
          </w:p>
        </w:tc>
      </w:tr>
      <w:tr w:rsidR="00B958E6">
        <w:tc>
          <w:tcPr>
            <w:tcW w:w="1908" w:type="dxa"/>
            <w:tcBorders>
              <w:left w:val="single" w:sz="4" w:space="0" w:color="000000"/>
              <w:bottom w:val="single" w:sz="4" w:space="0" w:color="000000"/>
            </w:tcBorders>
          </w:tcPr>
          <w:p w:rsidR="00B958E6" w:rsidRDefault="00B958E6" w:rsidP="00BA7494">
            <w:pPr>
              <w:snapToGrid w:val="0"/>
              <w:jc w:val="center"/>
              <w:rPr>
                <w:b/>
                <w:bCs/>
              </w:rPr>
            </w:pPr>
          </w:p>
        </w:tc>
        <w:tc>
          <w:tcPr>
            <w:tcW w:w="1247" w:type="dxa"/>
            <w:tcBorders>
              <w:left w:val="single" w:sz="4" w:space="0" w:color="000000"/>
              <w:bottom w:val="single" w:sz="4" w:space="0" w:color="000000"/>
            </w:tcBorders>
          </w:tcPr>
          <w:p w:rsidR="00B958E6" w:rsidRPr="00A07155" w:rsidRDefault="00B958E6" w:rsidP="00BA7494">
            <w:pPr>
              <w:snapToGrid w:val="0"/>
              <w:jc w:val="center"/>
              <w:rPr>
                <w:b/>
                <w:bCs/>
              </w:rPr>
            </w:pPr>
            <w:r>
              <w:rPr>
                <w:b/>
                <w:bCs/>
              </w:rPr>
              <w:t>Eur</w:t>
            </w:r>
          </w:p>
        </w:tc>
        <w:tc>
          <w:tcPr>
            <w:tcW w:w="1247" w:type="dxa"/>
            <w:tcBorders>
              <w:left w:val="single" w:sz="4" w:space="0" w:color="000000"/>
              <w:bottom w:val="single" w:sz="4" w:space="0" w:color="000000"/>
            </w:tcBorders>
          </w:tcPr>
          <w:p w:rsidR="00B958E6" w:rsidRDefault="00B958E6" w:rsidP="00BA7494">
            <w:pPr>
              <w:snapToGrid w:val="0"/>
              <w:jc w:val="center"/>
              <w:rPr>
                <w:b/>
                <w:bCs/>
              </w:rPr>
            </w:pPr>
            <w:r>
              <w:rPr>
                <w:b/>
                <w:bCs/>
              </w:rPr>
              <w:t>Eur</w:t>
            </w:r>
          </w:p>
        </w:tc>
        <w:tc>
          <w:tcPr>
            <w:tcW w:w="1247" w:type="dxa"/>
            <w:tcBorders>
              <w:left w:val="single" w:sz="4" w:space="0" w:color="000000"/>
              <w:bottom w:val="single" w:sz="4" w:space="0" w:color="000000"/>
            </w:tcBorders>
          </w:tcPr>
          <w:p w:rsidR="00B958E6" w:rsidRDefault="00B958E6" w:rsidP="00BA7494">
            <w:pPr>
              <w:snapToGrid w:val="0"/>
              <w:jc w:val="center"/>
              <w:rPr>
                <w:b/>
                <w:bCs/>
              </w:rPr>
            </w:pPr>
            <w:r>
              <w:rPr>
                <w:b/>
                <w:bCs/>
              </w:rPr>
              <w:t>%</w:t>
            </w:r>
          </w:p>
        </w:tc>
        <w:tc>
          <w:tcPr>
            <w:tcW w:w="1247" w:type="dxa"/>
            <w:tcBorders>
              <w:left w:val="single" w:sz="4" w:space="0" w:color="000000"/>
              <w:bottom w:val="single" w:sz="4" w:space="0" w:color="000000"/>
            </w:tcBorders>
          </w:tcPr>
          <w:p w:rsidR="00B958E6" w:rsidRDefault="00B958E6" w:rsidP="00BA7494">
            <w:pPr>
              <w:snapToGrid w:val="0"/>
              <w:jc w:val="center"/>
              <w:rPr>
                <w:b/>
                <w:bCs/>
              </w:rPr>
            </w:pPr>
            <w:r>
              <w:rPr>
                <w:b/>
                <w:bCs/>
              </w:rPr>
              <w:t>Eur</w:t>
            </w:r>
          </w:p>
        </w:tc>
        <w:tc>
          <w:tcPr>
            <w:tcW w:w="1247" w:type="dxa"/>
            <w:tcBorders>
              <w:left w:val="single" w:sz="4" w:space="0" w:color="000000"/>
              <w:bottom w:val="single" w:sz="4" w:space="0" w:color="000000"/>
            </w:tcBorders>
          </w:tcPr>
          <w:p w:rsidR="00B958E6" w:rsidRDefault="00B958E6" w:rsidP="00BA7494">
            <w:pPr>
              <w:snapToGrid w:val="0"/>
              <w:jc w:val="center"/>
              <w:rPr>
                <w:b/>
                <w:bCs/>
              </w:rPr>
            </w:pPr>
          </w:p>
        </w:tc>
        <w:tc>
          <w:tcPr>
            <w:tcW w:w="1677" w:type="dxa"/>
            <w:tcBorders>
              <w:left w:val="single" w:sz="4" w:space="0" w:color="000000"/>
              <w:bottom w:val="single" w:sz="4" w:space="0" w:color="000000"/>
              <w:right w:val="single" w:sz="4" w:space="0" w:color="000000"/>
            </w:tcBorders>
          </w:tcPr>
          <w:p w:rsidR="00B958E6" w:rsidRDefault="00B958E6" w:rsidP="00BA7494">
            <w:pPr>
              <w:snapToGrid w:val="0"/>
              <w:jc w:val="center"/>
              <w:rPr>
                <w:b/>
                <w:bCs/>
              </w:rPr>
            </w:pPr>
          </w:p>
        </w:tc>
      </w:tr>
      <w:tr w:rsidR="00B958E6">
        <w:trPr>
          <w:trHeight w:val="560"/>
        </w:trPr>
        <w:tc>
          <w:tcPr>
            <w:tcW w:w="1908" w:type="dxa"/>
            <w:tcBorders>
              <w:left w:val="single" w:sz="4" w:space="0" w:color="000000"/>
              <w:bottom w:val="single" w:sz="4" w:space="0" w:color="000000"/>
            </w:tcBorders>
          </w:tcPr>
          <w:p w:rsidR="00B958E6" w:rsidRDefault="00B958E6" w:rsidP="00BA7494">
            <w:pPr>
              <w:snapToGrid w:val="0"/>
            </w:pPr>
          </w:p>
        </w:tc>
        <w:tc>
          <w:tcPr>
            <w:tcW w:w="1247" w:type="dxa"/>
            <w:tcBorders>
              <w:left w:val="single" w:sz="4" w:space="0" w:color="000000"/>
              <w:bottom w:val="single" w:sz="4" w:space="0" w:color="000000"/>
            </w:tcBorders>
          </w:tcPr>
          <w:p w:rsidR="00B958E6" w:rsidRDefault="00B958E6" w:rsidP="00BA7494">
            <w:pPr>
              <w:snapToGrid w:val="0"/>
              <w:jc w:val="right"/>
            </w:pPr>
          </w:p>
          <w:p w:rsidR="00B958E6" w:rsidRDefault="00B958E6" w:rsidP="00BA7494">
            <w:pPr>
              <w:jc w:val="right"/>
            </w:pPr>
          </w:p>
          <w:p w:rsidR="00B958E6" w:rsidRDefault="00B958E6" w:rsidP="00BA7494">
            <w:pPr>
              <w:jc w:val="right"/>
            </w:pPr>
          </w:p>
        </w:tc>
        <w:tc>
          <w:tcPr>
            <w:tcW w:w="1247" w:type="dxa"/>
            <w:tcBorders>
              <w:left w:val="single" w:sz="4" w:space="0" w:color="000000"/>
              <w:bottom w:val="single" w:sz="4" w:space="0" w:color="000000"/>
            </w:tcBorders>
          </w:tcPr>
          <w:p w:rsidR="00B958E6" w:rsidRDefault="00B958E6" w:rsidP="00BA7494">
            <w:pPr>
              <w:snapToGrid w:val="0"/>
              <w:jc w:val="right"/>
            </w:pPr>
          </w:p>
          <w:p w:rsidR="00B958E6" w:rsidRDefault="00B958E6" w:rsidP="00BA7494">
            <w:pPr>
              <w:jc w:val="right"/>
            </w:pPr>
          </w:p>
          <w:p w:rsidR="00B958E6" w:rsidRDefault="00B958E6" w:rsidP="00BA7494">
            <w:pPr>
              <w:jc w:val="right"/>
            </w:pPr>
          </w:p>
        </w:tc>
        <w:tc>
          <w:tcPr>
            <w:tcW w:w="1247" w:type="dxa"/>
            <w:tcBorders>
              <w:left w:val="single" w:sz="4" w:space="0" w:color="000000"/>
              <w:bottom w:val="single" w:sz="4" w:space="0" w:color="000000"/>
            </w:tcBorders>
          </w:tcPr>
          <w:p w:rsidR="00B958E6" w:rsidRDefault="00B958E6" w:rsidP="00BA7494">
            <w:pPr>
              <w:snapToGrid w:val="0"/>
              <w:jc w:val="right"/>
            </w:pPr>
          </w:p>
        </w:tc>
        <w:tc>
          <w:tcPr>
            <w:tcW w:w="1247" w:type="dxa"/>
            <w:tcBorders>
              <w:left w:val="single" w:sz="4" w:space="0" w:color="000000"/>
              <w:bottom w:val="single" w:sz="4" w:space="0" w:color="000000"/>
            </w:tcBorders>
          </w:tcPr>
          <w:p w:rsidR="00B958E6" w:rsidRDefault="00B958E6" w:rsidP="00BA7494">
            <w:pPr>
              <w:snapToGrid w:val="0"/>
              <w:jc w:val="right"/>
            </w:pPr>
          </w:p>
        </w:tc>
        <w:tc>
          <w:tcPr>
            <w:tcW w:w="1247" w:type="dxa"/>
            <w:tcBorders>
              <w:left w:val="single" w:sz="4" w:space="0" w:color="000000"/>
              <w:bottom w:val="single" w:sz="4" w:space="0" w:color="000000"/>
            </w:tcBorders>
          </w:tcPr>
          <w:p w:rsidR="00B958E6" w:rsidRDefault="00B958E6" w:rsidP="00BA7494">
            <w:pPr>
              <w:snapToGrid w:val="0"/>
              <w:jc w:val="right"/>
            </w:pPr>
          </w:p>
          <w:p w:rsidR="00B958E6" w:rsidRDefault="00B958E6" w:rsidP="00BA7494">
            <w:pPr>
              <w:jc w:val="right"/>
            </w:pPr>
          </w:p>
          <w:p w:rsidR="00B958E6" w:rsidRDefault="00B958E6" w:rsidP="00BA7494">
            <w:pPr>
              <w:jc w:val="right"/>
            </w:pPr>
          </w:p>
        </w:tc>
        <w:tc>
          <w:tcPr>
            <w:tcW w:w="1677" w:type="dxa"/>
            <w:tcBorders>
              <w:left w:val="single" w:sz="4" w:space="0" w:color="000000"/>
              <w:bottom w:val="single" w:sz="4" w:space="0" w:color="000000"/>
              <w:right w:val="single" w:sz="4" w:space="0" w:color="000000"/>
            </w:tcBorders>
          </w:tcPr>
          <w:p w:rsidR="00B958E6" w:rsidRDefault="00B958E6" w:rsidP="00BA7494">
            <w:pPr>
              <w:snapToGrid w:val="0"/>
              <w:jc w:val="right"/>
            </w:pPr>
          </w:p>
        </w:tc>
      </w:tr>
      <w:tr w:rsidR="00B958E6">
        <w:tc>
          <w:tcPr>
            <w:tcW w:w="1908" w:type="dxa"/>
            <w:tcBorders>
              <w:left w:val="single" w:sz="4" w:space="0" w:color="000000"/>
              <w:bottom w:val="single" w:sz="4" w:space="0" w:color="000000"/>
            </w:tcBorders>
          </w:tcPr>
          <w:p w:rsidR="00B958E6" w:rsidRDefault="00B958E6" w:rsidP="00BA7494">
            <w:pPr>
              <w:snapToGrid w:val="0"/>
              <w:jc w:val="both"/>
              <w:rPr>
                <w:b/>
                <w:bCs/>
              </w:rPr>
            </w:pPr>
            <w:r>
              <w:rPr>
                <w:b/>
                <w:bCs/>
              </w:rPr>
              <w:t>Celkom</w:t>
            </w:r>
          </w:p>
        </w:tc>
        <w:tc>
          <w:tcPr>
            <w:tcW w:w="1247" w:type="dxa"/>
            <w:tcBorders>
              <w:left w:val="single" w:sz="4" w:space="0" w:color="000000"/>
              <w:bottom w:val="single" w:sz="4" w:space="0" w:color="000000"/>
            </w:tcBorders>
          </w:tcPr>
          <w:p w:rsidR="00B958E6" w:rsidRDefault="00B958E6" w:rsidP="00BA7494">
            <w:pPr>
              <w:snapToGrid w:val="0"/>
              <w:jc w:val="right"/>
              <w:rPr>
                <w:b/>
                <w:bCs/>
              </w:rPr>
            </w:pPr>
          </w:p>
        </w:tc>
        <w:tc>
          <w:tcPr>
            <w:tcW w:w="1247" w:type="dxa"/>
            <w:tcBorders>
              <w:left w:val="single" w:sz="4" w:space="0" w:color="000000"/>
              <w:bottom w:val="single" w:sz="4" w:space="0" w:color="000000"/>
            </w:tcBorders>
          </w:tcPr>
          <w:p w:rsidR="00B958E6" w:rsidRDefault="00B958E6" w:rsidP="00BA7494">
            <w:pPr>
              <w:snapToGrid w:val="0"/>
              <w:jc w:val="right"/>
              <w:rPr>
                <w:b/>
                <w:bCs/>
              </w:rPr>
            </w:pPr>
          </w:p>
        </w:tc>
        <w:tc>
          <w:tcPr>
            <w:tcW w:w="1247" w:type="dxa"/>
            <w:tcBorders>
              <w:left w:val="single" w:sz="4" w:space="0" w:color="000000"/>
              <w:bottom w:val="single" w:sz="4" w:space="0" w:color="000000"/>
            </w:tcBorders>
          </w:tcPr>
          <w:p w:rsidR="00B958E6" w:rsidRDefault="00B958E6" w:rsidP="00BA7494">
            <w:pPr>
              <w:snapToGrid w:val="0"/>
              <w:jc w:val="center"/>
              <w:rPr>
                <w:b/>
                <w:bCs/>
              </w:rPr>
            </w:pPr>
          </w:p>
        </w:tc>
        <w:tc>
          <w:tcPr>
            <w:tcW w:w="1247" w:type="dxa"/>
            <w:tcBorders>
              <w:left w:val="single" w:sz="4" w:space="0" w:color="000000"/>
              <w:bottom w:val="single" w:sz="4" w:space="0" w:color="000000"/>
            </w:tcBorders>
          </w:tcPr>
          <w:p w:rsidR="00B958E6" w:rsidRDefault="00B958E6" w:rsidP="00BA7494">
            <w:pPr>
              <w:snapToGrid w:val="0"/>
              <w:jc w:val="right"/>
              <w:rPr>
                <w:b/>
                <w:bCs/>
              </w:rPr>
            </w:pPr>
          </w:p>
        </w:tc>
        <w:tc>
          <w:tcPr>
            <w:tcW w:w="1247" w:type="dxa"/>
            <w:tcBorders>
              <w:left w:val="single" w:sz="4" w:space="0" w:color="000000"/>
              <w:bottom w:val="single" w:sz="4" w:space="0" w:color="000000"/>
            </w:tcBorders>
          </w:tcPr>
          <w:p w:rsidR="00B958E6" w:rsidRDefault="00B958E6" w:rsidP="00BA7494">
            <w:pPr>
              <w:snapToGrid w:val="0"/>
              <w:jc w:val="center"/>
              <w:rPr>
                <w:b/>
                <w:bCs/>
              </w:rPr>
            </w:pPr>
            <w:r>
              <w:rPr>
                <w:b/>
                <w:bCs/>
              </w:rPr>
              <w:t>x</w:t>
            </w:r>
          </w:p>
        </w:tc>
        <w:tc>
          <w:tcPr>
            <w:tcW w:w="1677" w:type="dxa"/>
            <w:tcBorders>
              <w:left w:val="single" w:sz="4" w:space="0" w:color="000000"/>
              <w:bottom w:val="single" w:sz="4" w:space="0" w:color="000000"/>
              <w:right w:val="single" w:sz="4" w:space="0" w:color="000000"/>
            </w:tcBorders>
          </w:tcPr>
          <w:p w:rsidR="00B958E6" w:rsidRDefault="00B958E6" w:rsidP="00BA7494">
            <w:pPr>
              <w:snapToGrid w:val="0"/>
              <w:jc w:val="center"/>
              <w:rPr>
                <w:b/>
                <w:bCs/>
              </w:rPr>
            </w:pPr>
            <w:r>
              <w:rPr>
                <w:b/>
                <w:bCs/>
              </w:rPr>
              <w:t>x</w:t>
            </w:r>
          </w:p>
        </w:tc>
      </w:tr>
    </w:tbl>
    <w:p w:rsidR="00B958E6" w:rsidRDefault="00B958E6" w:rsidP="004F442C">
      <w:pPr>
        <w:jc w:val="both"/>
      </w:pPr>
    </w:p>
    <w:p w:rsidR="00B958E6" w:rsidRDefault="00B958E6">
      <w:pPr>
        <w:jc w:val="both"/>
        <w:rPr>
          <w:i/>
          <w:iCs/>
        </w:rPr>
      </w:pPr>
      <w:r>
        <w:rPr>
          <w:i/>
          <w:iCs/>
        </w:rPr>
        <w:t>Pôžičky v rámci konsolidovaného celku.</w:t>
      </w:r>
    </w:p>
    <w:p w:rsidR="00B958E6" w:rsidRDefault="00B958E6">
      <w:pPr>
        <w:pStyle w:val="Zarkazkladnhotextu21"/>
        <w:ind w:left="0" w:firstLine="0"/>
        <w:rPr>
          <w:i/>
          <w:iCs/>
          <w:lang w:val="sk-SK"/>
        </w:rPr>
      </w:pPr>
    </w:p>
    <w:tbl>
      <w:tblPr>
        <w:tblW w:w="10270" w:type="dxa"/>
        <w:tblInd w:w="2" w:type="dxa"/>
        <w:tblLayout w:type="fixed"/>
        <w:tblLook w:val="0000" w:firstRow="0" w:lastRow="0" w:firstColumn="0" w:lastColumn="0" w:noHBand="0" w:noVBand="0"/>
      </w:tblPr>
      <w:tblGrid>
        <w:gridCol w:w="1489"/>
        <w:gridCol w:w="1126"/>
        <w:gridCol w:w="1180"/>
        <w:gridCol w:w="1294"/>
        <w:gridCol w:w="904"/>
        <w:gridCol w:w="1126"/>
        <w:gridCol w:w="1127"/>
        <w:gridCol w:w="983"/>
        <w:gridCol w:w="1041"/>
      </w:tblGrid>
      <w:tr w:rsidR="00B958E6">
        <w:tc>
          <w:tcPr>
            <w:tcW w:w="1489" w:type="dxa"/>
            <w:tcBorders>
              <w:top w:val="single" w:sz="4" w:space="0" w:color="000000"/>
              <w:left w:val="single" w:sz="4" w:space="0" w:color="000000"/>
            </w:tcBorders>
          </w:tcPr>
          <w:p w:rsidR="00B958E6" w:rsidRDefault="00B958E6">
            <w:pPr>
              <w:snapToGrid w:val="0"/>
              <w:jc w:val="both"/>
              <w:rPr>
                <w:b/>
                <w:bCs/>
              </w:rPr>
            </w:pPr>
            <w:r>
              <w:rPr>
                <w:b/>
                <w:bCs/>
              </w:rPr>
              <w:t>Spoločnosť</w:t>
            </w:r>
          </w:p>
        </w:tc>
        <w:tc>
          <w:tcPr>
            <w:tcW w:w="1126" w:type="dxa"/>
            <w:tcBorders>
              <w:top w:val="single" w:sz="4" w:space="0" w:color="000000"/>
              <w:left w:val="single" w:sz="4" w:space="0" w:color="000000"/>
              <w:bottom w:val="single" w:sz="4" w:space="0" w:color="000000"/>
            </w:tcBorders>
          </w:tcPr>
          <w:p w:rsidR="00B958E6" w:rsidRDefault="00B958E6">
            <w:pPr>
              <w:snapToGrid w:val="0"/>
              <w:jc w:val="center"/>
              <w:rPr>
                <w:b/>
                <w:bCs/>
              </w:rPr>
            </w:pPr>
            <w:r>
              <w:rPr>
                <w:b/>
                <w:bCs/>
              </w:rPr>
              <w:t>Čiastka</w:t>
            </w:r>
          </w:p>
        </w:tc>
        <w:tc>
          <w:tcPr>
            <w:tcW w:w="1180" w:type="dxa"/>
            <w:tcBorders>
              <w:top w:val="single" w:sz="4" w:space="0" w:color="000000"/>
              <w:left w:val="single" w:sz="4" w:space="0" w:color="000000"/>
              <w:bottom w:val="single" w:sz="4" w:space="0" w:color="000000"/>
            </w:tcBorders>
          </w:tcPr>
          <w:p w:rsidR="00B958E6" w:rsidRDefault="00B958E6">
            <w:pPr>
              <w:snapToGrid w:val="0"/>
              <w:jc w:val="center"/>
              <w:rPr>
                <w:b/>
                <w:bCs/>
              </w:rPr>
            </w:pPr>
            <w:r>
              <w:rPr>
                <w:b/>
                <w:bCs/>
              </w:rPr>
              <w:t>Opravná položka</w:t>
            </w:r>
          </w:p>
        </w:tc>
        <w:tc>
          <w:tcPr>
            <w:tcW w:w="1294" w:type="dxa"/>
            <w:tcBorders>
              <w:top w:val="single" w:sz="4" w:space="0" w:color="000000"/>
              <w:left w:val="single" w:sz="4" w:space="0" w:color="000000"/>
              <w:bottom w:val="single" w:sz="4" w:space="0" w:color="000000"/>
            </w:tcBorders>
          </w:tcPr>
          <w:p w:rsidR="00B958E6" w:rsidRDefault="00B958E6">
            <w:pPr>
              <w:snapToGrid w:val="0"/>
              <w:jc w:val="center"/>
              <w:rPr>
                <w:b/>
                <w:bCs/>
              </w:rPr>
            </w:pPr>
            <w:r>
              <w:rPr>
                <w:b/>
                <w:bCs/>
              </w:rPr>
              <w:t>Úroková sadzba</w:t>
            </w:r>
          </w:p>
        </w:tc>
        <w:tc>
          <w:tcPr>
            <w:tcW w:w="904" w:type="dxa"/>
            <w:tcBorders>
              <w:top w:val="single" w:sz="4" w:space="0" w:color="000000"/>
              <w:left w:val="single" w:sz="4" w:space="0" w:color="000000"/>
              <w:bottom w:val="single" w:sz="4" w:space="0" w:color="000000"/>
            </w:tcBorders>
          </w:tcPr>
          <w:p w:rsidR="00B958E6" w:rsidRDefault="00B958E6">
            <w:pPr>
              <w:snapToGrid w:val="0"/>
              <w:jc w:val="center"/>
              <w:rPr>
                <w:b/>
                <w:bCs/>
              </w:rPr>
            </w:pPr>
            <w:r>
              <w:rPr>
                <w:b/>
                <w:bCs/>
              </w:rPr>
              <w:t>Úrok za rok</w:t>
            </w:r>
          </w:p>
        </w:tc>
        <w:tc>
          <w:tcPr>
            <w:tcW w:w="1126" w:type="dxa"/>
            <w:tcBorders>
              <w:top w:val="single" w:sz="4" w:space="0" w:color="000000"/>
              <w:left w:val="single" w:sz="4" w:space="0" w:color="000000"/>
            </w:tcBorders>
          </w:tcPr>
          <w:p w:rsidR="00B958E6" w:rsidRDefault="00B958E6">
            <w:pPr>
              <w:snapToGrid w:val="0"/>
              <w:jc w:val="center"/>
              <w:rPr>
                <w:b/>
                <w:bCs/>
              </w:rPr>
            </w:pPr>
            <w:r>
              <w:rPr>
                <w:b/>
                <w:bCs/>
              </w:rPr>
              <w:t>Dátum splat.</w:t>
            </w:r>
          </w:p>
        </w:tc>
        <w:tc>
          <w:tcPr>
            <w:tcW w:w="1127" w:type="dxa"/>
            <w:tcBorders>
              <w:top w:val="single" w:sz="4" w:space="0" w:color="000000"/>
              <w:left w:val="single" w:sz="4" w:space="0" w:color="000000"/>
            </w:tcBorders>
          </w:tcPr>
          <w:p w:rsidR="00B958E6" w:rsidRDefault="00B958E6">
            <w:pPr>
              <w:snapToGrid w:val="0"/>
              <w:jc w:val="center"/>
              <w:rPr>
                <w:b/>
                <w:bCs/>
              </w:rPr>
            </w:pPr>
            <w:r>
              <w:rPr>
                <w:b/>
                <w:bCs/>
              </w:rPr>
              <w:t>Záruka</w:t>
            </w:r>
          </w:p>
        </w:tc>
        <w:tc>
          <w:tcPr>
            <w:tcW w:w="2024" w:type="dxa"/>
            <w:gridSpan w:val="2"/>
            <w:tcBorders>
              <w:top w:val="single" w:sz="4" w:space="0" w:color="000000"/>
              <w:left w:val="single" w:sz="4" w:space="0" w:color="000000"/>
              <w:bottom w:val="single" w:sz="4" w:space="0" w:color="000000"/>
              <w:right w:val="single" w:sz="4" w:space="0" w:color="000000"/>
            </w:tcBorders>
          </w:tcPr>
          <w:p w:rsidR="00B958E6" w:rsidRDefault="00B958E6">
            <w:pPr>
              <w:snapToGrid w:val="0"/>
              <w:jc w:val="center"/>
              <w:rPr>
                <w:b/>
                <w:bCs/>
              </w:rPr>
            </w:pPr>
            <w:r>
              <w:rPr>
                <w:b/>
                <w:bCs/>
              </w:rPr>
              <w:t xml:space="preserve">Čiastka splatná </w:t>
            </w:r>
          </w:p>
          <w:p w:rsidR="00B958E6" w:rsidRDefault="00B958E6">
            <w:pPr>
              <w:jc w:val="center"/>
              <w:rPr>
                <w:b/>
                <w:bCs/>
              </w:rPr>
            </w:pPr>
            <w:r>
              <w:rPr>
                <w:b/>
                <w:bCs/>
              </w:rPr>
              <w:t>v eurách</w:t>
            </w:r>
          </w:p>
        </w:tc>
      </w:tr>
      <w:tr w:rsidR="00B958E6">
        <w:tc>
          <w:tcPr>
            <w:tcW w:w="1489" w:type="dxa"/>
            <w:tcBorders>
              <w:left w:val="single" w:sz="4" w:space="0" w:color="000000"/>
              <w:bottom w:val="single" w:sz="4" w:space="0" w:color="000000"/>
            </w:tcBorders>
          </w:tcPr>
          <w:p w:rsidR="00B958E6" w:rsidRDefault="00B958E6">
            <w:pPr>
              <w:snapToGrid w:val="0"/>
              <w:jc w:val="center"/>
              <w:rPr>
                <w:b/>
                <w:bCs/>
              </w:rPr>
            </w:pPr>
          </w:p>
        </w:tc>
        <w:tc>
          <w:tcPr>
            <w:tcW w:w="1126" w:type="dxa"/>
            <w:tcBorders>
              <w:left w:val="single" w:sz="4" w:space="0" w:color="000000"/>
              <w:bottom w:val="single" w:sz="4" w:space="0" w:color="000000"/>
            </w:tcBorders>
          </w:tcPr>
          <w:p w:rsidR="00B958E6" w:rsidRDefault="00B958E6">
            <w:pPr>
              <w:snapToGrid w:val="0"/>
              <w:jc w:val="center"/>
              <w:rPr>
                <w:b/>
                <w:bCs/>
              </w:rPr>
            </w:pPr>
            <w:r>
              <w:rPr>
                <w:b/>
                <w:bCs/>
              </w:rPr>
              <w:t>Eur</w:t>
            </w:r>
          </w:p>
        </w:tc>
        <w:tc>
          <w:tcPr>
            <w:tcW w:w="1180" w:type="dxa"/>
            <w:tcBorders>
              <w:left w:val="single" w:sz="4" w:space="0" w:color="000000"/>
              <w:bottom w:val="single" w:sz="4" w:space="0" w:color="000000"/>
            </w:tcBorders>
          </w:tcPr>
          <w:p w:rsidR="00B958E6" w:rsidRDefault="00B958E6">
            <w:pPr>
              <w:snapToGrid w:val="0"/>
              <w:jc w:val="center"/>
              <w:rPr>
                <w:b/>
                <w:bCs/>
              </w:rPr>
            </w:pPr>
            <w:r>
              <w:rPr>
                <w:b/>
                <w:bCs/>
              </w:rPr>
              <w:t>eur</w:t>
            </w:r>
          </w:p>
        </w:tc>
        <w:tc>
          <w:tcPr>
            <w:tcW w:w="1294" w:type="dxa"/>
            <w:tcBorders>
              <w:left w:val="single" w:sz="4" w:space="0" w:color="000000"/>
              <w:bottom w:val="single" w:sz="4" w:space="0" w:color="000000"/>
            </w:tcBorders>
          </w:tcPr>
          <w:p w:rsidR="00B958E6" w:rsidRDefault="00B958E6">
            <w:pPr>
              <w:snapToGrid w:val="0"/>
              <w:jc w:val="center"/>
              <w:rPr>
                <w:b/>
                <w:bCs/>
              </w:rPr>
            </w:pPr>
            <w:r>
              <w:rPr>
                <w:b/>
                <w:bCs/>
              </w:rPr>
              <w:t>%</w:t>
            </w:r>
          </w:p>
        </w:tc>
        <w:tc>
          <w:tcPr>
            <w:tcW w:w="904" w:type="dxa"/>
            <w:tcBorders>
              <w:left w:val="single" w:sz="4" w:space="0" w:color="000000"/>
              <w:bottom w:val="single" w:sz="4" w:space="0" w:color="000000"/>
            </w:tcBorders>
          </w:tcPr>
          <w:p w:rsidR="00B958E6" w:rsidRDefault="00B958E6">
            <w:pPr>
              <w:snapToGrid w:val="0"/>
              <w:jc w:val="center"/>
              <w:rPr>
                <w:b/>
                <w:bCs/>
              </w:rPr>
            </w:pPr>
            <w:r>
              <w:rPr>
                <w:b/>
                <w:bCs/>
              </w:rPr>
              <w:t xml:space="preserve"> eur</w:t>
            </w:r>
          </w:p>
        </w:tc>
        <w:tc>
          <w:tcPr>
            <w:tcW w:w="1126" w:type="dxa"/>
            <w:tcBorders>
              <w:left w:val="single" w:sz="4" w:space="0" w:color="000000"/>
              <w:bottom w:val="single" w:sz="4" w:space="0" w:color="000000"/>
            </w:tcBorders>
          </w:tcPr>
          <w:p w:rsidR="00B958E6" w:rsidRDefault="00B958E6">
            <w:pPr>
              <w:snapToGrid w:val="0"/>
              <w:jc w:val="center"/>
              <w:rPr>
                <w:b/>
                <w:bCs/>
              </w:rPr>
            </w:pPr>
          </w:p>
        </w:tc>
        <w:tc>
          <w:tcPr>
            <w:tcW w:w="1127" w:type="dxa"/>
            <w:tcBorders>
              <w:left w:val="single" w:sz="4" w:space="0" w:color="000000"/>
              <w:bottom w:val="single" w:sz="4" w:space="0" w:color="000000"/>
            </w:tcBorders>
          </w:tcPr>
          <w:p w:rsidR="00B958E6" w:rsidRDefault="00B958E6">
            <w:pPr>
              <w:snapToGrid w:val="0"/>
              <w:jc w:val="center"/>
              <w:rPr>
                <w:b/>
                <w:bCs/>
              </w:rPr>
            </w:pPr>
          </w:p>
        </w:tc>
        <w:tc>
          <w:tcPr>
            <w:tcW w:w="983" w:type="dxa"/>
            <w:tcBorders>
              <w:left w:val="single" w:sz="4" w:space="0" w:color="000000"/>
              <w:bottom w:val="single" w:sz="4" w:space="0" w:color="000000"/>
            </w:tcBorders>
          </w:tcPr>
          <w:p w:rsidR="00B958E6" w:rsidRDefault="00B958E6" w:rsidP="009B23AA">
            <w:pPr>
              <w:snapToGrid w:val="0"/>
              <w:jc w:val="center"/>
              <w:rPr>
                <w:b/>
                <w:bCs/>
                <w:color w:val="FF0000"/>
              </w:rPr>
            </w:pPr>
            <w:r>
              <w:rPr>
                <w:b/>
                <w:bCs/>
              </w:rPr>
              <w:t>v r. 201</w:t>
            </w:r>
            <w:r w:rsidR="009B23AA">
              <w:rPr>
                <w:b/>
                <w:bCs/>
              </w:rPr>
              <w:t>8</w:t>
            </w:r>
          </w:p>
        </w:tc>
        <w:tc>
          <w:tcPr>
            <w:tcW w:w="1041" w:type="dxa"/>
            <w:tcBorders>
              <w:left w:val="single" w:sz="4" w:space="0" w:color="000000"/>
              <w:bottom w:val="single" w:sz="4" w:space="0" w:color="000000"/>
              <w:right w:val="single" w:sz="4" w:space="0" w:color="000000"/>
            </w:tcBorders>
          </w:tcPr>
          <w:p w:rsidR="00B958E6" w:rsidRDefault="00B958E6" w:rsidP="009B23AA">
            <w:pPr>
              <w:snapToGrid w:val="0"/>
              <w:jc w:val="center"/>
              <w:rPr>
                <w:b/>
                <w:bCs/>
                <w:color w:val="FF0000"/>
              </w:rPr>
            </w:pPr>
            <w:r>
              <w:rPr>
                <w:b/>
                <w:bCs/>
              </w:rPr>
              <w:t>po r. 201</w:t>
            </w:r>
            <w:r w:rsidR="009B23AA">
              <w:rPr>
                <w:b/>
                <w:bCs/>
              </w:rPr>
              <w:t>8</w:t>
            </w:r>
          </w:p>
        </w:tc>
      </w:tr>
      <w:tr w:rsidR="00B958E6">
        <w:tc>
          <w:tcPr>
            <w:tcW w:w="1489" w:type="dxa"/>
            <w:tcBorders>
              <w:left w:val="single" w:sz="4" w:space="0" w:color="000000"/>
              <w:bottom w:val="single" w:sz="4" w:space="0" w:color="000000"/>
            </w:tcBorders>
          </w:tcPr>
          <w:p w:rsidR="00B958E6" w:rsidRDefault="00B958E6">
            <w:pPr>
              <w:snapToGrid w:val="0"/>
              <w:jc w:val="both"/>
            </w:pPr>
          </w:p>
        </w:tc>
        <w:tc>
          <w:tcPr>
            <w:tcW w:w="1126" w:type="dxa"/>
            <w:tcBorders>
              <w:left w:val="single" w:sz="4" w:space="0" w:color="000000"/>
              <w:bottom w:val="single" w:sz="4" w:space="0" w:color="000000"/>
            </w:tcBorders>
          </w:tcPr>
          <w:p w:rsidR="00B958E6" w:rsidRDefault="00B958E6">
            <w:pPr>
              <w:snapToGrid w:val="0"/>
              <w:jc w:val="right"/>
            </w:pPr>
          </w:p>
        </w:tc>
        <w:tc>
          <w:tcPr>
            <w:tcW w:w="1180" w:type="dxa"/>
            <w:tcBorders>
              <w:left w:val="single" w:sz="4" w:space="0" w:color="000000"/>
              <w:bottom w:val="single" w:sz="4" w:space="0" w:color="000000"/>
            </w:tcBorders>
          </w:tcPr>
          <w:p w:rsidR="00B958E6" w:rsidRDefault="00B958E6">
            <w:pPr>
              <w:snapToGrid w:val="0"/>
              <w:jc w:val="right"/>
            </w:pPr>
          </w:p>
        </w:tc>
        <w:tc>
          <w:tcPr>
            <w:tcW w:w="1294" w:type="dxa"/>
            <w:tcBorders>
              <w:left w:val="single" w:sz="4" w:space="0" w:color="000000"/>
              <w:bottom w:val="single" w:sz="4" w:space="0" w:color="000000"/>
            </w:tcBorders>
          </w:tcPr>
          <w:p w:rsidR="00B958E6" w:rsidRDefault="00B958E6">
            <w:pPr>
              <w:snapToGrid w:val="0"/>
              <w:jc w:val="center"/>
            </w:pPr>
          </w:p>
        </w:tc>
        <w:tc>
          <w:tcPr>
            <w:tcW w:w="904" w:type="dxa"/>
            <w:tcBorders>
              <w:left w:val="single" w:sz="4" w:space="0" w:color="000000"/>
              <w:bottom w:val="single" w:sz="4" w:space="0" w:color="000000"/>
            </w:tcBorders>
          </w:tcPr>
          <w:p w:rsidR="00B958E6" w:rsidRDefault="00B958E6">
            <w:pPr>
              <w:snapToGrid w:val="0"/>
              <w:jc w:val="right"/>
            </w:pPr>
          </w:p>
        </w:tc>
        <w:tc>
          <w:tcPr>
            <w:tcW w:w="1126" w:type="dxa"/>
            <w:tcBorders>
              <w:left w:val="single" w:sz="4" w:space="0" w:color="000000"/>
              <w:bottom w:val="single" w:sz="4" w:space="0" w:color="000000"/>
            </w:tcBorders>
          </w:tcPr>
          <w:p w:rsidR="00B958E6" w:rsidRDefault="00B958E6">
            <w:pPr>
              <w:snapToGrid w:val="0"/>
              <w:jc w:val="right"/>
            </w:pPr>
          </w:p>
        </w:tc>
        <w:tc>
          <w:tcPr>
            <w:tcW w:w="1127" w:type="dxa"/>
            <w:tcBorders>
              <w:left w:val="single" w:sz="4" w:space="0" w:color="000000"/>
              <w:bottom w:val="single" w:sz="4" w:space="0" w:color="000000"/>
            </w:tcBorders>
          </w:tcPr>
          <w:p w:rsidR="00B958E6" w:rsidRDefault="00B958E6">
            <w:pPr>
              <w:snapToGrid w:val="0"/>
              <w:jc w:val="both"/>
            </w:pPr>
          </w:p>
        </w:tc>
        <w:tc>
          <w:tcPr>
            <w:tcW w:w="983" w:type="dxa"/>
            <w:tcBorders>
              <w:left w:val="single" w:sz="4" w:space="0" w:color="000000"/>
              <w:bottom w:val="single" w:sz="4" w:space="0" w:color="000000"/>
            </w:tcBorders>
          </w:tcPr>
          <w:p w:rsidR="00B958E6" w:rsidRDefault="00B958E6">
            <w:pPr>
              <w:snapToGrid w:val="0"/>
              <w:jc w:val="right"/>
            </w:pPr>
          </w:p>
        </w:tc>
        <w:tc>
          <w:tcPr>
            <w:tcW w:w="1041" w:type="dxa"/>
            <w:tcBorders>
              <w:left w:val="single" w:sz="4" w:space="0" w:color="000000"/>
              <w:bottom w:val="single" w:sz="4" w:space="0" w:color="000000"/>
              <w:right w:val="single" w:sz="4" w:space="0" w:color="000000"/>
            </w:tcBorders>
          </w:tcPr>
          <w:p w:rsidR="00B958E6" w:rsidRDefault="00B958E6">
            <w:pPr>
              <w:snapToGrid w:val="0"/>
              <w:jc w:val="right"/>
            </w:pPr>
          </w:p>
        </w:tc>
      </w:tr>
      <w:tr w:rsidR="00B958E6">
        <w:tc>
          <w:tcPr>
            <w:tcW w:w="1489" w:type="dxa"/>
            <w:tcBorders>
              <w:left w:val="single" w:sz="4" w:space="0" w:color="000000"/>
              <w:bottom w:val="single" w:sz="4" w:space="0" w:color="000000"/>
            </w:tcBorders>
          </w:tcPr>
          <w:p w:rsidR="00B958E6" w:rsidRDefault="00B958E6">
            <w:pPr>
              <w:snapToGrid w:val="0"/>
              <w:jc w:val="both"/>
            </w:pPr>
          </w:p>
        </w:tc>
        <w:tc>
          <w:tcPr>
            <w:tcW w:w="1126" w:type="dxa"/>
            <w:tcBorders>
              <w:left w:val="single" w:sz="4" w:space="0" w:color="000000"/>
              <w:bottom w:val="single" w:sz="4" w:space="0" w:color="000000"/>
            </w:tcBorders>
          </w:tcPr>
          <w:p w:rsidR="00B958E6" w:rsidRDefault="00B958E6">
            <w:pPr>
              <w:snapToGrid w:val="0"/>
              <w:jc w:val="right"/>
            </w:pPr>
          </w:p>
        </w:tc>
        <w:tc>
          <w:tcPr>
            <w:tcW w:w="1180" w:type="dxa"/>
            <w:tcBorders>
              <w:left w:val="single" w:sz="4" w:space="0" w:color="000000"/>
              <w:bottom w:val="single" w:sz="4" w:space="0" w:color="000000"/>
            </w:tcBorders>
          </w:tcPr>
          <w:p w:rsidR="00B958E6" w:rsidRDefault="00B958E6">
            <w:pPr>
              <w:snapToGrid w:val="0"/>
              <w:jc w:val="right"/>
            </w:pPr>
          </w:p>
        </w:tc>
        <w:tc>
          <w:tcPr>
            <w:tcW w:w="1294" w:type="dxa"/>
            <w:tcBorders>
              <w:left w:val="single" w:sz="4" w:space="0" w:color="000000"/>
              <w:bottom w:val="single" w:sz="4" w:space="0" w:color="000000"/>
            </w:tcBorders>
          </w:tcPr>
          <w:p w:rsidR="00B958E6" w:rsidRDefault="00B958E6">
            <w:pPr>
              <w:snapToGrid w:val="0"/>
              <w:jc w:val="right"/>
            </w:pPr>
          </w:p>
        </w:tc>
        <w:tc>
          <w:tcPr>
            <w:tcW w:w="904" w:type="dxa"/>
            <w:tcBorders>
              <w:left w:val="single" w:sz="4" w:space="0" w:color="000000"/>
              <w:bottom w:val="single" w:sz="4" w:space="0" w:color="000000"/>
            </w:tcBorders>
          </w:tcPr>
          <w:p w:rsidR="00B958E6" w:rsidRDefault="00B958E6">
            <w:pPr>
              <w:snapToGrid w:val="0"/>
              <w:jc w:val="right"/>
            </w:pPr>
          </w:p>
        </w:tc>
        <w:tc>
          <w:tcPr>
            <w:tcW w:w="1126" w:type="dxa"/>
            <w:tcBorders>
              <w:left w:val="single" w:sz="4" w:space="0" w:color="000000"/>
              <w:bottom w:val="single" w:sz="4" w:space="0" w:color="000000"/>
            </w:tcBorders>
          </w:tcPr>
          <w:p w:rsidR="00B958E6" w:rsidRDefault="00B958E6">
            <w:pPr>
              <w:snapToGrid w:val="0"/>
              <w:jc w:val="right"/>
            </w:pPr>
          </w:p>
        </w:tc>
        <w:tc>
          <w:tcPr>
            <w:tcW w:w="1127" w:type="dxa"/>
            <w:tcBorders>
              <w:left w:val="single" w:sz="4" w:space="0" w:color="000000"/>
              <w:bottom w:val="single" w:sz="4" w:space="0" w:color="000000"/>
            </w:tcBorders>
          </w:tcPr>
          <w:p w:rsidR="00B958E6" w:rsidRDefault="00B958E6">
            <w:pPr>
              <w:snapToGrid w:val="0"/>
              <w:jc w:val="both"/>
            </w:pPr>
          </w:p>
        </w:tc>
        <w:tc>
          <w:tcPr>
            <w:tcW w:w="983" w:type="dxa"/>
            <w:tcBorders>
              <w:left w:val="single" w:sz="4" w:space="0" w:color="000000"/>
              <w:bottom w:val="single" w:sz="4" w:space="0" w:color="000000"/>
            </w:tcBorders>
          </w:tcPr>
          <w:p w:rsidR="00B958E6" w:rsidRDefault="00B958E6">
            <w:pPr>
              <w:snapToGrid w:val="0"/>
              <w:jc w:val="right"/>
            </w:pPr>
          </w:p>
        </w:tc>
        <w:tc>
          <w:tcPr>
            <w:tcW w:w="1041" w:type="dxa"/>
            <w:tcBorders>
              <w:left w:val="single" w:sz="4" w:space="0" w:color="000000"/>
              <w:bottom w:val="single" w:sz="4" w:space="0" w:color="000000"/>
              <w:right w:val="single" w:sz="4" w:space="0" w:color="000000"/>
            </w:tcBorders>
          </w:tcPr>
          <w:p w:rsidR="00B958E6" w:rsidRDefault="00B958E6">
            <w:pPr>
              <w:snapToGrid w:val="0"/>
              <w:jc w:val="right"/>
            </w:pPr>
          </w:p>
        </w:tc>
      </w:tr>
      <w:tr w:rsidR="00B958E6">
        <w:tc>
          <w:tcPr>
            <w:tcW w:w="1489" w:type="dxa"/>
            <w:tcBorders>
              <w:left w:val="single" w:sz="4" w:space="0" w:color="000000"/>
              <w:bottom w:val="single" w:sz="4" w:space="0" w:color="000000"/>
            </w:tcBorders>
          </w:tcPr>
          <w:p w:rsidR="00B958E6" w:rsidRDefault="00B958E6">
            <w:pPr>
              <w:snapToGrid w:val="0"/>
              <w:jc w:val="both"/>
              <w:rPr>
                <w:b/>
                <w:bCs/>
              </w:rPr>
            </w:pPr>
            <w:r>
              <w:rPr>
                <w:b/>
                <w:bCs/>
              </w:rPr>
              <w:t>Celkom</w:t>
            </w:r>
          </w:p>
        </w:tc>
        <w:tc>
          <w:tcPr>
            <w:tcW w:w="1126" w:type="dxa"/>
            <w:tcBorders>
              <w:left w:val="single" w:sz="4" w:space="0" w:color="000000"/>
              <w:bottom w:val="single" w:sz="4" w:space="0" w:color="000000"/>
            </w:tcBorders>
          </w:tcPr>
          <w:p w:rsidR="00B958E6" w:rsidRDefault="00B958E6">
            <w:pPr>
              <w:snapToGrid w:val="0"/>
              <w:jc w:val="right"/>
              <w:rPr>
                <w:b/>
                <w:bCs/>
              </w:rPr>
            </w:pPr>
          </w:p>
        </w:tc>
        <w:tc>
          <w:tcPr>
            <w:tcW w:w="1180" w:type="dxa"/>
            <w:tcBorders>
              <w:left w:val="single" w:sz="4" w:space="0" w:color="000000"/>
              <w:bottom w:val="single" w:sz="4" w:space="0" w:color="000000"/>
            </w:tcBorders>
          </w:tcPr>
          <w:p w:rsidR="00B958E6" w:rsidRDefault="00B958E6">
            <w:pPr>
              <w:snapToGrid w:val="0"/>
              <w:jc w:val="right"/>
              <w:rPr>
                <w:b/>
                <w:bCs/>
              </w:rPr>
            </w:pPr>
          </w:p>
        </w:tc>
        <w:tc>
          <w:tcPr>
            <w:tcW w:w="1294" w:type="dxa"/>
            <w:tcBorders>
              <w:left w:val="single" w:sz="4" w:space="0" w:color="000000"/>
              <w:bottom w:val="single" w:sz="4" w:space="0" w:color="000000"/>
            </w:tcBorders>
          </w:tcPr>
          <w:p w:rsidR="00B958E6" w:rsidRDefault="00B958E6">
            <w:pPr>
              <w:snapToGrid w:val="0"/>
              <w:jc w:val="center"/>
              <w:rPr>
                <w:b/>
                <w:bCs/>
              </w:rPr>
            </w:pPr>
          </w:p>
        </w:tc>
        <w:tc>
          <w:tcPr>
            <w:tcW w:w="904" w:type="dxa"/>
            <w:tcBorders>
              <w:left w:val="single" w:sz="4" w:space="0" w:color="000000"/>
              <w:bottom w:val="single" w:sz="4" w:space="0" w:color="000000"/>
            </w:tcBorders>
          </w:tcPr>
          <w:p w:rsidR="00B958E6" w:rsidRDefault="00B958E6">
            <w:pPr>
              <w:snapToGrid w:val="0"/>
              <w:jc w:val="right"/>
              <w:rPr>
                <w:b/>
                <w:bCs/>
              </w:rPr>
            </w:pPr>
          </w:p>
        </w:tc>
        <w:tc>
          <w:tcPr>
            <w:tcW w:w="1126" w:type="dxa"/>
            <w:tcBorders>
              <w:left w:val="single" w:sz="4" w:space="0" w:color="000000"/>
              <w:bottom w:val="single" w:sz="4" w:space="0" w:color="000000"/>
            </w:tcBorders>
          </w:tcPr>
          <w:p w:rsidR="00B958E6" w:rsidRDefault="00B958E6">
            <w:pPr>
              <w:snapToGrid w:val="0"/>
              <w:jc w:val="center"/>
              <w:rPr>
                <w:b/>
                <w:bCs/>
              </w:rPr>
            </w:pPr>
          </w:p>
        </w:tc>
        <w:tc>
          <w:tcPr>
            <w:tcW w:w="1127" w:type="dxa"/>
            <w:tcBorders>
              <w:left w:val="single" w:sz="4" w:space="0" w:color="000000"/>
              <w:bottom w:val="single" w:sz="4" w:space="0" w:color="000000"/>
            </w:tcBorders>
          </w:tcPr>
          <w:p w:rsidR="00B958E6" w:rsidRDefault="00B958E6">
            <w:pPr>
              <w:snapToGrid w:val="0"/>
              <w:jc w:val="center"/>
              <w:rPr>
                <w:b/>
                <w:bCs/>
              </w:rPr>
            </w:pPr>
          </w:p>
        </w:tc>
        <w:tc>
          <w:tcPr>
            <w:tcW w:w="983" w:type="dxa"/>
            <w:tcBorders>
              <w:left w:val="single" w:sz="4" w:space="0" w:color="000000"/>
              <w:bottom w:val="single" w:sz="4" w:space="0" w:color="000000"/>
            </w:tcBorders>
          </w:tcPr>
          <w:p w:rsidR="00B958E6" w:rsidRDefault="00B958E6">
            <w:pPr>
              <w:snapToGrid w:val="0"/>
              <w:jc w:val="right"/>
              <w:rPr>
                <w:b/>
                <w:bCs/>
              </w:rPr>
            </w:pPr>
          </w:p>
        </w:tc>
        <w:tc>
          <w:tcPr>
            <w:tcW w:w="1041" w:type="dxa"/>
            <w:tcBorders>
              <w:left w:val="single" w:sz="4" w:space="0" w:color="000000"/>
              <w:bottom w:val="single" w:sz="4" w:space="0" w:color="000000"/>
              <w:right w:val="single" w:sz="4" w:space="0" w:color="000000"/>
            </w:tcBorders>
          </w:tcPr>
          <w:p w:rsidR="00B958E6" w:rsidRDefault="00B958E6">
            <w:pPr>
              <w:snapToGrid w:val="0"/>
              <w:jc w:val="right"/>
              <w:rPr>
                <w:b/>
                <w:bCs/>
              </w:rPr>
            </w:pPr>
          </w:p>
        </w:tc>
      </w:tr>
    </w:tbl>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r>
        <w:rPr>
          <w:b/>
          <w:bCs/>
        </w:rPr>
        <w:t xml:space="preserve">3.    Zásoby </w:t>
      </w:r>
    </w:p>
    <w:tbl>
      <w:tblPr>
        <w:tblW w:w="4180" w:type="pct"/>
        <w:tblInd w:w="2" w:type="dxa"/>
        <w:tblCellMar>
          <w:left w:w="0" w:type="dxa"/>
          <w:right w:w="0" w:type="dxa"/>
        </w:tblCellMar>
        <w:tblLook w:val="0000" w:firstRow="0" w:lastRow="0" w:firstColumn="0" w:lastColumn="0" w:noHBand="0" w:noVBand="0"/>
      </w:tblPr>
      <w:tblGrid>
        <w:gridCol w:w="2776"/>
        <w:gridCol w:w="182"/>
        <w:gridCol w:w="1020"/>
        <w:gridCol w:w="184"/>
        <w:gridCol w:w="967"/>
        <w:gridCol w:w="182"/>
        <w:gridCol w:w="970"/>
        <w:gridCol w:w="184"/>
        <w:gridCol w:w="1260"/>
      </w:tblGrid>
      <w:tr w:rsidR="00B958E6" w:rsidRPr="00CA7654">
        <w:trPr>
          <w:trHeight w:val="240"/>
        </w:trPr>
        <w:tc>
          <w:tcPr>
            <w:tcW w:w="1797" w:type="pct"/>
            <w:tcBorders>
              <w:top w:val="nil"/>
              <w:left w:val="nil"/>
              <w:bottom w:val="nil"/>
              <w:right w:val="nil"/>
            </w:tcBorders>
            <w:noWrap/>
            <w:vAlign w:val="bottom"/>
          </w:tcPr>
          <w:p w:rsidR="00B958E6" w:rsidRPr="00CA7654" w:rsidRDefault="00B958E6" w:rsidP="007D2E19">
            <w:pPr>
              <w:jc w:val="center"/>
            </w:pPr>
          </w:p>
        </w:tc>
        <w:tc>
          <w:tcPr>
            <w:tcW w:w="118" w:type="pct"/>
            <w:tcBorders>
              <w:top w:val="nil"/>
              <w:left w:val="nil"/>
              <w:bottom w:val="nil"/>
              <w:right w:val="nil"/>
            </w:tcBorders>
            <w:noWrap/>
            <w:vAlign w:val="bottom"/>
          </w:tcPr>
          <w:p w:rsidR="00B958E6" w:rsidRPr="00CA7654" w:rsidRDefault="00B958E6" w:rsidP="007D2E19">
            <w:pPr>
              <w:jc w:val="center"/>
            </w:pPr>
          </w:p>
        </w:tc>
        <w:tc>
          <w:tcPr>
            <w:tcW w:w="660" w:type="pct"/>
            <w:tcBorders>
              <w:top w:val="nil"/>
              <w:left w:val="nil"/>
              <w:bottom w:val="nil"/>
              <w:right w:val="nil"/>
            </w:tcBorders>
            <w:noWrap/>
            <w:vAlign w:val="bottom"/>
          </w:tcPr>
          <w:p w:rsidR="00B958E6" w:rsidRPr="00CA7654" w:rsidRDefault="00B958E6" w:rsidP="007D2E19">
            <w:pPr>
              <w:jc w:val="center"/>
            </w:pPr>
            <w:r w:rsidRPr="00CA7654">
              <w:t>Stav</w:t>
            </w:r>
          </w:p>
        </w:tc>
        <w:tc>
          <w:tcPr>
            <w:tcW w:w="119" w:type="pct"/>
            <w:tcBorders>
              <w:top w:val="nil"/>
              <w:left w:val="nil"/>
              <w:bottom w:val="nil"/>
              <w:right w:val="nil"/>
            </w:tcBorders>
            <w:noWrap/>
            <w:vAlign w:val="bottom"/>
          </w:tcPr>
          <w:p w:rsidR="00B958E6" w:rsidRPr="00CA7654" w:rsidRDefault="00B958E6" w:rsidP="007D2E19">
            <w:pPr>
              <w:jc w:val="center"/>
            </w:pPr>
          </w:p>
        </w:tc>
        <w:tc>
          <w:tcPr>
            <w:tcW w:w="626" w:type="pct"/>
            <w:tcBorders>
              <w:top w:val="nil"/>
              <w:left w:val="nil"/>
              <w:bottom w:val="nil"/>
              <w:right w:val="nil"/>
            </w:tcBorders>
            <w:noWrap/>
            <w:vAlign w:val="bottom"/>
          </w:tcPr>
          <w:p w:rsidR="00B958E6" w:rsidRPr="00CA7654" w:rsidRDefault="00B958E6" w:rsidP="007D2E19">
            <w:pPr>
              <w:jc w:val="center"/>
            </w:pPr>
            <w:r>
              <w:t>Prírastky</w:t>
            </w:r>
          </w:p>
        </w:tc>
        <w:tc>
          <w:tcPr>
            <w:tcW w:w="118" w:type="pct"/>
            <w:tcBorders>
              <w:top w:val="nil"/>
              <w:left w:val="nil"/>
              <w:bottom w:val="nil"/>
              <w:right w:val="nil"/>
            </w:tcBorders>
            <w:noWrap/>
            <w:vAlign w:val="bottom"/>
          </w:tcPr>
          <w:p w:rsidR="00B958E6" w:rsidRPr="00CA7654" w:rsidRDefault="00B958E6" w:rsidP="007D2E19">
            <w:pPr>
              <w:jc w:val="center"/>
            </w:pPr>
          </w:p>
        </w:tc>
        <w:tc>
          <w:tcPr>
            <w:tcW w:w="628" w:type="pct"/>
            <w:tcBorders>
              <w:top w:val="nil"/>
              <w:left w:val="nil"/>
              <w:right w:val="nil"/>
            </w:tcBorders>
            <w:noWrap/>
            <w:vAlign w:val="bottom"/>
          </w:tcPr>
          <w:p w:rsidR="00B958E6" w:rsidRPr="00CA7654" w:rsidRDefault="00B958E6" w:rsidP="007D2E19">
            <w:pPr>
              <w:jc w:val="center"/>
            </w:pPr>
            <w:r>
              <w:t>Úbytky</w:t>
            </w:r>
          </w:p>
        </w:tc>
        <w:tc>
          <w:tcPr>
            <w:tcW w:w="119" w:type="pct"/>
            <w:tcBorders>
              <w:top w:val="nil"/>
              <w:left w:val="nil"/>
              <w:bottom w:val="nil"/>
              <w:right w:val="nil"/>
            </w:tcBorders>
            <w:noWrap/>
            <w:vAlign w:val="bottom"/>
          </w:tcPr>
          <w:p w:rsidR="00B958E6" w:rsidRPr="00CA7654" w:rsidRDefault="00B958E6" w:rsidP="007D2E19">
            <w:pPr>
              <w:jc w:val="center"/>
            </w:pPr>
          </w:p>
        </w:tc>
        <w:tc>
          <w:tcPr>
            <w:tcW w:w="816" w:type="pct"/>
            <w:tcBorders>
              <w:top w:val="nil"/>
              <w:left w:val="nil"/>
              <w:bottom w:val="nil"/>
              <w:right w:val="nil"/>
            </w:tcBorders>
            <w:noWrap/>
            <w:vAlign w:val="bottom"/>
          </w:tcPr>
          <w:p w:rsidR="00B958E6" w:rsidRPr="00CA7654" w:rsidRDefault="00B958E6" w:rsidP="007D2E19">
            <w:pPr>
              <w:jc w:val="center"/>
            </w:pPr>
            <w:r w:rsidRPr="00CA7654">
              <w:t>Stav</w:t>
            </w:r>
          </w:p>
        </w:tc>
      </w:tr>
      <w:tr w:rsidR="00B958E6" w:rsidRPr="00CA7654">
        <w:trPr>
          <w:trHeight w:val="240"/>
        </w:trPr>
        <w:tc>
          <w:tcPr>
            <w:tcW w:w="1797" w:type="pct"/>
            <w:tcBorders>
              <w:top w:val="nil"/>
              <w:left w:val="nil"/>
              <w:bottom w:val="nil"/>
              <w:right w:val="nil"/>
            </w:tcBorders>
            <w:noWrap/>
            <w:vAlign w:val="bottom"/>
          </w:tcPr>
          <w:p w:rsidR="00B958E6" w:rsidRPr="00CA7654" w:rsidRDefault="00B958E6" w:rsidP="007D2E19">
            <w:pPr>
              <w:jc w:val="center"/>
            </w:pPr>
          </w:p>
        </w:tc>
        <w:tc>
          <w:tcPr>
            <w:tcW w:w="118" w:type="pct"/>
            <w:tcBorders>
              <w:top w:val="nil"/>
              <w:left w:val="nil"/>
              <w:bottom w:val="nil"/>
              <w:right w:val="nil"/>
            </w:tcBorders>
            <w:noWrap/>
            <w:vAlign w:val="bottom"/>
          </w:tcPr>
          <w:p w:rsidR="00B958E6" w:rsidRPr="00CA7654" w:rsidRDefault="00B958E6" w:rsidP="007D2E19">
            <w:pPr>
              <w:jc w:val="center"/>
            </w:pPr>
          </w:p>
        </w:tc>
        <w:tc>
          <w:tcPr>
            <w:tcW w:w="660" w:type="pct"/>
            <w:tcBorders>
              <w:top w:val="nil"/>
              <w:left w:val="nil"/>
              <w:bottom w:val="nil"/>
              <w:right w:val="nil"/>
            </w:tcBorders>
            <w:noWrap/>
            <w:vAlign w:val="bottom"/>
          </w:tcPr>
          <w:p w:rsidR="00B958E6" w:rsidRPr="00CA7654" w:rsidRDefault="00B958E6" w:rsidP="009B23AA">
            <w:pPr>
              <w:jc w:val="center"/>
            </w:pPr>
            <w:r w:rsidRPr="00CA7654">
              <w:t>k 1.</w:t>
            </w:r>
            <w:r>
              <w:t>1</w:t>
            </w:r>
            <w:r w:rsidRPr="00CA7654">
              <w:t>.201</w:t>
            </w:r>
            <w:r w:rsidR="009B23AA">
              <w:t>8</w:t>
            </w:r>
          </w:p>
        </w:tc>
        <w:tc>
          <w:tcPr>
            <w:tcW w:w="119" w:type="pct"/>
            <w:tcBorders>
              <w:top w:val="nil"/>
              <w:left w:val="nil"/>
              <w:bottom w:val="nil"/>
              <w:right w:val="nil"/>
            </w:tcBorders>
            <w:noWrap/>
            <w:vAlign w:val="bottom"/>
          </w:tcPr>
          <w:p w:rsidR="00B958E6" w:rsidRPr="00CA7654" w:rsidRDefault="00B958E6" w:rsidP="007D2E19">
            <w:pPr>
              <w:jc w:val="center"/>
            </w:pPr>
          </w:p>
        </w:tc>
        <w:tc>
          <w:tcPr>
            <w:tcW w:w="626" w:type="pct"/>
            <w:tcBorders>
              <w:top w:val="nil"/>
              <w:left w:val="nil"/>
              <w:bottom w:val="nil"/>
              <w:right w:val="nil"/>
            </w:tcBorders>
            <w:noWrap/>
            <w:vAlign w:val="bottom"/>
          </w:tcPr>
          <w:p w:rsidR="00B958E6" w:rsidRPr="00CA7654" w:rsidRDefault="00B958E6" w:rsidP="007D2E19">
            <w:pPr>
              <w:jc w:val="center"/>
            </w:pPr>
          </w:p>
        </w:tc>
        <w:tc>
          <w:tcPr>
            <w:tcW w:w="118" w:type="pct"/>
            <w:tcBorders>
              <w:top w:val="nil"/>
              <w:left w:val="nil"/>
              <w:bottom w:val="nil"/>
              <w:right w:val="nil"/>
            </w:tcBorders>
            <w:noWrap/>
            <w:vAlign w:val="bottom"/>
          </w:tcPr>
          <w:p w:rsidR="00B958E6" w:rsidRPr="00CA7654" w:rsidRDefault="00B958E6" w:rsidP="007D2E19">
            <w:pPr>
              <w:jc w:val="center"/>
            </w:pPr>
          </w:p>
        </w:tc>
        <w:tc>
          <w:tcPr>
            <w:tcW w:w="628" w:type="pct"/>
            <w:tcBorders>
              <w:top w:val="nil"/>
              <w:left w:val="nil"/>
              <w:bottom w:val="nil"/>
              <w:right w:val="nil"/>
            </w:tcBorders>
            <w:noWrap/>
            <w:vAlign w:val="bottom"/>
          </w:tcPr>
          <w:p w:rsidR="00B958E6" w:rsidRPr="00CA7654" w:rsidRDefault="00B958E6" w:rsidP="007D2E19">
            <w:pPr>
              <w:jc w:val="center"/>
            </w:pPr>
          </w:p>
        </w:tc>
        <w:tc>
          <w:tcPr>
            <w:tcW w:w="119" w:type="pct"/>
            <w:tcBorders>
              <w:top w:val="nil"/>
              <w:left w:val="nil"/>
              <w:bottom w:val="nil"/>
              <w:right w:val="nil"/>
            </w:tcBorders>
            <w:noWrap/>
            <w:vAlign w:val="bottom"/>
          </w:tcPr>
          <w:p w:rsidR="00B958E6" w:rsidRPr="00CA7654" w:rsidRDefault="00B958E6" w:rsidP="007D2E19">
            <w:pPr>
              <w:jc w:val="center"/>
            </w:pPr>
          </w:p>
        </w:tc>
        <w:tc>
          <w:tcPr>
            <w:tcW w:w="816" w:type="pct"/>
            <w:tcBorders>
              <w:top w:val="nil"/>
              <w:left w:val="nil"/>
              <w:bottom w:val="nil"/>
              <w:right w:val="nil"/>
            </w:tcBorders>
            <w:noWrap/>
            <w:vAlign w:val="bottom"/>
          </w:tcPr>
          <w:p w:rsidR="00B958E6" w:rsidRPr="00CA7654" w:rsidRDefault="00B958E6" w:rsidP="009B23AA">
            <w:pPr>
              <w:jc w:val="center"/>
            </w:pPr>
            <w:r w:rsidRPr="00CA7654">
              <w:t>k 31.12.201</w:t>
            </w:r>
            <w:r w:rsidR="009B23AA">
              <w:t>8</w:t>
            </w:r>
          </w:p>
        </w:tc>
      </w:tr>
      <w:tr w:rsidR="00B958E6" w:rsidRPr="00CA7654">
        <w:trPr>
          <w:trHeight w:val="240"/>
        </w:trPr>
        <w:tc>
          <w:tcPr>
            <w:tcW w:w="1797" w:type="pct"/>
            <w:tcBorders>
              <w:top w:val="nil"/>
              <w:left w:val="nil"/>
              <w:bottom w:val="single" w:sz="4" w:space="0" w:color="auto"/>
              <w:right w:val="nil"/>
            </w:tcBorders>
            <w:noWrap/>
            <w:vAlign w:val="bottom"/>
          </w:tcPr>
          <w:p w:rsidR="00B958E6" w:rsidRPr="00CA7654" w:rsidRDefault="00B958E6" w:rsidP="007D2E19">
            <w:pPr>
              <w:jc w:val="center"/>
            </w:pPr>
            <w:r w:rsidRPr="00CA7654">
              <w:t> </w:t>
            </w:r>
          </w:p>
        </w:tc>
        <w:tc>
          <w:tcPr>
            <w:tcW w:w="118" w:type="pct"/>
            <w:tcBorders>
              <w:top w:val="nil"/>
              <w:left w:val="nil"/>
              <w:bottom w:val="nil"/>
              <w:right w:val="nil"/>
            </w:tcBorders>
            <w:noWrap/>
            <w:vAlign w:val="bottom"/>
          </w:tcPr>
          <w:p w:rsidR="00B958E6" w:rsidRPr="00CA7654" w:rsidRDefault="00B958E6" w:rsidP="007D2E19">
            <w:pPr>
              <w:jc w:val="center"/>
            </w:pPr>
          </w:p>
        </w:tc>
        <w:tc>
          <w:tcPr>
            <w:tcW w:w="660" w:type="pct"/>
            <w:tcBorders>
              <w:top w:val="nil"/>
              <w:left w:val="nil"/>
              <w:bottom w:val="single" w:sz="4" w:space="0" w:color="auto"/>
              <w:right w:val="nil"/>
            </w:tcBorders>
            <w:noWrap/>
            <w:vAlign w:val="bottom"/>
          </w:tcPr>
          <w:p w:rsidR="00B958E6" w:rsidRPr="00CA7654" w:rsidRDefault="00B958E6" w:rsidP="007D2E19">
            <w:pPr>
              <w:jc w:val="center"/>
            </w:pPr>
            <w:r w:rsidRPr="00CA7654">
              <w:t>EUR</w:t>
            </w:r>
          </w:p>
        </w:tc>
        <w:tc>
          <w:tcPr>
            <w:tcW w:w="119" w:type="pct"/>
            <w:tcBorders>
              <w:top w:val="nil"/>
              <w:left w:val="nil"/>
              <w:bottom w:val="nil"/>
              <w:right w:val="nil"/>
            </w:tcBorders>
            <w:noWrap/>
            <w:vAlign w:val="bottom"/>
          </w:tcPr>
          <w:p w:rsidR="00B958E6" w:rsidRPr="00CA7654" w:rsidRDefault="00B958E6" w:rsidP="007D2E19">
            <w:pPr>
              <w:jc w:val="center"/>
            </w:pPr>
          </w:p>
        </w:tc>
        <w:tc>
          <w:tcPr>
            <w:tcW w:w="626" w:type="pct"/>
            <w:tcBorders>
              <w:top w:val="nil"/>
              <w:left w:val="nil"/>
              <w:bottom w:val="single" w:sz="4" w:space="0" w:color="auto"/>
              <w:right w:val="nil"/>
            </w:tcBorders>
            <w:noWrap/>
            <w:vAlign w:val="bottom"/>
          </w:tcPr>
          <w:p w:rsidR="00B958E6" w:rsidRPr="00CA7654" w:rsidRDefault="00B958E6" w:rsidP="007D2E19">
            <w:pPr>
              <w:jc w:val="center"/>
            </w:pPr>
            <w:r w:rsidRPr="00CA7654">
              <w:t>EUR</w:t>
            </w:r>
          </w:p>
        </w:tc>
        <w:tc>
          <w:tcPr>
            <w:tcW w:w="118" w:type="pct"/>
            <w:tcBorders>
              <w:top w:val="nil"/>
              <w:left w:val="nil"/>
              <w:bottom w:val="nil"/>
              <w:right w:val="nil"/>
            </w:tcBorders>
            <w:noWrap/>
            <w:vAlign w:val="bottom"/>
          </w:tcPr>
          <w:p w:rsidR="00B958E6" w:rsidRPr="00CA7654" w:rsidRDefault="00B958E6" w:rsidP="007D2E19">
            <w:pPr>
              <w:jc w:val="center"/>
            </w:pPr>
          </w:p>
        </w:tc>
        <w:tc>
          <w:tcPr>
            <w:tcW w:w="628" w:type="pct"/>
            <w:tcBorders>
              <w:top w:val="nil"/>
              <w:left w:val="nil"/>
              <w:right w:val="nil"/>
            </w:tcBorders>
            <w:noWrap/>
            <w:vAlign w:val="bottom"/>
          </w:tcPr>
          <w:p w:rsidR="00B958E6" w:rsidRPr="00CA7654" w:rsidRDefault="00B958E6" w:rsidP="007D2E19">
            <w:pPr>
              <w:jc w:val="center"/>
            </w:pPr>
            <w:r w:rsidRPr="00CA7654">
              <w:t>EUR</w:t>
            </w:r>
          </w:p>
        </w:tc>
        <w:tc>
          <w:tcPr>
            <w:tcW w:w="119" w:type="pct"/>
            <w:tcBorders>
              <w:top w:val="nil"/>
              <w:left w:val="nil"/>
              <w:bottom w:val="nil"/>
              <w:right w:val="nil"/>
            </w:tcBorders>
            <w:noWrap/>
            <w:vAlign w:val="bottom"/>
          </w:tcPr>
          <w:p w:rsidR="00B958E6" w:rsidRPr="00CA7654" w:rsidRDefault="00B958E6" w:rsidP="007D2E19">
            <w:pPr>
              <w:jc w:val="center"/>
            </w:pPr>
          </w:p>
        </w:tc>
        <w:tc>
          <w:tcPr>
            <w:tcW w:w="816" w:type="pct"/>
            <w:tcBorders>
              <w:top w:val="nil"/>
              <w:left w:val="nil"/>
              <w:bottom w:val="single" w:sz="4" w:space="0" w:color="auto"/>
              <w:right w:val="nil"/>
            </w:tcBorders>
            <w:noWrap/>
            <w:vAlign w:val="bottom"/>
          </w:tcPr>
          <w:p w:rsidR="00B958E6" w:rsidRPr="00CA7654" w:rsidRDefault="00B958E6" w:rsidP="007D2E19">
            <w:pPr>
              <w:jc w:val="center"/>
            </w:pPr>
            <w:r w:rsidRPr="00CA7654">
              <w:t>EUR</w:t>
            </w:r>
          </w:p>
        </w:tc>
      </w:tr>
      <w:tr w:rsidR="00B958E6" w:rsidRPr="00CA7654">
        <w:trPr>
          <w:trHeight w:val="240"/>
        </w:trPr>
        <w:tc>
          <w:tcPr>
            <w:tcW w:w="1797" w:type="pct"/>
            <w:tcBorders>
              <w:top w:val="nil"/>
              <w:left w:val="nil"/>
              <w:bottom w:val="nil"/>
              <w:right w:val="nil"/>
            </w:tcBorders>
            <w:noWrap/>
            <w:vAlign w:val="bottom"/>
          </w:tcPr>
          <w:p w:rsidR="00B958E6" w:rsidRPr="00CA7654" w:rsidRDefault="00B958E6" w:rsidP="007D2E19">
            <w:r w:rsidRPr="00CA7654">
              <w:t>Materiál</w:t>
            </w:r>
          </w:p>
        </w:tc>
        <w:tc>
          <w:tcPr>
            <w:tcW w:w="118" w:type="pct"/>
            <w:tcBorders>
              <w:top w:val="nil"/>
              <w:left w:val="nil"/>
              <w:bottom w:val="nil"/>
            </w:tcBorders>
            <w:noWrap/>
            <w:vAlign w:val="bottom"/>
          </w:tcPr>
          <w:p w:rsidR="00B958E6" w:rsidRPr="00CA7654" w:rsidRDefault="00B958E6" w:rsidP="007D2E19"/>
        </w:tc>
        <w:tc>
          <w:tcPr>
            <w:tcW w:w="660" w:type="pct"/>
            <w:tcBorders>
              <w:bottom w:val="single" w:sz="4" w:space="0" w:color="auto"/>
              <w:right w:val="nil"/>
            </w:tcBorders>
            <w:noWrap/>
            <w:vAlign w:val="bottom"/>
          </w:tcPr>
          <w:p w:rsidR="00B958E6" w:rsidRPr="00CA7654" w:rsidRDefault="00B958E6" w:rsidP="00AA07BB">
            <w:pPr>
              <w:ind w:right="168"/>
              <w:jc w:val="right"/>
            </w:pPr>
          </w:p>
        </w:tc>
        <w:tc>
          <w:tcPr>
            <w:tcW w:w="119" w:type="pct"/>
            <w:tcBorders>
              <w:left w:val="nil"/>
              <w:right w:val="nil"/>
            </w:tcBorders>
            <w:noWrap/>
            <w:vAlign w:val="bottom"/>
          </w:tcPr>
          <w:p w:rsidR="00B958E6" w:rsidRPr="00CA7654" w:rsidRDefault="00B958E6" w:rsidP="007D2E19"/>
        </w:tc>
        <w:tc>
          <w:tcPr>
            <w:tcW w:w="626" w:type="pct"/>
            <w:tcBorders>
              <w:left w:val="nil"/>
              <w:bottom w:val="single" w:sz="4" w:space="0" w:color="auto"/>
              <w:right w:val="nil"/>
            </w:tcBorders>
            <w:noWrap/>
            <w:vAlign w:val="bottom"/>
          </w:tcPr>
          <w:p w:rsidR="00B958E6" w:rsidRPr="00CA7654" w:rsidRDefault="00B958E6" w:rsidP="007D2E19">
            <w:pPr>
              <w:ind w:right="96"/>
              <w:jc w:val="right"/>
            </w:pPr>
          </w:p>
        </w:tc>
        <w:tc>
          <w:tcPr>
            <w:tcW w:w="118" w:type="pct"/>
            <w:tcBorders>
              <w:left w:val="nil"/>
            </w:tcBorders>
            <w:noWrap/>
            <w:vAlign w:val="bottom"/>
          </w:tcPr>
          <w:p w:rsidR="00B958E6" w:rsidRPr="00CA7654" w:rsidRDefault="00B958E6" w:rsidP="007D2E19"/>
        </w:tc>
        <w:tc>
          <w:tcPr>
            <w:tcW w:w="628" w:type="pct"/>
            <w:noWrap/>
            <w:vAlign w:val="bottom"/>
          </w:tcPr>
          <w:p w:rsidR="00B958E6" w:rsidRPr="00BA60FB" w:rsidRDefault="00B958E6" w:rsidP="00F372E7">
            <w:pPr>
              <w:pStyle w:val="xl27"/>
              <w:spacing w:before="0" w:after="0"/>
              <w:ind w:right="52"/>
              <w:rPr>
                <w:b w:val="0"/>
                <w:bCs w:val="0"/>
                <w:sz w:val="24"/>
                <w:szCs w:val="24"/>
              </w:rPr>
            </w:pPr>
          </w:p>
        </w:tc>
        <w:tc>
          <w:tcPr>
            <w:tcW w:w="119" w:type="pct"/>
            <w:tcBorders>
              <w:left w:val="nil"/>
              <w:right w:val="nil"/>
            </w:tcBorders>
            <w:noWrap/>
            <w:vAlign w:val="bottom"/>
          </w:tcPr>
          <w:p w:rsidR="00B958E6" w:rsidRPr="00BA60FB" w:rsidRDefault="00B958E6" w:rsidP="007D2E19">
            <w:pPr>
              <w:jc w:val="right"/>
            </w:pPr>
          </w:p>
        </w:tc>
        <w:tc>
          <w:tcPr>
            <w:tcW w:w="816" w:type="pct"/>
            <w:tcBorders>
              <w:left w:val="nil"/>
              <w:bottom w:val="single" w:sz="4" w:space="0" w:color="auto"/>
            </w:tcBorders>
            <w:noWrap/>
            <w:vAlign w:val="bottom"/>
          </w:tcPr>
          <w:p w:rsidR="00B958E6" w:rsidRPr="00CA7654" w:rsidRDefault="00B958E6" w:rsidP="007D2E19">
            <w:pPr>
              <w:ind w:right="168"/>
              <w:jc w:val="right"/>
            </w:pPr>
          </w:p>
        </w:tc>
      </w:tr>
      <w:tr w:rsidR="00B958E6" w:rsidRPr="00CA7654">
        <w:trPr>
          <w:trHeight w:val="240"/>
        </w:trPr>
        <w:tc>
          <w:tcPr>
            <w:tcW w:w="1797" w:type="pct"/>
            <w:tcBorders>
              <w:top w:val="nil"/>
              <w:left w:val="nil"/>
              <w:bottom w:val="nil"/>
              <w:right w:val="nil"/>
            </w:tcBorders>
            <w:noWrap/>
            <w:vAlign w:val="bottom"/>
          </w:tcPr>
          <w:p w:rsidR="00B958E6" w:rsidRPr="00CA7654" w:rsidRDefault="00B958E6" w:rsidP="007D2E19">
            <w:r w:rsidRPr="00CA7654">
              <w:t>Tovar na sklade</w:t>
            </w:r>
          </w:p>
        </w:tc>
        <w:tc>
          <w:tcPr>
            <w:tcW w:w="118" w:type="pct"/>
            <w:tcBorders>
              <w:top w:val="nil"/>
              <w:left w:val="nil"/>
              <w:bottom w:val="nil"/>
            </w:tcBorders>
            <w:noWrap/>
            <w:vAlign w:val="bottom"/>
          </w:tcPr>
          <w:p w:rsidR="00B958E6" w:rsidRPr="00CA7654" w:rsidRDefault="00B958E6" w:rsidP="007D2E19"/>
        </w:tc>
        <w:tc>
          <w:tcPr>
            <w:tcW w:w="660" w:type="pct"/>
            <w:tcBorders>
              <w:bottom w:val="single" w:sz="4" w:space="0" w:color="auto"/>
              <w:right w:val="nil"/>
            </w:tcBorders>
            <w:noWrap/>
            <w:vAlign w:val="bottom"/>
          </w:tcPr>
          <w:p w:rsidR="00B958E6" w:rsidRPr="00CA7654" w:rsidRDefault="00B958E6" w:rsidP="00AA07BB">
            <w:pPr>
              <w:ind w:right="168"/>
              <w:jc w:val="right"/>
            </w:pPr>
          </w:p>
        </w:tc>
        <w:tc>
          <w:tcPr>
            <w:tcW w:w="119" w:type="pct"/>
            <w:tcBorders>
              <w:left w:val="nil"/>
              <w:right w:val="nil"/>
            </w:tcBorders>
            <w:noWrap/>
            <w:vAlign w:val="bottom"/>
          </w:tcPr>
          <w:p w:rsidR="00B958E6" w:rsidRPr="00CA7654" w:rsidRDefault="00B958E6" w:rsidP="007D2E19"/>
        </w:tc>
        <w:tc>
          <w:tcPr>
            <w:tcW w:w="626" w:type="pct"/>
            <w:tcBorders>
              <w:left w:val="nil"/>
              <w:bottom w:val="single" w:sz="4" w:space="0" w:color="auto"/>
              <w:right w:val="nil"/>
            </w:tcBorders>
            <w:noWrap/>
            <w:vAlign w:val="bottom"/>
          </w:tcPr>
          <w:p w:rsidR="00B958E6" w:rsidRPr="00CA7654" w:rsidRDefault="00B958E6" w:rsidP="007D2E19">
            <w:pPr>
              <w:ind w:right="96"/>
              <w:jc w:val="right"/>
            </w:pPr>
          </w:p>
        </w:tc>
        <w:tc>
          <w:tcPr>
            <w:tcW w:w="118" w:type="pct"/>
            <w:tcBorders>
              <w:left w:val="nil"/>
            </w:tcBorders>
            <w:noWrap/>
            <w:vAlign w:val="bottom"/>
          </w:tcPr>
          <w:p w:rsidR="00B958E6" w:rsidRPr="00CA7654" w:rsidRDefault="00B958E6" w:rsidP="007D2E19"/>
        </w:tc>
        <w:tc>
          <w:tcPr>
            <w:tcW w:w="628" w:type="pct"/>
            <w:noWrap/>
            <w:vAlign w:val="bottom"/>
          </w:tcPr>
          <w:p w:rsidR="00B958E6" w:rsidRPr="00CA7654" w:rsidRDefault="00B958E6" w:rsidP="007D2E19">
            <w:pPr>
              <w:pStyle w:val="xl27"/>
              <w:spacing w:before="0" w:after="0"/>
              <w:ind w:right="52"/>
              <w:rPr>
                <w:b w:val="0"/>
                <w:bCs w:val="0"/>
                <w:sz w:val="24"/>
                <w:szCs w:val="24"/>
              </w:rPr>
            </w:pPr>
          </w:p>
        </w:tc>
        <w:tc>
          <w:tcPr>
            <w:tcW w:w="119" w:type="pct"/>
            <w:tcBorders>
              <w:left w:val="nil"/>
              <w:right w:val="nil"/>
            </w:tcBorders>
            <w:noWrap/>
            <w:vAlign w:val="bottom"/>
          </w:tcPr>
          <w:p w:rsidR="00B958E6" w:rsidRPr="00CA7654" w:rsidRDefault="00B958E6" w:rsidP="007D2E19">
            <w:pPr>
              <w:jc w:val="right"/>
            </w:pPr>
          </w:p>
        </w:tc>
        <w:tc>
          <w:tcPr>
            <w:tcW w:w="816" w:type="pct"/>
            <w:tcBorders>
              <w:left w:val="nil"/>
              <w:bottom w:val="single" w:sz="4" w:space="0" w:color="auto"/>
            </w:tcBorders>
            <w:noWrap/>
            <w:vAlign w:val="bottom"/>
          </w:tcPr>
          <w:p w:rsidR="00B958E6" w:rsidRPr="00CA7654" w:rsidRDefault="00B958E6" w:rsidP="007D2E19">
            <w:pPr>
              <w:ind w:right="168"/>
              <w:jc w:val="right"/>
            </w:pPr>
          </w:p>
        </w:tc>
      </w:tr>
      <w:tr w:rsidR="00B958E6" w:rsidRPr="00CA7654">
        <w:trPr>
          <w:trHeight w:val="262"/>
        </w:trPr>
        <w:tc>
          <w:tcPr>
            <w:tcW w:w="1797" w:type="pct"/>
            <w:tcBorders>
              <w:top w:val="nil"/>
              <w:left w:val="nil"/>
              <w:bottom w:val="nil"/>
              <w:right w:val="nil"/>
            </w:tcBorders>
            <w:noWrap/>
            <w:vAlign w:val="bottom"/>
          </w:tcPr>
          <w:p w:rsidR="00B958E6" w:rsidRPr="00CA7654" w:rsidRDefault="00B958E6" w:rsidP="007D2E19">
            <w:r w:rsidRPr="00CA7654">
              <w:t>Tovar na ceste</w:t>
            </w:r>
          </w:p>
        </w:tc>
        <w:tc>
          <w:tcPr>
            <w:tcW w:w="118" w:type="pct"/>
            <w:tcBorders>
              <w:top w:val="nil"/>
              <w:left w:val="nil"/>
              <w:bottom w:val="nil"/>
            </w:tcBorders>
            <w:noWrap/>
            <w:vAlign w:val="bottom"/>
          </w:tcPr>
          <w:p w:rsidR="00B958E6" w:rsidRPr="00CA7654" w:rsidRDefault="00B958E6" w:rsidP="007D2E19"/>
        </w:tc>
        <w:tc>
          <w:tcPr>
            <w:tcW w:w="660" w:type="pct"/>
            <w:tcBorders>
              <w:bottom w:val="single" w:sz="4" w:space="0" w:color="auto"/>
              <w:right w:val="nil"/>
            </w:tcBorders>
            <w:noWrap/>
            <w:vAlign w:val="bottom"/>
          </w:tcPr>
          <w:p w:rsidR="00B958E6" w:rsidRPr="00CA7654" w:rsidRDefault="00B958E6" w:rsidP="00AA07BB">
            <w:pPr>
              <w:ind w:right="168"/>
              <w:jc w:val="right"/>
            </w:pPr>
          </w:p>
        </w:tc>
        <w:tc>
          <w:tcPr>
            <w:tcW w:w="119" w:type="pct"/>
            <w:tcBorders>
              <w:left w:val="nil"/>
              <w:right w:val="nil"/>
            </w:tcBorders>
            <w:noWrap/>
            <w:vAlign w:val="bottom"/>
          </w:tcPr>
          <w:p w:rsidR="00B958E6" w:rsidRPr="00CA7654" w:rsidRDefault="00B958E6" w:rsidP="007D2E19"/>
        </w:tc>
        <w:tc>
          <w:tcPr>
            <w:tcW w:w="626" w:type="pct"/>
            <w:tcBorders>
              <w:left w:val="nil"/>
              <w:bottom w:val="single" w:sz="4" w:space="0" w:color="auto"/>
              <w:right w:val="nil"/>
            </w:tcBorders>
            <w:noWrap/>
            <w:vAlign w:val="bottom"/>
          </w:tcPr>
          <w:p w:rsidR="00B958E6" w:rsidRPr="00CA7654" w:rsidRDefault="00B958E6" w:rsidP="007D2E19">
            <w:pPr>
              <w:ind w:right="96"/>
              <w:jc w:val="right"/>
            </w:pPr>
          </w:p>
        </w:tc>
        <w:tc>
          <w:tcPr>
            <w:tcW w:w="118" w:type="pct"/>
            <w:tcBorders>
              <w:left w:val="nil"/>
              <w:right w:val="nil"/>
            </w:tcBorders>
            <w:noWrap/>
            <w:vAlign w:val="bottom"/>
          </w:tcPr>
          <w:p w:rsidR="00B958E6" w:rsidRPr="00CA7654" w:rsidRDefault="00B958E6" w:rsidP="007D2E19"/>
        </w:tc>
        <w:tc>
          <w:tcPr>
            <w:tcW w:w="628" w:type="pct"/>
            <w:tcBorders>
              <w:left w:val="nil"/>
              <w:right w:val="nil"/>
            </w:tcBorders>
            <w:noWrap/>
            <w:vAlign w:val="bottom"/>
          </w:tcPr>
          <w:p w:rsidR="00B958E6" w:rsidRPr="00CA7654" w:rsidRDefault="00B958E6" w:rsidP="007D2E19">
            <w:pPr>
              <w:pStyle w:val="xl27"/>
              <w:spacing w:before="0" w:after="0"/>
              <w:ind w:right="52"/>
              <w:rPr>
                <w:b w:val="0"/>
                <w:bCs w:val="0"/>
                <w:sz w:val="24"/>
                <w:szCs w:val="24"/>
              </w:rPr>
            </w:pPr>
          </w:p>
        </w:tc>
        <w:tc>
          <w:tcPr>
            <w:tcW w:w="119" w:type="pct"/>
            <w:tcBorders>
              <w:left w:val="nil"/>
              <w:right w:val="nil"/>
            </w:tcBorders>
            <w:noWrap/>
            <w:vAlign w:val="bottom"/>
          </w:tcPr>
          <w:p w:rsidR="00B958E6" w:rsidRPr="00CA7654" w:rsidRDefault="00B958E6" w:rsidP="007D2E19">
            <w:pPr>
              <w:jc w:val="right"/>
            </w:pPr>
          </w:p>
        </w:tc>
        <w:tc>
          <w:tcPr>
            <w:tcW w:w="816" w:type="pct"/>
            <w:tcBorders>
              <w:left w:val="nil"/>
              <w:bottom w:val="single" w:sz="4" w:space="0" w:color="auto"/>
            </w:tcBorders>
            <w:noWrap/>
            <w:vAlign w:val="bottom"/>
          </w:tcPr>
          <w:p w:rsidR="00B958E6" w:rsidRPr="00CA7654" w:rsidRDefault="00B958E6" w:rsidP="007D2E19">
            <w:pPr>
              <w:ind w:right="168"/>
              <w:jc w:val="right"/>
            </w:pPr>
          </w:p>
        </w:tc>
      </w:tr>
      <w:tr w:rsidR="00B958E6" w:rsidRPr="00CA7654">
        <w:trPr>
          <w:trHeight w:val="255"/>
        </w:trPr>
        <w:tc>
          <w:tcPr>
            <w:tcW w:w="1797" w:type="pct"/>
            <w:tcBorders>
              <w:top w:val="nil"/>
              <w:left w:val="nil"/>
              <w:bottom w:val="nil"/>
              <w:right w:val="nil"/>
            </w:tcBorders>
            <w:noWrap/>
            <w:vAlign w:val="bottom"/>
          </w:tcPr>
          <w:p w:rsidR="00B958E6" w:rsidRPr="00CA7654" w:rsidRDefault="00B958E6" w:rsidP="007D2E19">
            <w:pPr>
              <w:rPr>
                <w:b/>
                <w:bCs/>
              </w:rPr>
            </w:pPr>
            <w:r w:rsidRPr="00CA7654">
              <w:rPr>
                <w:b/>
                <w:bCs/>
              </w:rPr>
              <w:t>Spolu</w:t>
            </w:r>
          </w:p>
        </w:tc>
        <w:tc>
          <w:tcPr>
            <w:tcW w:w="118" w:type="pct"/>
            <w:tcBorders>
              <w:top w:val="nil"/>
              <w:left w:val="nil"/>
              <w:bottom w:val="nil"/>
            </w:tcBorders>
            <w:noWrap/>
            <w:vAlign w:val="bottom"/>
          </w:tcPr>
          <w:p w:rsidR="00B958E6" w:rsidRPr="00CA7654" w:rsidRDefault="00B958E6" w:rsidP="007D2E19">
            <w:pPr>
              <w:rPr>
                <w:b/>
                <w:bCs/>
              </w:rPr>
            </w:pPr>
          </w:p>
        </w:tc>
        <w:tc>
          <w:tcPr>
            <w:tcW w:w="660" w:type="pct"/>
            <w:tcBorders>
              <w:top w:val="single" w:sz="4" w:space="0" w:color="auto"/>
              <w:bottom w:val="double" w:sz="4" w:space="0" w:color="auto"/>
            </w:tcBorders>
            <w:noWrap/>
            <w:vAlign w:val="bottom"/>
          </w:tcPr>
          <w:p w:rsidR="00B958E6" w:rsidRPr="00CA7654" w:rsidRDefault="00B958E6" w:rsidP="00AA07BB">
            <w:pPr>
              <w:ind w:right="168"/>
              <w:jc w:val="right"/>
              <w:rPr>
                <w:b/>
                <w:bCs/>
              </w:rPr>
            </w:pPr>
          </w:p>
        </w:tc>
        <w:tc>
          <w:tcPr>
            <w:tcW w:w="119" w:type="pct"/>
            <w:tcBorders>
              <w:left w:val="nil"/>
              <w:right w:val="nil"/>
            </w:tcBorders>
            <w:noWrap/>
            <w:vAlign w:val="bottom"/>
          </w:tcPr>
          <w:p w:rsidR="00B958E6" w:rsidRPr="00CA7654" w:rsidRDefault="00B958E6" w:rsidP="007D2E19">
            <w:pPr>
              <w:rPr>
                <w:b/>
                <w:bCs/>
              </w:rPr>
            </w:pPr>
          </w:p>
        </w:tc>
        <w:tc>
          <w:tcPr>
            <w:tcW w:w="626" w:type="pct"/>
            <w:tcBorders>
              <w:top w:val="single" w:sz="4" w:space="0" w:color="auto"/>
              <w:left w:val="nil"/>
              <w:bottom w:val="double" w:sz="4" w:space="0" w:color="auto"/>
              <w:right w:val="nil"/>
            </w:tcBorders>
            <w:noWrap/>
            <w:vAlign w:val="bottom"/>
          </w:tcPr>
          <w:p w:rsidR="00B958E6" w:rsidRPr="00CA7654" w:rsidRDefault="00B958E6" w:rsidP="007D2E19">
            <w:pPr>
              <w:ind w:right="96"/>
              <w:jc w:val="right"/>
              <w:rPr>
                <w:b/>
                <w:bCs/>
              </w:rPr>
            </w:pPr>
          </w:p>
        </w:tc>
        <w:tc>
          <w:tcPr>
            <w:tcW w:w="118" w:type="pct"/>
            <w:tcBorders>
              <w:left w:val="nil"/>
              <w:right w:val="nil"/>
            </w:tcBorders>
            <w:noWrap/>
            <w:vAlign w:val="bottom"/>
          </w:tcPr>
          <w:p w:rsidR="00B958E6" w:rsidRPr="00CA7654" w:rsidRDefault="00B958E6" w:rsidP="007D2E19">
            <w:pPr>
              <w:rPr>
                <w:b/>
                <w:bCs/>
              </w:rPr>
            </w:pPr>
          </w:p>
        </w:tc>
        <w:tc>
          <w:tcPr>
            <w:tcW w:w="628" w:type="pct"/>
            <w:tcBorders>
              <w:left w:val="nil"/>
              <w:bottom w:val="double" w:sz="4" w:space="0" w:color="auto"/>
              <w:right w:val="nil"/>
            </w:tcBorders>
            <w:noWrap/>
            <w:vAlign w:val="bottom"/>
          </w:tcPr>
          <w:p w:rsidR="00B958E6" w:rsidRPr="00CA7654" w:rsidRDefault="00B958E6" w:rsidP="007D2E19">
            <w:pPr>
              <w:ind w:right="52"/>
              <w:jc w:val="right"/>
              <w:rPr>
                <w:b/>
                <w:bCs/>
              </w:rPr>
            </w:pPr>
          </w:p>
        </w:tc>
        <w:tc>
          <w:tcPr>
            <w:tcW w:w="119" w:type="pct"/>
            <w:tcBorders>
              <w:left w:val="nil"/>
              <w:right w:val="nil"/>
            </w:tcBorders>
            <w:noWrap/>
            <w:vAlign w:val="bottom"/>
          </w:tcPr>
          <w:p w:rsidR="00B958E6" w:rsidRPr="00CA7654" w:rsidRDefault="00B958E6" w:rsidP="007D2E19">
            <w:pPr>
              <w:jc w:val="right"/>
              <w:rPr>
                <w:b/>
                <w:bCs/>
              </w:rPr>
            </w:pPr>
          </w:p>
        </w:tc>
        <w:tc>
          <w:tcPr>
            <w:tcW w:w="816" w:type="pct"/>
            <w:tcBorders>
              <w:top w:val="single" w:sz="4" w:space="0" w:color="auto"/>
              <w:left w:val="nil"/>
              <w:bottom w:val="double" w:sz="4" w:space="0" w:color="auto"/>
            </w:tcBorders>
            <w:noWrap/>
            <w:vAlign w:val="bottom"/>
          </w:tcPr>
          <w:p w:rsidR="00B958E6" w:rsidRPr="00CA7654" w:rsidRDefault="00B958E6" w:rsidP="007D2E19">
            <w:pPr>
              <w:ind w:right="168"/>
              <w:jc w:val="right"/>
              <w:rPr>
                <w:b/>
                <w:bCs/>
              </w:rPr>
            </w:pPr>
          </w:p>
        </w:tc>
      </w:tr>
    </w:tbl>
    <w:p w:rsidR="00B958E6" w:rsidRDefault="00B958E6">
      <w:pPr>
        <w:jc w:val="both"/>
        <w:rPr>
          <w:b/>
          <w:bCs/>
        </w:rPr>
      </w:pPr>
    </w:p>
    <w:p w:rsidR="00B958E6" w:rsidRDefault="00B958E6">
      <w:pPr>
        <w:jc w:val="both"/>
        <w:rPr>
          <w:u w:val="single"/>
        </w:rPr>
      </w:pPr>
    </w:p>
    <w:p w:rsidR="00B958E6" w:rsidRDefault="00B958E6">
      <w:pPr>
        <w:jc w:val="both"/>
        <w:rPr>
          <w:u w:val="single"/>
        </w:rPr>
      </w:pPr>
      <w:r>
        <w:rPr>
          <w:u w:val="single"/>
        </w:rPr>
        <w:t>3.1. Prehľad o opravných položkách podľa jednotlivých súvahových položiek</w:t>
      </w:r>
    </w:p>
    <w:p w:rsidR="00B958E6" w:rsidRPr="00870E13" w:rsidRDefault="00B958E6" w:rsidP="00D24E5C">
      <w:pPr>
        <w:jc w:val="both"/>
        <w:rPr>
          <w:u w:val="single"/>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2"/>
        <w:gridCol w:w="1433"/>
        <w:gridCol w:w="1010"/>
        <w:gridCol w:w="1732"/>
        <w:gridCol w:w="1598"/>
        <w:gridCol w:w="1216"/>
      </w:tblGrid>
      <w:tr w:rsidR="00B958E6">
        <w:trPr>
          <w:cantSplit/>
          <w:jc w:val="center"/>
        </w:trPr>
        <w:tc>
          <w:tcPr>
            <w:tcW w:w="2349" w:type="dxa"/>
            <w:vMerge w:val="restart"/>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Zásoby</w:t>
            </w:r>
          </w:p>
        </w:tc>
        <w:tc>
          <w:tcPr>
            <w:tcW w:w="6863" w:type="dxa"/>
            <w:gridSpan w:val="5"/>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jc w:val="center"/>
        </w:trPr>
        <w:tc>
          <w:tcPr>
            <w:tcW w:w="2349" w:type="dxa"/>
            <w:vMerge/>
            <w:tcBorders>
              <w:top w:val="single" w:sz="12" w:space="0" w:color="auto"/>
              <w:bottom w:val="nil"/>
              <w:right w:val="single" w:sz="12" w:space="0" w:color="auto"/>
            </w:tcBorders>
            <w:vAlign w:val="center"/>
          </w:tcPr>
          <w:p w:rsidR="00B958E6" w:rsidRDefault="00B958E6" w:rsidP="00BA7494">
            <w:pPr>
              <w:rPr>
                <w:b/>
                <w:bCs/>
              </w:rPr>
            </w:pPr>
          </w:p>
        </w:tc>
        <w:tc>
          <w:tcPr>
            <w:tcW w:w="1407"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 na začiatku účtovného obdobia</w:t>
            </w:r>
          </w:p>
        </w:tc>
        <w:tc>
          <w:tcPr>
            <w:tcW w:w="992"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Tvorba </w:t>
            </w:r>
          </w:p>
          <w:p w:rsidR="00B958E6" w:rsidRDefault="00B958E6" w:rsidP="00BA7494">
            <w:pPr>
              <w:pStyle w:val="TopHeader"/>
              <w:rPr>
                <w:rFonts w:ascii="Times New Roman" w:hAnsi="Times New Roman" w:cs="Times New Roman"/>
              </w:rPr>
            </w:pPr>
            <w:r>
              <w:rPr>
                <w:rFonts w:ascii="Times New Roman" w:hAnsi="Times New Roman" w:cs="Times New Roman"/>
              </w:rPr>
              <w:t>OP</w:t>
            </w:r>
          </w:p>
          <w:p w:rsidR="00B958E6" w:rsidRDefault="00B958E6" w:rsidP="00BA7494">
            <w:pPr>
              <w:pStyle w:val="TopHeader"/>
              <w:rPr>
                <w:rFonts w:ascii="Times New Roman" w:hAnsi="Times New Roman" w:cs="Times New Roman"/>
              </w:rPr>
            </w:pPr>
          </w:p>
        </w:tc>
        <w:tc>
          <w:tcPr>
            <w:tcW w:w="170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Zúčtovanie OP z dôvodu zániku opodstatnenosti</w:t>
            </w:r>
          </w:p>
        </w:tc>
        <w:tc>
          <w:tcPr>
            <w:tcW w:w="1569"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Zúčtovanie OP z dôvodu vyradenia majetku </w:t>
            </w:r>
            <w:r>
              <w:rPr>
                <w:rFonts w:ascii="Times New Roman" w:hAnsi="Times New Roman" w:cs="Times New Roman"/>
              </w:rPr>
              <w:br/>
              <w:t>z účtovníctva</w:t>
            </w:r>
          </w:p>
        </w:tc>
        <w:tc>
          <w:tcPr>
            <w:tcW w:w="1194"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B958E6">
        <w:trPr>
          <w:trHeight w:hRule="exact" w:val="277"/>
          <w:jc w:val="center"/>
        </w:trPr>
        <w:tc>
          <w:tcPr>
            <w:tcW w:w="2349"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07"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992"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701"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569"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194"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369"/>
          <w:jc w:val="center"/>
        </w:trPr>
        <w:tc>
          <w:tcPr>
            <w:tcW w:w="2349" w:type="dxa"/>
            <w:tcBorders>
              <w:top w:val="single" w:sz="12" w:space="0" w:color="auto"/>
              <w:right w:val="single" w:sz="12" w:space="0" w:color="auto"/>
            </w:tcBorders>
            <w:vAlign w:val="center"/>
          </w:tcPr>
          <w:p w:rsidR="00B958E6" w:rsidRDefault="00B958E6" w:rsidP="00BA7494">
            <w:r>
              <w:t>Materiál</w:t>
            </w:r>
          </w:p>
        </w:tc>
        <w:tc>
          <w:tcPr>
            <w:tcW w:w="1407" w:type="dxa"/>
            <w:tcBorders>
              <w:top w:val="single" w:sz="12" w:space="0" w:color="auto"/>
              <w:left w:val="single" w:sz="12" w:space="0" w:color="auto"/>
            </w:tcBorders>
            <w:vAlign w:val="center"/>
          </w:tcPr>
          <w:p w:rsidR="00B958E6" w:rsidRDefault="00B958E6" w:rsidP="00BA7494"/>
        </w:tc>
        <w:tc>
          <w:tcPr>
            <w:tcW w:w="992" w:type="dxa"/>
            <w:tcBorders>
              <w:top w:val="single" w:sz="12" w:space="0" w:color="auto"/>
            </w:tcBorders>
            <w:vAlign w:val="center"/>
          </w:tcPr>
          <w:p w:rsidR="00B958E6" w:rsidRDefault="00B958E6" w:rsidP="00BA7494"/>
        </w:tc>
        <w:tc>
          <w:tcPr>
            <w:tcW w:w="1701" w:type="dxa"/>
            <w:tcBorders>
              <w:top w:val="single" w:sz="12" w:space="0" w:color="auto"/>
            </w:tcBorders>
            <w:vAlign w:val="center"/>
          </w:tcPr>
          <w:p w:rsidR="00B958E6" w:rsidRDefault="00B958E6" w:rsidP="00BA7494"/>
        </w:tc>
        <w:tc>
          <w:tcPr>
            <w:tcW w:w="1569" w:type="dxa"/>
            <w:tcBorders>
              <w:top w:val="single" w:sz="12" w:space="0" w:color="auto"/>
            </w:tcBorders>
            <w:vAlign w:val="center"/>
          </w:tcPr>
          <w:p w:rsidR="00B958E6" w:rsidRDefault="00B958E6" w:rsidP="00BA7494"/>
        </w:tc>
        <w:tc>
          <w:tcPr>
            <w:tcW w:w="1194" w:type="dxa"/>
            <w:tcBorders>
              <w:top w:val="single" w:sz="12" w:space="0" w:color="auto"/>
            </w:tcBorders>
            <w:vAlign w:val="center"/>
          </w:tcPr>
          <w:p w:rsidR="00B958E6" w:rsidRDefault="00B958E6" w:rsidP="00BA7494"/>
        </w:tc>
      </w:tr>
      <w:tr w:rsidR="00B958E6">
        <w:trPr>
          <w:trHeight w:val="369"/>
          <w:jc w:val="center"/>
        </w:trPr>
        <w:tc>
          <w:tcPr>
            <w:tcW w:w="2349" w:type="dxa"/>
            <w:tcBorders>
              <w:right w:val="single" w:sz="12" w:space="0" w:color="auto"/>
            </w:tcBorders>
            <w:vAlign w:val="center"/>
          </w:tcPr>
          <w:p w:rsidR="00B958E6" w:rsidRDefault="00B958E6" w:rsidP="00BA7494">
            <w:r>
              <w:t>Nedokončená výroba a polotovary vlastnej výroby</w:t>
            </w:r>
          </w:p>
        </w:tc>
        <w:tc>
          <w:tcPr>
            <w:tcW w:w="1407" w:type="dxa"/>
            <w:tcBorders>
              <w:left w:val="single" w:sz="12" w:space="0" w:color="auto"/>
            </w:tcBorders>
            <w:vAlign w:val="center"/>
          </w:tcPr>
          <w:p w:rsidR="00B958E6" w:rsidRDefault="00B958E6" w:rsidP="00BA7494"/>
        </w:tc>
        <w:tc>
          <w:tcPr>
            <w:tcW w:w="992" w:type="dxa"/>
            <w:vAlign w:val="center"/>
          </w:tcPr>
          <w:p w:rsidR="00B958E6" w:rsidRDefault="00B958E6" w:rsidP="00BA7494"/>
        </w:tc>
        <w:tc>
          <w:tcPr>
            <w:tcW w:w="1701" w:type="dxa"/>
            <w:vAlign w:val="center"/>
          </w:tcPr>
          <w:p w:rsidR="00B958E6" w:rsidRDefault="00B958E6" w:rsidP="00BA7494"/>
        </w:tc>
        <w:tc>
          <w:tcPr>
            <w:tcW w:w="1569" w:type="dxa"/>
            <w:vAlign w:val="center"/>
          </w:tcPr>
          <w:p w:rsidR="00B958E6" w:rsidRDefault="00B958E6" w:rsidP="00BA7494"/>
        </w:tc>
        <w:tc>
          <w:tcPr>
            <w:tcW w:w="1194" w:type="dxa"/>
            <w:vAlign w:val="center"/>
          </w:tcPr>
          <w:p w:rsidR="00B958E6" w:rsidRDefault="00B958E6" w:rsidP="00BA7494"/>
        </w:tc>
      </w:tr>
      <w:tr w:rsidR="00B958E6">
        <w:trPr>
          <w:trHeight w:val="369"/>
          <w:jc w:val="center"/>
        </w:trPr>
        <w:tc>
          <w:tcPr>
            <w:tcW w:w="2349" w:type="dxa"/>
            <w:tcBorders>
              <w:right w:val="single" w:sz="12" w:space="0" w:color="auto"/>
            </w:tcBorders>
            <w:vAlign w:val="center"/>
          </w:tcPr>
          <w:p w:rsidR="00B958E6" w:rsidRDefault="00B958E6" w:rsidP="00BA7494">
            <w:r>
              <w:t>Výrobky</w:t>
            </w:r>
          </w:p>
        </w:tc>
        <w:tc>
          <w:tcPr>
            <w:tcW w:w="1407" w:type="dxa"/>
            <w:tcBorders>
              <w:left w:val="single" w:sz="12" w:space="0" w:color="auto"/>
            </w:tcBorders>
            <w:vAlign w:val="center"/>
          </w:tcPr>
          <w:p w:rsidR="00B958E6" w:rsidRDefault="00B958E6" w:rsidP="00BA7494"/>
        </w:tc>
        <w:tc>
          <w:tcPr>
            <w:tcW w:w="992" w:type="dxa"/>
            <w:vAlign w:val="center"/>
          </w:tcPr>
          <w:p w:rsidR="00B958E6" w:rsidRDefault="00B958E6" w:rsidP="00BA7494"/>
        </w:tc>
        <w:tc>
          <w:tcPr>
            <w:tcW w:w="1701" w:type="dxa"/>
            <w:vAlign w:val="center"/>
          </w:tcPr>
          <w:p w:rsidR="00B958E6" w:rsidRDefault="00B958E6" w:rsidP="00BA7494"/>
        </w:tc>
        <w:tc>
          <w:tcPr>
            <w:tcW w:w="1569" w:type="dxa"/>
            <w:vAlign w:val="center"/>
          </w:tcPr>
          <w:p w:rsidR="00B958E6" w:rsidRDefault="00B958E6" w:rsidP="00BA7494"/>
        </w:tc>
        <w:tc>
          <w:tcPr>
            <w:tcW w:w="1194" w:type="dxa"/>
            <w:vAlign w:val="center"/>
          </w:tcPr>
          <w:p w:rsidR="00B958E6" w:rsidRDefault="00B958E6" w:rsidP="00BA7494"/>
        </w:tc>
      </w:tr>
      <w:tr w:rsidR="00B958E6">
        <w:trPr>
          <w:trHeight w:val="369"/>
          <w:jc w:val="center"/>
        </w:trPr>
        <w:tc>
          <w:tcPr>
            <w:tcW w:w="2349" w:type="dxa"/>
            <w:tcBorders>
              <w:bottom w:val="single" w:sz="6" w:space="0" w:color="auto"/>
              <w:right w:val="single" w:sz="12" w:space="0" w:color="auto"/>
            </w:tcBorders>
            <w:vAlign w:val="center"/>
          </w:tcPr>
          <w:p w:rsidR="00B958E6" w:rsidRDefault="00B958E6" w:rsidP="00BA7494">
            <w:r>
              <w:t xml:space="preserve">Zvieratá </w:t>
            </w:r>
          </w:p>
        </w:tc>
        <w:tc>
          <w:tcPr>
            <w:tcW w:w="1407" w:type="dxa"/>
            <w:tcBorders>
              <w:left w:val="single" w:sz="12" w:space="0" w:color="auto"/>
              <w:bottom w:val="single" w:sz="6" w:space="0" w:color="auto"/>
            </w:tcBorders>
            <w:vAlign w:val="center"/>
          </w:tcPr>
          <w:p w:rsidR="00B958E6" w:rsidRDefault="00B958E6" w:rsidP="00BA7494"/>
        </w:tc>
        <w:tc>
          <w:tcPr>
            <w:tcW w:w="992" w:type="dxa"/>
            <w:tcBorders>
              <w:bottom w:val="single" w:sz="6" w:space="0" w:color="auto"/>
            </w:tcBorders>
            <w:vAlign w:val="center"/>
          </w:tcPr>
          <w:p w:rsidR="00B958E6" w:rsidRDefault="00B958E6" w:rsidP="00BA7494"/>
        </w:tc>
        <w:tc>
          <w:tcPr>
            <w:tcW w:w="1701" w:type="dxa"/>
            <w:tcBorders>
              <w:bottom w:val="single" w:sz="6" w:space="0" w:color="auto"/>
            </w:tcBorders>
            <w:vAlign w:val="center"/>
          </w:tcPr>
          <w:p w:rsidR="00B958E6" w:rsidRDefault="00B958E6" w:rsidP="00BA7494"/>
        </w:tc>
        <w:tc>
          <w:tcPr>
            <w:tcW w:w="1569" w:type="dxa"/>
            <w:tcBorders>
              <w:bottom w:val="single" w:sz="6" w:space="0" w:color="auto"/>
            </w:tcBorders>
            <w:vAlign w:val="center"/>
          </w:tcPr>
          <w:p w:rsidR="00B958E6" w:rsidRDefault="00B958E6" w:rsidP="00BA7494"/>
        </w:tc>
        <w:tc>
          <w:tcPr>
            <w:tcW w:w="1194" w:type="dxa"/>
            <w:tcBorders>
              <w:bottom w:val="single" w:sz="6" w:space="0" w:color="auto"/>
            </w:tcBorders>
            <w:vAlign w:val="center"/>
          </w:tcPr>
          <w:p w:rsidR="00B958E6" w:rsidRDefault="00B958E6" w:rsidP="00BA7494"/>
        </w:tc>
      </w:tr>
      <w:tr w:rsidR="00B958E6">
        <w:trPr>
          <w:trHeight w:val="369"/>
          <w:jc w:val="center"/>
        </w:trPr>
        <w:tc>
          <w:tcPr>
            <w:tcW w:w="2349" w:type="dxa"/>
            <w:tcBorders>
              <w:top w:val="single" w:sz="6" w:space="0" w:color="auto"/>
              <w:right w:val="single" w:sz="12" w:space="0" w:color="auto"/>
            </w:tcBorders>
            <w:vAlign w:val="center"/>
          </w:tcPr>
          <w:p w:rsidR="00B958E6" w:rsidRDefault="00B958E6" w:rsidP="00BA7494">
            <w:r>
              <w:t>Tovar</w:t>
            </w:r>
          </w:p>
        </w:tc>
        <w:tc>
          <w:tcPr>
            <w:tcW w:w="1407" w:type="dxa"/>
            <w:tcBorders>
              <w:top w:val="single" w:sz="6" w:space="0" w:color="auto"/>
              <w:left w:val="single" w:sz="12" w:space="0" w:color="auto"/>
            </w:tcBorders>
            <w:vAlign w:val="center"/>
          </w:tcPr>
          <w:p w:rsidR="00B958E6" w:rsidRDefault="00B958E6" w:rsidP="00BA7494"/>
        </w:tc>
        <w:tc>
          <w:tcPr>
            <w:tcW w:w="992" w:type="dxa"/>
            <w:tcBorders>
              <w:top w:val="single" w:sz="6" w:space="0" w:color="auto"/>
            </w:tcBorders>
            <w:vAlign w:val="center"/>
          </w:tcPr>
          <w:p w:rsidR="00B958E6" w:rsidRDefault="00B958E6" w:rsidP="00BA7494"/>
        </w:tc>
        <w:tc>
          <w:tcPr>
            <w:tcW w:w="1701" w:type="dxa"/>
            <w:tcBorders>
              <w:top w:val="single" w:sz="6" w:space="0" w:color="auto"/>
            </w:tcBorders>
            <w:vAlign w:val="center"/>
          </w:tcPr>
          <w:p w:rsidR="00B958E6" w:rsidRDefault="00B958E6" w:rsidP="00BA7494"/>
        </w:tc>
        <w:tc>
          <w:tcPr>
            <w:tcW w:w="1569" w:type="dxa"/>
            <w:tcBorders>
              <w:top w:val="single" w:sz="6" w:space="0" w:color="auto"/>
            </w:tcBorders>
            <w:vAlign w:val="center"/>
          </w:tcPr>
          <w:p w:rsidR="00B958E6" w:rsidRDefault="00B958E6" w:rsidP="00BA7494"/>
        </w:tc>
        <w:tc>
          <w:tcPr>
            <w:tcW w:w="1194" w:type="dxa"/>
            <w:tcBorders>
              <w:top w:val="single" w:sz="6" w:space="0" w:color="auto"/>
            </w:tcBorders>
            <w:vAlign w:val="center"/>
          </w:tcPr>
          <w:p w:rsidR="00B958E6" w:rsidRDefault="00B958E6" w:rsidP="00BA7494"/>
        </w:tc>
      </w:tr>
      <w:tr w:rsidR="00B958E6">
        <w:trPr>
          <w:trHeight w:val="340"/>
          <w:jc w:val="center"/>
        </w:trPr>
        <w:tc>
          <w:tcPr>
            <w:tcW w:w="2349" w:type="dxa"/>
            <w:tcBorders>
              <w:right w:val="single" w:sz="12" w:space="0" w:color="auto"/>
            </w:tcBorders>
            <w:vAlign w:val="center"/>
          </w:tcPr>
          <w:p w:rsidR="00B958E6" w:rsidRDefault="00B958E6" w:rsidP="00BA7494">
            <w:r>
              <w:t>Nehnuteľnosť na predaj</w:t>
            </w:r>
          </w:p>
        </w:tc>
        <w:tc>
          <w:tcPr>
            <w:tcW w:w="1407" w:type="dxa"/>
            <w:tcBorders>
              <w:left w:val="single" w:sz="12" w:space="0" w:color="auto"/>
            </w:tcBorders>
            <w:vAlign w:val="center"/>
          </w:tcPr>
          <w:p w:rsidR="00B958E6" w:rsidRDefault="00B958E6" w:rsidP="00BA7494"/>
        </w:tc>
        <w:tc>
          <w:tcPr>
            <w:tcW w:w="992" w:type="dxa"/>
            <w:vAlign w:val="center"/>
          </w:tcPr>
          <w:p w:rsidR="00B958E6" w:rsidRDefault="00B958E6" w:rsidP="00BA7494"/>
        </w:tc>
        <w:tc>
          <w:tcPr>
            <w:tcW w:w="1701" w:type="dxa"/>
            <w:vAlign w:val="center"/>
          </w:tcPr>
          <w:p w:rsidR="00B958E6" w:rsidRDefault="00B958E6" w:rsidP="00BA7494"/>
        </w:tc>
        <w:tc>
          <w:tcPr>
            <w:tcW w:w="1569" w:type="dxa"/>
            <w:vAlign w:val="center"/>
          </w:tcPr>
          <w:p w:rsidR="00B958E6" w:rsidRDefault="00B958E6" w:rsidP="00BA7494"/>
        </w:tc>
        <w:tc>
          <w:tcPr>
            <w:tcW w:w="1194" w:type="dxa"/>
            <w:vAlign w:val="center"/>
          </w:tcPr>
          <w:p w:rsidR="00B958E6" w:rsidRDefault="00B958E6" w:rsidP="00BA7494"/>
        </w:tc>
      </w:tr>
      <w:tr w:rsidR="00B958E6">
        <w:trPr>
          <w:trHeight w:val="340"/>
          <w:jc w:val="center"/>
        </w:trPr>
        <w:tc>
          <w:tcPr>
            <w:tcW w:w="2349" w:type="dxa"/>
            <w:tcBorders>
              <w:right w:val="single" w:sz="12" w:space="0" w:color="auto"/>
            </w:tcBorders>
            <w:vAlign w:val="center"/>
          </w:tcPr>
          <w:p w:rsidR="00B958E6" w:rsidRDefault="00B958E6" w:rsidP="00BA7494">
            <w:r>
              <w:t>Poskytnuté preddavky  na zásoby</w:t>
            </w:r>
          </w:p>
        </w:tc>
        <w:tc>
          <w:tcPr>
            <w:tcW w:w="1407" w:type="dxa"/>
            <w:tcBorders>
              <w:left w:val="single" w:sz="12" w:space="0" w:color="auto"/>
            </w:tcBorders>
            <w:vAlign w:val="center"/>
          </w:tcPr>
          <w:p w:rsidR="00B958E6" w:rsidRDefault="00B958E6" w:rsidP="00BA7494"/>
        </w:tc>
        <w:tc>
          <w:tcPr>
            <w:tcW w:w="992" w:type="dxa"/>
            <w:vAlign w:val="center"/>
          </w:tcPr>
          <w:p w:rsidR="00B958E6" w:rsidRDefault="00B958E6" w:rsidP="00BA7494"/>
        </w:tc>
        <w:tc>
          <w:tcPr>
            <w:tcW w:w="1701" w:type="dxa"/>
            <w:vAlign w:val="center"/>
          </w:tcPr>
          <w:p w:rsidR="00B958E6" w:rsidRDefault="00B958E6" w:rsidP="00BA7494"/>
        </w:tc>
        <w:tc>
          <w:tcPr>
            <w:tcW w:w="1569" w:type="dxa"/>
            <w:vAlign w:val="center"/>
          </w:tcPr>
          <w:p w:rsidR="00B958E6" w:rsidRDefault="00B958E6" w:rsidP="00BA7494"/>
        </w:tc>
        <w:tc>
          <w:tcPr>
            <w:tcW w:w="1194" w:type="dxa"/>
            <w:vAlign w:val="center"/>
          </w:tcPr>
          <w:p w:rsidR="00B958E6" w:rsidRDefault="00B958E6" w:rsidP="00BA7494"/>
        </w:tc>
      </w:tr>
      <w:tr w:rsidR="00B958E6">
        <w:trPr>
          <w:trHeight w:val="369"/>
          <w:jc w:val="center"/>
        </w:trPr>
        <w:tc>
          <w:tcPr>
            <w:tcW w:w="2349" w:type="dxa"/>
            <w:tcBorders>
              <w:bottom w:val="single" w:sz="12" w:space="0" w:color="auto"/>
              <w:right w:val="single" w:sz="12" w:space="0" w:color="auto"/>
            </w:tcBorders>
            <w:vAlign w:val="center"/>
          </w:tcPr>
          <w:p w:rsidR="00B958E6" w:rsidRDefault="00B958E6" w:rsidP="00BA7494">
            <w:pPr>
              <w:rPr>
                <w:b/>
                <w:bCs/>
              </w:rPr>
            </w:pPr>
            <w:r>
              <w:rPr>
                <w:b/>
                <w:bCs/>
              </w:rPr>
              <w:t>Zásoby spolu</w:t>
            </w:r>
          </w:p>
        </w:tc>
        <w:tc>
          <w:tcPr>
            <w:tcW w:w="1407" w:type="dxa"/>
            <w:tcBorders>
              <w:left w:val="single" w:sz="12" w:space="0" w:color="auto"/>
              <w:bottom w:val="single" w:sz="12" w:space="0" w:color="auto"/>
            </w:tcBorders>
            <w:vAlign w:val="center"/>
          </w:tcPr>
          <w:p w:rsidR="00B958E6" w:rsidRDefault="00B958E6" w:rsidP="00BA7494">
            <w:pPr>
              <w:rPr>
                <w:b/>
                <w:bCs/>
              </w:rPr>
            </w:pPr>
          </w:p>
        </w:tc>
        <w:tc>
          <w:tcPr>
            <w:tcW w:w="992" w:type="dxa"/>
            <w:tcBorders>
              <w:bottom w:val="single" w:sz="12" w:space="0" w:color="auto"/>
            </w:tcBorders>
            <w:vAlign w:val="center"/>
          </w:tcPr>
          <w:p w:rsidR="00B958E6" w:rsidRDefault="00B958E6" w:rsidP="00BA7494">
            <w:pPr>
              <w:rPr>
                <w:b/>
                <w:bCs/>
              </w:rPr>
            </w:pPr>
          </w:p>
        </w:tc>
        <w:tc>
          <w:tcPr>
            <w:tcW w:w="1701" w:type="dxa"/>
            <w:tcBorders>
              <w:bottom w:val="single" w:sz="12" w:space="0" w:color="auto"/>
            </w:tcBorders>
            <w:vAlign w:val="center"/>
          </w:tcPr>
          <w:p w:rsidR="00B958E6" w:rsidRDefault="00B958E6" w:rsidP="00BA7494">
            <w:pPr>
              <w:rPr>
                <w:b/>
                <w:bCs/>
              </w:rPr>
            </w:pPr>
          </w:p>
        </w:tc>
        <w:tc>
          <w:tcPr>
            <w:tcW w:w="1569" w:type="dxa"/>
            <w:tcBorders>
              <w:bottom w:val="single" w:sz="12" w:space="0" w:color="auto"/>
            </w:tcBorders>
            <w:vAlign w:val="center"/>
          </w:tcPr>
          <w:p w:rsidR="00B958E6" w:rsidRDefault="00B958E6" w:rsidP="00BA7494">
            <w:pPr>
              <w:rPr>
                <w:b/>
                <w:bCs/>
              </w:rPr>
            </w:pPr>
          </w:p>
        </w:tc>
        <w:tc>
          <w:tcPr>
            <w:tcW w:w="1194" w:type="dxa"/>
            <w:tcBorders>
              <w:bottom w:val="single" w:sz="12" w:space="0" w:color="auto"/>
            </w:tcBorders>
            <w:vAlign w:val="center"/>
          </w:tcPr>
          <w:p w:rsidR="00B958E6" w:rsidRDefault="00B958E6" w:rsidP="00BA7494">
            <w:pPr>
              <w:rPr>
                <w:b/>
                <w:bCs/>
              </w:rPr>
            </w:pPr>
          </w:p>
        </w:tc>
      </w:tr>
    </w:tbl>
    <w:p w:rsidR="00B958E6" w:rsidRDefault="00B958E6" w:rsidP="00D24E5C"/>
    <w:p w:rsidR="00B958E6" w:rsidRPr="00870E13" w:rsidRDefault="00B958E6" w:rsidP="00D24E5C">
      <w:pPr>
        <w:rPr>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2236"/>
      </w:tblGrid>
      <w:tr w:rsidR="00B958E6">
        <w:trPr>
          <w:jc w:val="center"/>
        </w:trPr>
        <w:tc>
          <w:tcPr>
            <w:tcW w:w="7016"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Nehnuteľnosť na predaj</w:t>
            </w:r>
          </w:p>
        </w:tc>
        <w:tc>
          <w:tcPr>
            <w:tcW w:w="2196"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w:t>
            </w:r>
          </w:p>
        </w:tc>
      </w:tr>
      <w:tr w:rsidR="00B958E6">
        <w:trPr>
          <w:trHeight w:val="340"/>
          <w:jc w:val="center"/>
        </w:trPr>
        <w:tc>
          <w:tcPr>
            <w:tcW w:w="7016" w:type="dxa"/>
            <w:tcBorders>
              <w:top w:val="single" w:sz="12" w:space="0" w:color="auto"/>
              <w:right w:val="single" w:sz="12" w:space="0" w:color="auto"/>
            </w:tcBorders>
            <w:vAlign w:val="center"/>
          </w:tcPr>
          <w:p w:rsidR="00B958E6" w:rsidRDefault="00B958E6" w:rsidP="00BA7494">
            <w:r>
              <w:t>Náklady na obstarávanie nehnuteľnosti  na predaj za účtovné obdobie</w:t>
            </w:r>
          </w:p>
        </w:tc>
        <w:tc>
          <w:tcPr>
            <w:tcW w:w="2196" w:type="dxa"/>
            <w:tcBorders>
              <w:top w:val="single" w:sz="12" w:space="0" w:color="auto"/>
              <w:left w:val="single" w:sz="12" w:space="0" w:color="auto"/>
            </w:tcBorders>
            <w:vAlign w:val="center"/>
          </w:tcPr>
          <w:p w:rsidR="00B958E6" w:rsidRDefault="00B958E6" w:rsidP="00BA7494"/>
        </w:tc>
      </w:tr>
      <w:tr w:rsidR="00B958E6">
        <w:trPr>
          <w:trHeight w:val="340"/>
          <w:jc w:val="center"/>
        </w:trPr>
        <w:tc>
          <w:tcPr>
            <w:tcW w:w="7016" w:type="dxa"/>
            <w:tcBorders>
              <w:bottom w:val="single" w:sz="12" w:space="0" w:color="auto"/>
              <w:right w:val="single" w:sz="12" w:space="0" w:color="auto"/>
            </w:tcBorders>
            <w:vAlign w:val="center"/>
          </w:tcPr>
          <w:p w:rsidR="00B958E6" w:rsidRDefault="00B958E6" w:rsidP="00BA7494">
            <w:r>
              <w:t>Náklady na obstaranie nehnuteľnosti na predaj od začiatku obstarávania</w:t>
            </w:r>
          </w:p>
        </w:tc>
        <w:tc>
          <w:tcPr>
            <w:tcW w:w="2196" w:type="dxa"/>
            <w:tcBorders>
              <w:left w:val="single" w:sz="12" w:space="0" w:color="auto"/>
              <w:bottom w:val="single" w:sz="12" w:space="0" w:color="auto"/>
            </w:tcBorders>
            <w:vAlign w:val="center"/>
          </w:tcPr>
          <w:p w:rsidR="00B958E6" w:rsidRDefault="00B958E6" w:rsidP="00BA7494"/>
        </w:tc>
      </w:tr>
    </w:tbl>
    <w:p w:rsidR="00B958E6" w:rsidRDefault="00B958E6" w:rsidP="00D24E5C">
      <w:pPr>
        <w:pStyle w:val="Nzov"/>
        <w:jc w:val="both"/>
      </w:pPr>
    </w:p>
    <w:p w:rsidR="009B23AA" w:rsidRDefault="009B23AA" w:rsidP="009B23AA">
      <w:pPr>
        <w:pStyle w:val="Podtitul"/>
      </w:pPr>
    </w:p>
    <w:p w:rsidR="009B23AA" w:rsidRPr="009B23AA" w:rsidRDefault="009B23AA" w:rsidP="009B23AA">
      <w:pPr>
        <w:pStyle w:val="Zkladntext"/>
        <w:rPr>
          <w:lang w:val="sk-SK"/>
        </w:rPr>
      </w:pPr>
    </w:p>
    <w:p w:rsidR="00B958E6" w:rsidRDefault="00B958E6" w:rsidP="00D24E5C">
      <w:pPr>
        <w:jc w:val="both"/>
        <w:rPr>
          <w:u w:val="single"/>
        </w:rPr>
      </w:pPr>
      <w:r>
        <w:rPr>
          <w:u w:val="single"/>
        </w:rPr>
        <w:lastRenderedPageBreak/>
        <w:t>3.2. Záložné právo a obmedzené disponovanie so zásobami</w:t>
      </w:r>
    </w:p>
    <w:p w:rsidR="00B958E6" w:rsidRDefault="00B958E6" w:rsidP="00D24E5C">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2236"/>
      </w:tblGrid>
      <w:tr w:rsidR="00B958E6">
        <w:trPr>
          <w:jc w:val="center"/>
        </w:trPr>
        <w:tc>
          <w:tcPr>
            <w:tcW w:w="7016"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Zásoby</w:t>
            </w:r>
          </w:p>
        </w:tc>
        <w:tc>
          <w:tcPr>
            <w:tcW w:w="2196"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 za bežné účtovné obdobie</w:t>
            </w:r>
          </w:p>
        </w:tc>
      </w:tr>
      <w:tr w:rsidR="00B958E6">
        <w:trPr>
          <w:trHeight w:val="454"/>
          <w:jc w:val="center"/>
        </w:trPr>
        <w:tc>
          <w:tcPr>
            <w:tcW w:w="7016" w:type="dxa"/>
            <w:tcBorders>
              <w:top w:val="single" w:sz="12" w:space="0" w:color="auto"/>
              <w:bottom w:val="single" w:sz="12" w:space="0" w:color="auto"/>
              <w:right w:val="single" w:sz="12" w:space="0" w:color="auto"/>
            </w:tcBorders>
            <w:vAlign w:val="center"/>
          </w:tcPr>
          <w:p w:rsidR="00B958E6" w:rsidRDefault="00B958E6" w:rsidP="00BA7494">
            <w:r>
              <w:t>Zásoby, na ktoré je zriadené záložné právo</w:t>
            </w:r>
          </w:p>
        </w:tc>
        <w:tc>
          <w:tcPr>
            <w:tcW w:w="2196" w:type="dxa"/>
            <w:tcBorders>
              <w:top w:val="single" w:sz="12" w:space="0" w:color="auto"/>
              <w:left w:val="single" w:sz="12" w:space="0" w:color="auto"/>
              <w:bottom w:val="single" w:sz="12" w:space="0" w:color="auto"/>
            </w:tcBorders>
            <w:vAlign w:val="center"/>
          </w:tcPr>
          <w:p w:rsidR="00B958E6" w:rsidRDefault="00B958E6" w:rsidP="00BA7494"/>
        </w:tc>
      </w:tr>
    </w:tbl>
    <w:p w:rsidR="00B958E6" w:rsidRDefault="00B958E6" w:rsidP="00D24E5C">
      <w:pPr>
        <w:pStyle w:val="Nzov"/>
        <w:jc w:val="left"/>
      </w:pPr>
    </w:p>
    <w:p w:rsidR="00B958E6" w:rsidRDefault="00B958E6" w:rsidP="00D24E5C">
      <w:pPr>
        <w:jc w:val="both"/>
        <w:rPr>
          <w:u w:val="single"/>
        </w:rPr>
      </w:pPr>
      <w:r>
        <w:rPr>
          <w:u w:val="single"/>
        </w:rPr>
        <w:t>3.3. Zákazková výroba a zákazková výstavba nehnuteľnosti určenej na predaj</w:t>
      </w:r>
    </w:p>
    <w:p w:rsidR="00B958E6" w:rsidRDefault="00B958E6" w:rsidP="00D24E5C">
      <w:pPr>
        <w:jc w:val="both"/>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1732"/>
        <w:gridCol w:w="2199"/>
        <w:gridCol w:w="2240"/>
      </w:tblGrid>
      <w:tr w:rsidR="00B958E6">
        <w:trPr>
          <w:jc w:val="center"/>
        </w:trPr>
        <w:tc>
          <w:tcPr>
            <w:tcW w:w="3227"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Názov položky</w:t>
            </w:r>
          </w:p>
        </w:tc>
        <w:tc>
          <w:tcPr>
            <w:tcW w:w="1701"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bežné účtovné obdobie</w:t>
            </w:r>
          </w:p>
        </w:tc>
        <w:tc>
          <w:tcPr>
            <w:tcW w:w="2160"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bezprostredne predchádzajúce účtovné obdobie</w:t>
            </w:r>
          </w:p>
        </w:tc>
        <w:tc>
          <w:tcPr>
            <w:tcW w:w="2200"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Sumár od začiatku zákazkovej výroby až do konca bežného účtovného obdobia</w:t>
            </w:r>
          </w:p>
        </w:tc>
      </w:tr>
      <w:tr w:rsidR="00B958E6">
        <w:trPr>
          <w:jc w:val="center"/>
        </w:trPr>
        <w:tc>
          <w:tcPr>
            <w:tcW w:w="3227" w:type="dxa"/>
            <w:tcBorders>
              <w:top w:val="nil"/>
              <w:left w:val="single" w:sz="12" w:space="0" w:color="auto"/>
              <w:bottom w:val="single" w:sz="12" w:space="0" w:color="auto"/>
              <w:right w:val="single" w:sz="12" w:space="0" w:color="auto"/>
            </w:tcBorders>
          </w:tcPr>
          <w:p w:rsidR="00B958E6" w:rsidRDefault="00B958E6" w:rsidP="00BA7494">
            <w:pPr>
              <w:jc w:val="center"/>
            </w:pPr>
            <w:r>
              <w:t>a</w:t>
            </w:r>
          </w:p>
        </w:tc>
        <w:tc>
          <w:tcPr>
            <w:tcW w:w="1701" w:type="dxa"/>
            <w:tcBorders>
              <w:top w:val="nil"/>
              <w:left w:val="single" w:sz="12" w:space="0" w:color="auto"/>
              <w:bottom w:val="single" w:sz="12" w:space="0" w:color="auto"/>
              <w:right w:val="single" w:sz="12" w:space="0" w:color="auto"/>
            </w:tcBorders>
          </w:tcPr>
          <w:p w:rsidR="00B958E6" w:rsidRDefault="00B958E6" w:rsidP="00BA7494">
            <w:pPr>
              <w:jc w:val="center"/>
            </w:pPr>
            <w:r>
              <w:t>b</w:t>
            </w:r>
          </w:p>
        </w:tc>
        <w:tc>
          <w:tcPr>
            <w:tcW w:w="2160" w:type="dxa"/>
            <w:tcBorders>
              <w:top w:val="nil"/>
              <w:left w:val="single" w:sz="12" w:space="0" w:color="auto"/>
              <w:bottom w:val="single" w:sz="12" w:space="0" w:color="auto"/>
              <w:right w:val="single" w:sz="12" w:space="0" w:color="auto"/>
            </w:tcBorders>
          </w:tcPr>
          <w:p w:rsidR="00B958E6" w:rsidRDefault="00B958E6" w:rsidP="00BA7494">
            <w:pPr>
              <w:jc w:val="center"/>
            </w:pPr>
            <w:r>
              <w:t>c</w:t>
            </w:r>
          </w:p>
        </w:tc>
        <w:tc>
          <w:tcPr>
            <w:tcW w:w="2200" w:type="dxa"/>
            <w:tcBorders>
              <w:top w:val="nil"/>
              <w:left w:val="single" w:sz="12" w:space="0" w:color="auto"/>
              <w:bottom w:val="single" w:sz="12" w:space="0" w:color="auto"/>
              <w:right w:val="single" w:sz="12" w:space="0" w:color="auto"/>
            </w:tcBorders>
          </w:tcPr>
          <w:p w:rsidR="00B958E6" w:rsidRDefault="00B958E6" w:rsidP="00BA7494">
            <w:pPr>
              <w:jc w:val="center"/>
            </w:pPr>
            <w:r>
              <w:t>d</w:t>
            </w:r>
          </w:p>
        </w:tc>
      </w:tr>
      <w:tr w:rsidR="00B958E6">
        <w:trPr>
          <w:trHeight w:val="397"/>
          <w:jc w:val="center"/>
        </w:trPr>
        <w:tc>
          <w:tcPr>
            <w:tcW w:w="3227" w:type="dxa"/>
            <w:tcBorders>
              <w:top w:val="single" w:sz="12" w:space="0" w:color="auto"/>
              <w:left w:val="single" w:sz="12" w:space="0" w:color="auto"/>
              <w:right w:val="single" w:sz="12" w:space="0" w:color="auto"/>
            </w:tcBorders>
            <w:vAlign w:val="center"/>
          </w:tcPr>
          <w:p w:rsidR="00B958E6" w:rsidRDefault="00B958E6" w:rsidP="00BA7494">
            <w:r>
              <w:t>Výnosy zo zákazkovej výroby</w:t>
            </w:r>
          </w:p>
        </w:tc>
        <w:tc>
          <w:tcPr>
            <w:tcW w:w="1701" w:type="dxa"/>
            <w:tcBorders>
              <w:top w:val="single" w:sz="12" w:space="0" w:color="auto"/>
              <w:left w:val="single" w:sz="12" w:space="0" w:color="auto"/>
              <w:right w:val="single" w:sz="12" w:space="0" w:color="auto"/>
            </w:tcBorders>
            <w:vAlign w:val="center"/>
          </w:tcPr>
          <w:p w:rsidR="00B958E6" w:rsidRDefault="00B958E6" w:rsidP="00BA7494"/>
        </w:tc>
        <w:tc>
          <w:tcPr>
            <w:tcW w:w="2160" w:type="dxa"/>
            <w:tcBorders>
              <w:top w:val="single" w:sz="12" w:space="0" w:color="auto"/>
              <w:left w:val="single" w:sz="12" w:space="0" w:color="auto"/>
              <w:right w:val="single" w:sz="12" w:space="0" w:color="auto"/>
            </w:tcBorders>
            <w:vAlign w:val="center"/>
          </w:tcPr>
          <w:p w:rsidR="00B958E6" w:rsidRDefault="00B958E6" w:rsidP="00BA7494"/>
        </w:tc>
        <w:tc>
          <w:tcPr>
            <w:tcW w:w="2200" w:type="dxa"/>
            <w:tcBorders>
              <w:top w:val="single" w:sz="12" w:space="0" w:color="auto"/>
              <w:left w:val="single" w:sz="12" w:space="0" w:color="auto"/>
              <w:right w:val="single" w:sz="12" w:space="0" w:color="auto"/>
            </w:tcBorders>
            <w:vAlign w:val="center"/>
          </w:tcPr>
          <w:p w:rsidR="00B958E6" w:rsidRDefault="00B958E6" w:rsidP="00BA7494"/>
        </w:tc>
      </w:tr>
      <w:tr w:rsidR="00B958E6">
        <w:trPr>
          <w:trHeight w:val="397"/>
          <w:jc w:val="center"/>
        </w:trPr>
        <w:tc>
          <w:tcPr>
            <w:tcW w:w="3227" w:type="dxa"/>
            <w:tcBorders>
              <w:left w:val="single" w:sz="12" w:space="0" w:color="auto"/>
              <w:right w:val="single" w:sz="12" w:space="0" w:color="auto"/>
            </w:tcBorders>
            <w:vAlign w:val="center"/>
          </w:tcPr>
          <w:p w:rsidR="00B958E6" w:rsidRDefault="00B958E6" w:rsidP="00BA7494">
            <w:r>
              <w:t>Náklady na zákazkovú výrobu</w:t>
            </w:r>
          </w:p>
        </w:tc>
        <w:tc>
          <w:tcPr>
            <w:tcW w:w="1701" w:type="dxa"/>
            <w:tcBorders>
              <w:left w:val="single" w:sz="12" w:space="0" w:color="auto"/>
              <w:right w:val="single" w:sz="12" w:space="0" w:color="auto"/>
            </w:tcBorders>
            <w:vAlign w:val="center"/>
          </w:tcPr>
          <w:p w:rsidR="00B958E6" w:rsidRDefault="00B958E6" w:rsidP="00BA7494"/>
        </w:tc>
        <w:tc>
          <w:tcPr>
            <w:tcW w:w="2160" w:type="dxa"/>
            <w:tcBorders>
              <w:left w:val="single" w:sz="12" w:space="0" w:color="auto"/>
              <w:right w:val="single" w:sz="12" w:space="0" w:color="auto"/>
            </w:tcBorders>
            <w:vAlign w:val="center"/>
          </w:tcPr>
          <w:p w:rsidR="00B958E6" w:rsidRDefault="00B958E6" w:rsidP="00BA7494"/>
        </w:tc>
        <w:tc>
          <w:tcPr>
            <w:tcW w:w="2200"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3227" w:type="dxa"/>
            <w:tcBorders>
              <w:left w:val="single" w:sz="12" w:space="0" w:color="auto"/>
              <w:bottom w:val="single" w:sz="12" w:space="0" w:color="auto"/>
              <w:right w:val="single" w:sz="12" w:space="0" w:color="auto"/>
            </w:tcBorders>
            <w:vAlign w:val="center"/>
          </w:tcPr>
          <w:p w:rsidR="00B958E6" w:rsidRDefault="00B958E6" w:rsidP="00BA7494">
            <w:r>
              <w:t>Hrubý zisk / hrubá strata</w:t>
            </w:r>
          </w:p>
        </w:tc>
        <w:tc>
          <w:tcPr>
            <w:tcW w:w="1701" w:type="dxa"/>
            <w:tcBorders>
              <w:left w:val="single" w:sz="12" w:space="0" w:color="auto"/>
              <w:bottom w:val="single" w:sz="12" w:space="0" w:color="auto"/>
              <w:right w:val="single" w:sz="12" w:space="0" w:color="auto"/>
            </w:tcBorders>
            <w:vAlign w:val="center"/>
          </w:tcPr>
          <w:p w:rsidR="00B958E6" w:rsidRDefault="00B958E6" w:rsidP="00BA7494"/>
        </w:tc>
        <w:tc>
          <w:tcPr>
            <w:tcW w:w="2160" w:type="dxa"/>
            <w:tcBorders>
              <w:left w:val="single" w:sz="12" w:space="0" w:color="auto"/>
              <w:bottom w:val="single" w:sz="12" w:space="0" w:color="auto"/>
              <w:right w:val="single" w:sz="12" w:space="0" w:color="auto"/>
            </w:tcBorders>
            <w:vAlign w:val="center"/>
          </w:tcPr>
          <w:p w:rsidR="00B958E6" w:rsidRDefault="00B958E6" w:rsidP="00BA7494"/>
        </w:tc>
        <w:tc>
          <w:tcPr>
            <w:tcW w:w="2200" w:type="dxa"/>
            <w:tcBorders>
              <w:left w:val="single" w:sz="12" w:space="0" w:color="auto"/>
              <w:bottom w:val="single" w:sz="12" w:space="0" w:color="auto"/>
              <w:right w:val="single" w:sz="12" w:space="0" w:color="auto"/>
            </w:tcBorders>
            <w:vAlign w:val="center"/>
          </w:tcPr>
          <w:p w:rsidR="00B958E6" w:rsidRDefault="00B958E6" w:rsidP="00BA7494"/>
        </w:tc>
      </w:tr>
    </w:tbl>
    <w:p w:rsidR="00B958E6" w:rsidRDefault="00B958E6" w:rsidP="00D24E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2454"/>
        <w:gridCol w:w="2852"/>
      </w:tblGrid>
      <w:tr w:rsidR="00B958E6">
        <w:trPr>
          <w:jc w:val="center"/>
        </w:trPr>
        <w:tc>
          <w:tcPr>
            <w:tcW w:w="4077"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Hodnota zákazkovej výroby</w:t>
            </w:r>
          </w:p>
          <w:p w:rsidR="00B958E6" w:rsidRDefault="00B958E6" w:rsidP="00BA7494">
            <w:pPr>
              <w:jc w:val="center"/>
              <w:rPr>
                <w:b/>
                <w:bCs/>
              </w:rPr>
            </w:pPr>
          </w:p>
        </w:tc>
        <w:tc>
          <w:tcPr>
            <w:tcW w:w="2410"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bežné účtovné obdobie</w:t>
            </w:r>
          </w:p>
        </w:tc>
        <w:tc>
          <w:tcPr>
            <w:tcW w:w="2801"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Sumár od začiatku zákazkovej výroby až do konca bežného účtovného obdobia</w:t>
            </w:r>
          </w:p>
        </w:tc>
      </w:tr>
      <w:tr w:rsidR="00B958E6">
        <w:trPr>
          <w:jc w:val="center"/>
        </w:trPr>
        <w:tc>
          <w:tcPr>
            <w:tcW w:w="4077" w:type="dxa"/>
            <w:tcBorders>
              <w:top w:val="nil"/>
              <w:left w:val="single" w:sz="12" w:space="0" w:color="auto"/>
              <w:bottom w:val="single" w:sz="12" w:space="0" w:color="auto"/>
              <w:right w:val="single" w:sz="12" w:space="0" w:color="auto"/>
            </w:tcBorders>
          </w:tcPr>
          <w:p w:rsidR="00B958E6" w:rsidRDefault="00B958E6" w:rsidP="00BA7494">
            <w:pPr>
              <w:jc w:val="center"/>
            </w:pPr>
            <w:r>
              <w:t>a</w:t>
            </w:r>
          </w:p>
        </w:tc>
        <w:tc>
          <w:tcPr>
            <w:tcW w:w="2410" w:type="dxa"/>
            <w:tcBorders>
              <w:top w:val="nil"/>
              <w:left w:val="single" w:sz="12" w:space="0" w:color="auto"/>
              <w:bottom w:val="single" w:sz="12" w:space="0" w:color="auto"/>
              <w:right w:val="single" w:sz="12" w:space="0" w:color="auto"/>
            </w:tcBorders>
          </w:tcPr>
          <w:p w:rsidR="00B958E6" w:rsidRDefault="00B958E6" w:rsidP="00BA7494">
            <w:pPr>
              <w:jc w:val="center"/>
            </w:pPr>
            <w:r>
              <w:t>b</w:t>
            </w:r>
          </w:p>
        </w:tc>
        <w:tc>
          <w:tcPr>
            <w:tcW w:w="2801" w:type="dxa"/>
            <w:tcBorders>
              <w:top w:val="nil"/>
              <w:left w:val="single" w:sz="12" w:space="0" w:color="auto"/>
              <w:bottom w:val="single" w:sz="12" w:space="0" w:color="auto"/>
              <w:right w:val="single" w:sz="12" w:space="0" w:color="auto"/>
            </w:tcBorders>
          </w:tcPr>
          <w:p w:rsidR="00B958E6" w:rsidRDefault="00B958E6" w:rsidP="00BA7494">
            <w:pPr>
              <w:jc w:val="center"/>
            </w:pPr>
            <w:r>
              <w:t>c</w:t>
            </w:r>
          </w:p>
        </w:tc>
      </w:tr>
      <w:tr w:rsidR="00B958E6">
        <w:trPr>
          <w:trHeight w:val="397"/>
          <w:jc w:val="center"/>
        </w:trPr>
        <w:tc>
          <w:tcPr>
            <w:tcW w:w="4077" w:type="dxa"/>
            <w:tcBorders>
              <w:top w:val="single" w:sz="12" w:space="0" w:color="auto"/>
              <w:left w:val="single" w:sz="12" w:space="0" w:color="auto"/>
              <w:right w:val="single" w:sz="12" w:space="0" w:color="auto"/>
            </w:tcBorders>
          </w:tcPr>
          <w:p w:rsidR="00B958E6" w:rsidRDefault="00B958E6" w:rsidP="00BA7494">
            <w:r>
              <w:t>Vyfakturované nároky za vykonanú prácu na zákazkovej výrobe</w:t>
            </w:r>
          </w:p>
        </w:tc>
        <w:tc>
          <w:tcPr>
            <w:tcW w:w="2410" w:type="dxa"/>
            <w:tcBorders>
              <w:top w:val="single" w:sz="12" w:space="0" w:color="auto"/>
              <w:left w:val="single" w:sz="12" w:space="0" w:color="auto"/>
              <w:right w:val="single" w:sz="12" w:space="0" w:color="auto"/>
            </w:tcBorders>
            <w:vAlign w:val="center"/>
          </w:tcPr>
          <w:p w:rsidR="00B958E6" w:rsidRDefault="00B958E6" w:rsidP="00BA7494"/>
        </w:tc>
        <w:tc>
          <w:tcPr>
            <w:tcW w:w="2801" w:type="dxa"/>
            <w:tcBorders>
              <w:top w:val="single" w:sz="12" w:space="0" w:color="auto"/>
              <w:left w:val="single" w:sz="12" w:space="0" w:color="auto"/>
              <w:right w:val="single" w:sz="12" w:space="0" w:color="auto"/>
            </w:tcBorders>
            <w:vAlign w:val="center"/>
          </w:tcPr>
          <w:p w:rsidR="00B958E6" w:rsidRDefault="00B958E6" w:rsidP="00BA7494"/>
        </w:tc>
      </w:tr>
      <w:tr w:rsidR="00B958E6">
        <w:trPr>
          <w:trHeight w:val="397"/>
          <w:jc w:val="center"/>
        </w:trPr>
        <w:tc>
          <w:tcPr>
            <w:tcW w:w="4077" w:type="dxa"/>
            <w:tcBorders>
              <w:left w:val="single" w:sz="12" w:space="0" w:color="auto"/>
              <w:right w:val="single" w:sz="12" w:space="0" w:color="auto"/>
            </w:tcBorders>
          </w:tcPr>
          <w:p w:rsidR="00B958E6" w:rsidRDefault="00B958E6" w:rsidP="00BA7494">
            <w:r>
              <w:t>Úprava nárokov podľa stupňa dokončenia alebo metódou nulového zisku</w:t>
            </w:r>
          </w:p>
        </w:tc>
        <w:tc>
          <w:tcPr>
            <w:tcW w:w="2410" w:type="dxa"/>
            <w:tcBorders>
              <w:left w:val="single" w:sz="12" w:space="0" w:color="auto"/>
              <w:right w:val="single" w:sz="12" w:space="0" w:color="auto"/>
            </w:tcBorders>
            <w:vAlign w:val="center"/>
          </w:tcPr>
          <w:p w:rsidR="00B958E6" w:rsidRDefault="00B958E6" w:rsidP="00BA7494"/>
        </w:tc>
        <w:tc>
          <w:tcPr>
            <w:tcW w:w="2801"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4077" w:type="dxa"/>
            <w:tcBorders>
              <w:left w:val="single" w:sz="12" w:space="0" w:color="auto"/>
              <w:right w:val="single" w:sz="12" w:space="0" w:color="auto"/>
            </w:tcBorders>
            <w:vAlign w:val="center"/>
          </w:tcPr>
          <w:p w:rsidR="00B958E6" w:rsidRDefault="00B958E6" w:rsidP="00BA7494">
            <w:r>
              <w:t xml:space="preserve">Suma prijatých preddavkov </w:t>
            </w:r>
          </w:p>
        </w:tc>
        <w:tc>
          <w:tcPr>
            <w:tcW w:w="2410" w:type="dxa"/>
            <w:tcBorders>
              <w:left w:val="single" w:sz="12" w:space="0" w:color="auto"/>
              <w:right w:val="single" w:sz="12" w:space="0" w:color="auto"/>
            </w:tcBorders>
            <w:vAlign w:val="center"/>
          </w:tcPr>
          <w:p w:rsidR="00B958E6" w:rsidRDefault="00B958E6" w:rsidP="00BA7494"/>
        </w:tc>
        <w:tc>
          <w:tcPr>
            <w:tcW w:w="2801"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4077" w:type="dxa"/>
            <w:tcBorders>
              <w:left w:val="single" w:sz="12" w:space="0" w:color="auto"/>
              <w:bottom w:val="single" w:sz="12" w:space="0" w:color="auto"/>
              <w:right w:val="single" w:sz="12" w:space="0" w:color="auto"/>
            </w:tcBorders>
            <w:vAlign w:val="center"/>
          </w:tcPr>
          <w:p w:rsidR="00B958E6" w:rsidRDefault="00B958E6" w:rsidP="00BA7494">
            <w:r>
              <w:t>Suma zadržanej platby</w:t>
            </w:r>
          </w:p>
        </w:tc>
        <w:tc>
          <w:tcPr>
            <w:tcW w:w="2410" w:type="dxa"/>
            <w:tcBorders>
              <w:left w:val="single" w:sz="12" w:space="0" w:color="auto"/>
              <w:bottom w:val="single" w:sz="12" w:space="0" w:color="auto"/>
              <w:right w:val="single" w:sz="12" w:space="0" w:color="auto"/>
            </w:tcBorders>
            <w:vAlign w:val="center"/>
          </w:tcPr>
          <w:p w:rsidR="00B958E6" w:rsidRDefault="00B958E6" w:rsidP="00BA7494"/>
        </w:tc>
        <w:tc>
          <w:tcPr>
            <w:tcW w:w="2801" w:type="dxa"/>
            <w:tcBorders>
              <w:left w:val="single" w:sz="12" w:space="0" w:color="auto"/>
              <w:bottom w:val="single" w:sz="12" w:space="0" w:color="auto"/>
              <w:right w:val="single" w:sz="12" w:space="0" w:color="auto"/>
            </w:tcBorders>
            <w:vAlign w:val="center"/>
          </w:tcPr>
          <w:p w:rsidR="00B958E6" w:rsidRDefault="00B958E6" w:rsidP="00BA7494"/>
        </w:tc>
      </w:tr>
    </w:tbl>
    <w:p w:rsidR="00B958E6" w:rsidRDefault="00B958E6" w:rsidP="00D24E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3"/>
        <w:gridCol w:w="2020"/>
        <w:gridCol w:w="1877"/>
        <w:gridCol w:w="2707"/>
      </w:tblGrid>
      <w:tr w:rsidR="00B958E6">
        <w:trPr>
          <w:jc w:val="center"/>
        </w:trPr>
        <w:tc>
          <w:tcPr>
            <w:tcW w:w="2802"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Názov položky</w:t>
            </w:r>
          </w:p>
        </w:tc>
        <w:tc>
          <w:tcPr>
            <w:tcW w:w="1984"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bežné účtovné obdobie</w:t>
            </w:r>
          </w:p>
        </w:tc>
        <w:tc>
          <w:tcPr>
            <w:tcW w:w="1843"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bezprostredne predchádzajúce účtovné obdobie</w:t>
            </w:r>
          </w:p>
        </w:tc>
        <w:tc>
          <w:tcPr>
            <w:tcW w:w="2659"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Sumár od začiatku zákazkovej výstavby nehnuteľnosti určenej na predaj až do konca bežného účtovného obdobia</w:t>
            </w:r>
          </w:p>
        </w:tc>
      </w:tr>
      <w:tr w:rsidR="00B958E6">
        <w:trPr>
          <w:trHeight w:val="98"/>
          <w:jc w:val="center"/>
        </w:trPr>
        <w:tc>
          <w:tcPr>
            <w:tcW w:w="2802" w:type="dxa"/>
            <w:tcBorders>
              <w:top w:val="nil"/>
              <w:left w:val="single" w:sz="12" w:space="0" w:color="auto"/>
              <w:bottom w:val="single" w:sz="12" w:space="0" w:color="auto"/>
              <w:right w:val="single" w:sz="12" w:space="0" w:color="auto"/>
            </w:tcBorders>
          </w:tcPr>
          <w:p w:rsidR="00B958E6" w:rsidRDefault="00B958E6" w:rsidP="00BA7494">
            <w:pPr>
              <w:jc w:val="center"/>
            </w:pPr>
            <w:r>
              <w:t>a</w:t>
            </w:r>
          </w:p>
        </w:tc>
        <w:tc>
          <w:tcPr>
            <w:tcW w:w="1984" w:type="dxa"/>
            <w:tcBorders>
              <w:top w:val="nil"/>
              <w:left w:val="single" w:sz="12" w:space="0" w:color="auto"/>
              <w:bottom w:val="single" w:sz="12" w:space="0" w:color="auto"/>
              <w:right w:val="single" w:sz="12" w:space="0" w:color="auto"/>
            </w:tcBorders>
          </w:tcPr>
          <w:p w:rsidR="00B958E6" w:rsidRDefault="00B958E6" w:rsidP="00BA7494">
            <w:pPr>
              <w:jc w:val="center"/>
            </w:pPr>
            <w:r>
              <w:t>b</w:t>
            </w:r>
          </w:p>
        </w:tc>
        <w:tc>
          <w:tcPr>
            <w:tcW w:w="1843" w:type="dxa"/>
            <w:tcBorders>
              <w:top w:val="nil"/>
              <w:left w:val="single" w:sz="12" w:space="0" w:color="auto"/>
              <w:bottom w:val="single" w:sz="12" w:space="0" w:color="auto"/>
              <w:right w:val="single" w:sz="12" w:space="0" w:color="auto"/>
            </w:tcBorders>
          </w:tcPr>
          <w:p w:rsidR="00B958E6" w:rsidRDefault="00B958E6" w:rsidP="00BA7494">
            <w:pPr>
              <w:jc w:val="center"/>
            </w:pPr>
            <w:r>
              <w:t>c</w:t>
            </w:r>
          </w:p>
        </w:tc>
        <w:tc>
          <w:tcPr>
            <w:tcW w:w="2659" w:type="dxa"/>
            <w:tcBorders>
              <w:top w:val="nil"/>
              <w:left w:val="single" w:sz="12" w:space="0" w:color="auto"/>
              <w:bottom w:val="single" w:sz="12" w:space="0" w:color="auto"/>
              <w:right w:val="single" w:sz="12" w:space="0" w:color="auto"/>
            </w:tcBorders>
          </w:tcPr>
          <w:p w:rsidR="00B958E6" w:rsidRDefault="00B958E6" w:rsidP="00BA7494">
            <w:pPr>
              <w:jc w:val="center"/>
            </w:pPr>
            <w:r>
              <w:t>d</w:t>
            </w:r>
          </w:p>
        </w:tc>
      </w:tr>
      <w:tr w:rsidR="00B958E6">
        <w:trPr>
          <w:jc w:val="center"/>
        </w:trPr>
        <w:tc>
          <w:tcPr>
            <w:tcW w:w="2802" w:type="dxa"/>
            <w:tcBorders>
              <w:top w:val="single" w:sz="12" w:space="0" w:color="auto"/>
              <w:left w:val="single" w:sz="12" w:space="0" w:color="auto"/>
              <w:right w:val="single" w:sz="12" w:space="0" w:color="auto"/>
            </w:tcBorders>
          </w:tcPr>
          <w:p w:rsidR="00B958E6" w:rsidRDefault="00B958E6" w:rsidP="00BA7494">
            <w:r>
              <w:t xml:space="preserve">Výnosy zo zákazkovej výstavby nehnuteľnosti určenej na predaj </w:t>
            </w:r>
          </w:p>
        </w:tc>
        <w:tc>
          <w:tcPr>
            <w:tcW w:w="1984" w:type="dxa"/>
            <w:tcBorders>
              <w:top w:val="single" w:sz="12" w:space="0" w:color="auto"/>
              <w:left w:val="single" w:sz="12" w:space="0" w:color="auto"/>
              <w:right w:val="single" w:sz="12" w:space="0" w:color="auto"/>
            </w:tcBorders>
            <w:vAlign w:val="center"/>
          </w:tcPr>
          <w:p w:rsidR="00B958E6" w:rsidRDefault="00B958E6" w:rsidP="00BA7494"/>
        </w:tc>
        <w:tc>
          <w:tcPr>
            <w:tcW w:w="1843" w:type="dxa"/>
            <w:tcBorders>
              <w:top w:val="single" w:sz="12" w:space="0" w:color="auto"/>
              <w:left w:val="single" w:sz="12" w:space="0" w:color="auto"/>
              <w:right w:val="single" w:sz="12" w:space="0" w:color="auto"/>
            </w:tcBorders>
            <w:vAlign w:val="center"/>
          </w:tcPr>
          <w:p w:rsidR="00B958E6" w:rsidRDefault="00B958E6" w:rsidP="00BA7494"/>
        </w:tc>
        <w:tc>
          <w:tcPr>
            <w:tcW w:w="2659" w:type="dxa"/>
            <w:tcBorders>
              <w:top w:val="single" w:sz="12" w:space="0" w:color="auto"/>
              <w:left w:val="single" w:sz="12" w:space="0" w:color="auto"/>
              <w:right w:val="single" w:sz="12" w:space="0" w:color="auto"/>
            </w:tcBorders>
            <w:vAlign w:val="center"/>
          </w:tcPr>
          <w:p w:rsidR="00B958E6" w:rsidRDefault="00B958E6" w:rsidP="00BA7494"/>
        </w:tc>
      </w:tr>
      <w:tr w:rsidR="00B958E6">
        <w:trPr>
          <w:jc w:val="center"/>
        </w:trPr>
        <w:tc>
          <w:tcPr>
            <w:tcW w:w="2802" w:type="dxa"/>
            <w:tcBorders>
              <w:left w:val="single" w:sz="12" w:space="0" w:color="auto"/>
              <w:right w:val="single" w:sz="12" w:space="0" w:color="auto"/>
            </w:tcBorders>
          </w:tcPr>
          <w:p w:rsidR="00B958E6" w:rsidRDefault="00B958E6" w:rsidP="00BA7494">
            <w:r>
              <w:t>Náklady na zákazkovú výstavbu nehnuteľnosti určenej na predaj</w:t>
            </w:r>
          </w:p>
        </w:tc>
        <w:tc>
          <w:tcPr>
            <w:tcW w:w="1984" w:type="dxa"/>
            <w:tcBorders>
              <w:left w:val="single" w:sz="12" w:space="0" w:color="auto"/>
              <w:right w:val="single" w:sz="12" w:space="0" w:color="auto"/>
            </w:tcBorders>
            <w:vAlign w:val="center"/>
          </w:tcPr>
          <w:p w:rsidR="00B958E6" w:rsidRDefault="00B958E6" w:rsidP="00BA7494"/>
        </w:tc>
        <w:tc>
          <w:tcPr>
            <w:tcW w:w="1843" w:type="dxa"/>
            <w:tcBorders>
              <w:left w:val="single" w:sz="12" w:space="0" w:color="auto"/>
              <w:right w:val="single" w:sz="12" w:space="0" w:color="auto"/>
            </w:tcBorders>
            <w:vAlign w:val="center"/>
          </w:tcPr>
          <w:p w:rsidR="00B958E6" w:rsidRDefault="00B958E6" w:rsidP="00BA7494"/>
        </w:tc>
        <w:tc>
          <w:tcPr>
            <w:tcW w:w="2659"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2802" w:type="dxa"/>
            <w:tcBorders>
              <w:left w:val="single" w:sz="12" w:space="0" w:color="auto"/>
              <w:bottom w:val="single" w:sz="12" w:space="0" w:color="auto"/>
              <w:right w:val="single" w:sz="12" w:space="0" w:color="auto"/>
            </w:tcBorders>
            <w:vAlign w:val="center"/>
          </w:tcPr>
          <w:p w:rsidR="00B958E6" w:rsidRDefault="00B958E6" w:rsidP="00BA7494">
            <w:r>
              <w:t>Hrubý zisk / hrubá strata</w:t>
            </w:r>
          </w:p>
        </w:tc>
        <w:tc>
          <w:tcPr>
            <w:tcW w:w="1984" w:type="dxa"/>
            <w:tcBorders>
              <w:left w:val="single" w:sz="12" w:space="0" w:color="auto"/>
              <w:bottom w:val="single" w:sz="12" w:space="0" w:color="auto"/>
              <w:right w:val="single" w:sz="12" w:space="0" w:color="auto"/>
            </w:tcBorders>
            <w:vAlign w:val="center"/>
          </w:tcPr>
          <w:p w:rsidR="00B958E6" w:rsidRDefault="00B958E6" w:rsidP="00BA7494"/>
        </w:tc>
        <w:tc>
          <w:tcPr>
            <w:tcW w:w="1843" w:type="dxa"/>
            <w:tcBorders>
              <w:left w:val="single" w:sz="12" w:space="0" w:color="auto"/>
              <w:bottom w:val="single" w:sz="12" w:space="0" w:color="auto"/>
              <w:right w:val="single" w:sz="12" w:space="0" w:color="auto"/>
            </w:tcBorders>
            <w:vAlign w:val="center"/>
          </w:tcPr>
          <w:p w:rsidR="00B958E6" w:rsidRDefault="00B958E6" w:rsidP="00BA7494"/>
        </w:tc>
        <w:tc>
          <w:tcPr>
            <w:tcW w:w="2659" w:type="dxa"/>
            <w:tcBorders>
              <w:left w:val="single" w:sz="12" w:space="0" w:color="auto"/>
              <w:bottom w:val="single" w:sz="12" w:space="0" w:color="auto"/>
              <w:right w:val="single" w:sz="12" w:space="0" w:color="auto"/>
            </w:tcBorders>
            <w:vAlign w:val="center"/>
          </w:tcPr>
          <w:p w:rsidR="00B958E6" w:rsidRDefault="00B958E6" w:rsidP="00BA7494"/>
        </w:tc>
      </w:tr>
    </w:tbl>
    <w:p w:rsidR="00B958E6" w:rsidRDefault="00B958E6" w:rsidP="00D24E5C">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2454"/>
        <w:gridCol w:w="2563"/>
      </w:tblGrid>
      <w:tr w:rsidR="00B958E6">
        <w:trPr>
          <w:jc w:val="center"/>
        </w:trPr>
        <w:tc>
          <w:tcPr>
            <w:tcW w:w="4440"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lastRenderedPageBreak/>
              <w:t>Hodnota zákazkovej výstavby nehnuteľnosti určenej na predaj</w:t>
            </w:r>
          </w:p>
        </w:tc>
        <w:tc>
          <w:tcPr>
            <w:tcW w:w="2454"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Za bežné účtovné obdobie</w:t>
            </w:r>
          </w:p>
        </w:tc>
        <w:tc>
          <w:tcPr>
            <w:tcW w:w="2563" w:type="dxa"/>
            <w:tcBorders>
              <w:top w:val="single" w:sz="12" w:space="0" w:color="auto"/>
              <w:left w:val="single" w:sz="12" w:space="0" w:color="auto"/>
              <w:bottom w:val="nil"/>
              <w:right w:val="single" w:sz="12" w:space="0" w:color="auto"/>
            </w:tcBorders>
            <w:vAlign w:val="center"/>
          </w:tcPr>
          <w:p w:rsidR="00B958E6" w:rsidRDefault="00B958E6" w:rsidP="00BA7494">
            <w:pPr>
              <w:jc w:val="center"/>
              <w:rPr>
                <w:b/>
                <w:bCs/>
              </w:rPr>
            </w:pPr>
            <w:r>
              <w:rPr>
                <w:b/>
                <w:bCs/>
              </w:rPr>
              <w:t>Sumár od začiatku zákazkovej výstavby nehnuteľnosti určenej na predaj až do konca bežného účtovného obdobia</w:t>
            </w:r>
          </w:p>
        </w:tc>
      </w:tr>
      <w:tr w:rsidR="00B958E6">
        <w:trPr>
          <w:jc w:val="center"/>
        </w:trPr>
        <w:tc>
          <w:tcPr>
            <w:tcW w:w="4440" w:type="dxa"/>
            <w:tcBorders>
              <w:top w:val="nil"/>
              <w:left w:val="single" w:sz="12" w:space="0" w:color="auto"/>
              <w:bottom w:val="single" w:sz="12" w:space="0" w:color="auto"/>
              <w:right w:val="single" w:sz="12" w:space="0" w:color="auto"/>
            </w:tcBorders>
          </w:tcPr>
          <w:p w:rsidR="00B958E6" w:rsidRDefault="00B958E6" w:rsidP="00BA7494">
            <w:pPr>
              <w:jc w:val="center"/>
            </w:pPr>
            <w:r>
              <w:t>a</w:t>
            </w:r>
          </w:p>
        </w:tc>
        <w:tc>
          <w:tcPr>
            <w:tcW w:w="2454" w:type="dxa"/>
            <w:tcBorders>
              <w:top w:val="nil"/>
              <w:left w:val="single" w:sz="12" w:space="0" w:color="auto"/>
              <w:bottom w:val="single" w:sz="12" w:space="0" w:color="auto"/>
              <w:right w:val="single" w:sz="12" w:space="0" w:color="auto"/>
            </w:tcBorders>
          </w:tcPr>
          <w:p w:rsidR="00B958E6" w:rsidRDefault="00B958E6" w:rsidP="00BA7494">
            <w:pPr>
              <w:jc w:val="center"/>
            </w:pPr>
            <w:r>
              <w:t>b</w:t>
            </w:r>
          </w:p>
        </w:tc>
        <w:tc>
          <w:tcPr>
            <w:tcW w:w="2563" w:type="dxa"/>
            <w:tcBorders>
              <w:top w:val="nil"/>
              <w:left w:val="single" w:sz="12" w:space="0" w:color="auto"/>
              <w:bottom w:val="single" w:sz="12" w:space="0" w:color="auto"/>
              <w:right w:val="single" w:sz="12" w:space="0" w:color="auto"/>
            </w:tcBorders>
          </w:tcPr>
          <w:p w:rsidR="00B958E6" w:rsidRDefault="00B958E6" w:rsidP="00BA7494">
            <w:pPr>
              <w:jc w:val="center"/>
            </w:pPr>
            <w:r>
              <w:t>c</w:t>
            </w:r>
          </w:p>
        </w:tc>
      </w:tr>
      <w:tr w:rsidR="00B958E6">
        <w:trPr>
          <w:jc w:val="center"/>
        </w:trPr>
        <w:tc>
          <w:tcPr>
            <w:tcW w:w="4440" w:type="dxa"/>
            <w:tcBorders>
              <w:top w:val="single" w:sz="12" w:space="0" w:color="auto"/>
              <w:left w:val="single" w:sz="12" w:space="0" w:color="auto"/>
              <w:right w:val="single" w:sz="12" w:space="0" w:color="auto"/>
            </w:tcBorders>
          </w:tcPr>
          <w:p w:rsidR="00B958E6" w:rsidRDefault="00B958E6" w:rsidP="00BA7494">
            <w:r>
              <w:t>Vyfakturované nároky za vykonanú prácu na zákazkovej výstavbe nehnuteľnosti určenej na predaj</w:t>
            </w:r>
          </w:p>
        </w:tc>
        <w:tc>
          <w:tcPr>
            <w:tcW w:w="2454" w:type="dxa"/>
            <w:tcBorders>
              <w:top w:val="single" w:sz="12" w:space="0" w:color="auto"/>
              <w:left w:val="single" w:sz="12" w:space="0" w:color="auto"/>
              <w:right w:val="single" w:sz="12" w:space="0" w:color="auto"/>
            </w:tcBorders>
            <w:vAlign w:val="center"/>
          </w:tcPr>
          <w:p w:rsidR="00B958E6" w:rsidRDefault="00B958E6" w:rsidP="00BA7494"/>
        </w:tc>
        <w:tc>
          <w:tcPr>
            <w:tcW w:w="2563" w:type="dxa"/>
            <w:tcBorders>
              <w:top w:val="single" w:sz="12" w:space="0" w:color="auto"/>
              <w:left w:val="single" w:sz="12" w:space="0" w:color="auto"/>
              <w:right w:val="single" w:sz="12" w:space="0" w:color="auto"/>
            </w:tcBorders>
            <w:vAlign w:val="center"/>
          </w:tcPr>
          <w:p w:rsidR="00B958E6" w:rsidRDefault="00B958E6" w:rsidP="00BA7494"/>
        </w:tc>
      </w:tr>
      <w:tr w:rsidR="00B958E6">
        <w:trPr>
          <w:jc w:val="center"/>
        </w:trPr>
        <w:tc>
          <w:tcPr>
            <w:tcW w:w="4440" w:type="dxa"/>
            <w:tcBorders>
              <w:left w:val="single" w:sz="12" w:space="0" w:color="auto"/>
              <w:right w:val="single" w:sz="12" w:space="0" w:color="auto"/>
            </w:tcBorders>
          </w:tcPr>
          <w:p w:rsidR="00B958E6" w:rsidRDefault="00B958E6" w:rsidP="00BA7494">
            <w:r>
              <w:t>Úprava nárokov podľa stupňa dokončenia alebo metódou nulového zisku</w:t>
            </w:r>
          </w:p>
        </w:tc>
        <w:tc>
          <w:tcPr>
            <w:tcW w:w="2454" w:type="dxa"/>
            <w:tcBorders>
              <w:left w:val="single" w:sz="12" w:space="0" w:color="auto"/>
              <w:right w:val="single" w:sz="12" w:space="0" w:color="auto"/>
            </w:tcBorders>
            <w:vAlign w:val="center"/>
          </w:tcPr>
          <w:p w:rsidR="00B958E6" w:rsidRDefault="00B958E6" w:rsidP="00BA7494"/>
        </w:tc>
        <w:tc>
          <w:tcPr>
            <w:tcW w:w="2563"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4440" w:type="dxa"/>
            <w:tcBorders>
              <w:left w:val="single" w:sz="12" w:space="0" w:color="auto"/>
              <w:right w:val="single" w:sz="12" w:space="0" w:color="auto"/>
            </w:tcBorders>
            <w:vAlign w:val="center"/>
          </w:tcPr>
          <w:p w:rsidR="00B958E6" w:rsidRDefault="00B958E6" w:rsidP="00BA7494">
            <w:r>
              <w:t>Suma prijatých preddavkov</w:t>
            </w:r>
          </w:p>
        </w:tc>
        <w:tc>
          <w:tcPr>
            <w:tcW w:w="2454" w:type="dxa"/>
            <w:tcBorders>
              <w:left w:val="single" w:sz="12" w:space="0" w:color="auto"/>
              <w:right w:val="single" w:sz="12" w:space="0" w:color="auto"/>
            </w:tcBorders>
            <w:vAlign w:val="center"/>
          </w:tcPr>
          <w:p w:rsidR="00B958E6" w:rsidRDefault="00B958E6" w:rsidP="00BA7494"/>
        </w:tc>
        <w:tc>
          <w:tcPr>
            <w:tcW w:w="2563" w:type="dxa"/>
            <w:tcBorders>
              <w:left w:val="single" w:sz="12" w:space="0" w:color="auto"/>
              <w:right w:val="single" w:sz="12" w:space="0" w:color="auto"/>
            </w:tcBorders>
            <w:vAlign w:val="center"/>
          </w:tcPr>
          <w:p w:rsidR="00B958E6" w:rsidRDefault="00B958E6" w:rsidP="00BA7494"/>
        </w:tc>
      </w:tr>
      <w:tr w:rsidR="00B958E6">
        <w:trPr>
          <w:trHeight w:val="397"/>
          <w:jc w:val="center"/>
        </w:trPr>
        <w:tc>
          <w:tcPr>
            <w:tcW w:w="4440" w:type="dxa"/>
            <w:tcBorders>
              <w:left w:val="single" w:sz="12" w:space="0" w:color="auto"/>
              <w:bottom w:val="single" w:sz="12" w:space="0" w:color="auto"/>
              <w:right w:val="single" w:sz="12" w:space="0" w:color="auto"/>
            </w:tcBorders>
            <w:vAlign w:val="center"/>
          </w:tcPr>
          <w:p w:rsidR="00B958E6" w:rsidRDefault="00B958E6" w:rsidP="00BA7494">
            <w:r>
              <w:t>Suma zadržanej platby</w:t>
            </w:r>
          </w:p>
        </w:tc>
        <w:tc>
          <w:tcPr>
            <w:tcW w:w="2454" w:type="dxa"/>
            <w:tcBorders>
              <w:left w:val="single" w:sz="12" w:space="0" w:color="auto"/>
              <w:bottom w:val="single" w:sz="12" w:space="0" w:color="auto"/>
              <w:right w:val="single" w:sz="12" w:space="0" w:color="auto"/>
            </w:tcBorders>
            <w:vAlign w:val="center"/>
          </w:tcPr>
          <w:p w:rsidR="00B958E6" w:rsidRDefault="00B958E6" w:rsidP="00BA7494"/>
        </w:tc>
        <w:tc>
          <w:tcPr>
            <w:tcW w:w="2563" w:type="dxa"/>
            <w:tcBorders>
              <w:left w:val="single" w:sz="12" w:space="0" w:color="auto"/>
              <w:bottom w:val="single" w:sz="12" w:space="0" w:color="auto"/>
              <w:right w:val="single" w:sz="12" w:space="0" w:color="auto"/>
            </w:tcBorders>
            <w:vAlign w:val="center"/>
          </w:tcPr>
          <w:p w:rsidR="00B958E6" w:rsidRDefault="00B958E6" w:rsidP="00BA7494"/>
        </w:tc>
      </w:tr>
    </w:tbl>
    <w:p w:rsidR="00B958E6" w:rsidRDefault="00B958E6">
      <w:pPr>
        <w:jc w:val="both"/>
        <w:rPr>
          <w:i/>
          <w:iCs/>
          <w:color w:val="FF6600"/>
        </w:rPr>
      </w:pPr>
    </w:p>
    <w:p w:rsidR="00B958E6" w:rsidRDefault="00B958E6">
      <w:pPr>
        <w:jc w:val="both"/>
        <w:rPr>
          <w:i/>
          <w:iCs/>
          <w:color w:val="FF6600"/>
        </w:rPr>
      </w:pPr>
    </w:p>
    <w:p w:rsidR="00B958E6" w:rsidRDefault="00B958E6">
      <w:pPr>
        <w:pageBreakBefore/>
        <w:jc w:val="both"/>
        <w:rPr>
          <w:b/>
          <w:bCs/>
        </w:rPr>
      </w:pPr>
      <w:r>
        <w:rPr>
          <w:b/>
          <w:bCs/>
        </w:rPr>
        <w:lastRenderedPageBreak/>
        <w:t xml:space="preserve">4.    Pohľadávky </w:t>
      </w:r>
    </w:p>
    <w:p w:rsidR="00B958E6" w:rsidRDefault="00B958E6" w:rsidP="00D24E5C"/>
    <w:p w:rsidR="00B958E6" w:rsidRDefault="00B958E6" w:rsidP="00D24E5C">
      <w:pPr>
        <w:jc w:val="both"/>
        <w:rPr>
          <w:u w:val="single"/>
        </w:rPr>
      </w:pPr>
      <w:r>
        <w:rPr>
          <w:u w:val="single"/>
        </w:rPr>
        <w:t>4.1. Opravné položky k pohľadávkam</w:t>
      </w:r>
    </w:p>
    <w:p w:rsidR="00B958E6" w:rsidRDefault="00B958E6" w:rsidP="00D24E5C">
      <w:pPr>
        <w:pStyle w:val="Nzov"/>
        <w:keepNext/>
        <w:suppressAutoHyphens w:val="0"/>
        <w:overflowPunct/>
        <w:autoSpaceDE/>
        <w:ind w:left="360"/>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3"/>
        <w:gridCol w:w="1299"/>
        <w:gridCol w:w="1241"/>
        <w:gridCol w:w="1724"/>
        <w:gridCol w:w="1694"/>
        <w:gridCol w:w="1330"/>
      </w:tblGrid>
      <w:tr w:rsidR="00B958E6">
        <w:trPr>
          <w:cantSplit/>
          <w:jc w:val="center"/>
        </w:trPr>
        <w:tc>
          <w:tcPr>
            <w:tcW w:w="2093" w:type="dxa"/>
            <w:vMerge w:val="restart"/>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Pohľadávky</w:t>
            </w:r>
          </w:p>
        </w:tc>
        <w:tc>
          <w:tcPr>
            <w:tcW w:w="7288" w:type="dxa"/>
            <w:gridSpan w:val="5"/>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jc w:val="center"/>
        </w:trPr>
        <w:tc>
          <w:tcPr>
            <w:tcW w:w="2093" w:type="dxa"/>
            <w:vMerge/>
            <w:tcBorders>
              <w:top w:val="single" w:sz="12" w:space="0" w:color="auto"/>
              <w:bottom w:val="nil"/>
              <w:right w:val="single" w:sz="12" w:space="0" w:color="auto"/>
            </w:tcBorders>
            <w:vAlign w:val="center"/>
          </w:tcPr>
          <w:p w:rsidR="00B958E6" w:rsidRDefault="00B958E6" w:rsidP="00BA7494">
            <w:pPr>
              <w:rPr>
                <w:b/>
                <w:bCs/>
              </w:rPr>
            </w:pPr>
          </w:p>
        </w:tc>
        <w:tc>
          <w:tcPr>
            <w:tcW w:w="1299"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 na začiatku účtovného obdobia</w:t>
            </w:r>
          </w:p>
        </w:tc>
        <w:tc>
          <w:tcPr>
            <w:tcW w:w="124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Tvorba</w:t>
            </w:r>
          </w:p>
          <w:p w:rsidR="00B958E6" w:rsidRDefault="00B958E6" w:rsidP="00BA7494">
            <w:pPr>
              <w:pStyle w:val="TopHeader"/>
              <w:rPr>
                <w:rFonts w:ascii="Times New Roman" w:hAnsi="Times New Roman" w:cs="Times New Roman"/>
              </w:rPr>
            </w:pPr>
            <w:r>
              <w:rPr>
                <w:rFonts w:ascii="Times New Roman" w:hAnsi="Times New Roman" w:cs="Times New Roman"/>
              </w:rPr>
              <w:t>OP</w:t>
            </w:r>
          </w:p>
        </w:tc>
        <w:tc>
          <w:tcPr>
            <w:tcW w:w="1724"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Zúčtovanie</w:t>
            </w:r>
            <w:r>
              <w:rPr>
                <w:rFonts w:ascii="Times New Roman" w:hAnsi="Times New Roman" w:cs="Times New Roman"/>
              </w:rPr>
              <w:br/>
              <w:t xml:space="preserve"> OP z dôvodu zániku opodstatnenosti</w:t>
            </w:r>
          </w:p>
        </w:tc>
        <w:tc>
          <w:tcPr>
            <w:tcW w:w="1694"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 xml:space="preserve">Zúčtovanie </w:t>
            </w:r>
            <w:r>
              <w:rPr>
                <w:rFonts w:ascii="Times New Roman" w:hAnsi="Times New Roman" w:cs="Times New Roman"/>
              </w:rPr>
              <w:br/>
              <w:t xml:space="preserve">OP z dôvodu vyradenia majetku </w:t>
            </w:r>
            <w:r>
              <w:rPr>
                <w:rFonts w:ascii="Times New Roman" w:hAnsi="Times New Roman" w:cs="Times New Roman"/>
              </w:rPr>
              <w:br/>
              <w:t>z účtovníctva</w:t>
            </w:r>
          </w:p>
        </w:tc>
        <w:tc>
          <w:tcPr>
            <w:tcW w:w="1330"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B958E6">
        <w:trPr>
          <w:jc w:val="center"/>
        </w:trPr>
        <w:tc>
          <w:tcPr>
            <w:tcW w:w="2093"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299"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241"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724"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694"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330"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397"/>
          <w:jc w:val="center"/>
        </w:trPr>
        <w:tc>
          <w:tcPr>
            <w:tcW w:w="2093" w:type="dxa"/>
            <w:tcBorders>
              <w:top w:val="single" w:sz="12" w:space="0" w:color="auto"/>
              <w:bottom w:val="single" w:sz="6" w:space="0" w:color="auto"/>
              <w:right w:val="single" w:sz="12" w:space="0" w:color="auto"/>
            </w:tcBorders>
            <w:vAlign w:val="center"/>
          </w:tcPr>
          <w:p w:rsidR="00B958E6" w:rsidRDefault="00B958E6" w:rsidP="00BA7494">
            <w:r>
              <w:t xml:space="preserve">Pohľadávky z obchodného styku </w:t>
            </w:r>
          </w:p>
        </w:tc>
        <w:tc>
          <w:tcPr>
            <w:tcW w:w="1299" w:type="dxa"/>
            <w:tcBorders>
              <w:top w:val="single" w:sz="12" w:space="0" w:color="auto"/>
              <w:left w:val="single" w:sz="12" w:space="0" w:color="auto"/>
              <w:bottom w:val="single" w:sz="6" w:space="0" w:color="auto"/>
            </w:tcBorders>
            <w:vAlign w:val="center"/>
          </w:tcPr>
          <w:p w:rsidR="00B958E6" w:rsidRPr="00D24E5C" w:rsidRDefault="00B958E6" w:rsidP="0056446F">
            <w:pPr>
              <w:spacing w:line="360" w:lineRule="auto"/>
              <w:jc w:val="center"/>
            </w:pPr>
          </w:p>
        </w:tc>
        <w:tc>
          <w:tcPr>
            <w:tcW w:w="1241" w:type="dxa"/>
            <w:tcBorders>
              <w:top w:val="single" w:sz="12" w:space="0" w:color="auto"/>
              <w:bottom w:val="single" w:sz="6" w:space="0" w:color="auto"/>
            </w:tcBorders>
            <w:vAlign w:val="center"/>
          </w:tcPr>
          <w:p w:rsidR="00B958E6" w:rsidRPr="00D24E5C" w:rsidRDefault="00B958E6" w:rsidP="0056446F">
            <w:pPr>
              <w:jc w:val="center"/>
            </w:pPr>
          </w:p>
        </w:tc>
        <w:tc>
          <w:tcPr>
            <w:tcW w:w="1724" w:type="dxa"/>
            <w:tcBorders>
              <w:top w:val="single" w:sz="12" w:space="0" w:color="auto"/>
              <w:bottom w:val="single" w:sz="6" w:space="0" w:color="auto"/>
            </w:tcBorders>
            <w:vAlign w:val="center"/>
          </w:tcPr>
          <w:p w:rsidR="00B958E6" w:rsidRPr="00D24E5C" w:rsidRDefault="00B958E6" w:rsidP="00D24E5C">
            <w:pPr>
              <w:jc w:val="center"/>
            </w:pPr>
          </w:p>
        </w:tc>
        <w:tc>
          <w:tcPr>
            <w:tcW w:w="1694" w:type="dxa"/>
            <w:tcBorders>
              <w:top w:val="single" w:sz="12" w:space="0" w:color="auto"/>
              <w:bottom w:val="single" w:sz="6" w:space="0" w:color="auto"/>
            </w:tcBorders>
            <w:vAlign w:val="center"/>
          </w:tcPr>
          <w:p w:rsidR="00B958E6" w:rsidRPr="00D24E5C" w:rsidRDefault="00B958E6" w:rsidP="00D24E5C">
            <w:pPr>
              <w:jc w:val="center"/>
            </w:pPr>
          </w:p>
        </w:tc>
        <w:tc>
          <w:tcPr>
            <w:tcW w:w="1330" w:type="dxa"/>
            <w:tcBorders>
              <w:top w:val="single" w:sz="12" w:space="0" w:color="auto"/>
              <w:bottom w:val="single" w:sz="6" w:space="0" w:color="auto"/>
            </w:tcBorders>
            <w:vAlign w:val="center"/>
          </w:tcPr>
          <w:p w:rsidR="00B958E6" w:rsidRPr="00D24E5C" w:rsidRDefault="00B958E6" w:rsidP="0056446F">
            <w:pPr>
              <w:spacing w:line="360" w:lineRule="auto"/>
              <w:jc w:val="center"/>
            </w:pPr>
          </w:p>
        </w:tc>
      </w:tr>
      <w:tr w:rsidR="00B958E6">
        <w:trPr>
          <w:jc w:val="center"/>
        </w:trPr>
        <w:tc>
          <w:tcPr>
            <w:tcW w:w="2093" w:type="dxa"/>
            <w:tcBorders>
              <w:top w:val="single" w:sz="6" w:space="0" w:color="auto"/>
              <w:right w:val="single" w:sz="12" w:space="0" w:color="auto"/>
            </w:tcBorders>
            <w:vAlign w:val="center"/>
          </w:tcPr>
          <w:p w:rsidR="00B958E6" w:rsidRDefault="00B958E6" w:rsidP="00BA7494">
            <w:r>
              <w:t>Pohľadávky voči DÚJ a MÚJ</w:t>
            </w:r>
          </w:p>
        </w:tc>
        <w:tc>
          <w:tcPr>
            <w:tcW w:w="1299" w:type="dxa"/>
            <w:tcBorders>
              <w:top w:val="single" w:sz="6" w:space="0" w:color="auto"/>
              <w:left w:val="single" w:sz="12" w:space="0" w:color="auto"/>
            </w:tcBorders>
            <w:vAlign w:val="center"/>
          </w:tcPr>
          <w:p w:rsidR="00B958E6" w:rsidRPr="00D24E5C" w:rsidRDefault="00B958E6" w:rsidP="00AA07BB">
            <w:pPr>
              <w:spacing w:line="360" w:lineRule="auto"/>
              <w:jc w:val="center"/>
            </w:pPr>
          </w:p>
        </w:tc>
        <w:tc>
          <w:tcPr>
            <w:tcW w:w="1241" w:type="dxa"/>
            <w:tcBorders>
              <w:top w:val="single" w:sz="6" w:space="0" w:color="auto"/>
            </w:tcBorders>
            <w:vAlign w:val="center"/>
          </w:tcPr>
          <w:p w:rsidR="00B958E6" w:rsidRPr="00D24E5C" w:rsidRDefault="00B958E6" w:rsidP="00D24E5C">
            <w:pPr>
              <w:jc w:val="center"/>
            </w:pPr>
          </w:p>
        </w:tc>
        <w:tc>
          <w:tcPr>
            <w:tcW w:w="1724" w:type="dxa"/>
            <w:tcBorders>
              <w:top w:val="single" w:sz="6" w:space="0" w:color="auto"/>
            </w:tcBorders>
            <w:vAlign w:val="center"/>
          </w:tcPr>
          <w:p w:rsidR="00B958E6" w:rsidRPr="00D24E5C" w:rsidRDefault="00B958E6" w:rsidP="00D24E5C">
            <w:pPr>
              <w:jc w:val="center"/>
            </w:pPr>
          </w:p>
        </w:tc>
        <w:tc>
          <w:tcPr>
            <w:tcW w:w="1694" w:type="dxa"/>
            <w:tcBorders>
              <w:top w:val="single" w:sz="6" w:space="0" w:color="auto"/>
            </w:tcBorders>
            <w:vAlign w:val="center"/>
          </w:tcPr>
          <w:p w:rsidR="00B958E6" w:rsidRPr="00D24E5C" w:rsidRDefault="00B958E6" w:rsidP="00D24E5C">
            <w:pPr>
              <w:jc w:val="center"/>
            </w:pPr>
          </w:p>
        </w:tc>
        <w:tc>
          <w:tcPr>
            <w:tcW w:w="1330" w:type="dxa"/>
            <w:tcBorders>
              <w:top w:val="single" w:sz="6" w:space="0" w:color="auto"/>
            </w:tcBorders>
            <w:vAlign w:val="center"/>
          </w:tcPr>
          <w:p w:rsidR="00B958E6" w:rsidRPr="00D24E5C" w:rsidRDefault="00B958E6" w:rsidP="00D24E5C">
            <w:pPr>
              <w:spacing w:line="360" w:lineRule="auto"/>
              <w:jc w:val="center"/>
            </w:pPr>
          </w:p>
        </w:tc>
      </w:tr>
      <w:tr w:rsidR="00B958E6">
        <w:trPr>
          <w:jc w:val="center"/>
        </w:trPr>
        <w:tc>
          <w:tcPr>
            <w:tcW w:w="2093" w:type="dxa"/>
            <w:tcBorders>
              <w:bottom w:val="single" w:sz="6" w:space="0" w:color="auto"/>
              <w:right w:val="single" w:sz="12" w:space="0" w:color="auto"/>
            </w:tcBorders>
            <w:vAlign w:val="center"/>
          </w:tcPr>
          <w:p w:rsidR="00B958E6" w:rsidRDefault="00B958E6" w:rsidP="00BA7494">
            <w:r>
              <w:t>Ostatné pohľadávky v rámci kons. celku</w:t>
            </w:r>
          </w:p>
        </w:tc>
        <w:tc>
          <w:tcPr>
            <w:tcW w:w="1299" w:type="dxa"/>
            <w:tcBorders>
              <w:left w:val="single" w:sz="12" w:space="0" w:color="auto"/>
              <w:bottom w:val="single" w:sz="6" w:space="0" w:color="auto"/>
            </w:tcBorders>
            <w:vAlign w:val="center"/>
          </w:tcPr>
          <w:p w:rsidR="00B958E6" w:rsidRPr="00D24E5C" w:rsidRDefault="00B958E6" w:rsidP="00AA07BB">
            <w:pPr>
              <w:spacing w:line="360" w:lineRule="auto"/>
              <w:jc w:val="center"/>
            </w:pPr>
          </w:p>
        </w:tc>
        <w:tc>
          <w:tcPr>
            <w:tcW w:w="1241" w:type="dxa"/>
            <w:tcBorders>
              <w:bottom w:val="single" w:sz="6" w:space="0" w:color="auto"/>
            </w:tcBorders>
            <w:vAlign w:val="center"/>
          </w:tcPr>
          <w:p w:rsidR="00B958E6" w:rsidRPr="00D24E5C" w:rsidRDefault="00B958E6" w:rsidP="00D24E5C">
            <w:pPr>
              <w:jc w:val="center"/>
            </w:pPr>
          </w:p>
        </w:tc>
        <w:tc>
          <w:tcPr>
            <w:tcW w:w="1724" w:type="dxa"/>
            <w:tcBorders>
              <w:bottom w:val="single" w:sz="6" w:space="0" w:color="auto"/>
            </w:tcBorders>
            <w:vAlign w:val="center"/>
          </w:tcPr>
          <w:p w:rsidR="00B958E6" w:rsidRPr="00D24E5C" w:rsidRDefault="00B958E6" w:rsidP="00D24E5C">
            <w:pPr>
              <w:jc w:val="center"/>
            </w:pPr>
          </w:p>
        </w:tc>
        <w:tc>
          <w:tcPr>
            <w:tcW w:w="1694" w:type="dxa"/>
            <w:tcBorders>
              <w:bottom w:val="single" w:sz="6" w:space="0" w:color="auto"/>
            </w:tcBorders>
            <w:vAlign w:val="center"/>
          </w:tcPr>
          <w:p w:rsidR="00B958E6" w:rsidRPr="00D24E5C" w:rsidRDefault="00B958E6" w:rsidP="00D24E5C">
            <w:pPr>
              <w:jc w:val="center"/>
            </w:pPr>
          </w:p>
        </w:tc>
        <w:tc>
          <w:tcPr>
            <w:tcW w:w="1330" w:type="dxa"/>
            <w:tcBorders>
              <w:bottom w:val="single" w:sz="6" w:space="0" w:color="auto"/>
            </w:tcBorders>
            <w:vAlign w:val="center"/>
          </w:tcPr>
          <w:p w:rsidR="00B958E6" w:rsidRPr="00D24E5C" w:rsidRDefault="00B958E6" w:rsidP="00D24E5C">
            <w:pPr>
              <w:spacing w:line="360" w:lineRule="auto"/>
              <w:jc w:val="center"/>
            </w:pPr>
          </w:p>
        </w:tc>
      </w:tr>
      <w:tr w:rsidR="00B958E6">
        <w:trPr>
          <w:jc w:val="center"/>
        </w:trPr>
        <w:tc>
          <w:tcPr>
            <w:tcW w:w="2093" w:type="dxa"/>
            <w:tcBorders>
              <w:top w:val="single" w:sz="6" w:space="0" w:color="auto"/>
              <w:bottom w:val="single" w:sz="6" w:space="0" w:color="auto"/>
              <w:right w:val="single" w:sz="12" w:space="0" w:color="auto"/>
            </w:tcBorders>
            <w:vAlign w:val="center"/>
          </w:tcPr>
          <w:p w:rsidR="00B958E6" w:rsidRDefault="00B958E6" w:rsidP="00BA7494">
            <w:r>
              <w:t>Pohľadávky voči spoločníkom, členom a združeniu</w:t>
            </w:r>
          </w:p>
        </w:tc>
        <w:tc>
          <w:tcPr>
            <w:tcW w:w="1299" w:type="dxa"/>
            <w:tcBorders>
              <w:top w:val="single" w:sz="6" w:space="0" w:color="auto"/>
              <w:left w:val="single" w:sz="12" w:space="0" w:color="auto"/>
              <w:bottom w:val="single" w:sz="6" w:space="0" w:color="auto"/>
            </w:tcBorders>
            <w:vAlign w:val="center"/>
          </w:tcPr>
          <w:p w:rsidR="00B958E6" w:rsidRPr="00D24E5C" w:rsidRDefault="00B958E6" w:rsidP="00AA07BB">
            <w:pPr>
              <w:spacing w:line="360" w:lineRule="auto"/>
              <w:jc w:val="center"/>
            </w:pPr>
          </w:p>
        </w:tc>
        <w:tc>
          <w:tcPr>
            <w:tcW w:w="1241" w:type="dxa"/>
            <w:tcBorders>
              <w:top w:val="single" w:sz="6" w:space="0" w:color="auto"/>
              <w:bottom w:val="single" w:sz="6" w:space="0" w:color="auto"/>
            </w:tcBorders>
            <w:vAlign w:val="center"/>
          </w:tcPr>
          <w:p w:rsidR="00B958E6" w:rsidRPr="00D24E5C" w:rsidRDefault="00B958E6" w:rsidP="00D24E5C">
            <w:pPr>
              <w:jc w:val="center"/>
            </w:pPr>
          </w:p>
        </w:tc>
        <w:tc>
          <w:tcPr>
            <w:tcW w:w="1724" w:type="dxa"/>
            <w:tcBorders>
              <w:top w:val="single" w:sz="6" w:space="0" w:color="auto"/>
              <w:bottom w:val="single" w:sz="6" w:space="0" w:color="auto"/>
            </w:tcBorders>
            <w:vAlign w:val="center"/>
          </w:tcPr>
          <w:p w:rsidR="00B958E6" w:rsidRPr="00D24E5C" w:rsidRDefault="00B958E6" w:rsidP="00D24E5C">
            <w:pPr>
              <w:jc w:val="center"/>
            </w:pPr>
          </w:p>
        </w:tc>
        <w:tc>
          <w:tcPr>
            <w:tcW w:w="1694" w:type="dxa"/>
            <w:tcBorders>
              <w:top w:val="single" w:sz="6" w:space="0" w:color="auto"/>
              <w:bottom w:val="single" w:sz="6" w:space="0" w:color="auto"/>
            </w:tcBorders>
            <w:vAlign w:val="center"/>
          </w:tcPr>
          <w:p w:rsidR="00B958E6" w:rsidRPr="00D24E5C" w:rsidRDefault="00B958E6" w:rsidP="00D24E5C">
            <w:pPr>
              <w:jc w:val="center"/>
            </w:pPr>
          </w:p>
        </w:tc>
        <w:tc>
          <w:tcPr>
            <w:tcW w:w="1330" w:type="dxa"/>
            <w:tcBorders>
              <w:top w:val="single" w:sz="6" w:space="0" w:color="auto"/>
              <w:bottom w:val="single" w:sz="6" w:space="0" w:color="auto"/>
            </w:tcBorders>
            <w:vAlign w:val="center"/>
          </w:tcPr>
          <w:p w:rsidR="00B958E6" w:rsidRPr="00D24E5C" w:rsidRDefault="00B958E6" w:rsidP="00D24E5C">
            <w:pPr>
              <w:spacing w:line="360" w:lineRule="auto"/>
              <w:jc w:val="center"/>
            </w:pPr>
          </w:p>
        </w:tc>
      </w:tr>
      <w:tr w:rsidR="00B958E6">
        <w:trPr>
          <w:trHeight w:val="454"/>
          <w:jc w:val="center"/>
        </w:trPr>
        <w:tc>
          <w:tcPr>
            <w:tcW w:w="2093" w:type="dxa"/>
            <w:tcBorders>
              <w:top w:val="single" w:sz="6" w:space="0" w:color="auto"/>
              <w:right w:val="single" w:sz="12" w:space="0" w:color="auto"/>
            </w:tcBorders>
            <w:vAlign w:val="center"/>
          </w:tcPr>
          <w:p w:rsidR="00B958E6" w:rsidRDefault="00B958E6" w:rsidP="00BA7494">
            <w:r>
              <w:t>Iné pohľadávky</w:t>
            </w:r>
          </w:p>
        </w:tc>
        <w:tc>
          <w:tcPr>
            <w:tcW w:w="1299" w:type="dxa"/>
            <w:tcBorders>
              <w:top w:val="single" w:sz="6" w:space="0" w:color="auto"/>
              <w:left w:val="single" w:sz="12" w:space="0" w:color="auto"/>
            </w:tcBorders>
            <w:vAlign w:val="center"/>
          </w:tcPr>
          <w:p w:rsidR="00B958E6" w:rsidRPr="00D24E5C" w:rsidRDefault="00B958E6" w:rsidP="00AA07BB">
            <w:pPr>
              <w:spacing w:line="360" w:lineRule="auto"/>
              <w:jc w:val="center"/>
            </w:pPr>
          </w:p>
        </w:tc>
        <w:tc>
          <w:tcPr>
            <w:tcW w:w="1241" w:type="dxa"/>
            <w:tcBorders>
              <w:top w:val="single" w:sz="6" w:space="0" w:color="auto"/>
            </w:tcBorders>
            <w:vAlign w:val="center"/>
          </w:tcPr>
          <w:p w:rsidR="00B958E6" w:rsidRPr="00D24E5C" w:rsidRDefault="00B958E6" w:rsidP="00D24E5C">
            <w:pPr>
              <w:jc w:val="center"/>
            </w:pPr>
          </w:p>
        </w:tc>
        <w:tc>
          <w:tcPr>
            <w:tcW w:w="1724" w:type="dxa"/>
            <w:tcBorders>
              <w:top w:val="single" w:sz="6" w:space="0" w:color="auto"/>
            </w:tcBorders>
            <w:vAlign w:val="center"/>
          </w:tcPr>
          <w:p w:rsidR="00B958E6" w:rsidRPr="00D24E5C" w:rsidRDefault="00B958E6" w:rsidP="00D24E5C">
            <w:pPr>
              <w:jc w:val="center"/>
            </w:pPr>
          </w:p>
        </w:tc>
        <w:tc>
          <w:tcPr>
            <w:tcW w:w="1694" w:type="dxa"/>
            <w:tcBorders>
              <w:top w:val="single" w:sz="6" w:space="0" w:color="auto"/>
            </w:tcBorders>
            <w:vAlign w:val="center"/>
          </w:tcPr>
          <w:p w:rsidR="00B958E6" w:rsidRPr="00D24E5C" w:rsidRDefault="00B958E6" w:rsidP="00D24E5C">
            <w:pPr>
              <w:jc w:val="center"/>
            </w:pPr>
          </w:p>
        </w:tc>
        <w:tc>
          <w:tcPr>
            <w:tcW w:w="1330" w:type="dxa"/>
            <w:tcBorders>
              <w:top w:val="single" w:sz="6" w:space="0" w:color="auto"/>
            </w:tcBorders>
            <w:vAlign w:val="center"/>
          </w:tcPr>
          <w:p w:rsidR="00B958E6" w:rsidRPr="00D24E5C" w:rsidRDefault="00B958E6" w:rsidP="00D24E5C">
            <w:pPr>
              <w:spacing w:line="360" w:lineRule="auto"/>
              <w:jc w:val="center"/>
            </w:pPr>
          </w:p>
        </w:tc>
      </w:tr>
      <w:tr w:rsidR="00B958E6">
        <w:trPr>
          <w:trHeight w:val="340"/>
          <w:jc w:val="center"/>
        </w:trPr>
        <w:tc>
          <w:tcPr>
            <w:tcW w:w="2093" w:type="dxa"/>
            <w:tcBorders>
              <w:bottom w:val="single" w:sz="12" w:space="0" w:color="auto"/>
              <w:right w:val="single" w:sz="12" w:space="0" w:color="auto"/>
            </w:tcBorders>
            <w:vAlign w:val="center"/>
          </w:tcPr>
          <w:p w:rsidR="00B958E6" w:rsidRDefault="00B958E6" w:rsidP="00BA7494">
            <w:pPr>
              <w:rPr>
                <w:b/>
                <w:bCs/>
              </w:rPr>
            </w:pPr>
            <w:r>
              <w:rPr>
                <w:b/>
                <w:bCs/>
              </w:rPr>
              <w:t>Pohľadávky spolu</w:t>
            </w:r>
          </w:p>
        </w:tc>
        <w:tc>
          <w:tcPr>
            <w:tcW w:w="1299" w:type="dxa"/>
            <w:tcBorders>
              <w:left w:val="single" w:sz="12" w:space="0" w:color="auto"/>
              <w:bottom w:val="single" w:sz="12" w:space="0" w:color="auto"/>
            </w:tcBorders>
            <w:vAlign w:val="center"/>
          </w:tcPr>
          <w:p w:rsidR="00B958E6" w:rsidRPr="00D24E5C" w:rsidRDefault="00B958E6" w:rsidP="00AA07BB">
            <w:pPr>
              <w:spacing w:line="360" w:lineRule="auto"/>
              <w:jc w:val="center"/>
              <w:rPr>
                <w:b/>
                <w:bCs/>
              </w:rPr>
            </w:pPr>
          </w:p>
        </w:tc>
        <w:tc>
          <w:tcPr>
            <w:tcW w:w="1241" w:type="dxa"/>
            <w:tcBorders>
              <w:bottom w:val="single" w:sz="12" w:space="0" w:color="auto"/>
            </w:tcBorders>
            <w:vAlign w:val="center"/>
          </w:tcPr>
          <w:p w:rsidR="00B958E6" w:rsidRPr="00D24E5C" w:rsidRDefault="00B958E6" w:rsidP="00D24E5C">
            <w:pPr>
              <w:jc w:val="center"/>
              <w:rPr>
                <w:b/>
                <w:bCs/>
              </w:rPr>
            </w:pPr>
          </w:p>
        </w:tc>
        <w:tc>
          <w:tcPr>
            <w:tcW w:w="1724" w:type="dxa"/>
            <w:tcBorders>
              <w:bottom w:val="single" w:sz="12" w:space="0" w:color="auto"/>
            </w:tcBorders>
            <w:vAlign w:val="center"/>
          </w:tcPr>
          <w:p w:rsidR="00B958E6" w:rsidRPr="00D24E5C" w:rsidRDefault="00B958E6" w:rsidP="00D24E5C">
            <w:pPr>
              <w:jc w:val="center"/>
              <w:rPr>
                <w:b/>
                <w:bCs/>
              </w:rPr>
            </w:pPr>
          </w:p>
        </w:tc>
        <w:tc>
          <w:tcPr>
            <w:tcW w:w="1694" w:type="dxa"/>
            <w:tcBorders>
              <w:bottom w:val="single" w:sz="12" w:space="0" w:color="auto"/>
            </w:tcBorders>
            <w:vAlign w:val="center"/>
          </w:tcPr>
          <w:p w:rsidR="00B958E6" w:rsidRPr="00D24E5C" w:rsidRDefault="00B958E6" w:rsidP="00D24E5C">
            <w:pPr>
              <w:jc w:val="center"/>
              <w:rPr>
                <w:b/>
                <w:bCs/>
              </w:rPr>
            </w:pPr>
          </w:p>
        </w:tc>
        <w:tc>
          <w:tcPr>
            <w:tcW w:w="1330" w:type="dxa"/>
            <w:tcBorders>
              <w:bottom w:val="single" w:sz="12" w:space="0" w:color="auto"/>
            </w:tcBorders>
            <w:vAlign w:val="center"/>
          </w:tcPr>
          <w:p w:rsidR="00B958E6" w:rsidRPr="00D24E5C" w:rsidRDefault="00B958E6" w:rsidP="00D24E5C">
            <w:pPr>
              <w:spacing w:line="360" w:lineRule="auto"/>
              <w:jc w:val="center"/>
              <w:rPr>
                <w:b/>
                <w:bCs/>
              </w:rPr>
            </w:pPr>
          </w:p>
        </w:tc>
      </w:tr>
    </w:tbl>
    <w:p w:rsidR="00B958E6" w:rsidRDefault="00B958E6" w:rsidP="00D24E5C">
      <w:pPr>
        <w:pStyle w:val="Nzov"/>
        <w:widowControl w:val="0"/>
        <w:jc w:val="left"/>
      </w:pPr>
    </w:p>
    <w:p w:rsidR="00B958E6" w:rsidRDefault="00B958E6" w:rsidP="00D24E5C">
      <w:pPr>
        <w:jc w:val="both"/>
        <w:rPr>
          <w:u w:val="single"/>
        </w:rPr>
      </w:pPr>
      <w:r>
        <w:rPr>
          <w:u w:val="single"/>
        </w:rPr>
        <w:t>4.2. Veková štruktúra pohľadávok</w:t>
      </w:r>
    </w:p>
    <w:p w:rsidR="00B958E6" w:rsidRDefault="00B958E6" w:rsidP="00D24E5C">
      <w:pPr>
        <w:pStyle w:val="Nzov"/>
        <w:keepNext/>
        <w:suppressAutoHyphens w:val="0"/>
        <w:overflowPunct/>
        <w:autoSpaceDE/>
        <w:ind w:left="360"/>
        <w:jc w:val="left"/>
        <w:textAlignment w:val="auto"/>
        <w:outlineLvl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74"/>
        <w:gridCol w:w="2021"/>
        <w:gridCol w:w="1877"/>
        <w:gridCol w:w="1985"/>
      </w:tblGrid>
      <w:tr w:rsidR="00B958E6">
        <w:trPr>
          <w:jc w:val="center"/>
        </w:trPr>
        <w:tc>
          <w:tcPr>
            <w:tcW w:w="3510"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1985"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 lehote splatnosti</w:t>
            </w:r>
          </w:p>
        </w:tc>
        <w:tc>
          <w:tcPr>
            <w:tcW w:w="1843"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 lehote splatnosti</w:t>
            </w:r>
          </w:p>
        </w:tc>
        <w:tc>
          <w:tcPr>
            <w:tcW w:w="1950"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Pohľadávky spolu</w:t>
            </w:r>
          </w:p>
        </w:tc>
      </w:tr>
      <w:tr w:rsidR="00B958E6">
        <w:trPr>
          <w:trHeight w:hRule="exact" w:val="227"/>
          <w:jc w:val="center"/>
        </w:trPr>
        <w:tc>
          <w:tcPr>
            <w:tcW w:w="3510"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985"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843"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950"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r>
      <w:tr w:rsidR="00B958E6">
        <w:trPr>
          <w:trHeight w:val="397"/>
          <w:jc w:val="center"/>
        </w:trPr>
        <w:tc>
          <w:tcPr>
            <w:tcW w:w="9288" w:type="dxa"/>
            <w:gridSpan w:val="4"/>
            <w:tcBorders>
              <w:bottom w:val="single" w:sz="12" w:space="0" w:color="auto"/>
            </w:tcBorders>
            <w:vAlign w:val="center"/>
          </w:tcPr>
          <w:p w:rsidR="00B958E6" w:rsidRDefault="00B958E6" w:rsidP="00BA7494">
            <w:pPr>
              <w:rPr>
                <w:b/>
                <w:bCs/>
              </w:rPr>
            </w:pPr>
            <w:r>
              <w:rPr>
                <w:b/>
                <w:bCs/>
              </w:rPr>
              <w:t>Dlhodobé pohľadávky</w:t>
            </w:r>
          </w:p>
        </w:tc>
      </w:tr>
      <w:tr w:rsidR="00B958E6">
        <w:trPr>
          <w:trHeight w:val="425"/>
          <w:jc w:val="center"/>
        </w:trPr>
        <w:tc>
          <w:tcPr>
            <w:tcW w:w="3510" w:type="dxa"/>
            <w:tcBorders>
              <w:top w:val="single" w:sz="12" w:space="0" w:color="auto"/>
              <w:right w:val="single" w:sz="12" w:space="0" w:color="auto"/>
            </w:tcBorders>
            <w:vAlign w:val="center"/>
          </w:tcPr>
          <w:p w:rsidR="00B958E6" w:rsidRDefault="00B958E6" w:rsidP="00BA7494">
            <w:r>
              <w:t>Pohľadávky z obchodného styku</w:t>
            </w:r>
          </w:p>
        </w:tc>
        <w:tc>
          <w:tcPr>
            <w:tcW w:w="1985" w:type="dxa"/>
            <w:tcBorders>
              <w:top w:val="single" w:sz="12" w:space="0" w:color="auto"/>
              <w:left w:val="single" w:sz="12" w:space="0" w:color="auto"/>
            </w:tcBorders>
            <w:vAlign w:val="center"/>
          </w:tcPr>
          <w:p w:rsidR="00B958E6" w:rsidRDefault="00B958E6" w:rsidP="00BA7494"/>
        </w:tc>
        <w:tc>
          <w:tcPr>
            <w:tcW w:w="1843" w:type="dxa"/>
            <w:tcBorders>
              <w:top w:val="single" w:sz="12" w:space="0" w:color="auto"/>
            </w:tcBorders>
            <w:vAlign w:val="center"/>
          </w:tcPr>
          <w:p w:rsidR="00B958E6" w:rsidRDefault="00B958E6" w:rsidP="00BA7494"/>
        </w:tc>
        <w:tc>
          <w:tcPr>
            <w:tcW w:w="1950" w:type="dxa"/>
            <w:tcBorders>
              <w:top w:val="single" w:sz="12" w:space="0" w:color="auto"/>
            </w:tcBorders>
            <w:vAlign w:val="center"/>
          </w:tcPr>
          <w:p w:rsidR="00B958E6" w:rsidRDefault="00B958E6" w:rsidP="00BA7494"/>
        </w:tc>
      </w:tr>
      <w:tr w:rsidR="00B958E6">
        <w:trPr>
          <w:trHeight w:val="425"/>
          <w:jc w:val="center"/>
        </w:trPr>
        <w:tc>
          <w:tcPr>
            <w:tcW w:w="3510" w:type="dxa"/>
            <w:tcBorders>
              <w:right w:val="single" w:sz="12" w:space="0" w:color="auto"/>
            </w:tcBorders>
            <w:vAlign w:val="center"/>
          </w:tcPr>
          <w:p w:rsidR="00B958E6" w:rsidRDefault="00B958E6" w:rsidP="00BA7494">
            <w:r>
              <w:t xml:space="preserve">Pohľadávky voči DÚJ a MÚJ </w:t>
            </w:r>
          </w:p>
        </w:tc>
        <w:tc>
          <w:tcPr>
            <w:tcW w:w="1985" w:type="dxa"/>
            <w:tcBorders>
              <w:left w:val="single" w:sz="12" w:space="0" w:color="auto"/>
            </w:tcBorders>
            <w:vAlign w:val="center"/>
          </w:tcPr>
          <w:p w:rsidR="00B958E6" w:rsidRDefault="00B958E6" w:rsidP="00BA7494"/>
        </w:tc>
        <w:tc>
          <w:tcPr>
            <w:tcW w:w="1843" w:type="dxa"/>
            <w:vAlign w:val="center"/>
          </w:tcPr>
          <w:p w:rsidR="00B958E6" w:rsidRDefault="00B958E6" w:rsidP="00BA7494"/>
        </w:tc>
        <w:tc>
          <w:tcPr>
            <w:tcW w:w="1950" w:type="dxa"/>
            <w:vAlign w:val="center"/>
          </w:tcPr>
          <w:p w:rsidR="00B958E6" w:rsidRDefault="00B958E6" w:rsidP="00BA7494"/>
        </w:tc>
      </w:tr>
      <w:tr w:rsidR="00B958E6">
        <w:trPr>
          <w:trHeight w:val="425"/>
          <w:jc w:val="center"/>
        </w:trPr>
        <w:tc>
          <w:tcPr>
            <w:tcW w:w="3510" w:type="dxa"/>
            <w:tcBorders>
              <w:right w:val="single" w:sz="12" w:space="0" w:color="auto"/>
            </w:tcBorders>
            <w:vAlign w:val="center"/>
          </w:tcPr>
          <w:p w:rsidR="00B958E6" w:rsidRDefault="00B958E6" w:rsidP="00BA7494">
            <w:r>
              <w:t>Ostatné pohľadávky v rámci konsolidovaného celku</w:t>
            </w:r>
          </w:p>
        </w:tc>
        <w:tc>
          <w:tcPr>
            <w:tcW w:w="1985" w:type="dxa"/>
            <w:tcBorders>
              <w:left w:val="single" w:sz="12" w:space="0" w:color="auto"/>
            </w:tcBorders>
            <w:vAlign w:val="center"/>
          </w:tcPr>
          <w:p w:rsidR="00B958E6" w:rsidRDefault="00B958E6" w:rsidP="00BA7494"/>
        </w:tc>
        <w:tc>
          <w:tcPr>
            <w:tcW w:w="1843" w:type="dxa"/>
            <w:vAlign w:val="center"/>
          </w:tcPr>
          <w:p w:rsidR="00B958E6" w:rsidRDefault="00B958E6" w:rsidP="00BA7494"/>
        </w:tc>
        <w:tc>
          <w:tcPr>
            <w:tcW w:w="1950" w:type="dxa"/>
            <w:vAlign w:val="center"/>
          </w:tcPr>
          <w:p w:rsidR="00B958E6" w:rsidRDefault="00B958E6" w:rsidP="00BA7494"/>
        </w:tc>
      </w:tr>
      <w:tr w:rsidR="00B958E6">
        <w:trPr>
          <w:trHeight w:val="425"/>
          <w:jc w:val="center"/>
        </w:trPr>
        <w:tc>
          <w:tcPr>
            <w:tcW w:w="3510" w:type="dxa"/>
            <w:tcBorders>
              <w:bottom w:val="single" w:sz="6" w:space="0" w:color="auto"/>
              <w:right w:val="single" w:sz="12" w:space="0" w:color="auto"/>
            </w:tcBorders>
            <w:vAlign w:val="center"/>
          </w:tcPr>
          <w:p w:rsidR="00B958E6" w:rsidRDefault="00B958E6" w:rsidP="00BA7494">
            <w:r>
              <w:t>Pohľadávky voči spoločníkom, členom a združeniu</w:t>
            </w:r>
          </w:p>
        </w:tc>
        <w:tc>
          <w:tcPr>
            <w:tcW w:w="1985" w:type="dxa"/>
            <w:tcBorders>
              <w:left w:val="single" w:sz="12" w:space="0" w:color="auto"/>
              <w:bottom w:val="single" w:sz="6" w:space="0" w:color="auto"/>
            </w:tcBorders>
            <w:vAlign w:val="center"/>
          </w:tcPr>
          <w:p w:rsidR="00B958E6" w:rsidRDefault="00B958E6" w:rsidP="00BA7494"/>
        </w:tc>
        <w:tc>
          <w:tcPr>
            <w:tcW w:w="1843" w:type="dxa"/>
            <w:tcBorders>
              <w:bottom w:val="single" w:sz="6" w:space="0" w:color="auto"/>
            </w:tcBorders>
            <w:vAlign w:val="center"/>
          </w:tcPr>
          <w:p w:rsidR="00B958E6" w:rsidRDefault="00B958E6" w:rsidP="00BA7494"/>
        </w:tc>
        <w:tc>
          <w:tcPr>
            <w:tcW w:w="1950" w:type="dxa"/>
            <w:tcBorders>
              <w:bottom w:val="single" w:sz="6" w:space="0" w:color="auto"/>
            </w:tcBorders>
            <w:vAlign w:val="center"/>
          </w:tcPr>
          <w:p w:rsidR="00B958E6" w:rsidRDefault="00B958E6" w:rsidP="00BA7494"/>
        </w:tc>
      </w:tr>
      <w:tr w:rsidR="00B958E6">
        <w:trPr>
          <w:trHeight w:val="425"/>
          <w:jc w:val="center"/>
        </w:trPr>
        <w:tc>
          <w:tcPr>
            <w:tcW w:w="3510" w:type="dxa"/>
            <w:tcBorders>
              <w:top w:val="single" w:sz="6" w:space="0" w:color="auto"/>
              <w:right w:val="single" w:sz="12" w:space="0" w:color="auto"/>
            </w:tcBorders>
            <w:vAlign w:val="center"/>
          </w:tcPr>
          <w:p w:rsidR="00B958E6" w:rsidRDefault="00B958E6" w:rsidP="00BA7494">
            <w:r>
              <w:t>Iné pohľadávky</w:t>
            </w:r>
          </w:p>
        </w:tc>
        <w:tc>
          <w:tcPr>
            <w:tcW w:w="1985" w:type="dxa"/>
            <w:tcBorders>
              <w:top w:val="single" w:sz="6" w:space="0" w:color="auto"/>
              <w:left w:val="single" w:sz="12" w:space="0" w:color="auto"/>
            </w:tcBorders>
            <w:vAlign w:val="center"/>
          </w:tcPr>
          <w:p w:rsidR="00B958E6" w:rsidRDefault="00B958E6" w:rsidP="00BA7494"/>
        </w:tc>
        <w:tc>
          <w:tcPr>
            <w:tcW w:w="1843" w:type="dxa"/>
            <w:tcBorders>
              <w:top w:val="single" w:sz="6" w:space="0" w:color="auto"/>
            </w:tcBorders>
            <w:vAlign w:val="center"/>
          </w:tcPr>
          <w:p w:rsidR="00B958E6" w:rsidRDefault="00B958E6" w:rsidP="00BA7494"/>
        </w:tc>
        <w:tc>
          <w:tcPr>
            <w:tcW w:w="1950" w:type="dxa"/>
            <w:tcBorders>
              <w:top w:val="single" w:sz="6" w:space="0" w:color="auto"/>
            </w:tcBorders>
            <w:vAlign w:val="center"/>
          </w:tcPr>
          <w:p w:rsidR="00B958E6" w:rsidRDefault="00B958E6" w:rsidP="00BA7494"/>
        </w:tc>
      </w:tr>
      <w:tr w:rsidR="00B958E6">
        <w:trPr>
          <w:trHeight w:val="425"/>
          <w:jc w:val="center"/>
        </w:trPr>
        <w:tc>
          <w:tcPr>
            <w:tcW w:w="3510" w:type="dxa"/>
            <w:tcBorders>
              <w:bottom w:val="single" w:sz="12" w:space="0" w:color="auto"/>
              <w:right w:val="single" w:sz="12" w:space="0" w:color="auto"/>
            </w:tcBorders>
            <w:vAlign w:val="center"/>
          </w:tcPr>
          <w:p w:rsidR="00B958E6" w:rsidRDefault="00B958E6" w:rsidP="00BA7494">
            <w:pPr>
              <w:rPr>
                <w:b/>
                <w:bCs/>
              </w:rPr>
            </w:pPr>
            <w:r>
              <w:rPr>
                <w:b/>
                <w:bCs/>
              </w:rPr>
              <w:t>Dlhodobé pohľadávky spolu</w:t>
            </w:r>
          </w:p>
        </w:tc>
        <w:tc>
          <w:tcPr>
            <w:tcW w:w="1985" w:type="dxa"/>
            <w:tcBorders>
              <w:left w:val="single" w:sz="12" w:space="0" w:color="auto"/>
              <w:bottom w:val="single" w:sz="12" w:space="0" w:color="auto"/>
            </w:tcBorders>
            <w:vAlign w:val="center"/>
          </w:tcPr>
          <w:p w:rsidR="00B958E6" w:rsidRDefault="00B958E6" w:rsidP="00BA7494">
            <w:pPr>
              <w:rPr>
                <w:b/>
                <w:bCs/>
              </w:rPr>
            </w:pPr>
          </w:p>
        </w:tc>
        <w:tc>
          <w:tcPr>
            <w:tcW w:w="1843" w:type="dxa"/>
            <w:tcBorders>
              <w:bottom w:val="single" w:sz="12" w:space="0" w:color="auto"/>
            </w:tcBorders>
            <w:vAlign w:val="center"/>
          </w:tcPr>
          <w:p w:rsidR="00B958E6" w:rsidRDefault="00B958E6" w:rsidP="00BA7494">
            <w:pPr>
              <w:rPr>
                <w:b/>
                <w:bCs/>
              </w:rPr>
            </w:pPr>
          </w:p>
        </w:tc>
        <w:tc>
          <w:tcPr>
            <w:tcW w:w="1950" w:type="dxa"/>
            <w:tcBorders>
              <w:bottom w:val="single" w:sz="12" w:space="0" w:color="auto"/>
            </w:tcBorders>
            <w:vAlign w:val="center"/>
          </w:tcPr>
          <w:p w:rsidR="00B958E6" w:rsidRDefault="00B958E6" w:rsidP="00BA7494">
            <w:pPr>
              <w:rPr>
                <w:b/>
                <w:bCs/>
              </w:rPr>
            </w:pPr>
          </w:p>
        </w:tc>
      </w:tr>
      <w:tr w:rsidR="00B958E6">
        <w:trPr>
          <w:trHeight w:val="397"/>
          <w:jc w:val="center"/>
        </w:trPr>
        <w:tc>
          <w:tcPr>
            <w:tcW w:w="9288" w:type="dxa"/>
            <w:gridSpan w:val="4"/>
            <w:tcBorders>
              <w:top w:val="single" w:sz="12" w:space="0" w:color="auto"/>
              <w:bottom w:val="single" w:sz="12" w:space="0" w:color="auto"/>
            </w:tcBorders>
            <w:vAlign w:val="center"/>
          </w:tcPr>
          <w:p w:rsidR="00B958E6" w:rsidRDefault="00B958E6" w:rsidP="00BA7494">
            <w:pPr>
              <w:rPr>
                <w:b/>
                <w:bCs/>
              </w:rPr>
            </w:pPr>
            <w:r>
              <w:rPr>
                <w:b/>
                <w:bCs/>
              </w:rPr>
              <w:t>Krátkodobé pohľadávky</w:t>
            </w:r>
          </w:p>
        </w:tc>
      </w:tr>
      <w:tr w:rsidR="00B958E6">
        <w:trPr>
          <w:trHeight w:val="425"/>
          <w:jc w:val="center"/>
        </w:trPr>
        <w:tc>
          <w:tcPr>
            <w:tcW w:w="3510" w:type="dxa"/>
            <w:tcBorders>
              <w:top w:val="single" w:sz="12" w:space="0" w:color="auto"/>
              <w:right w:val="single" w:sz="12" w:space="0" w:color="auto"/>
            </w:tcBorders>
            <w:vAlign w:val="center"/>
          </w:tcPr>
          <w:p w:rsidR="00B958E6" w:rsidRDefault="00B958E6" w:rsidP="00BA7494">
            <w:r>
              <w:t>Pohľadávky z obchodného styku</w:t>
            </w:r>
          </w:p>
        </w:tc>
        <w:tc>
          <w:tcPr>
            <w:tcW w:w="1985" w:type="dxa"/>
            <w:tcBorders>
              <w:top w:val="single" w:sz="12" w:space="0" w:color="auto"/>
              <w:left w:val="single" w:sz="12" w:space="0" w:color="auto"/>
            </w:tcBorders>
            <w:vAlign w:val="center"/>
          </w:tcPr>
          <w:p w:rsidR="00B958E6" w:rsidRDefault="00B958E6" w:rsidP="00290ACB"/>
        </w:tc>
        <w:tc>
          <w:tcPr>
            <w:tcW w:w="1843" w:type="dxa"/>
            <w:tcBorders>
              <w:top w:val="single" w:sz="12" w:space="0" w:color="auto"/>
            </w:tcBorders>
            <w:vAlign w:val="center"/>
          </w:tcPr>
          <w:p w:rsidR="00B958E6" w:rsidRDefault="00B958E6" w:rsidP="00BA7494"/>
        </w:tc>
        <w:tc>
          <w:tcPr>
            <w:tcW w:w="1950" w:type="dxa"/>
            <w:tcBorders>
              <w:top w:val="single" w:sz="12" w:space="0" w:color="auto"/>
            </w:tcBorders>
            <w:vAlign w:val="center"/>
          </w:tcPr>
          <w:p w:rsidR="00B958E6" w:rsidRDefault="00B958E6" w:rsidP="00BA7494"/>
        </w:tc>
      </w:tr>
      <w:tr w:rsidR="00B958E6">
        <w:trPr>
          <w:trHeight w:val="425"/>
          <w:jc w:val="center"/>
        </w:trPr>
        <w:tc>
          <w:tcPr>
            <w:tcW w:w="3510" w:type="dxa"/>
            <w:tcBorders>
              <w:right w:val="single" w:sz="12" w:space="0" w:color="auto"/>
            </w:tcBorders>
            <w:vAlign w:val="center"/>
          </w:tcPr>
          <w:p w:rsidR="00B958E6" w:rsidRDefault="00B958E6" w:rsidP="00BA7494">
            <w:r>
              <w:t xml:space="preserve">Pohľadávky voči DÚJ a MÚJ </w:t>
            </w:r>
          </w:p>
        </w:tc>
        <w:tc>
          <w:tcPr>
            <w:tcW w:w="1985" w:type="dxa"/>
            <w:tcBorders>
              <w:left w:val="single" w:sz="12" w:space="0" w:color="auto"/>
            </w:tcBorders>
            <w:vAlign w:val="center"/>
          </w:tcPr>
          <w:p w:rsidR="00B958E6" w:rsidRDefault="00B958E6" w:rsidP="00BA7494"/>
        </w:tc>
        <w:tc>
          <w:tcPr>
            <w:tcW w:w="1843" w:type="dxa"/>
            <w:vAlign w:val="center"/>
          </w:tcPr>
          <w:p w:rsidR="00B958E6" w:rsidRDefault="00B958E6" w:rsidP="00BA7494"/>
        </w:tc>
        <w:tc>
          <w:tcPr>
            <w:tcW w:w="1950" w:type="dxa"/>
            <w:vAlign w:val="center"/>
          </w:tcPr>
          <w:p w:rsidR="00B958E6" w:rsidRDefault="00B958E6" w:rsidP="00BA7494"/>
        </w:tc>
      </w:tr>
      <w:tr w:rsidR="00B958E6">
        <w:trPr>
          <w:trHeight w:val="425"/>
          <w:jc w:val="center"/>
        </w:trPr>
        <w:tc>
          <w:tcPr>
            <w:tcW w:w="3510" w:type="dxa"/>
            <w:tcBorders>
              <w:right w:val="single" w:sz="12" w:space="0" w:color="auto"/>
            </w:tcBorders>
            <w:vAlign w:val="center"/>
          </w:tcPr>
          <w:p w:rsidR="00B958E6" w:rsidRDefault="00B958E6" w:rsidP="00BA7494">
            <w:r>
              <w:t>Ostatné pohľadávky v rámci konsolidovaného celku</w:t>
            </w:r>
          </w:p>
        </w:tc>
        <w:tc>
          <w:tcPr>
            <w:tcW w:w="1985" w:type="dxa"/>
            <w:tcBorders>
              <w:left w:val="single" w:sz="12" w:space="0" w:color="auto"/>
            </w:tcBorders>
            <w:vAlign w:val="center"/>
          </w:tcPr>
          <w:p w:rsidR="00B958E6" w:rsidRDefault="003C4DF7" w:rsidP="00BA7494">
            <w:r>
              <w:t>1714867</w:t>
            </w:r>
          </w:p>
        </w:tc>
        <w:tc>
          <w:tcPr>
            <w:tcW w:w="1843" w:type="dxa"/>
            <w:vAlign w:val="center"/>
          </w:tcPr>
          <w:p w:rsidR="00B958E6" w:rsidRDefault="00B958E6" w:rsidP="00BA7494"/>
        </w:tc>
        <w:tc>
          <w:tcPr>
            <w:tcW w:w="1950" w:type="dxa"/>
            <w:vAlign w:val="center"/>
          </w:tcPr>
          <w:p w:rsidR="00B958E6" w:rsidRDefault="003C4DF7" w:rsidP="00BA7494">
            <w:r>
              <w:t>1714867</w:t>
            </w:r>
          </w:p>
        </w:tc>
      </w:tr>
      <w:tr w:rsidR="00B958E6">
        <w:trPr>
          <w:trHeight w:val="425"/>
          <w:jc w:val="center"/>
        </w:trPr>
        <w:tc>
          <w:tcPr>
            <w:tcW w:w="3510" w:type="dxa"/>
            <w:tcBorders>
              <w:right w:val="single" w:sz="12" w:space="0" w:color="auto"/>
            </w:tcBorders>
            <w:vAlign w:val="center"/>
          </w:tcPr>
          <w:p w:rsidR="00B958E6" w:rsidRDefault="00B958E6" w:rsidP="00BA7494">
            <w:r>
              <w:t>Pohľadávky voči spoločníkom, členom a združeniu</w:t>
            </w:r>
          </w:p>
        </w:tc>
        <w:tc>
          <w:tcPr>
            <w:tcW w:w="1985" w:type="dxa"/>
            <w:tcBorders>
              <w:left w:val="single" w:sz="12" w:space="0" w:color="auto"/>
            </w:tcBorders>
            <w:vAlign w:val="center"/>
          </w:tcPr>
          <w:p w:rsidR="00B958E6" w:rsidRDefault="00B958E6" w:rsidP="00BA7494"/>
        </w:tc>
        <w:tc>
          <w:tcPr>
            <w:tcW w:w="1843" w:type="dxa"/>
            <w:vAlign w:val="center"/>
          </w:tcPr>
          <w:p w:rsidR="00B958E6" w:rsidRDefault="00B958E6" w:rsidP="00BA7494"/>
        </w:tc>
        <w:tc>
          <w:tcPr>
            <w:tcW w:w="1950" w:type="dxa"/>
            <w:vAlign w:val="center"/>
          </w:tcPr>
          <w:p w:rsidR="00B958E6" w:rsidRDefault="00B958E6" w:rsidP="00BA7494"/>
        </w:tc>
      </w:tr>
      <w:tr w:rsidR="00B958E6">
        <w:trPr>
          <w:trHeight w:val="425"/>
          <w:jc w:val="center"/>
        </w:trPr>
        <w:tc>
          <w:tcPr>
            <w:tcW w:w="3510" w:type="dxa"/>
            <w:tcBorders>
              <w:bottom w:val="single" w:sz="6" w:space="0" w:color="auto"/>
              <w:right w:val="single" w:sz="12" w:space="0" w:color="auto"/>
            </w:tcBorders>
            <w:vAlign w:val="center"/>
          </w:tcPr>
          <w:p w:rsidR="00B958E6" w:rsidRDefault="00B958E6" w:rsidP="00BA7494">
            <w:r>
              <w:t>Sociálne poistenie</w:t>
            </w:r>
          </w:p>
        </w:tc>
        <w:tc>
          <w:tcPr>
            <w:tcW w:w="1985" w:type="dxa"/>
            <w:tcBorders>
              <w:left w:val="single" w:sz="12" w:space="0" w:color="auto"/>
              <w:bottom w:val="single" w:sz="6" w:space="0" w:color="auto"/>
            </w:tcBorders>
            <w:vAlign w:val="center"/>
          </w:tcPr>
          <w:p w:rsidR="00B958E6" w:rsidRDefault="00B958E6" w:rsidP="00BA7494"/>
        </w:tc>
        <w:tc>
          <w:tcPr>
            <w:tcW w:w="1843" w:type="dxa"/>
            <w:tcBorders>
              <w:bottom w:val="single" w:sz="6" w:space="0" w:color="auto"/>
            </w:tcBorders>
            <w:vAlign w:val="center"/>
          </w:tcPr>
          <w:p w:rsidR="00B958E6" w:rsidRDefault="00B958E6" w:rsidP="00BA7494"/>
        </w:tc>
        <w:tc>
          <w:tcPr>
            <w:tcW w:w="1950" w:type="dxa"/>
            <w:tcBorders>
              <w:bottom w:val="single" w:sz="6" w:space="0" w:color="auto"/>
            </w:tcBorders>
            <w:vAlign w:val="center"/>
          </w:tcPr>
          <w:p w:rsidR="00B958E6" w:rsidRDefault="00B958E6" w:rsidP="00BA7494"/>
        </w:tc>
      </w:tr>
      <w:tr w:rsidR="00B958E6" w:rsidRPr="009C38EE">
        <w:trPr>
          <w:trHeight w:val="425"/>
          <w:jc w:val="center"/>
        </w:trPr>
        <w:tc>
          <w:tcPr>
            <w:tcW w:w="3510" w:type="dxa"/>
            <w:tcBorders>
              <w:top w:val="single" w:sz="6" w:space="0" w:color="auto"/>
              <w:right w:val="single" w:sz="12" w:space="0" w:color="auto"/>
            </w:tcBorders>
            <w:vAlign w:val="center"/>
          </w:tcPr>
          <w:p w:rsidR="00B958E6" w:rsidRPr="009C38EE" w:rsidRDefault="00B958E6" w:rsidP="00BA7494">
            <w:r w:rsidRPr="009C38EE">
              <w:lastRenderedPageBreak/>
              <w:t>Daňové pohľadávky a dotácie</w:t>
            </w:r>
          </w:p>
        </w:tc>
        <w:tc>
          <w:tcPr>
            <w:tcW w:w="1985" w:type="dxa"/>
            <w:tcBorders>
              <w:top w:val="single" w:sz="6" w:space="0" w:color="auto"/>
              <w:left w:val="single" w:sz="12" w:space="0" w:color="auto"/>
            </w:tcBorders>
            <w:vAlign w:val="center"/>
          </w:tcPr>
          <w:p w:rsidR="00B958E6" w:rsidRPr="009C38EE" w:rsidRDefault="00290ACB" w:rsidP="00290ACB">
            <w:r>
              <w:t>183</w:t>
            </w:r>
            <w:r w:rsidR="009C4288">
              <w:t>0</w:t>
            </w:r>
            <w:r>
              <w:t>00</w:t>
            </w:r>
          </w:p>
        </w:tc>
        <w:tc>
          <w:tcPr>
            <w:tcW w:w="1843" w:type="dxa"/>
            <w:tcBorders>
              <w:top w:val="single" w:sz="6" w:space="0" w:color="auto"/>
            </w:tcBorders>
            <w:vAlign w:val="center"/>
          </w:tcPr>
          <w:p w:rsidR="00B958E6" w:rsidRPr="009C38EE" w:rsidRDefault="00B958E6" w:rsidP="00BA7494"/>
        </w:tc>
        <w:tc>
          <w:tcPr>
            <w:tcW w:w="1950" w:type="dxa"/>
            <w:tcBorders>
              <w:top w:val="single" w:sz="6" w:space="0" w:color="auto"/>
            </w:tcBorders>
            <w:vAlign w:val="center"/>
          </w:tcPr>
          <w:p w:rsidR="00B958E6" w:rsidRPr="009C38EE" w:rsidRDefault="00290ACB" w:rsidP="00DE62FF">
            <w:r>
              <w:t>183</w:t>
            </w:r>
            <w:r w:rsidR="009C4288">
              <w:t>0</w:t>
            </w:r>
            <w:r>
              <w:t>00</w:t>
            </w:r>
          </w:p>
        </w:tc>
      </w:tr>
      <w:tr w:rsidR="00B958E6" w:rsidRPr="009C38EE">
        <w:trPr>
          <w:trHeight w:val="425"/>
          <w:jc w:val="center"/>
        </w:trPr>
        <w:tc>
          <w:tcPr>
            <w:tcW w:w="3510" w:type="dxa"/>
            <w:tcBorders>
              <w:right w:val="single" w:sz="12" w:space="0" w:color="auto"/>
            </w:tcBorders>
            <w:vAlign w:val="center"/>
          </w:tcPr>
          <w:p w:rsidR="00B958E6" w:rsidRPr="009C38EE" w:rsidRDefault="00B958E6" w:rsidP="00BA7494">
            <w:r w:rsidRPr="009C38EE">
              <w:t>Iné pohľadávky</w:t>
            </w:r>
          </w:p>
        </w:tc>
        <w:tc>
          <w:tcPr>
            <w:tcW w:w="1985" w:type="dxa"/>
            <w:tcBorders>
              <w:left w:val="single" w:sz="12" w:space="0" w:color="auto"/>
            </w:tcBorders>
            <w:vAlign w:val="center"/>
          </w:tcPr>
          <w:p w:rsidR="00B958E6" w:rsidRPr="009C38EE" w:rsidRDefault="00B958E6" w:rsidP="00BA7494"/>
        </w:tc>
        <w:tc>
          <w:tcPr>
            <w:tcW w:w="1843" w:type="dxa"/>
            <w:vAlign w:val="center"/>
          </w:tcPr>
          <w:p w:rsidR="00B958E6" w:rsidRPr="009C38EE" w:rsidRDefault="00B958E6" w:rsidP="00BA7494"/>
        </w:tc>
        <w:tc>
          <w:tcPr>
            <w:tcW w:w="1950" w:type="dxa"/>
            <w:vAlign w:val="center"/>
          </w:tcPr>
          <w:p w:rsidR="00B958E6" w:rsidRPr="009C38EE" w:rsidRDefault="00B958E6" w:rsidP="00BA7494"/>
        </w:tc>
      </w:tr>
      <w:tr w:rsidR="00B958E6" w:rsidRPr="009C38EE">
        <w:trPr>
          <w:trHeight w:val="425"/>
          <w:jc w:val="center"/>
        </w:trPr>
        <w:tc>
          <w:tcPr>
            <w:tcW w:w="3510" w:type="dxa"/>
            <w:tcBorders>
              <w:bottom w:val="single" w:sz="12" w:space="0" w:color="auto"/>
              <w:right w:val="single" w:sz="12" w:space="0" w:color="auto"/>
            </w:tcBorders>
            <w:vAlign w:val="center"/>
          </w:tcPr>
          <w:p w:rsidR="00B958E6" w:rsidRPr="009C38EE" w:rsidRDefault="00B958E6" w:rsidP="00BA7494">
            <w:pPr>
              <w:rPr>
                <w:b/>
                <w:bCs/>
              </w:rPr>
            </w:pPr>
            <w:r w:rsidRPr="009C38EE">
              <w:rPr>
                <w:b/>
                <w:bCs/>
              </w:rPr>
              <w:t>Krátkodobé pohľadávky spolu</w:t>
            </w:r>
          </w:p>
        </w:tc>
        <w:tc>
          <w:tcPr>
            <w:tcW w:w="1985" w:type="dxa"/>
            <w:tcBorders>
              <w:left w:val="single" w:sz="12" w:space="0" w:color="auto"/>
              <w:bottom w:val="single" w:sz="12" w:space="0" w:color="auto"/>
            </w:tcBorders>
            <w:vAlign w:val="center"/>
          </w:tcPr>
          <w:p w:rsidR="00B958E6" w:rsidRPr="009C38EE" w:rsidRDefault="00290ACB" w:rsidP="00390795">
            <w:pPr>
              <w:rPr>
                <w:b/>
                <w:bCs/>
              </w:rPr>
            </w:pPr>
            <w:r>
              <w:rPr>
                <w:b/>
                <w:bCs/>
              </w:rPr>
              <w:t>1897867</w:t>
            </w:r>
          </w:p>
        </w:tc>
        <w:tc>
          <w:tcPr>
            <w:tcW w:w="1843" w:type="dxa"/>
            <w:tcBorders>
              <w:bottom w:val="single" w:sz="12" w:space="0" w:color="auto"/>
            </w:tcBorders>
            <w:vAlign w:val="center"/>
          </w:tcPr>
          <w:p w:rsidR="00B958E6" w:rsidRPr="009C38EE" w:rsidRDefault="00B958E6" w:rsidP="00BA7494">
            <w:pPr>
              <w:rPr>
                <w:b/>
                <w:bCs/>
              </w:rPr>
            </w:pPr>
          </w:p>
        </w:tc>
        <w:tc>
          <w:tcPr>
            <w:tcW w:w="1950" w:type="dxa"/>
            <w:tcBorders>
              <w:bottom w:val="single" w:sz="12" w:space="0" w:color="auto"/>
            </w:tcBorders>
            <w:vAlign w:val="center"/>
          </w:tcPr>
          <w:p w:rsidR="00B958E6" w:rsidRPr="009C38EE" w:rsidRDefault="00290ACB" w:rsidP="00390795">
            <w:pPr>
              <w:rPr>
                <w:b/>
                <w:bCs/>
              </w:rPr>
            </w:pPr>
            <w:r>
              <w:rPr>
                <w:b/>
                <w:bCs/>
              </w:rPr>
              <w:t>1897867</w:t>
            </w:r>
          </w:p>
        </w:tc>
      </w:tr>
    </w:tbl>
    <w:p w:rsidR="00B958E6" w:rsidRPr="009C38EE" w:rsidRDefault="00B958E6" w:rsidP="00D24E5C">
      <w:pPr>
        <w:jc w:val="both"/>
      </w:pPr>
      <w:r w:rsidRPr="009C38EE">
        <w:t>Krátkodobá pohľadávka pozostáva z daňovej pohľadávky v</w:t>
      </w:r>
      <w:r>
        <w:t xml:space="preserve">oči štátu za DPH </w:t>
      </w:r>
    </w:p>
    <w:p w:rsidR="00B958E6" w:rsidRPr="009C38EE" w:rsidRDefault="00B958E6">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9"/>
        <w:gridCol w:w="2821"/>
        <w:gridCol w:w="2821"/>
      </w:tblGrid>
      <w:tr w:rsidR="00B958E6" w:rsidRPr="009C38EE">
        <w:trPr>
          <w:jc w:val="center"/>
        </w:trPr>
        <w:tc>
          <w:tcPr>
            <w:tcW w:w="3739" w:type="dxa"/>
            <w:vAlign w:val="center"/>
          </w:tcPr>
          <w:p w:rsidR="00B958E6" w:rsidRPr="009C38EE" w:rsidRDefault="00B958E6">
            <w:pPr>
              <w:pStyle w:val="TopHeader"/>
              <w:rPr>
                <w:rFonts w:ascii="Times New Roman" w:hAnsi="Times New Roman" w:cs="Times New Roman"/>
              </w:rPr>
            </w:pPr>
            <w:r w:rsidRPr="009C38EE">
              <w:rPr>
                <w:rFonts w:ascii="Times New Roman" w:hAnsi="Times New Roman" w:cs="Times New Roman"/>
              </w:rPr>
              <w:t>Pohľadávky podľa zostatkovej</w:t>
            </w:r>
          </w:p>
          <w:p w:rsidR="00B958E6" w:rsidRPr="009C38EE" w:rsidRDefault="00B958E6">
            <w:pPr>
              <w:pStyle w:val="TopHeader"/>
              <w:rPr>
                <w:rFonts w:ascii="Times New Roman" w:hAnsi="Times New Roman" w:cs="Times New Roman"/>
              </w:rPr>
            </w:pPr>
            <w:r w:rsidRPr="009C38EE">
              <w:rPr>
                <w:rFonts w:ascii="Times New Roman" w:hAnsi="Times New Roman" w:cs="Times New Roman"/>
              </w:rPr>
              <w:t>doby splatnosti</w:t>
            </w:r>
          </w:p>
        </w:tc>
        <w:tc>
          <w:tcPr>
            <w:tcW w:w="2821" w:type="dxa"/>
            <w:vAlign w:val="center"/>
          </w:tcPr>
          <w:p w:rsidR="00B958E6" w:rsidRPr="009C38EE" w:rsidRDefault="00B958E6">
            <w:pPr>
              <w:pStyle w:val="TopHeader"/>
              <w:rPr>
                <w:rFonts w:ascii="Times New Roman" w:hAnsi="Times New Roman" w:cs="Times New Roman"/>
              </w:rPr>
            </w:pPr>
            <w:r w:rsidRPr="009C38EE">
              <w:rPr>
                <w:rFonts w:ascii="Times New Roman" w:hAnsi="Times New Roman" w:cs="Times New Roman"/>
              </w:rPr>
              <w:t>Bežné účtovné obdobie</w:t>
            </w:r>
          </w:p>
        </w:tc>
        <w:tc>
          <w:tcPr>
            <w:tcW w:w="2821" w:type="dxa"/>
            <w:vAlign w:val="center"/>
          </w:tcPr>
          <w:p w:rsidR="00B958E6" w:rsidRPr="009C38EE" w:rsidRDefault="00B958E6">
            <w:pPr>
              <w:pStyle w:val="TopHeader"/>
              <w:rPr>
                <w:rFonts w:ascii="Times New Roman" w:hAnsi="Times New Roman" w:cs="Times New Roman"/>
              </w:rPr>
            </w:pPr>
            <w:r w:rsidRPr="009C38EE">
              <w:rPr>
                <w:rFonts w:ascii="Times New Roman" w:hAnsi="Times New Roman" w:cs="Times New Roman"/>
              </w:rPr>
              <w:t>Bezprostredne predchádzajúce účtovné obdobie</w:t>
            </w:r>
          </w:p>
        </w:tc>
      </w:tr>
      <w:tr w:rsidR="00B958E6" w:rsidRPr="009C38EE">
        <w:trPr>
          <w:jc w:val="center"/>
        </w:trPr>
        <w:tc>
          <w:tcPr>
            <w:tcW w:w="3739" w:type="dxa"/>
            <w:vAlign w:val="center"/>
          </w:tcPr>
          <w:p w:rsidR="00B958E6" w:rsidRPr="009C38EE" w:rsidRDefault="00B958E6">
            <w:r w:rsidRPr="009C38EE">
              <w:t>Pohľadávky po lehote splatnosti</w:t>
            </w:r>
          </w:p>
        </w:tc>
        <w:tc>
          <w:tcPr>
            <w:tcW w:w="2821" w:type="dxa"/>
            <w:vAlign w:val="center"/>
          </w:tcPr>
          <w:p w:rsidR="00B958E6" w:rsidRPr="009C38EE" w:rsidRDefault="00B958E6" w:rsidP="000206B8">
            <w:pPr>
              <w:spacing w:line="360" w:lineRule="auto"/>
              <w:jc w:val="center"/>
            </w:pPr>
          </w:p>
        </w:tc>
        <w:tc>
          <w:tcPr>
            <w:tcW w:w="2821" w:type="dxa"/>
            <w:vAlign w:val="center"/>
          </w:tcPr>
          <w:p w:rsidR="00B958E6" w:rsidRPr="009C38EE" w:rsidRDefault="00B958E6" w:rsidP="006363CF">
            <w:pPr>
              <w:spacing w:line="360" w:lineRule="auto"/>
              <w:jc w:val="center"/>
            </w:pPr>
          </w:p>
        </w:tc>
      </w:tr>
      <w:tr w:rsidR="00290ACB" w:rsidRPr="009C38EE">
        <w:trPr>
          <w:jc w:val="center"/>
        </w:trPr>
        <w:tc>
          <w:tcPr>
            <w:tcW w:w="3739" w:type="dxa"/>
            <w:vAlign w:val="center"/>
          </w:tcPr>
          <w:p w:rsidR="00290ACB" w:rsidRPr="009C38EE" w:rsidRDefault="00290ACB">
            <w:r w:rsidRPr="009C38EE">
              <w:t>Pohľadávky so zostatkovou dobou splatnosti do jedného roka</w:t>
            </w:r>
          </w:p>
        </w:tc>
        <w:tc>
          <w:tcPr>
            <w:tcW w:w="2821" w:type="dxa"/>
            <w:vAlign w:val="center"/>
          </w:tcPr>
          <w:p w:rsidR="00290ACB" w:rsidRPr="009C38EE" w:rsidRDefault="00290ACB" w:rsidP="00390795">
            <w:pPr>
              <w:spacing w:line="360" w:lineRule="auto"/>
              <w:jc w:val="center"/>
            </w:pPr>
            <w:r>
              <w:t>1897867</w:t>
            </w:r>
          </w:p>
        </w:tc>
        <w:tc>
          <w:tcPr>
            <w:tcW w:w="2821" w:type="dxa"/>
            <w:vAlign w:val="center"/>
          </w:tcPr>
          <w:p w:rsidR="00290ACB" w:rsidRPr="009C38EE" w:rsidRDefault="00290ACB" w:rsidP="00D81608">
            <w:pPr>
              <w:spacing w:line="360" w:lineRule="auto"/>
              <w:jc w:val="center"/>
            </w:pPr>
            <w:r>
              <w:t>234787</w:t>
            </w:r>
          </w:p>
        </w:tc>
      </w:tr>
      <w:tr w:rsidR="00290ACB">
        <w:trPr>
          <w:jc w:val="center"/>
        </w:trPr>
        <w:tc>
          <w:tcPr>
            <w:tcW w:w="3739" w:type="dxa"/>
            <w:vAlign w:val="center"/>
          </w:tcPr>
          <w:p w:rsidR="00290ACB" w:rsidRPr="009C38EE" w:rsidRDefault="00290ACB">
            <w:pPr>
              <w:rPr>
                <w:b/>
                <w:bCs/>
              </w:rPr>
            </w:pPr>
            <w:r w:rsidRPr="009C38EE">
              <w:rPr>
                <w:b/>
                <w:bCs/>
              </w:rPr>
              <w:t>Krátkodobé pohľadávky spolu</w:t>
            </w:r>
          </w:p>
        </w:tc>
        <w:tc>
          <w:tcPr>
            <w:tcW w:w="2821" w:type="dxa"/>
            <w:vAlign w:val="center"/>
          </w:tcPr>
          <w:p w:rsidR="00290ACB" w:rsidRPr="009C38EE" w:rsidRDefault="00290ACB" w:rsidP="00390795">
            <w:pPr>
              <w:jc w:val="center"/>
              <w:rPr>
                <w:b/>
                <w:bCs/>
              </w:rPr>
            </w:pPr>
            <w:r>
              <w:rPr>
                <w:b/>
                <w:bCs/>
              </w:rPr>
              <w:t>1897867</w:t>
            </w:r>
          </w:p>
        </w:tc>
        <w:tc>
          <w:tcPr>
            <w:tcW w:w="2821" w:type="dxa"/>
            <w:vAlign w:val="center"/>
          </w:tcPr>
          <w:p w:rsidR="00290ACB" w:rsidRPr="009C38EE" w:rsidRDefault="00290ACB" w:rsidP="00D81608">
            <w:pPr>
              <w:jc w:val="center"/>
              <w:rPr>
                <w:b/>
                <w:bCs/>
              </w:rPr>
            </w:pPr>
            <w:r>
              <w:rPr>
                <w:b/>
                <w:bCs/>
              </w:rPr>
              <w:t>234787</w:t>
            </w:r>
          </w:p>
        </w:tc>
      </w:tr>
      <w:tr w:rsidR="00290ACB">
        <w:trPr>
          <w:jc w:val="center"/>
        </w:trPr>
        <w:tc>
          <w:tcPr>
            <w:tcW w:w="3739" w:type="dxa"/>
            <w:vAlign w:val="center"/>
          </w:tcPr>
          <w:p w:rsidR="00290ACB" w:rsidRDefault="00290ACB">
            <w:r>
              <w:t>Pohľadávky so zostatkovou dobou splatnosti  jeden rok až päť rokov</w:t>
            </w:r>
          </w:p>
        </w:tc>
        <w:tc>
          <w:tcPr>
            <w:tcW w:w="2821" w:type="dxa"/>
            <w:vAlign w:val="center"/>
          </w:tcPr>
          <w:p w:rsidR="00290ACB" w:rsidRDefault="00290ACB" w:rsidP="00B636AD">
            <w:pPr>
              <w:spacing w:line="360" w:lineRule="auto"/>
              <w:jc w:val="center"/>
            </w:pPr>
          </w:p>
        </w:tc>
        <w:tc>
          <w:tcPr>
            <w:tcW w:w="2821" w:type="dxa"/>
            <w:vAlign w:val="center"/>
          </w:tcPr>
          <w:p w:rsidR="00290ACB" w:rsidRDefault="00290ACB" w:rsidP="006363CF">
            <w:pPr>
              <w:spacing w:line="360" w:lineRule="auto"/>
            </w:pPr>
          </w:p>
        </w:tc>
      </w:tr>
      <w:tr w:rsidR="00290ACB">
        <w:trPr>
          <w:jc w:val="center"/>
        </w:trPr>
        <w:tc>
          <w:tcPr>
            <w:tcW w:w="3739" w:type="dxa"/>
            <w:vAlign w:val="center"/>
          </w:tcPr>
          <w:p w:rsidR="00290ACB" w:rsidRDefault="00290ACB">
            <w:r>
              <w:t>Pohľadávky so zostatkovou dobou splatnosti dlhšou ako päť rokov</w:t>
            </w:r>
          </w:p>
        </w:tc>
        <w:tc>
          <w:tcPr>
            <w:tcW w:w="2821" w:type="dxa"/>
            <w:vAlign w:val="center"/>
          </w:tcPr>
          <w:p w:rsidR="00290ACB" w:rsidRDefault="00290ACB" w:rsidP="00B636AD">
            <w:pPr>
              <w:spacing w:line="360" w:lineRule="auto"/>
              <w:jc w:val="center"/>
            </w:pPr>
          </w:p>
        </w:tc>
        <w:tc>
          <w:tcPr>
            <w:tcW w:w="2821" w:type="dxa"/>
            <w:vAlign w:val="center"/>
          </w:tcPr>
          <w:p w:rsidR="00290ACB" w:rsidRDefault="00290ACB" w:rsidP="006363CF">
            <w:pPr>
              <w:spacing w:line="360" w:lineRule="auto"/>
            </w:pPr>
          </w:p>
        </w:tc>
      </w:tr>
      <w:tr w:rsidR="00290ACB">
        <w:trPr>
          <w:jc w:val="center"/>
        </w:trPr>
        <w:tc>
          <w:tcPr>
            <w:tcW w:w="3739" w:type="dxa"/>
            <w:vAlign w:val="center"/>
          </w:tcPr>
          <w:p w:rsidR="00290ACB" w:rsidRDefault="00290ACB">
            <w:pPr>
              <w:rPr>
                <w:b/>
                <w:bCs/>
              </w:rPr>
            </w:pPr>
            <w:r>
              <w:rPr>
                <w:b/>
                <w:bCs/>
              </w:rPr>
              <w:t>Dlhodobé pohľadávky spolu</w:t>
            </w:r>
          </w:p>
        </w:tc>
        <w:tc>
          <w:tcPr>
            <w:tcW w:w="2821" w:type="dxa"/>
            <w:vAlign w:val="center"/>
          </w:tcPr>
          <w:p w:rsidR="00290ACB" w:rsidRDefault="00290ACB" w:rsidP="00B636AD">
            <w:pPr>
              <w:spacing w:line="360" w:lineRule="auto"/>
              <w:jc w:val="center"/>
              <w:rPr>
                <w:b/>
                <w:bCs/>
              </w:rPr>
            </w:pPr>
          </w:p>
        </w:tc>
        <w:tc>
          <w:tcPr>
            <w:tcW w:w="2821" w:type="dxa"/>
            <w:vAlign w:val="center"/>
          </w:tcPr>
          <w:p w:rsidR="00290ACB" w:rsidRDefault="00290ACB" w:rsidP="006363CF">
            <w:pPr>
              <w:spacing w:line="360" w:lineRule="auto"/>
              <w:rPr>
                <w:b/>
                <w:bCs/>
              </w:rPr>
            </w:pPr>
          </w:p>
        </w:tc>
      </w:tr>
    </w:tbl>
    <w:p w:rsidR="00B958E6" w:rsidRDefault="00B958E6">
      <w:pPr>
        <w:jc w:val="both"/>
        <w:rPr>
          <w:b/>
          <w:bCs/>
          <w:i/>
          <w:iCs/>
        </w:rPr>
      </w:pPr>
    </w:p>
    <w:p w:rsidR="00B958E6" w:rsidRPr="004A3F0A" w:rsidRDefault="00B958E6" w:rsidP="00A62849">
      <w:pPr>
        <w:jc w:val="both"/>
        <w:rPr>
          <w:lang w:val="cs-CZ"/>
        </w:rPr>
      </w:pPr>
    </w:p>
    <w:p w:rsidR="00B958E6" w:rsidRDefault="00B958E6" w:rsidP="00A62849">
      <w:pPr>
        <w:rPr>
          <w:u w:val="single"/>
        </w:rPr>
      </w:pPr>
      <w:r>
        <w:rPr>
          <w:u w:val="single"/>
        </w:rPr>
        <w:t>4.3. Záložné právo alebo iná forma zabezpečenia</w:t>
      </w:r>
    </w:p>
    <w:p w:rsidR="00B958E6" w:rsidRDefault="00B958E6" w:rsidP="00A62849">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5"/>
        <w:gridCol w:w="2310"/>
        <w:gridCol w:w="2236"/>
      </w:tblGrid>
      <w:tr w:rsidR="00B958E6">
        <w:trPr>
          <w:cantSplit/>
          <w:jc w:val="center"/>
        </w:trPr>
        <w:tc>
          <w:tcPr>
            <w:tcW w:w="4748" w:type="dxa"/>
            <w:vMerge w:val="restart"/>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Opis predmetu záložného práva</w:t>
            </w:r>
          </w:p>
        </w:tc>
        <w:tc>
          <w:tcPr>
            <w:tcW w:w="4464" w:type="dxa"/>
            <w:gridSpan w:val="2"/>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jc w:val="center"/>
        </w:trPr>
        <w:tc>
          <w:tcPr>
            <w:tcW w:w="4748" w:type="dxa"/>
            <w:vMerge/>
            <w:tcBorders>
              <w:top w:val="single" w:sz="12" w:space="0" w:color="auto"/>
              <w:bottom w:val="nil"/>
              <w:right w:val="single" w:sz="12" w:space="0" w:color="auto"/>
            </w:tcBorders>
            <w:vAlign w:val="center"/>
          </w:tcPr>
          <w:p w:rsidR="00B958E6" w:rsidRDefault="00B958E6" w:rsidP="00BA7494">
            <w:pPr>
              <w:rPr>
                <w:b/>
                <w:bCs/>
              </w:rPr>
            </w:pPr>
          </w:p>
        </w:tc>
        <w:tc>
          <w:tcPr>
            <w:tcW w:w="226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 predmetu záložného práva</w:t>
            </w:r>
          </w:p>
        </w:tc>
        <w:tc>
          <w:tcPr>
            <w:tcW w:w="2196"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w:t>
            </w:r>
            <w:r>
              <w:rPr>
                <w:rFonts w:ascii="Times New Roman" w:hAnsi="Times New Roman" w:cs="Times New Roman"/>
              </w:rPr>
              <w:br/>
              <w:t> pohľadávky</w:t>
            </w:r>
          </w:p>
        </w:tc>
      </w:tr>
      <w:tr w:rsidR="00B958E6">
        <w:trPr>
          <w:trHeight w:val="510"/>
          <w:jc w:val="center"/>
        </w:trPr>
        <w:tc>
          <w:tcPr>
            <w:tcW w:w="4748" w:type="dxa"/>
            <w:tcBorders>
              <w:top w:val="single" w:sz="12" w:space="0" w:color="auto"/>
              <w:right w:val="single" w:sz="12" w:space="0" w:color="auto"/>
            </w:tcBorders>
            <w:vAlign w:val="center"/>
          </w:tcPr>
          <w:p w:rsidR="00B958E6" w:rsidRDefault="00B958E6" w:rsidP="00BA7494">
            <w:r>
              <w:t>Pohľadávky kryté záložným právom alebo inou formou zabezpečenia</w:t>
            </w:r>
          </w:p>
        </w:tc>
        <w:tc>
          <w:tcPr>
            <w:tcW w:w="2268" w:type="dxa"/>
            <w:tcBorders>
              <w:top w:val="single" w:sz="12" w:space="0" w:color="auto"/>
              <w:left w:val="single" w:sz="12" w:space="0" w:color="auto"/>
            </w:tcBorders>
            <w:vAlign w:val="center"/>
          </w:tcPr>
          <w:p w:rsidR="00B958E6" w:rsidRDefault="00B958E6" w:rsidP="00BA7494"/>
        </w:tc>
        <w:tc>
          <w:tcPr>
            <w:tcW w:w="2196" w:type="dxa"/>
            <w:tcBorders>
              <w:top w:val="single" w:sz="12" w:space="0" w:color="auto"/>
            </w:tcBorders>
            <w:vAlign w:val="center"/>
          </w:tcPr>
          <w:p w:rsidR="00B958E6" w:rsidRDefault="00B958E6" w:rsidP="00BA7494"/>
        </w:tc>
      </w:tr>
      <w:tr w:rsidR="00B958E6">
        <w:trPr>
          <w:trHeight w:val="340"/>
          <w:jc w:val="center"/>
        </w:trPr>
        <w:tc>
          <w:tcPr>
            <w:tcW w:w="4748" w:type="dxa"/>
            <w:tcBorders>
              <w:bottom w:val="single" w:sz="12" w:space="0" w:color="auto"/>
              <w:right w:val="single" w:sz="12" w:space="0" w:color="auto"/>
            </w:tcBorders>
            <w:vAlign w:val="center"/>
          </w:tcPr>
          <w:p w:rsidR="00B958E6" w:rsidRDefault="00B958E6" w:rsidP="00BA7494">
            <w:r>
              <w:t>Hodnota pohľadávok, na ktoré sa zriadilo záložné právo</w:t>
            </w:r>
          </w:p>
        </w:tc>
        <w:tc>
          <w:tcPr>
            <w:tcW w:w="2268" w:type="dxa"/>
            <w:tcBorders>
              <w:left w:val="single" w:sz="12" w:space="0" w:color="auto"/>
              <w:bottom w:val="single" w:sz="12" w:space="0" w:color="auto"/>
            </w:tcBorders>
            <w:vAlign w:val="center"/>
          </w:tcPr>
          <w:p w:rsidR="00B958E6" w:rsidRDefault="00B958E6" w:rsidP="00BA7494">
            <w:pPr>
              <w:jc w:val="center"/>
            </w:pPr>
            <w:r>
              <w:t>x</w:t>
            </w:r>
          </w:p>
        </w:tc>
        <w:tc>
          <w:tcPr>
            <w:tcW w:w="2196" w:type="dxa"/>
            <w:tcBorders>
              <w:bottom w:val="single" w:sz="12" w:space="0" w:color="auto"/>
            </w:tcBorders>
            <w:vAlign w:val="center"/>
          </w:tcPr>
          <w:p w:rsidR="00B958E6" w:rsidRDefault="00B958E6" w:rsidP="00BA7494"/>
        </w:tc>
      </w:tr>
    </w:tbl>
    <w:p w:rsidR="00B958E6" w:rsidRDefault="00B958E6">
      <w:pPr>
        <w:jc w:val="both"/>
        <w:rPr>
          <w:sz w:val="22"/>
          <w:szCs w:val="22"/>
        </w:rPr>
      </w:pPr>
    </w:p>
    <w:p w:rsidR="00B958E6" w:rsidRDefault="00B958E6">
      <w:pPr>
        <w:jc w:val="both"/>
        <w:rPr>
          <w:sz w:val="22"/>
          <w:szCs w:val="22"/>
        </w:rPr>
      </w:pPr>
    </w:p>
    <w:p w:rsidR="00B958E6" w:rsidRDefault="00B958E6">
      <w:pPr>
        <w:jc w:val="both"/>
        <w:rPr>
          <w:b/>
          <w:bCs/>
        </w:rPr>
      </w:pPr>
      <w:r>
        <w:rPr>
          <w:b/>
          <w:bCs/>
        </w:rPr>
        <w:t xml:space="preserve">5.   Finančné účty  </w:t>
      </w:r>
    </w:p>
    <w:p w:rsidR="00B958E6" w:rsidRDefault="00B958E6">
      <w:pPr>
        <w:pStyle w:val="BodyText31"/>
        <w:overflowPunct/>
        <w:autoSpaceDE/>
        <w:textAlignment w:val="auto"/>
        <w:rPr>
          <w:sz w:val="16"/>
          <w:szCs w:val="16"/>
        </w:rPr>
      </w:pPr>
    </w:p>
    <w:p w:rsidR="00B958E6" w:rsidRDefault="00B958E6">
      <w:pPr>
        <w:jc w:val="both"/>
        <w:rPr>
          <w:u w:val="single"/>
        </w:rPr>
      </w:pPr>
      <w:r>
        <w:rPr>
          <w:u w:val="single"/>
        </w:rPr>
        <w:t>5.1. Spoločnosť má finančný majetok v štruktúre</w:t>
      </w:r>
    </w:p>
    <w:p w:rsidR="00B958E6" w:rsidRDefault="00B958E6" w:rsidP="00A62849">
      <w:pPr>
        <w:pStyle w:val="Zkladntext"/>
      </w:pPr>
    </w:p>
    <w:p w:rsidR="00B958E6" w:rsidRDefault="00B958E6" w:rsidP="00A62849">
      <w:pPr>
        <w:pStyle w:val="Zkladntext"/>
      </w:pPr>
      <w:r>
        <w:t xml:space="preserve">Ako finančné účty sú vykázané peniaze v pokladnici, účty v bankách a cenné papiere. Účtami v bankách môže Spoločnosť voľne disponovať. </w:t>
      </w:r>
    </w:p>
    <w:p w:rsidR="00B958E6" w:rsidRPr="00870E13" w:rsidRDefault="00B958E6" w:rsidP="00A62849">
      <w:pPr>
        <w:rPr>
          <w:lang w:val="cs-CZ"/>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17"/>
        <w:gridCol w:w="2691"/>
        <w:gridCol w:w="2449"/>
      </w:tblGrid>
      <w:tr w:rsidR="00B958E6">
        <w:trPr>
          <w:jc w:val="center"/>
        </w:trPr>
        <w:tc>
          <w:tcPr>
            <w:tcW w:w="4317"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269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c>
          <w:tcPr>
            <w:tcW w:w="2449"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DE158D">
        <w:trPr>
          <w:trHeight w:hRule="exact" w:val="397"/>
          <w:jc w:val="center"/>
        </w:trPr>
        <w:tc>
          <w:tcPr>
            <w:tcW w:w="4317" w:type="dxa"/>
            <w:tcBorders>
              <w:top w:val="single" w:sz="12" w:space="0" w:color="auto"/>
              <w:right w:val="single" w:sz="12" w:space="0" w:color="auto"/>
            </w:tcBorders>
            <w:vAlign w:val="center"/>
          </w:tcPr>
          <w:p w:rsidR="00DE158D" w:rsidRDefault="00DE158D" w:rsidP="00BA7494">
            <w:r>
              <w:t>Pokladnica, ceniny</w:t>
            </w:r>
          </w:p>
        </w:tc>
        <w:tc>
          <w:tcPr>
            <w:tcW w:w="2691" w:type="dxa"/>
            <w:tcBorders>
              <w:top w:val="single" w:sz="12" w:space="0" w:color="auto"/>
              <w:left w:val="single" w:sz="12" w:space="0" w:color="auto"/>
            </w:tcBorders>
            <w:vAlign w:val="center"/>
          </w:tcPr>
          <w:p w:rsidR="00DE158D" w:rsidRPr="009C38EE" w:rsidRDefault="00DE158D" w:rsidP="00BA7494">
            <w:r>
              <w:t>2482</w:t>
            </w:r>
          </w:p>
        </w:tc>
        <w:tc>
          <w:tcPr>
            <w:tcW w:w="2449" w:type="dxa"/>
            <w:tcBorders>
              <w:top w:val="single" w:sz="12" w:space="0" w:color="auto"/>
            </w:tcBorders>
            <w:vAlign w:val="center"/>
          </w:tcPr>
          <w:p w:rsidR="00DE158D" w:rsidRPr="009C38EE" w:rsidRDefault="00DE158D" w:rsidP="00D81608">
            <w:r>
              <w:t>1004</w:t>
            </w:r>
          </w:p>
        </w:tc>
      </w:tr>
      <w:tr w:rsidR="00DE158D">
        <w:trPr>
          <w:trHeight w:hRule="exact" w:val="526"/>
          <w:jc w:val="center"/>
        </w:trPr>
        <w:tc>
          <w:tcPr>
            <w:tcW w:w="4317" w:type="dxa"/>
            <w:tcBorders>
              <w:right w:val="single" w:sz="12" w:space="0" w:color="auto"/>
            </w:tcBorders>
            <w:vAlign w:val="center"/>
          </w:tcPr>
          <w:p w:rsidR="00DE158D" w:rsidRDefault="00DE158D" w:rsidP="00BA7494">
            <w:r>
              <w:t>Bežné účty v banke alebo v pobočke zahraničnej banky</w:t>
            </w:r>
          </w:p>
        </w:tc>
        <w:tc>
          <w:tcPr>
            <w:tcW w:w="2691" w:type="dxa"/>
            <w:tcBorders>
              <w:left w:val="single" w:sz="12" w:space="0" w:color="auto"/>
            </w:tcBorders>
            <w:vAlign w:val="center"/>
          </w:tcPr>
          <w:p w:rsidR="00DE158D" w:rsidRPr="009C38EE" w:rsidRDefault="00DE158D" w:rsidP="00BA7494">
            <w:r>
              <w:t>19442420</w:t>
            </w:r>
          </w:p>
        </w:tc>
        <w:tc>
          <w:tcPr>
            <w:tcW w:w="2449" w:type="dxa"/>
            <w:vAlign w:val="center"/>
          </w:tcPr>
          <w:p w:rsidR="00DE158D" w:rsidRPr="009C38EE" w:rsidRDefault="00DE158D" w:rsidP="00D81608">
            <w:r>
              <w:t>23829249</w:t>
            </w:r>
          </w:p>
        </w:tc>
      </w:tr>
      <w:tr w:rsidR="00DE158D">
        <w:trPr>
          <w:trHeight w:hRule="exact" w:val="576"/>
          <w:jc w:val="center"/>
        </w:trPr>
        <w:tc>
          <w:tcPr>
            <w:tcW w:w="4317" w:type="dxa"/>
            <w:tcBorders>
              <w:right w:val="single" w:sz="12" w:space="0" w:color="auto"/>
            </w:tcBorders>
            <w:vAlign w:val="center"/>
          </w:tcPr>
          <w:p w:rsidR="00DE158D" w:rsidRDefault="00DE158D" w:rsidP="00BA7494">
            <w:r>
              <w:t>Vkladové účty v banke alebo v pobočke zahraničnej banky termínované</w:t>
            </w:r>
          </w:p>
        </w:tc>
        <w:tc>
          <w:tcPr>
            <w:tcW w:w="2691" w:type="dxa"/>
            <w:tcBorders>
              <w:left w:val="single" w:sz="12" w:space="0" w:color="auto"/>
            </w:tcBorders>
            <w:vAlign w:val="center"/>
          </w:tcPr>
          <w:p w:rsidR="00DE158D" w:rsidRDefault="00DE158D" w:rsidP="00BA7494"/>
        </w:tc>
        <w:tc>
          <w:tcPr>
            <w:tcW w:w="2449" w:type="dxa"/>
            <w:vAlign w:val="center"/>
          </w:tcPr>
          <w:p w:rsidR="00DE158D" w:rsidRDefault="00DE158D" w:rsidP="00D81608"/>
        </w:tc>
      </w:tr>
      <w:tr w:rsidR="00DE158D">
        <w:trPr>
          <w:trHeight w:hRule="exact" w:val="397"/>
          <w:jc w:val="center"/>
        </w:trPr>
        <w:tc>
          <w:tcPr>
            <w:tcW w:w="4317" w:type="dxa"/>
            <w:tcBorders>
              <w:right w:val="single" w:sz="12" w:space="0" w:color="auto"/>
            </w:tcBorders>
            <w:vAlign w:val="center"/>
          </w:tcPr>
          <w:p w:rsidR="00DE158D" w:rsidRDefault="00DE158D" w:rsidP="00BA7494">
            <w:r>
              <w:t>Peniaze na ceste</w:t>
            </w:r>
          </w:p>
        </w:tc>
        <w:tc>
          <w:tcPr>
            <w:tcW w:w="2691" w:type="dxa"/>
            <w:tcBorders>
              <w:left w:val="single" w:sz="12" w:space="0" w:color="auto"/>
            </w:tcBorders>
            <w:vAlign w:val="center"/>
          </w:tcPr>
          <w:p w:rsidR="00DE158D" w:rsidRDefault="00DE158D" w:rsidP="00966853"/>
        </w:tc>
        <w:tc>
          <w:tcPr>
            <w:tcW w:w="2449" w:type="dxa"/>
            <w:vAlign w:val="center"/>
          </w:tcPr>
          <w:p w:rsidR="00DE158D" w:rsidRDefault="00DE158D" w:rsidP="00D81608"/>
        </w:tc>
      </w:tr>
      <w:tr w:rsidR="00DE158D">
        <w:trPr>
          <w:trHeight w:hRule="exact" w:val="397"/>
          <w:jc w:val="center"/>
        </w:trPr>
        <w:tc>
          <w:tcPr>
            <w:tcW w:w="4317" w:type="dxa"/>
            <w:tcBorders>
              <w:bottom w:val="single" w:sz="12" w:space="0" w:color="auto"/>
              <w:right w:val="single" w:sz="12" w:space="0" w:color="auto"/>
            </w:tcBorders>
            <w:vAlign w:val="center"/>
          </w:tcPr>
          <w:p w:rsidR="00DE158D" w:rsidRDefault="00DE158D" w:rsidP="00BA7494">
            <w:pPr>
              <w:rPr>
                <w:b/>
                <w:bCs/>
              </w:rPr>
            </w:pPr>
            <w:r>
              <w:rPr>
                <w:b/>
                <w:bCs/>
              </w:rPr>
              <w:t>Spolu</w:t>
            </w:r>
          </w:p>
        </w:tc>
        <w:tc>
          <w:tcPr>
            <w:tcW w:w="2691" w:type="dxa"/>
            <w:tcBorders>
              <w:left w:val="single" w:sz="12" w:space="0" w:color="auto"/>
              <w:bottom w:val="single" w:sz="12" w:space="0" w:color="auto"/>
            </w:tcBorders>
            <w:vAlign w:val="center"/>
          </w:tcPr>
          <w:p w:rsidR="00DE158D" w:rsidRDefault="00DE158D" w:rsidP="00BA7494">
            <w:pPr>
              <w:rPr>
                <w:b/>
                <w:bCs/>
              </w:rPr>
            </w:pPr>
            <w:r>
              <w:rPr>
                <w:b/>
                <w:bCs/>
              </w:rPr>
              <w:t>19444902</w:t>
            </w:r>
          </w:p>
        </w:tc>
        <w:tc>
          <w:tcPr>
            <w:tcW w:w="2449" w:type="dxa"/>
            <w:tcBorders>
              <w:bottom w:val="single" w:sz="12" w:space="0" w:color="auto"/>
            </w:tcBorders>
            <w:vAlign w:val="center"/>
          </w:tcPr>
          <w:p w:rsidR="00DE158D" w:rsidRDefault="00DE158D" w:rsidP="00D81608">
            <w:pPr>
              <w:rPr>
                <w:b/>
                <w:bCs/>
              </w:rPr>
            </w:pPr>
            <w:r>
              <w:rPr>
                <w:b/>
                <w:bCs/>
              </w:rPr>
              <w:t>23830253</w:t>
            </w:r>
          </w:p>
        </w:tc>
      </w:tr>
    </w:tbl>
    <w:p w:rsidR="00B958E6" w:rsidRDefault="00B958E6">
      <w:pPr>
        <w:pStyle w:val="Nzov"/>
        <w:widowControl w:val="0"/>
        <w:jc w:val="left"/>
        <w:rPr>
          <w:b w:val="0"/>
          <w:bCs w:val="0"/>
        </w:rPr>
      </w:pPr>
    </w:p>
    <w:p w:rsidR="00B958E6" w:rsidRDefault="00B958E6" w:rsidP="00A62849">
      <w:pPr>
        <w:pStyle w:val="Nzov"/>
        <w:widowControl w:val="0"/>
        <w:jc w:val="left"/>
        <w:rPr>
          <w:b w:val="0"/>
          <w:bCs w:val="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1490"/>
        <w:gridCol w:w="1182"/>
        <w:gridCol w:w="954"/>
        <w:gridCol w:w="1237"/>
        <w:gridCol w:w="1637"/>
      </w:tblGrid>
      <w:tr w:rsidR="00B958E6">
        <w:trPr>
          <w:cantSplit/>
          <w:jc w:val="center"/>
        </w:trPr>
        <w:tc>
          <w:tcPr>
            <w:tcW w:w="2828" w:type="dxa"/>
            <w:vMerge w:val="restart"/>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Krátkodobý finančný majetok</w:t>
            </w:r>
          </w:p>
        </w:tc>
        <w:tc>
          <w:tcPr>
            <w:tcW w:w="6384" w:type="dxa"/>
            <w:gridSpan w:val="5"/>
            <w:tcBorders>
              <w:top w:val="single" w:sz="12" w:space="0" w:color="auto"/>
              <w:bottom w:val="nil"/>
            </w:tcBorders>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jc w:val="center"/>
        </w:trPr>
        <w:tc>
          <w:tcPr>
            <w:tcW w:w="2828" w:type="dxa"/>
            <w:vMerge/>
            <w:tcBorders>
              <w:top w:val="single" w:sz="12" w:space="0" w:color="auto"/>
              <w:bottom w:val="nil"/>
              <w:right w:val="single" w:sz="12" w:space="0" w:color="auto"/>
            </w:tcBorders>
            <w:vAlign w:val="center"/>
          </w:tcPr>
          <w:p w:rsidR="00B958E6" w:rsidRDefault="00B958E6" w:rsidP="00BA7494">
            <w:pPr>
              <w:rPr>
                <w:b/>
                <w:bCs/>
              </w:rPr>
            </w:pPr>
          </w:p>
        </w:tc>
        <w:tc>
          <w:tcPr>
            <w:tcW w:w="1463"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 na začiatku účtovného obdobia</w:t>
            </w:r>
          </w:p>
        </w:tc>
        <w:tc>
          <w:tcPr>
            <w:tcW w:w="116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Prírastky</w:t>
            </w:r>
          </w:p>
          <w:p w:rsidR="00B958E6" w:rsidRDefault="00B958E6" w:rsidP="00BA7494">
            <w:pPr>
              <w:pStyle w:val="TopHeader"/>
              <w:rPr>
                <w:rFonts w:ascii="Times New Roman" w:hAnsi="Times New Roman" w:cs="Times New Roman"/>
              </w:rPr>
            </w:pPr>
          </w:p>
        </w:tc>
        <w:tc>
          <w:tcPr>
            <w:tcW w:w="937"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Úbytky</w:t>
            </w:r>
          </w:p>
          <w:p w:rsidR="00B958E6" w:rsidRDefault="00B958E6" w:rsidP="00BA7494">
            <w:pPr>
              <w:pStyle w:val="TopHeader"/>
              <w:rPr>
                <w:rFonts w:ascii="Times New Roman" w:hAnsi="Times New Roman" w:cs="Times New Roman"/>
              </w:rPr>
            </w:pPr>
          </w:p>
        </w:tc>
        <w:tc>
          <w:tcPr>
            <w:tcW w:w="1215"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Presuny</w:t>
            </w:r>
          </w:p>
          <w:p w:rsidR="00B958E6" w:rsidRDefault="00B958E6" w:rsidP="00BA7494">
            <w:pPr>
              <w:pStyle w:val="TopHeader"/>
              <w:rPr>
                <w:rFonts w:ascii="Times New Roman" w:hAnsi="Times New Roman" w:cs="Times New Roman"/>
              </w:rPr>
            </w:pPr>
          </w:p>
        </w:tc>
        <w:tc>
          <w:tcPr>
            <w:tcW w:w="1608"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na konci účtovného obdobia</w:t>
            </w:r>
          </w:p>
        </w:tc>
      </w:tr>
      <w:tr w:rsidR="00B958E6">
        <w:trPr>
          <w:trHeight w:val="74"/>
          <w:jc w:val="center"/>
        </w:trPr>
        <w:tc>
          <w:tcPr>
            <w:tcW w:w="2828"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63"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1161"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937" w:type="dxa"/>
            <w:tcBorders>
              <w:top w:val="nil"/>
              <w:left w:val="single" w:sz="12" w:space="0" w:color="auto"/>
              <w:bottom w:val="single" w:sz="12" w:space="0" w:color="auto"/>
              <w:right w:val="single" w:sz="12" w:space="0" w:color="auto"/>
            </w:tcBorders>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215"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608"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397"/>
          <w:jc w:val="center"/>
        </w:trPr>
        <w:tc>
          <w:tcPr>
            <w:tcW w:w="2828" w:type="dxa"/>
            <w:tcBorders>
              <w:top w:val="single" w:sz="12" w:space="0" w:color="auto"/>
              <w:right w:val="single" w:sz="12" w:space="0" w:color="auto"/>
            </w:tcBorders>
            <w:vAlign w:val="center"/>
          </w:tcPr>
          <w:p w:rsidR="00B958E6" w:rsidRDefault="00B958E6" w:rsidP="00BA7494">
            <w:r>
              <w:t>Majetkové CP na obchodovanie</w:t>
            </w:r>
          </w:p>
        </w:tc>
        <w:tc>
          <w:tcPr>
            <w:tcW w:w="1463" w:type="dxa"/>
            <w:tcBorders>
              <w:top w:val="single" w:sz="12" w:space="0" w:color="auto"/>
              <w:left w:val="single" w:sz="12" w:space="0" w:color="auto"/>
            </w:tcBorders>
            <w:vAlign w:val="center"/>
          </w:tcPr>
          <w:p w:rsidR="00B958E6" w:rsidRDefault="00B958E6" w:rsidP="00BA7494"/>
        </w:tc>
        <w:tc>
          <w:tcPr>
            <w:tcW w:w="1161" w:type="dxa"/>
            <w:tcBorders>
              <w:top w:val="single" w:sz="12" w:space="0" w:color="auto"/>
            </w:tcBorders>
            <w:vAlign w:val="center"/>
          </w:tcPr>
          <w:p w:rsidR="00B958E6" w:rsidRDefault="00B958E6" w:rsidP="00BA7494"/>
        </w:tc>
        <w:tc>
          <w:tcPr>
            <w:tcW w:w="937" w:type="dxa"/>
            <w:tcBorders>
              <w:top w:val="single" w:sz="12" w:space="0" w:color="auto"/>
            </w:tcBorders>
            <w:vAlign w:val="center"/>
          </w:tcPr>
          <w:p w:rsidR="00B958E6" w:rsidRDefault="00B958E6" w:rsidP="00BA7494"/>
        </w:tc>
        <w:tc>
          <w:tcPr>
            <w:tcW w:w="1215" w:type="dxa"/>
            <w:tcBorders>
              <w:top w:val="single" w:sz="12" w:space="0" w:color="auto"/>
            </w:tcBorders>
            <w:vAlign w:val="center"/>
          </w:tcPr>
          <w:p w:rsidR="00B958E6" w:rsidRDefault="00B958E6" w:rsidP="00BA7494"/>
        </w:tc>
        <w:tc>
          <w:tcPr>
            <w:tcW w:w="1608" w:type="dxa"/>
            <w:tcBorders>
              <w:top w:val="single" w:sz="12" w:space="0" w:color="auto"/>
            </w:tcBorders>
            <w:vAlign w:val="center"/>
          </w:tcPr>
          <w:p w:rsidR="00B958E6" w:rsidRDefault="00B958E6" w:rsidP="00BA7494"/>
        </w:tc>
      </w:tr>
      <w:tr w:rsidR="00B958E6">
        <w:trPr>
          <w:trHeight w:val="397"/>
          <w:jc w:val="center"/>
        </w:trPr>
        <w:tc>
          <w:tcPr>
            <w:tcW w:w="2828" w:type="dxa"/>
            <w:tcBorders>
              <w:right w:val="single" w:sz="12" w:space="0" w:color="auto"/>
            </w:tcBorders>
            <w:vAlign w:val="center"/>
          </w:tcPr>
          <w:p w:rsidR="00B958E6" w:rsidRDefault="00B958E6" w:rsidP="00BA7494">
            <w:r>
              <w:t>Dlhové CP na obchodovanie</w:t>
            </w:r>
          </w:p>
        </w:tc>
        <w:tc>
          <w:tcPr>
            <w:tcW w:w="1463" w:type="dxa"/>
            <w:tcBorders>
              <w:left w:val="single" w:sz="12" w:space="0" w:color="auto"/>
            </w:tcBorders>
            <w:vAlign w:val="center"/>
          </w:tcPr>
          <w:p w:rsidR="00B958E6" w:rsidRDefault="00B958E6" w:rsidP="00BA7494"/>
        </w:tc>
        <w:tc>
          <w:tcPr>
            <w:tcW w:w="1161" w:type="dxa"/>
            <w:vAlign w:val="center"/>
          </w:tcPr>
          <w:p w:rsidR="00B958E6" w:rsidRDefault="00B958E6" w:rsidP="00BA7494"/>
        </w:tc>
        <w:tc>
          <w:tcPr>
            <w:tcW w:w="937" w:type="dxa"/>
            <w:vAlign w:val="center"/>
          </w:tcPr>
          <w:p w:rsidR="00B958E6" w:rsidRDefault="00B958E6" w:rsidP="00BA7494"/>
        </w:tc>
        <w:tc>
          <w:tcPr>
            <w:tcW w:w="1215" w:type="dxa"/>
            <w:vAlign w:val="center"/>
          </w:tcPr>
          <w:p w:rsidR="00B958E6" w:rsidRDefault="00B958E6" w:rsidP="00BA7494"/>
        </w:tc>
        <w:tc>
          <w:tcPr>
            <w:tcW w:w="1608" w:type="dxa"/>
            <w:vAlign w:val="center"/>
          </w:tcPr>
          <w:p w:rsidR="00B958E6" w:rsidRDefault="00B958E6" w:rsidP="00BA7494"/>
        </w:tc>
      </w:tr>
      <w:tr w:rsidR="00B958E6">
        <w:trPr>
          <w:trHeight w:val="425"/>
          <w:jc w:val="center"/>
        </w:trPr>
        <w:tc>
          <w:tcPr>
            <w:tcW w:w="2828" w:type="dxa"/>
            <w:tcBorders>
              <w:bottom w:val="single" w:sz="6" w:space="0" w:color="auto"/>
              <w:right w:val="single" w:sz="12" w:space="0" w:color="auto"/>
            </w:tcBorders>
            <w:vAlign w:val="center"/>
          </w:tcPr>
          <w:p w:rsidR="00B958E6" w:rsidRDefault="00B958E6" w:rsidP="00BA7494">
            <w:r>
              <w:t>Emisné kvóty</w:t>
            </w:r>
          </w:p>
        </w:tc>
        <w:tc>
          <w:tcPr>
            <w:tcW w:w="1463" w:type="dxa"/>
            <w:tcBorders>
              <w:left w:val="single" w:sz="12" w:space="0" w:color="auto"/>
              <w:bottom w:val="single" w:sz="6" w:space="0" w:color="auto"/>
            </w:tcBorders>
            <w:vAlign w:val="center"/>
          </w:tcPr>
          <w:p w:rsidR="00B958E6" w:rsidRDefault="00B958E6" w:rsidP="00BA7494"/>
        </w:tc>
        <w:tc>
          <w:tcPr>
            <w:tcW w:w="1161" w:type="dxa"/>
            <w:tcBorders>
              <w:bottom w:val="single" w:sz="6" w:space="0" w:color="auto"/>
            </w:tcBorders>
            <w:vAlign w:val="center"/>
          </w:tcPr>
          <w:p w:rsidR="00B958E6" w:rsidRDefault="00B958E6" w:rsidP="00BA7494"/>
        </w:tc>
        <w:tc>
          <w:tcPr>
            <w:tcW w:w="937" w:type="dxa"/>
            <w:tcBorders>
              <w:bottom w:val="single" w:sz="6" w:space="0" w:color="auto"/>
            </w:tcBorders>
            <w:vAlign w:val="center"/>
          </w:tcPr>
          <w:p w:rsidR="00B958E6" w:rsidRDefault="00B958E6" w:rsidP="00BA7494"/>
        </w:tc>
        <w:tc>
          <w:tcPr>
            <w:tcW w:w="1215" w:type="dxa"/>
            <w:tcBorders>
              <w:bottom w:val="single" w:sz="6" w:space="0" w:color="auto"/>
            </w:tcBorders>
            <w:vAlign w:val="center"/>
          </w:tcPr>
          <w:p w:rsidR="00B958E6" w:rsidRDefault="00B958E6" w:rsidP="00BA7494"/>
        </w:tc>
        <w:tc>
          <w:tcPr>
            <w:tcW w:w="1608" w:type="dxa"/>
            <w:tcBorders>
              <w:bottom w:val="single" w:sz="6" w:space="0" w:color="auto"/>
            </w:tcBorders>
            <w:vAlign w:val="center"/>
          </w:tcPr>
          <w:p w:rsidR="00B958E6" w:rsidRDefault="00B958E6" w:rsidP="00BA7494"/>
        </w:tc>
      </w:tr>
      <w:tr w:rsidR="00B958E6">
        <w:trPr>
          <w:jc w:val="center"/>
        </w:trPr>
        <w:tc>
          <w:tcPr>
            <w:tcW w:w="2828" w:type="dxa"/>
            <w:tcBorders>
              <w:bottom w:val="single" w:sz="6" w:space="0" w:color="auto"/>
              <w:right w:val="single" w:sz="12" w:space="0" w:color="auto"/>
            </w:tcBorders>
            <w:vAlign w:val="center"/>
          </w:tcPr>
          <w:p w:rsidR="00B958E6" w:rsidRDefault="00B958E6" w:rsidP="00BA7494">
            <w:r>
              <w:t>Dlhové CP so splatnosťou do  jedného roka držané</w:t>
            </w:r>
            <w:r>
              <w:br/>
              <w:t>do splatnosti</w:t>
            </w:r>
          </w:p>
        </w:tc>
        <w:tc>
          <w:tcPr>
            <w:tcW w:w="1463" w:type="dxa"/>
            <w:tcBorders>
              <w:left w:val="single" w:sz="12" w:space="0" w:color="auto"/>
              <w:bottom w:val="single" w:sz="6" w:space="0" w:color="auto"/>
            </w:tcBorders>
            <w:vAlign w:val="center"/>
          </w:tcPr>
          <w:p w:rsidR="00B958E6" w:rsidRDefault="00B958E6" w:rsidP="00BA7494"/>
        </w:tc>
        <w:tc>
          <w:tcPr>
            <w:tcW w:w="1161" w:type="dxa"/>
            <w:tcBorders>
              <w:bottom w:val="single" w:sz="6" w:space="0" w:color="auto"/>
            </w:tcBorders>
            <w:vAlign w:val="center"/>
          </w:tcPr>
          <w:p w:rsidR="00B958E6" w:rsidRDefault="00B958E6" w:rsidP="00BA7494"/>
        </w:tc>
        <w:tc>
          <w:tcPr>
            <w:tcW w:w="937" w:type="dxa"/>
            <w:tcBorders>
              <w:bottom w:val="single" w:sz="6" w:space="0" w:color="auto"/>
            </w:tcBorders>
            <w:vAlign w:val="center"/>
          </w:tcPr>
          <w:p w:rsidR="00B958E6" w:rsidRDefault="00B958E6" w:rsidP="00BA7494"/>
        </w:tc>
        <w:tc>
          <w:tcPr>
            <w:tcW w:w="1215" w:type="dxa"/>
            <w:tcBorders>
              <w:bottom w:val="single" w:sz="6" w:space="0" w:color="auto"/>
            </w:tcBorders>
            <w:vAlign w:val="center"/>
          </w:tcPr>
          <w:p w:rsidR="00B958E6" w:rsidRDefault="00B958E6" w:rsidP="00BA7494"/>
        </w:tc>
        <w:tc>
          <w:tcPr>
            <w:tcW w:w="1608" w:type="dxa"/>
            <w:tcBorders>
              <w:bottom w:val="single" w:sz="6" w:space="0" w:color="auto"/>
            </w:tcBorders>
            <w:vAlign w:val="center"/>
          </w:tcPr>
          <w:p w:rsidR="00B958E6" w:rsidRDefault="00B958E6" w:rsidP="00BA7494"/>
        </w:tc>
      </w:tr>
      <w:tr w:rsidR="00B958E6">
        <w:trPr>
          <w:trHeight w:val="425"/>
          <w:jc w:val="center"/>
        </w:trPr>
        <w:tc>
          <w:tcPr>
            <w:tcW w:w="2828" w:type="dxa"/>
            <w:tcBorders>
              <w:top w:val="single" w:sz="6" w:space="0" w:color="auto"/>
              <w:right w:val="single" w:sz="12" w:space="0" w:color="auto"/>
            </w:tcBorders>
            <w:vAlign w:val="center"/>
          </w:tcPr>
          <w:p w:rsidR="00B958E6" w:rsidRDefault="00B958E6" w:rsidP="00BA7494">
            <w:r>
              <w:t>Ostatné realizovateľné CP</w:t>
            </w:r>
          </w:p>
        </w:tc>
        <w:tc>
          <w:tcPr>
            <w:tcW w:w="1463" w:type="dxa"/>
            <w:tcBorders>
              <w:top w:val="single" w:sz="6" w:space="0" w:color="auto"/>
              <w:left w:val="single" w:sz="12" w:space="0" w:color="auto"/>
            </w:tcBorders>
            <w:vAlign w:val="center"/>
          </w:tcPr>
          <w:p w:rsidR="00B958E6" w:rsidRDefault="00B958E6" w:rsidP="00BA7494"/>
        </w:tc>
        <w:tc>
          <w:tcPr>
            <w:tcW w:w="1161" w:type="dxa"/>
            <w:tcBorders>
              <w:top w:val="single" w:sz="6" w:space="0" w:color="auto"/>
            </w:tcBorders>
            <w:vAlign w:val="center"/>
          </w:tcPr>
          <w:p w:rsidR="00B958E6" w:rsidRDefault="00B958E6" w:rsidP="00BA7494"/>
        </w:tc>
        <w:tc>
          <w:tcPr>
            <w:tcW w:w="937" w:type="dxa"/>
            <w:tcBorders>
              <w:top w:val="single" w:sz="6" w:space="0" w:color="auto"/>
            </w:tcBorders>
            <w:vAlign w:val="center"/>
          </w:tcPr>
          <w:p w:rsidR="00B958E6" w:rsidRDefault="00B958E6" w:rsidP="00BA7494"/>
        </w:tc>
        <w:tc>
          <w:tcPr>
            <w:tcW w:w="1215" w:type="dxa"/>
            <w:tcBorders>
              <w:top w:val="single" w:sz="6" w:space="0" w:color="auto"/>
            </w:tcBorders>
            <w:vAlign w:val="center"/>
          </w:tcPr>
          <w:p w:rsidR="00B958E6" w:rsidRDefault="00B958E6" w:rsidP="00BA7494"/>
        </w:tc>
        <w:tc>
          <w:tcPr>
            <w:tcW w:w="1608" w:type="dxa"/>
            <w:tcBorders>
              <w:top w:val="single" w:sz="6" w:space="0" w:color="auto"/>
            </w:tcBorders>
            <w:vAlign w:val="center"/>
          </w:tcPr>
          <w:p w:rsidR="00B958E6" w:rsidRDefault="00B958E6" w:rsidP="00BA7494"/>
        </w:tc>
      </w:tr>
      <w:tr w:rsidR="00B958E6">
        <w:trPr>
          <w:jc w:val="center"/>
        </w:trPr>
        <w:tc>
          <w:tcPr>
            <w:tcW w:w="2828" w:type="dxa"/>
            <w:tcBorders>
              <w:right w:val="single" w:sz="12" w:space="0" w:color="auto"/>
            </w:tcBorders>
            <w:vAlign w:val="center"/>
          </w:tcPr>
          <w:p w:rsidR="00B958E6" w:rsidRDefault="00B958E6" w:rsidP="00BA7494">
            <w:r>
              <w:t>Obstarávanie krátkodobého finančného majetku</w:t>
            </w:r>
          </w:p>
        </w:tc>
        <w:tc>
          <w:tcPr>
            <w:tcW w:w="1463" w:type="dxa"/>
            <w:tcBorders>
              <w:left w:val="single" w:sz="12" w:space="0" w:color="auto"/>
            </w:tcBorders>
            <w:vAlign w:val="center"/>
          </w:tcPr>
          <w:p w:rsidR="00B958E6" w:rsidRDefault="00B958E6" w:rsidP="00BA7494"/>
        </w:tc>
        <w:tc>
          <w:tcPr>
            <w:tcW w:w="1161" w:type="dxa"/>
            <w:vAlign w:val="center"/>
          </w:tcPr>
          <w:p w:rsidR="00B958E6" w:rsidRDefault="00B958E6" w:rsidP="00BA7494"/>
        </w:tc>
        <w:tc>
          <w:tcPr>
            <w:tcW w:w="937" w:type="dxa"/>
            <w:vAlign w:val="center"/>
          </w:tcPr>
          <w:p w:rsidR="00B958E6" w:rsidRDefault="00B958E6" w:rsidP="00BA7494"/>
        </w:tc>
        <w:tc>
          <w:tcPr>
            <w:tcW w:w="1215" w:type="dxa"/>
            <w:vAlign w:val="center"/>
          </w:tcPr>
          <w:p w:rsidR="00B958E6" w:rsidRDefault="00B958E6" w:rsidP="00BA7494"/>
        </w:tc>
        <w:tc>
          <w:tcPr>
            <w:tcW w:w="1608" w:type="dxa"/>
            <w:vAlign w:val="center"/>
          </w:tcPr>
          <w:p w:rsidR="00B958E6" w:rsidRDefault="00B958E6" w:rsidP="00BA7494"/>
        </w:tc>
      </w:tr>
      <w:tr w:rsidR="00B958E6">
        <w:trPr>
          <w:trHeight w:val="340"/>
          <w:jc w:val="center"/>
        </w:trPr>
        <w:tc>
          <w:tcPr>
            <w:tcW w:w="2828" w:type="dxa"/>
            <w:tcBorders>
              <w:bottom w:val="single" w:sz="12" w:space="0" w:color="auto"/>
              <w:right w:val="single" w:sz="12" w:space="0" w:color="auto"/>
            </w:tcBorders>
            <w:vAlign w:val="center"/>
          </w:tcPr>
          <w:p w:rsidR="00B958E6" w:rsidRDefault="00B958E6" w:rsidP="00BA7494">
            <w:pPr>
              <w:rPr>
                <w:b/>
                <w:bCs/>
              </w:rPr>
            </w:pPr>
            <w:r>
              <w:rPr>
                <w:b/>
                <w:bCs/>
              </w:rPr>
              <w:t>Krátkodobý finančný majetok spolu</w:t>
            </w:r>
          </w:p>
        </w:tc>
        <w:tc>
          <w:tcPr>
            <w:tcW w:w="1463" w:type="dxa"/>
            <w:tcBorders>
              <w:left w:val="single" w:sz="12" w:space="0" w:color="auto"/>
              <w:bottom w:val="single" w:sz="12" w:space="0" w:color="auto"/>
            </w:tcBorders>
            <w:vAlign w:val="center"/>
          </w:tcPr>
          <w:p w:rsidR="00B958E6" w:rsidRDefault="00B958E6" w:rsidP="00BA7494">
            <w:pPr>
              <w:rPr>
                <w:b/>
                <w:bCs/>
              </w:rPr>
            </w:pPr>
          </w:p>
        </w:tc>
        <w:tc>
          <w:tcPr>
            <w:tcW w:w="1161" w:type="dxa"/>
            <w:tcBorders>
              <w:bottom w:val="single" w:sz="12" w:space="0" w:color="auto"/>
            </w:tcBorders>
            <w:vAlign w:val="center"/>
          </w:tcPr>
          <w:p w:rsidR="00B958E6" w:rsidRDefault="00B958E6" w:rsidP="00BA7494">
            <w:pPr>
              <w:rPr>
                <w:b/>
                <w:bCs/>
              </w:rPr>
            </w:pPr>
          </w:p>
        </w:tc>
        <w:tc>
          <w:tcPr>
            <w:tcW w:w="937" w:type="dxa"/>
            <w:tcBorders>
              <w:bottom w:val="single" w:sz="12" w:space="0" w:color="auto"/>
            </w:tcBorders>
            <w:vAlign w:val="center"/>
          </w:tcPr>
          <w:p w:rsidR="00B958E6" w:rsidRDefault="00B958E6" w:rsidP="00BA7494">
            <w:pPr>
              <w:rPr>
                <w:b/>
                <w:bCs/>
              </w:rPr>
            </w:pPr>
          </w:p>
        </w:tc>
        <w:tc>
          <w:tcPr>
            <w:tcW w:w="1215" w:type="dxa"/>
            <w:tcBorders>
              <w:bottom w:val="single" w:sz="12" w:space="0" w:color="auto"/>
            </w:tcBorders>
            <w:vAlign w:val="center"/>
          </w:tcPr>
          <w:p w:rsidR="00B958E6" w:rsidRDefault="00B958E6" w:rsidP="00BA7494">
            <w:pPr>
              <w:rPr>
                <w:b/>
                <w:bCs/>
              </w:rPr>
            </w:pPr>
          </w:p>
        </w:tc>
        <w:tc>
          <w:tcPr>
            <w:tcW w:w="1608" w:type="dxa"/>
            <w:tcBorders>
              <w:bottom w:val="single" w:sz="12" w:space="0" w:color="auto"/>
            </w:tcBorders>
            <w:vAlign w:val="center"/>
          </w:tcPr>
          <w:p w:rsidR="00B958E6" w:rsidRDefault="00B958E6" w:rsidP="00BA7494">
            <w:pPr>
              <w:rPr>
                <w:b/>
                <w:bCs/>
              </w:rPr>
            </w:pPr>
          </w:p>
        </w:tc>
      </w:tr>
    </w:tbl>
    <w:p w:rsidR="00B958E6" w:rsidRDefault="00B958E6" w:rsidP="00A62849">
      <w:pPr>
        <w:pStyle w:val="Nzov"/>
        <w:widowControl w:val="0"/>
        <w:jc w:val="left"/>
        <w:rPr>
          <w:lang w:eastAsia="sk-SK"/>
        </w:rPr>
      </w:pPr>
    </w:p>
    <w:p w:rsidR="00B958E6" w:rsidRDefault="00B958E6" w:rsidP="00A62849">
      <w:pPr>
        <w:jc w:val="both"/>
        <w:rPr>
          <w:u w:val="single"/>
        </w:rPr>
      </w:pPr>
      <w:r>
        <w:rPr>
          <w:u w:val="single"/>
        </w:rPr>
        <w:t>5.2. Prehľad o opravných položkách ku krátkodobému finančnému majetku</w:t>
      </w:r>
    </w:p>
    <w:p w:rsidR="00B958E6" w:rsidRDefault="00B958E6" w:rsidP="00A62849">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5"/>
        <w:gridCol w:w="1463"/>
        <w:gridCol w:w="1010"/>
        <w:gridCol w:w="1444"/>
        <w:gridCol w:w="1443"/>
        <w:gridCol w:w="1226"/>
      </w:tblGrid>
      <w:tr w:rsidR="00B958E6">
        <w:trPr>
          <w:jc w:val="center"/>
        </w:trPr>
        <w:tc>
          <w:tcPr>
            <w:tcW w:w="2744"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Krátkodobý finančný majetok</w:t>
            </w:r>
          </w:p>
        </w:tc>
        <w:tc>
          <w:tcPr>
            <w:tcW w:w="1437"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w:t>
            </w:r>
          </w:p>
          <w:p w:rsidR="00B958E6" w:rsidRDefault="00B958E6" w:rsidP="00BA7494">
            <w:pPr>
              <w:pStyle w:val="TopHeader"/>
              <w:rPr>
                <w:rFonts w:ascii="Times New Roman" w:hAnsi="Times New Roman" w:cs="Times New Roman"/>
              </w:rPr>
            </w:pPr>
            <w:r>
              <w:rPr>
                <w:rFonts w:ascii="Times New Roman" w:hAnsi="Times New Roman" w:cs="Times New Roman"/>
              </w:rPr>
              <w:t>na začiatku účtovného obdobia</w:t>
            </w:r>
          </w:p>
        </w:tc>
        <w:tc>
          <w:tcPr>
            <w:tcW w:w="992"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Tvorba </w:t>
            </w:r>
            <w:r>
              <w:rPr>
                <w:rFonts w:ascii="Times New Roman" w:hAnsi="Times New Roman" w:cs="Times New Roman"/>
              </w:rPr>
              <w:br/>
              <w:t>OP</w:t>
            </w:r>
          </w:p>
          <w:p w:rsidR="00B958E6" w:rsidRDefault="00B958E6" w:rsidP="00BA7494">
            <w:pPr>
              <w:pStyle w:val="TopHeader"/>
              <w:rPr>
                <w:rFonts w:ascii="Times New Roman" w:hAnsi="Times New Roman" w:cs="Times New Roman"/>
              </w:rPr>
            </w:pPr>
          </w:p>
        </w:tc>
        <w:tc>
          <w:tcPr>
            <w:tcW w:w="141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Zúčtovanie OP z dôvodu zániku opodstatne-nosti</w:t>
            </w:r>
          </w:p>
          <w:p w:rsidR="00B958E6" w:rsidRDefault="00B958E6" w:rsidP="00BA7494">
            <w:pPr>
              <w:pStyle w:val="TopHeader"/>
              <w:rPr>
                <w:rFonts w:ascii="Times New Roman" w:hAnsi="Times New Roman" w:cs="Times New Roman"/>
              </w:rPr>
            </w:pPr>
          </w:p>
        </w:tc>
        <w:tc>
          <w:tcPr>
            <w:tcW w:w="1417"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Zúčtovanie OP z dôvodu vyradenia majetku z účtovníctva</w:t>
            </w:r>
          </w:p>
          <w:p w:rsidR="00B958E6" w:rsidRDefault="00B958E6" w:rsidP="00BA7494">
            <w:pPr>
              <w:pStyle w:val="TopHeader"/>
              <w:rPr>
                <w:rFonts w:ascii="Times New Roman" w:hAnsi="Times New Roman" w:cs="Times New Roman"/>
              </w:rPr>
            </w:pPr>
          </w:p>
        </w:tc>
        <w:tc>
          <w:tcPr>
            <w:tcW w:w="1204"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OP na konci účtovného obdobia</w:t>
            </w:r>
          </w:p>
        </w:tc>
      </w:tr>
      <w:tr w:rsidR="00B958E6">
        <w:trPr>
          <w:jc w:val="center"/>
        </w:trPr>
        <w:tc>
          <w:tcPr>
            <w:tcW w:w="2744"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437"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992"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41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c>
          <w:tcPr>
            <w:tcW w:w="1417"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e</w:t>
            </w:r>
          </w:p>
        </w:tc>
        <w:tc>
          <w:tcPr>
            <w:tcW w:w="1204"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454"/>
          <w:jc w:val="center"/>
        </w:trPr>
        <w:tc>
          <w:tcPr>
            <w:tcW w:w="2744" w:type="dxa"/>
            <w:tcBorders>
              <w:top w:val="single" w:sz="12" w:space="0" w:color="auto"/>
              <w:bottom w:val="single" w:sz="6" w:space="0" w:color="auto"/>
              <w:right w:val="single" w:sz="12" w:space="0" w:color="auto"/>
            </w:tcBorders>
            <w:vAlign w:val="center"/>
          </w:tcPr>
          <w:p w:rsidR="00B958E6" w:rsidRDefault="00B958E6" w:rsidP="00BA7494">
            <w:r>
              <w:t>Ostatné realizovateľné CP</w:t>
            </w:r>
          </w:p>
        </w:tc>
        <w:tc>
          <w:tcPr>
            <w:tcW w:w="1437" w:type="dxa"/>
            <w:tcBorders>
              <w:top w:val="single" w:sz="12" w:space="0" w:color="auto"/>
              <w:left w:val="single" w:sz="12" w:space="0" w:color="auto"/>
              <w:bottom w:val="single" w:sz="6" w:space="0" w:color="auto"/>
            </w:tcBorders>
            <w:vAlign w:val="center"/>
          </w:tcPr>
          <w:p w:rsidR="00B958E6" w:rsidRDefault="00B958E6" w:rsidP="00BA7494"/>
        </w:tc>
        <w:tc>
          <w:tcPr>
            <w:tcW w:w="992" w:type="dxa"/>
            <w:tcBorders>
              <w:top w:val="single" w:sz="12" w:space="0" w:color="auto"/>
              <w:bottom w:val="single" w:sz="6" w:space="0" w:color="auto"/>
            </w:tcBorders>
            <w:vAlign w:val="center"/>
          </w:tcPr>
          <w:p w:rsidR="00B958E6" w:rsidRDefault="00B958E6" w:rsidP="00BA7494"/>
        </w:tc>
        <w:tc>
          <w:tcPr>
            <w:tcW w:w="1418" w:type="dxa"/>
            <w:tcBorders>
              <w:top w:val="single" w:sz="12" w:space="0" w:color="auto"/>
              <w:bottom w:val="single" w:sz="6" w:space="0" w:color="auto"/>
            </w:tcBorders>
            <w:vAlign w:val="center"/>
          </w:tcPr>
          <w:p w:rsidR="00B958E6" w:rsidRDefault="00B958E6" w:rsidP="00BA7494"/>
        </w:tc>
        <w:tc>
          <w:tcPr>
            <w:tcW w:w="1417" w:type="dxa"/>
            <w:tcBorders>
              <w:top w:val="single" w:sz="12" w:space="0" w:color="auto"/>
              <w:bottom w:val="single" w:sz="6" w:space="0" w:color="auto"/>
            </w:tcBorders>
            <w:vAlign w:val="center"/>
          </w:tcPr>
          <w:p w:rsidR="00B958E6" w:rsidRDefault="00B958E6" w:rsidP="00BA7494"/>
        </w:tc>
        <w:tc>
          <w:tcPr>
            <w:tcW w:w="1204" w:type="dxa"/>
            <w:tcBorders>
              <w:top w:val="single" w:sz="12" w:space="0" w:color="auto"/>
              <w:bottom w:val="single" w:sz="6" w:space="0" w:color="auto"/>
            </w:tcBorders>
            <w:vAlign w:val="center"/>
          </w:tcPr>
          <w:p w:rsidR="00B958E6" w:rsidRDefault="00B958E6" w:rsidP="00BA7494"/>
        </w:tc>
      </w:tr>
      <w:tr w:rsidR="00B958E6">
        <w:trPr>
          <w:jc w:val="center"/>
        </w:trPr>
        <w:tc>
          <w:tcPr>
            <w:tcW w:w="2744" w:type="dxa"/>
            <w:tcBorders>
              <w:top w:val="single" w:sz="6" w:space="0" w:color="auto"/>
              <w:right w:val="single" w:sz="12" w:space="0" w:color="auto"/>
            </w:tcBorders>
            <w:vAlign w:val="center"/>
          </w:tcPr>
          <w:p w:rsidR="00B958E6" w:rsidRDefault="00B958E6" w:rsidP="00BA7494">
            <w:r>
              <w:t>Obstarávanie krátkodobého finančného majetku</w:t>
            </w:r>
          </w:p>
        </w:tc>
        <w:tc>
          <w:tcPr>
            <w:tcW w:w="1437" w:type="dxa"/>
            <w:tcBorders>
              <w:top w:val="single" w:sz="6" w:space="0" w:color="auto"/>
              <w:left w:val="single" w:sz="12" w:space="0" w:color="auto"/>
            </w:tcBorders>
            <w:vAlign w:val="center"/>
          </w:tcPr>
          <w:p w:rsidR="00B958E6" w:rsidRDefault="00B958E6" w:rsidP="00BA7494"/>
        </w:tc>
        <w:tc>
          <w:tcPr>
            <w:tcW w:w="992" w:type="dxa"/>
            <w:tcBorders>
              <w:top w:val="single" w:sz="6" w:space="0" w:color="auto"/>
            </w:tcBorders>
            <w:vAlign w:val="center"/>
          </w:tcPr>
          <w:p w:rsidR="00B958E6" w:rsidRDefault="00B958E6" w:rsidP="00BA7494"/>
        </w:tc>
        <w:tc>
          <w:tcPr>
            <w:tcW w:w="1418" w:type="dxa"/>
            <w:tcBorders>
              <w:top w:val="single" w:sz="6" w:space="0" w:color="auto"/>
            </w:tcBorders>
            <w:vAlign w:val="center"/>
          </w:tcPr>
          <w:p w:rsidR="00B958E6" w:rsidRDefault="00B958E6" w:rsidP="00BA7494"/>
        </w:tc>
        <w:tc>
          <w:tcPr>
            <w:tcW w:w="1417" w:type="dxa"/>
            <w:tcBorders>
              <w:top w:val="single" w:sz="6" w:space="0" w:color="auto"/>
            </w:tcBorders>
            <w:vAlign w:val="center"/>
          </w:tcPr>
          <w:p w:rsidR="00B958E6" w:rsidRDefault="00B958E6" w:rsidP="00BA7494"/>
        </w:tc>
        <w:tc>
          <w:tcPr>
            <w:tcW w:w="1204" w:type="dxa"/>
            <w:tcBorders>
              <w:top w:val="single" w:sz="6" w:space="0" w:color="auto"/>
            </w:tcBorders>
            <w:vAlign w:val="center"/>
          </w:tcPr>
          <w:p w:rsidR="00B958E6" w:rsidRDefault="00B958E6" w:rsidP="00BA7494"/>
        </w:tc>
      </w:tr>
      <w:tr w:rsidR="00B958E6">
        <w:trPr>
          <w:jc w:val="center"/>
        </w:trPr>
        <w:tc>
          <w:tcPr>
            <w:tcW w:w="2744" w:type="dxa"/>
            <w:tcBorders>
              <w:bottom w:val="single" w:sz="12" w:space="0" w:color="auto"/>
              <w:right w:val="single" w:sz="12" w:space="0" w:color="auto"/>
            </w:tcBorders>
            <w:vAlign w:val="center"/>
          </w:tcPr>
          <w:p w:rsidR="00B958E6" w:rsidRDefault="00B958E6" w:rsidP="00BA7494">
            <w:pPr>
              <w:rPr>
                <w:b/>
                <w:bCs/>
              </w:rPr>
            </w:pPr>
            <w:r>
              <w:rPr>
                <w:b/>
                <w:bCs/>
              </w:rPr>
              <w:t>Krátkodobý finančný majetok spolu</w:t>
            </w:r>
          </w:p>
        </w:tc>
        <w:tc>
          <w:tcPr>
            <w:tcW w:w="1437" w:type="dxa"/>
            <w:tcBorders>
              <w:left w:val="single" w:sz="12" w:space="0" w:color="auto"/>
              <w:bottom w:val="single" w:sz="12" w:space="0" w:color="auto"/>
            </w:tcBorders>
            <w:vAlign w:val="center"/>
          </w:tcPr>
          <w:p w:rsidR="00B958E6" w:rsidRDefault="00B958E6" w:rsidP="00BA7494">
            <w:pPr>
              <w:rPr>
                <w:b/>
                <w:bCs/>
              </w:rPr>
            </w:pPr>
          </w:p>
        </w:tc>
        <w:tc>
          <w:tcPr>
            <w:tcW w:w="992" w:type="dxa"/>
            <w:tcBorders>
              <w:bottom w:val="single" w:sz="12" w:space="0" w:color="auto"/>
            </w:tcBorders>
            <w:vAlign w:val="center"/>
          </w:tcPr>
          <w:p w:rsidR="00B958E6" w:rsidRDefault="00B958E6" w:rsidP="00BA7494">
            <w:pPr>
              <w:rPr>
                <w:b/>
                <w:bCs/>
              </w:rPr>
            </w:pPr>
          </w:p>
        </w:tc>
        <w:tc>
          <w:tcPr>
            <w:tcW w:w="1418" w:type="dxa"/>
            <w:tcBorders>
              <w:bottom w:val="single" w:sz="12" w:space="0" w:color="auto"/>
            </w:tcBorders>
            <w:vAlign w:val="center"/>
          </w:tcPr>
          <w:p w:rsidR="00B958E6" w:rsidRDefault="00B958E6" w:rsidP="00BA7494">
            <w:pPr>
              <w:rPr>
                <w:b/>
                <w:bCs/>
              </w:rPr>
            </w:pPr>
          </w:p>
        </w:tc>
        <w:tc>
          <w:tcPr>
            <w:tcW w:w="1417" w:type="dxa"/>
            <w:tcBorders>
              <w:bottom w:val="single" w:sz="12" w:space="0" w:color="auto"/>
            </w:tcBorders>
            <w:vAlign w:val="center"/>
          </w:tcPr>
          <w:p w:rsidR="00B958E6" w:rsidRDefault="00B958E6" w:rsidP="00BA7494">
            <w:pPr>
              <w:rPr>
                <w:b/>
                <w:bCs/>
              </w:rPr>
            </w:pPr>
          </w:p>
        </w:tc>
        <w:tc>
          <w:tcPr>
            <w:tcW w:w="1204" w:type="dxa"/>
            <w:tcBorders>
              <w:bottom w:val="single" w:sz="12" w:space="0" w:color="auto"/>
            </w:tcBorders>
            <w:vAlign w:val="center"/>
          </w:tcPr>
          <w:p w:rsidR="00B958E6" w:rsidRDefault="00B958E6" w:rsidP="00BA7494">
            <w:pPr>
              <w:rPr>
                <w:b/>
                <w:bCs/>
              </w:rPr>
            </w:pPr>
          </w:p>
        </w:tc>
      </w:tr>
    </w:tbl>
    <w:p w:rsidR="00B958E6" w:rsidRDefault="00B958E6" w:rsidP="00A62849">
      <w:pPr>
        <w:pStyle w:val="Nzov"/>
        <w:spacing w:after="120"/>
        <w:ind w:left="357"/>
        <w:jc w:val="both"/>
      </w:pPr>
    </w:p>
    <w:p w:rsidR="00B958E6" w:rsidRDefault="00B958E6" w:rsidP="00A62849">
      <w:pPr>
        <w:jc w:val="both"/>
        <w:rPr>
          <w:u w:val="single"/>
        </w:rPr>
      </w:pPr>
      <w:r>
        <w:rPr>
          <w:u w:val="single"/>
        </w:rPr>
        <w:t>5.3. Záložné právo a obmedzené disponovanie s krátkodobým finančným majetkom</w:t>
      </w:r>
    </w:p>
    <w:p w:rsidR="00B958E6" w:rsidRDefault="00B958E6" w:rsidP="00A62849">
      <w:pPr>
        <w:jc w:val="both"/>
        <w:rPr>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0"/>
        <w:gridCol w:w="2381"/>
      </w:tblGrid>
      <w:tr w:rsidR="00B958E6">
        <w:trPr>
          <w:trHeight w:val="397"/>
          <w:jc w:val="center"/>
        </w:trPr>
        <w:tc>
          <w:tcPr>
            <w:tcW w:w="6874"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2338"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Hodnota za bežné účtovné obdobie</w:t>
            </w:r>
          </w:p>
        </w:tc>
      </w:tr>
      <w:tr w:rsidR="00B958E6">
        <w:trPr>
          <w:trHeight w:val="340"/>
          <w:jc w:val="center"/>
        </w:trPr>
        <w:tc>
          <w:tcPr>
            <w:tcW w:w="6874" w:type="dxa"/>
            <w:tcBorders>
              <w:top w:val="single" w:sz="12" w:space="0" w:color="auto"/>
              <w:bottom w:val="single" w:sz="12" w:space="0" w:color="auto"/>
              <w:right w:val="single" w:sz="12" w:space="0" w:color="auto"/>
            </w:tcBorders>
            <w:vAlign w:val="center"/>
          </w:tcPr>
          <w:p w:rsidR="00B958E6" w:rsidRDefault="00B958E6" w:rsidP="00BA7494">
            <w:r>
              <w:t>Krátkodobý  finančný majetok, na ktorý bolo zriadené záložné právo</w:t>
            </w:r>
          </w:p>
        </w:tc>
        <w:tc>
          <w:tcPr>
            <w:tcW w:w="2338" w:type="dxa"/>
            <w:tcBorders>
              <w:top w:val="single" w:sz="12" w:space="0" w:color="auto"/>
              <w:left w:val="single" w:sz="12" w:space="0" w:color="auto"/>
              <w:bottom w:val="single" w:sz="12" w:space="0" w:color="auto"/>
            </w:tcBorders>
            <w:vAlign w:val="center"/>
          </w:tcPr>
          <w:p w:rsidR="00B958E6" w:rsidRDefault="00B958E6" w:rsidP="00BA7494"/>
        </w:tc>
      </w:tr>
    </w:tbl>
    <w:p w:rsidR="00B958E6" w:rsidRDefault="00B958E6" w:rsidP="00A62849">
      <w:pPr>
        <w:pStyle w:val="Nzov"/>
        <w:ind w:left="360"/>
        <w:jc w:val="left"/>
      </w:pPr>
    </w:p>
    <w:p w:rsidR="00B958E6" w:rsidRDefault="00B958E6" w:rsidP="00A62849">
      <w:pPr>
        <w:jc w:val="both"/>
        <w:rPr>
          <w:u w:val="single"/>
        </w:rPr>
      </w:pPr>
      <w:r>
        <w:rPr>
          <w:u w:val="single"/>
        </w:rPr>
        <w:t>5.4. Ocenenie krátkodobého finančného majetku ku dňu zostavenia účtovnej závierky reálnou hodnotou</w:t>
      </w:r>
    </w:p>
    <w:p w:rsidR="00B958E6" w:rsidRDefault="00B958E6" w:rsidP="00A62849">
      <w:pPr>
        <w:jc w:val="both"/>
        <w:rPr>
          <w:u w:val="single"/>
        </w:rPr>
      </w:pPr>
    </w:p>
    <w:p w:rsidR="00B958E6" w:rsidRDefault="00B958E6" w:rsidP="00A62849">
      <w:pPr>
        <w:pStyle w:val="Zkladntext"/>
        <w:rPr>
          <w:lang w:val="sk-SK"/>
        </w:rPr>
      </w:pPr>
      <w:r>
        <w:rPr>
          <w:lang w:val="sk-SK"/>
        </w:rPr>
        <w:t>Krátkodobé majetkové, dlhové a realizovateľné cenné papiere sa oceňujú reálnou hodnotou..</w:t>
      </w:r>
    </w:p>
    <w:p w:rsidR="00B958E6" w:rsidRDefault="00B958E6" w:rsidP="00A6284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62"/>
        <w:gridCol w:w="1844"/>
        <w:gridCol w:w="2309"/>
        <w:gridCol w:w="1842"/>
      </w:tblGrid>
      <w:tr w:rsidR="00B958E6">
        <w:trPr>
          <w:jc w:val="center"/>
        </w:trPr>
        <w:tc>
          <w:tcPr>
            <w:tcW w:w="3400" w:type="dxa"/>
            <w:tcBorders>
              <w:top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lastRenderedPageBreak/>
              <w:t>Krátkodobý finančný  majetok</w:t>
            </w:r>
          </w:p>
        </w:tc>
        <w:tc>
          <w:tcPr>
            <w:tcW w:w="1811"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Zvýšenie/ zníženie hodnoty</w:t>
            </w:r>
          </w:p>
          <w:p w:rsidR="00B958E6" w:rsidRDefault="00B958E6" w:rsidP="00BA7494">
            <w:pPr>
              <w:pStyle w:val="TopHeader"/>
              <w:rPr>
                <w:rFonts w:ascii="Times New Roman" w:hAnsi="Times New Roman" w:cs="Times New Roman"/>
              </w:rPr>
            </w:pPr>
            <w:r>
              <w:rPr>
                <w:rFonts w:ascii="Times New Roman" w:hAnsi="Times New Roman" w:cs="Times New Roman"/>
              </w:rPr>
              <w:t>(+/-)</w:t>
            </w:r>
          </w:p>
        </w:tc>
        <w:tc>
          <w:tcPr>
            <w:tcW w:w="2268" w:type="dxa"/>
            <w:tcBorders>
              <w:top w:val="single" w:sz="12" w:space="0" w:color="auto"/>
              <w:left w:val="single" w:sz="12" w:space="0" w:color="auto"/>
              <w:bottom w:val="nil"/>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Vplyv ocenenia</w:t>
            </w:r>
            <w:r>
              <w:rPr>
                <w:rFonts w:ascii="Times New Roman" w:hAnsi="Times New Roman" w:cs="Times New Roman"/>
              </w:rPr>
              <w:br/>
              <w:t>na výsledok hospodá-renia bežného účtovného obdobia</w:t>
            </w:r>
          </w:p>
        </w:tc>
        <w:tc>
          <w:tcPr>
            <w:tcW w:w="1809" w:type="dxa"/>
            <w:tcBorders>
              <w:top w:val="single" w:sz="12" w:space="0" w:color="auto"/>
              <w:left w:val="single" w:sz="12" w:space="0" w:color="auto"/>
              <w:bottom w:val="nil"/>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Vplyv </w:t>
            </w:r>
          </w:p>
          <w:p w:rsidR="00B958E6" w:rsidRDefault="00B958E6" w:rsidP="00BA7494">
            <w:pPr>
              <w:pStyle w:val="TopHeader"/>
              <w:rPr>
                <w:rFonts w:ascii="Times New Roman" w:hAnsi="Times New Roman" w:cs="Times New Roman"/>
              </w:rPr>
            </w:pPr>
            <w:r>
              <w:rPr>
                <w:rFonts w:ascii="Times New Roman" w:hAnsi="Times New Roman" w:cs="Times New Roman"/>
              </w:rPr>
              <w:t>ocenenia</w:t>
            </w:r>
            <w:r>
              <w:rPr>
                <w:rFonts w:ascii="Times New Roman" w:hAnsi="Times New Roman" w:cs="Times New Roman"/>
              </w:rPr>
              <w:br/>
              <w:t>na vlastné imanie</w:t>
            </w:r>
          </w:p>
        </w:tc>
      </w:tr>
      <w:tr w:rsidR="00B958E6">
        <w:trPr>
          <w:jc w:val="center"/>
        </w:trPr>
        <w:tc>
          <w:tcPr>
            <w:tcW w:w="3400" w:type="dxa"/>
            <w:tcBorders>
              <w:top w:val="nil"/>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a</w:t>
            </w:r>
          </w:p>
        </w:tc>
        <w:tc>
          <w:tcPr>
            <w:tcW w:w="1811"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b</w:t>
            </w:r>
          </w:p>
        </w:tc>
        <w:tc>
          <w:tcPr>
            <w:tcW w:w="2268" w:type="dxa"/>
            <w:tcBorders>
              <w:top w:val="nil"/>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c</w:t>
            </w:r>
          </w:p>
        </w:tc>
        <w:tc>
          <w:tcPr>
            <w:tcW w:w="1809" w:type="dxa"/>
            <w:tcBorders>
              <w:top w:val="nil"/>
              <w:left w:val="single" w:sz="12" w:space="0" w:color="auto"/>
              <w:bottom w:val="single" w:sz="12" w:space="0" w:color="auto"/>
            </w:tcBorders>
            <w:vAlign w:val="center"/>
          </w:tcPr>
          <w:p w:rsidR="00B958E6" w:rsidRDefault="00B958E6" w:rsidP="00BA7494">
            <w:pPr>
              <w:pStyle w:val="TopHeader"/>
              <w:rPr>
                <w:rFonts w:ascii="Times New Roman" w:hAnsi="Times New Roman" w:cs="Times New Roman"/>
                <w:b w:val="0"/>
                <w:bCs w:val="0"/>
              </w:rPr>
            </w:pPr>
            <w:r>
              <w:rPr>
                <w:rFonts w:ascii="Times New Roman" w:hAnsi="Times New Roman" w:cs="Times New Roman"/>
                <w:b w:val="0"/>
                <w:bCs w:val="0"/>
              </w:rPr>
              <w:t>d</w:t>
            </w:r>
          </w:p>
        </w:tc>
      </w:tr>
      <w:tr w:rsidR="00B958E6">
        <w:trPr>
          <w:trHeight w:val="454"/>
          <w:jc w:val="center"/>
        </w:trPr>
        <w:tc>
          <w:tcPr>
            <w:tcW w:w="3400" w:type="dxa"/>
            <w:tcBorders>
              <w:top w:val="single" w:sz="12" w:space="0" w:color="auto"/>
              <w:right w:val="single" w:sz="12" w:space="0" w:color="auto"/>
            </w:tcBorders>
            <w:vAlign w:val="center"/>
          </w:tcPr>
          <w:p w:rsidR="00B958E6" w:rsidRDefault="00B958E6" w:rsidP="00BA7494">
            <w:r>
              <w:t>Majetkové CP na obchodovanie</w:t>
            </w:r>
          </w:p>
        </w:tc>
        <w:tc>
          <w:tcPr>
            <w:tcW w:w="1811" w:type="dxa"/>
            <w:tcBorders>
              <w:top w:val="single" w:sz="12" w:space="0" w:color="auto"/>
              <w:left w:val="single" w:sz="12" w:space="0" w:color="auto"/>
            </w:tcBorders>
            <w:vAlign w:val="center"/>
          </w:tcPr>
          <w:p w:rsidR="00B958E6" w:rsidRDefault="00B958E6" w:rsidP="00BA7494"/>
        </w:tc>
        <w:tc>
          <w:tcPr>
            <w:tcW w:w="2268" w:type="dxa"/>
            <w:tcBorders>
              <w:top w:val="single" w:sz="12" w:space="0" w:color="auto"/>
            </w:tcBorders>
            <w:vAlign w:val="center"/>
          </w:tcPr>
          <w:p w:rsidR="00B958E6" w:rsidRDefault="00B958E6" w:rsidP="00BA7494"/>
        </w:tc>
        <w:tc>
          <w:tcPr>
            <w:tcW w:w="1809" w:type="dxa"/>
            <w:tcBorders>
              <w:top w:val="single" w:sz="12" w:space="0" w:color="auto"/>
            </w:tcBorders>
            <w:vAlign w:val="center"/>
          </w:tcPr>
          <w:p w:rsidR="00B958E6" w:rsidRDefault="00B958E6" w:rsidP="00BA7494"/>
        </w:tc>
      </w:tr>
      <w:tr w:rsidR="00B958E6">
        <w:trPr>
          <w:trHeight w:val="454"/>
          <w:jc w:val="center"/>
        </w:trPr>
        <w:tc>
          <w:tcPr>
            <w:tcW w:w="3400" w:type="dxa"/>
            <w:tcBorders>
              <w:bottom w:val="single" w:sz="6" w:space="0" w:color="auto"/>
              <w:right w:val="single" w:sz="12" w:space="0" w:color="auto"/>
            </w:tcBorders>
            <w:vAlign w:val="center"/>
          </w:tcPr>
          <w:p w:rsidR="00B958E6" w:rsidRDefault="00B958E6" w:rsidP="00BA7494">
            <w:r>
              <w:t>Dlhové CP na obchodovanie</w:t>
            </w:r>
          </w:p>
        </w:tc>
        <w:tc>
          <w:tcPr>
            <w:tcW w:w="1811" w:type="dxa"/>
            <w:tcBorders>
              <w:left w:val="single" w:sz="12" w:space="0" w:color="auto"/>
              <w:bottom w:val="single" w:sz="6" w:space="0" w:color="auto"/>
            </w:tcBorders>
            <w:vAlign w:val="center"/>
          </w:tcPr>
          <w:p w:rsidR="00B958E6" w:rsidRDefault="00B958E6" w:rsidP="00BA7494"/>
        </w:tc>
        <w:tc>
          <w:tcPr>
            <w:tcW w:w="2268" w:type="dxa"/>
            <w:tcBorders>
              <w:bottom w:val="single" w:sz="6" w:space="0" w:color="auto"/>
            </w:tcBorders>
            <w:vAlign w:val="center"/>
          </w:tcPr>
          <w:p w:rsidR="00B958E6" w:rsidRDefault="00B958E6" w:rsidP="00BA7494"/>
        </w:tc>
        <w:tc>
          <w:tcPr>
            <w:tcW w:w="1809" w:type="dxa"/>
            <w:tcBorders>
              <w:bottom w:val="single" w:sz="6" w:space="0" w:color="auto"/>
            </w:tcBorders>
            <w:vAlign w:val="center"/>
          </w:tcPr>
          <w:p w:rsidR="00B958E6" w:rsidRDefault="00B958E6" w:rsidP="00BA7494"/>
        </w:tc>
      </w:tr>
      <w:tr w:rsidR="00B958E6">
        <w:trPr>
          <w:trHeight w:val="454"/>
          <w:jc w:val="center"/>
        </w:trPr>
        <w:tc>
          <w:tcPr>
            <w:tcW w:w="3400" w:type="dxa"/>
            <w:tcBorders>
              <w:top w:val="single" w:sz="6" w:space="0" w:color="auto"/>
              <w:right w:val="single" w:sz="12" w:space="0" w:color="auto"/>
            </w:tcBorders>
            <w:vAlign w:val="center"/>
          </w:tcPr>
          <w:p w:rsidR="00B958E6" w:rsidRDefault="00B958E6" w:rsidP="00BA7494">
            <w:r>
              <w:t>Emisné kvóty (komodity)</w:t>
            </w:r>
          </w:p>
        </w:tc>
        <w:tc>
          <w:tcPr>
            <w:tcW w:w="1811" w:type="dxa"/>
            <w:tcBorders>
              <w:top w:val="single" w:sz="6" w:space="0" w:color="auto"/>
              <w:left w:val="single" w:sz="12" w:space="0" w:color="auto"/>
            </w:tcBorders>
            <w:vAlign w:val="center"/>
          </w:tcPr>
          <w:p w:rsidR="00B958E6" w:rsidRDefault="00B958E6" w:rsidP="00BA7494"/>
        </w:tc>
        <w:tc>
          <w:tcPr>
            <w:tcW w:w="2268" w:type="dxa"/>
            <w:tcBorders>
              <w:top w:val="single" w:sz="6" w:space="0" w:color="auto"/>
            </w:tcBorders>
            <w:vAlign w:val="center"/>
          </w:tcPr>
          <w:p w:rsidR="00B958E6" w:rsidRDefault="00B958E6" w:rsidP="00BA7494"/>
        </w:tc>
        <w:tc>
          <w:tcPr>
            <w:tcW w:w="1809" w:type="dxa"/>
            <w:tcBorders>
              <w:top w:val="single" w:sz="6" w:space="0" w:color="auto"/>
            </w:tcBorders>
            <w:vAlign w:val="center"/>
          </w:tcPr>
          <w:p w:rsidR="00B958E6" w:rsidRDefault="00B958E6" w:rsidP="00BA7494"/>
        </w:tc>
      </w:tr>
      <w:tr w:rsidR="00B958E6">
        <w:trPr>
          <w:trHeight w:val="454"/>
          <w:jc w:val="center"/>
        </w:trPr>
        <w:tc>
          <w:tcPr>
            <w:tcW w:w="3400" w:type="dxa"/>
            <w:tcBorders>
              <w:right w:val="single" w:sz="12" w:space="0" w:color="auto"/>
            </w:tcBorders>
            <w:vAlign w:val="center"/>
          </w:tcPr>
          <w:p w:rsidR="00B958E6" w:rsidRDefault="00B958E6" w:rsidP="00BA7494">
            <w:r>
              <w:t>Ostatné realizovateľné CP</w:t>
            </w:r>
          </w:p>
        </w:tc>
        <w:tc>
          <w:tcPr>
            <w:tcW w:w="1811" w:type="dxa"/>
            <w:tcBorders>
              <w:left w:val="single" w:sz="12" w:space="0" w:color="auto"/>
            </w:tcBorders>
            <w:vAlign w:val="center"/>
          </w:tcPr>
          <w:p w:rsidR="00B958E6" w:rsidRDefault="00B958E6" w:rsidP="00BA7494"/>
        </w:tc>
        <w:tc>
          <w:tcPr>
            <w:tcW w:w="2268" w:type="dxa"/>
            <w:vAlign w:val="center"/>
          </w:tcPr>
          <w:p w:rsidR="00B958E6" w:rsidRDefault="00B958E6" w:rsidP="00BA7494"/>
        </w:tc>
        <w:tc>
          <w:tcPr>
            <w:tcW w:w="1809" w:type="dxa"/>
            <w:vAlign w:val="center"/>
          </w:tcPr>
          <w:p w:rsidR="00B958E6" w:rsidRDefault="00B958E6" w:rsidP="00BA7494"/>
        </w:tc>
      </w:tr>
      <w:tr w:rsidR="00B958E6">
        <w:trPr>
          <w:trHeight w:val="340"/>
          <w:jc w:val="center"/>
        </w:trPr>
        <w:tc>
          <w:tcPr>
            <w:tcW w:w="3400" w:type="dxa"/>
            <w:tcBorders>
              <w:bottom w:val="single" w:sz="12" w:space="0" w:color="auto"/>
              <w:right w:val="single" w:sz="12" w:space="0" w:color="auto"/>
            </w:tcBorders>
            <w:vAlign w:val="center"/>
          </w:tcPr>
          <w:p w:rsidR="00B958E6" w:rsidRDefault="00B958E6" w:rsidP="00BA7494">
            <w:pPr>
              <w:rPr>
                <w:b/>
                <w:bCs/>
              </w:rPr>
            </w:pPr>
            <w:r>
              <w:rPr>
                <w:b/>
                <w:bCs/>
              </w:rPr>
              <w:t>Krátkodobý finančný majetok spolu</w:t>
            </w:r>
          </w:p>
        </w:tc>
        <w:tc>
          <w:tcPr>
            <w:tcW w:w="1811" w:type="dxa"/>
            <w:tcBorders>
              <w:left w:val="single" w:sz="12" w:space="0" w:color="auto"/>
              <w:bottom w:val="single" w:sz="12" w:space="0" w:color="auto"/>
            </w:tcBorders>
            <w:vAlign w:val="center"/>
          </w:tcPr>
          <w:p w:rsidR="00B958E6" w:rsidRDefault="00B958E6" w:rsidP="00BA7494">
            <w:pPr>
              <w:rPr>
                <w:b/>
                <w:bCs/>
              </w:rPr>
            </w:pPr>
          </w:p>
        </w:tc>
        <w:tc>
          <w:tcPr>
            <w:tcW w:w="2268" w:type="dxa"/>
            <w:tcBorders>
              <w:bottom w:val="single" w:sz="12" w:space="0" w:color="auto"/>
            </w:tcBorders>
            <w:vAlign w:val="center"/>
          </w:tcPr>
          <w:p w:rsidR="00B958E6" w:rsidRDefault="00B958E6" w:rsidP="00BA7494">
            <w:pPr>
              <w:rPr>
                <w:b/>
                <w:bCs/>
              </w:rPr>
            </w:pPr>
          </w:p>
        </w:tc>
        <w:tc>
          <w:tcPr>
            <w:tcW w:w="1809" w:type="dxa"/>
            <w:tcBorders>
              <w:bottom w:val="single" w:sz="12" w:space="0" w:color="auto"/>
            </w:tcBorders>
            <w:vAlign w:val="center"/>
          </w:tcPr>
          <w:p w:rsidR="00B958E6" w:rsidRDefault="00B958E6" w:rsidP="00BA7494">
            <w:pPr>
              <w:rPr>
                <w:b/>
                <w:bCs/>
              </w:rPr>
            </w:pPr>
          </w:p>
        </w:tc>
      </w:tr>
    </w:tbl>
    <w:p w:rsidR="00B958E6" w:rsidRDefault="00B958E6" w:rsidP="00A62849"/>
    <w:p w:rsidR="00B958E6" w:rsidRDefault="00B958E6">
      <w:pPr>
        <w:jc w:val="both"/>
        <w:rPr>
          <w:sz w:val="22"/>
          <w:szCs w:val="22"/>
        </w:rPr>
      </w:pPr>
    </w:p>
    <w:p w:rsidR="00B958E6" w:rsidRDefault="00B958E6">
      <w:pPr>
        <w:jc w:val="both"/>
        <w:rPr>
          <w:b/>
          <w:bCs/>
        </w:rPr>
      </w:pPr>
      <w:r>
        <w:rPr>
          <w:b/>
          <w:bCs/>
        </w:rPr>
        <w:t>6.   Časové rozlíšenie na strane aktív</w:t>
      </w:r>
    </w:p>
    <w:p w:rsidR="00B958E6" w:rsidRDefault="00B958E6">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8"/>
        <w:gridCol w:w="2612"/>
        <w:gridCol w:w="2491"/>
      </w:tblGrid>
      <w:tr w:rsidR="00B958E6">
        <w:trPr>
          <w:jc w:val="center"/>
        </w:trPr>
        <w:tc>
          <w:tcPr>
            <w:tcW w:w="4278" w:type="dxa"/>
            <w:vAlign w:val="center"/>
          </w:tcPr>
          <w:p w:rsidR="00B958E6" w:rsidRDefault="00B958E6">
            <w:pPr>
              <w:pStyle w:val="TopHeader"/>
              <w:rPr>
                <w:rFonts w:ascii="Times New Roman" w:hAnsi="Times New Roman" w:cs="Times New Roman"/>
              </w:rPr>
            </w:pPr>
            <w:r>
              <w:rPr>
                <w:rFonts w:ascii="Times New Roman" w:hAnsi="Times New Roman" w:cs="Times New Roman"/>
              </w:rPr>
              <w:t>Opis položky časového rozlíšenia</w:t>
            </w:r>
          </w:p>
        </w:tc>
        <w:tc>
          <w:tcPr>
            <w:tcW w:w="2612" w:type="dxa"/>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2491"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40"/>
          <w:jc w:val="center"/>
        </w:trPr>
        <w:tc>
          <w:tcPr>
            <w:tcW w:w="4278" w:type="dxa"/>
            <w:vAlign w:val="center"/>
          </w:tcPr>
          <w:p w:rsidR="00B958E6" w:rsidRDefault="00B958E6">
            <w:pPr>
              <w:rPr>
                <w:b/>
                <w:bCs/>
              </w:rPr>
            </w:pPr>
            <w:r>
              <w:rPr>
                <w:b/>
                <w:bCs/>
              </w:rPr>
              <w:t xml:space="preserve">Náklady budúcich období dlhodobé,  z toho: </w:t>
            </w:r>
          </w:p>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DF1B99">
        <w:trPr>
          <w:trHeight w:val="340"/>
          <w:jc w:val="center"/>
        </w:trPr>
        <w:tc>
          <w:tcPr>
            <w:tcW w:w="4278" w:type="dxa"/>
            <w:vAlign w:val="center"/>
          </w:tcPr>
          <w:p w:rsidR="00DF1B99" w:rsidRDefault="00DF1B99">
            <w:pPr>
              <w:rPr>
                <w:b/>
                <w:bCs/>
              </w:rPr>
            </w:pPr>
            <w:r>
              <w:rPr>
                <w:b/>
                <w:bCs/>
              </w:rPr>
              <w:t>Náklady budúcich období krátkodobé, z toho:</w:t>
            </w:r>
          </w:p>
        </w:tc>
        <w:tc>
          <w:tcPr>
            <w:tcW w:w="2612" w:type="dxa"/>
            <w:vAlign w:val="center"/>
          </w:tcPr>
          <w:p w:rsidR="00DF1B99" w:rsidRPr="00193D09" w:rsidRDefault="00DF1B99" w:rsidP="00F215E9">
            <w:pPr>
              <w:spacing w:line="360" w:lineRule="auto"/>
              <w:rPr>
                <w:b/>
                <w:bCs/>
              </w:rPr>
            </w:pPr>
            <w:r>
              <w:rPr>
                <w:b/>
                <w:bCs/>
              </w:rPr>
              <w:t>55143</w:t>
            </w:r>
          </w:p>
        </w:tc>
        <w:tc>
          <w:tcPr>
            <w:tcW w:w="2491" w:type="dxa"/>
            <w:vAlign w:val="center"/>
          </w:tcPr>
          <w:p w:rsidR="00DF1B99" w:rsidRPr="00193D09" w:rsidRDefault="00DF1B99" w:rsidP="00D81608">
            <w:pPr>
              <w:spacing w:line="360" w:lineRule="auto"/>
              <w:rPr>
                <w:b/>
                <w:bCs/>
              </w:rPr>
            </w:pPr>
            <w:r>
              <w:rPr>
                <w:b/>
                <w:bCs/>
              </w:rPr>
              <w:t>1373</w:t>
            </w:r>
          </w:p>
        </w:tc>
      </w:tr>
      <w:tr w:rsidR="00DF1B99">
        <w:trPr>
          <w:trHeight w:val="340"/>
          <w:jc w:val="center"/>
        </w:trPr>
        <w:tc>
          <w:tcPr>
            <w:tcW w:w="4278" w:type="dxa"/>
            <w:vAlign w:val="center"/>
          </w:tcPr>
          <w:p w:rsidR="00DF1B99" w:rsidRDefault="00DF1B99" w:rsidP="004542DD">
            <w:r w:rsidRPr="009C38EE">
              <w:t xml:space="preserve">poistenie </w:t>
            </w:r>
          </w:p>
        </w:tc>
        <w:tc>
          <w:tcPr>
            <w:tcW w:w="2612" w:type="dxa"/>
            <w:vAlign w:val="center"/>
          </w:tcPr>
          <w:p w:rsidR="00DF1B99" w:rsidRDefault="00DF1B99">
            <w:pPr>
              <w:spacing w:line="360" w:lineRule="auto"/>
            </w:pPr>
            <w:r>
              <w:t>1373</w:t>
            </w:r>
          </w:p>
        </w:tc>
        <w:tc>
          <w:tcPr>
            <w:tcW w:w="2491" w:type="dxa"/>
            <w:vAlign w:val="center"/>
          </w:tcPr>
          <w:p w:rsidR="00DF1B99" w:rsidRDefault="00DF1B99" w:rsidP="00D81608">
            <w:pPr>
              <w:spacing w:line="360" w:lineRule="auto"/>
            </w:pPr>
            <w:r>
              <w:t>1373</w:t>
            </w:r>
          </w:p>
        </w:tc>
      </w:tr>
      <w:tr w:rsidR="00B958E6">
        <w:trPr>
          <w:trHeight w:val="340"/>
          <w:jc w:val="center"/>
        </w:trPr>
        <w:tc>
          <w:tcPr>
            <w:tcW w:w="4278" w:type="dxa"/>
            <w:vAlign w:val="center"/>
          </w:tcPr>
          <w:p w:rsidR="00B958E6" w:rsidRDefault="00DF1B99">
            <w:r>
              <w:t>Posudky</w:t>
            </w:r>
          </w:p>
        </w:tc>
        <w:tc>
          <w:tcPr>
            <w:tcW w:w="2612" w:type="dxa"/>
            <w:vAlign w:val="center"/>
          </w:tcPr>
          <w:p w:rsidR="00B958E6" w:rsidRDefault="00DF1B99">
            <w:pPr>
              <w:spacing w:line="360" w:lineRule="auto"/>
            </w:pPr>
            <w:r>
              <w:t>53770</w:t>
            </w: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pPr>
              <w:rPr>
                <w:b/>
                <w:bCs/>
              </w:rPr>
            </w:pPr>
            <w:r>
              <w:rPr>
                <w:b/>
                <w:bCs/>
              </w:rPr>
              <w:t>Príjmy budúcich období dlhodobé, z toho:</w:t>
            </w:r>
          </w:p>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Default="00B958E6"/>
        </w:tc>
        <w:tc>
          <w:tcPr>
            <w:tcW w:w="2612" w:type="dxa"/>
            <w:vAlign w:val="center"/>
          </w:tcPr>
          <w:p w:rsidR="00B958E6" w:rsidRDefault="00B958E6">
            <w:pPr>
              <w:spacing w:line="360" w:lineRule="auto"/>
            </w:pPr>
          </w:p>
        </w:tc>
        <w:tc>
          <w:tcPr>
            <w:tcW w:w="2491" w:type="dxa"/>
            <w:vAlign w:val="center"/>
          </w:tcPr>
          <w:p w:rsidR="00B958E6" w:rsidRDefault="00B958E6" w:rsidP="006363CF">
            <w:pPr>
              <w:spacing w:line="360" w:lineRule="auto"/>
            </w:pPr>
          </w:p>
        </w:tc>
      </w:tr>
      <w:tr w:rsidR="00B958E6">
        <w:trPr>
          <w:trHeight w:val="340"/>
          <w:jc w:val="center"/>
        </w:trPr>
        <w:tc>
          <w:tcPr>
            <w:tcW w:w="4278" w:type="dxa"/>
            <w:vAlign w:val="center"/>
          </w:tcPr>
          <w:p w:rsidR="00B958E6" w:rsidRPr="00193D09" w:rsidRDefault="00B958E6">
            <w:pPr>
              <w:rPr>
                <w:b/>
                <w:bCs/>
              </w:rPr>
            </w:pPr>
            <w:r w:rsidRPr="00193D09">
              <w:rPr>
                <w:b/>
                <w:bCs/>
              </w:rPr>
              <w:t>Príjmy budúcich období krátkodobé, z toho:</w:t>
            </w:r>
          </w:p>
        </w:tc>
        <w:tc>
          <w:tcPr>
            <w:tcW w:w="2612" w:type="dxa"/>
            <w:vAlign w:val="center"/>
          </w:tcPr>
          <w:p w:rsidR="00B958E6" w:rsidRPr="00193D09" w:rsidRDefault="00B958E6">
            <w:pPr>
              <w:spacing w:line="360" w:lineRule="auto"/>
              <w:rPr>
                <w:b/>
                <w:bCs/>
              </w:rPr>
            </w:pPr>
          </w:p>
        </w:tc>
        <w:tc>
          <w:tcPr>
            <w:tcW w:w="2491" w:type="dxa"/>
            <w:vAlign w:val="center"/>
          </w:tcPr>
          <w:p w:rsidR="00B958E6" w:rsidRPr="00193D09" w:rsidRDefault="00B958E6" w:rsidP="006363CF">
            <w:pPr>
              <w:spacing w:line="360" w:lineRule="auto"/>
              <w:rPr>
                <w:b/>
                <w:bCs/>
              </w:rPr>
            </w:pPr>
          </w:p>
        </w:tc>
      </w:tr>
      <w:tr w:rsidR="00B958E6">
        <w:trPr>
          <w:trHeight w:val="340"/>
          <w:jc w:val="center"/>
        </w:trPr>
        <w:tc>
          <w:tcPr>
            <w:tcW w:w="4278" w:type="dxa"/>
            <w:vAlign w:val="center"/>
          </w:tcPr>
          <w:p w:rsidR="00B958E6" w:rsidRDefault="00B958E6"/>
        </w:tc>
        <w:tc>
          <w:tcPr>
            <w:tcW w:w="2612" w:type="dxa"/>
            <w:vAlign w:val="center"/>
          </w:tcPr>
          <w:p w:rsidR="00B958E6" w:rsidRPr="00BB2C5C" w:rsidRDefault="00B958E6">
            <w:pPr>
              <w:spacing w:line="360" w:lineRule="auto"/>
              <w:rPr>
                <w:highlight w:val="red"/>
              </w:rPr>
            </w:pPr>
          </w:p>
        </w:tc>
        <w:tc>
          <w:tcPr>
            <w:tcW w:w="2491" w:type="dxa"/>
            <w:vAlign w:val="center"/>
          </w:tcPr>
          <w:p w:rsidR="00B958E6" w:rsidRPr="00BB2C5C" w:rsidRDefault="00B958E6" w:rsidP="006363CF">
            <w:pPr>
              <w:spacing w:line="360" w:lineRule="auto"/>
              <w:rPr>
                <w:highlight w:val="red"/>
              </w:rPr>
            </w:pPr>
          </w:p>
        </w:tc>
      </w:tr>
      <w:tr w:rsidR="00B958E6">
        <w:trPr>
          <w:trHeight w:val="340"/>
          <w:jc w:val="center"/>
        </w:trPr>
        <w:tc>
          <w:tcPr>
            <w:tcW w:w="4278" w:type="dxa"/>
            <w:vAlign w:val="center"/>
          </w:tcPr>
          <w:p w:rsidR="00B958E6" w:rsidRDefault="00B958E6"/>
        </w:tc>
        <w:tc>
          <w:tcPr>
            <w:tcW w:w="2612" w:type="dxa"/>
            <w:vAlign w:val="center"/>
          </w:tcPr>
          <w:p w:rsidR="00B958E6" w:rsidRPr="00BB2C5C" w:rsidRDefault="00B958E6" w:rsidP="00937012">
            <w:pPr>
              <w:spacing w:line="360" w:lineRule="auto"/>
              <w:rPr>
                <w:highlight w:val="red"/>
              </w:rPr>
            </w:pPr>
          </w:p>
        </w:tc>
        <w:tc>
          <w:tcPr>
            <w:tcW w:w="2491" w:type="dxa"/>
            <w:vAlign w:val="center"/>
          </w:tcPr>
          <w:p w:rsidR="00B958E6" w:rsidRPr="00BB2C5C" w:rsidRDefault="00B958E6" w:rsidP="006363CF">
            <w:pPr>
              <w:spacing w:line="360" w:lineRule="auto"/>
              <w:rPr>
                <w:highlight w:val="red"/>
              </w:rPr>
            </w:pPr>
          </w:p>
        </w:tc>
      </w:tr>
      <w:tr w:rsidR="00B958E6">
        <w:trPr>
          <w:trHeight w:val="340"/>
          <w:jc w:val="center"/>
        </w:trPr>
        <w:tc>
          <w:tcPr>
            <w:tcW w:w="4278" w:type="dxa"/>
            <w:vAlign w:val="center"/>
          </w:tcPr>
          <w:p w:rsidR="00B958E6" w:rsidRDefault="00B958E6"/>
        </w:tc>
        <w:tc>
          <w:tcPr>
            <w:tcW w:w="2612" w:type="dxa"/>
            <w:vAlign w:val="center"/>
          </w:tcPr>
          <w:p w:rsidR="00B958E6" w:rsidRPr="00BB2C5C" w:rsidRDefault="00B958E6">
            <w:pPr>
              <w:spacing w:line="360" w:lineRule="auto"/>
              <w:rPr>
                <w:highlight w:val="red"/>
              </w:rPr>
            </w:pPr>
          </w:p>
        </w:tc>
        <w:tc>
          <w:tcPr>
            <w:tcW w:w="2491" w:type="dxa"/>
            <w:vAlign w:val="center"/>
          </w:tcPr>
          <w:p w:rsidR="00B958E6" w:rsidRPr="00BB2C5C" w:rsidRDefault="00B958E6" w:rsidP="006363CF">
            <w:pPr>
              <w:spacing w:line="360" w:lineRule="auto"/>
              <w:rPr>
                <w:highlight w:val="red"/>
              </w:rPr>
            </w:pPr>
          </w:p>
        </w:tc>
      </w:tr>
    </w:tbl>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r>
        <w:rPr>
          <w:b/>
          <w:bCs/>
        </w:rPr>
        <w:lastRenderedPageBreak/>
        <w:t>7.   Pohľadávky z finančného prenájmu (u prenajímateľa)</w:t>
      </w:r>
    </w:p>
    <w:p w:rsidR="00B958E6" w:rsidRDefault="00B958E6" w:rsidP="00BB2C5C">
      <w:r>
        <w:t>Celková suma dohodnutých platieb v členení na istinu a nerealizované finančné výnosy je nasledovná:</w:t>
      </w:r>
    </w:p>
    <w:p w:rsidR="00B958E6" w:rsidRDefault="00B958E6" w:rsidP="00BB2C5C"/>
    <w:tbl>
      <w:tblPr>
        <w:tblW w:w="5000" w:type="pct"/>
        <w:jc w:val="center"/>
        <w:tblLook w:val="0000" w:firstRow="0" w:lastRow="0" w:firstColumn="0" w:lastColumn="0" w:noHBand="0" w:noVBand="0"/>
      </w:tblPr>
      <w:tblGrid>
        <w:gridCol w:w="1562"/>
        <w:gridCol w:w="1305"/>
        <w:gridCol w:w="1740"/>
        <w:gridCol w:w="1089"/>
        <w:gridCol w:w="1231"/>
        <w:gridCol w:w="1596"/>
        <w:gridCol w:w="934"/>
      </w:tblGrid>
      <w:tr w:rsidR="00B958E6">
        <w:trPr>
          <w:cantSplit/>
          <w:trHeight w:val="660"/>
          <w:jc w:val="center"/>
        </w:trPr>
        <w:tc>
          <w:tcPr>
            <w:tcW w:w="1534" w:type="dxa"/>
            <w:vMerge w:val="restar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w:t>
            </w:r>
            <w:r>
              <w:rPr>
                <w:rFonts w:ascii="Times New Roman" w:hAnsi="Times New Roman" w:cs="Times New Roman"/>
              </w:rPr>
              <w:br/>
              <w:t>položky</w:t>
            </w:r>
          </w:p>
        </w:tc>
        <w:tc>
          <w:tcPr>
            <w:tcW w:w="4061"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c>
          <w:tcPr>
            <w:tcW w:w="3693" w:type="dxa"/>
            <w:gridSpan w:val="3"/>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cantSplit/>
          <w:trHeight w:val="330"/>
          <w:jc w:val="center"/>
        </w:trPr>
        <w:tc>
          <w:tcPr>
            <w:tcW w:w="0" w:type="auto"/>
            <w:vMerge/>
            <w:tcBorders>
              <w:top w:val="single" w:sz="12" w:space="0" w:color="auto"/>
              <w:left w:val="single" w:sz="12" w:space="0" w:color="auto"/>
              <w:bottom w:val="nil"/>
              <w:right w:val="single" w:sz="12" w:space="0" w:color="auto"/>
            </w:tcBorders>
            <w:vAlign w:val="center"/>
          </w:tcPr>
          <w:p w:rsidR="00B958E6" w:rsidRDefault="00B958E6" w:rsidP="00BA7494">
            <w:pPr>
              <w:rPr>
                <w:b/>
                <w:bCs/>
              </w:rPr>
            </w:pPr>
          </w:p>
        </w:tc>
        <w:tc>
          <w:tcPr>
            <w:tcW w:w="4061"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Splatnosť</w:t>
            </w:r>
          </w:p>
        </w:tc>
        <w:tc>
          <w:tcPr>
            <w:tcW w:w="3693"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Splatnosť</w:t>
            </w:r>
          </w:p>
        </w:tc>
      </w:tr>
      <w:tr w:rsidR="00B958E6">
        <w:trPr>
          <w:cantSplit/>
          <w:trHeight w:val="345"/>
          <w:jc w:val="center"/>
        </w:trPr>
        <w:tc>
          <w:tcPr>
            <w:tcW w:w="0" w:type="auto"/>
            <w:vMerge/>
            <w:tcBorders>
              <w:top w:val="single" w:sz="12" w:space="0" w:color="auto"/>
              <w:left w:val="single" w:sz="12" w:space="0" w:color="auto"/>
              <w:bottom w:val="nil"/>
              <w:right w:val="single" w:sz="12" w:space="0" w:color="auto"/>
            </w:tcBorders>
            <w:vAlign w:val="center"/>
          </w:tcPr>
          <w:p w:rsidR="00B958E6" w:rsidRDefault="00B958E6" w:rsidP="00BA7494">
            <w:pPr>
              <w:rPr>
                <w:b/>
                <w:bCs/>
              </w:rPr>
            </w:pPr>
          </w:p>
        </w:tc>
        <w:tc>
          <w:tcPr>
            <w:tcW w:w="1282"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do jedného roka vrátane</w:t>
            </w:r>
          </w:p>
        </w:tc>
        <w:tc>
          <w:tcPr>
            <w:tcW w:w="1709"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od jedného roka do piatich rokov vrátane</w:t>
            </w:r>
          </w:p>
        </w:tc>
        <w:tc>
          <w:tcPr>
            <w:tcW w:w="1070"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viac ako päť rokov</w:t>
            </w:r>
          </w:p>
        </w:tc>
        <w:tc>
          <w:tcPr>
            <w:tcW w:w="1209"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do jedného roka vrátane</w:t>
            </w:r>
          </w:p>
        </w:tc>
        <w:tc>
          <w:tcPr>
            <w:tcW w:w="1567"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od jedného roka do piatich rokov vrátane</w:t>
            </w:r>
          </w:p>
        </w:tc>
        <w:tc>
          <w:tcPr>
            <w:tcW w:w="917" w:type="dxa"/>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viac ako päť rokov</w:t>
            </w:r>
          </w:p>
        </w:tc>
      </w:tr>
      <w:tr w:rsidR="00B958E6">
        <w:trPr>
          <w:trHeight w:val="74"/>
          <w:jc w:val="center"/>
        </w:trPr>
        <w:tc>
          <w:tcPr>
            <w:tcW w:w="1534" w:type="dxa"/>
            <w:tcBorders>
              <w:top w:val="nil"/>
              <w:left w:val="single" w:sz="12" w:space="0" w:color="auto"/>
              <w:bottom w:val="single" w:sz="4" w:space="0" w:color="auto"/>
              <w:right w:val="single" w:sz="12" w:space="0" w:color="auto"/>
            </w:tcBorders>
            <w:noWrap/>
            <w:vAlign w:val="center"/>
          </w:tcPr>
          <w:p w:rsidR="00B958E6" w:rsidRDefault="00B958E6" w:rsidP="00BA7494">
            <w:pPr>
              <w:jc w:val="center"/>
            </w:pPr>
            <w:r>
              <w:t>a</w:t>
            </w:r>
          </w:p>
        </w:tc>
        <w:tc>
          <w:tcPr>
            <w:tcW w:w="1282" w:type="dxa"/>
            <w:tcBorders>
              <w:top w:val="nil"/>
              <w:left w:val="single" w:sz="12" w:space="0" w:color="auto"/>
              <w:bottom w:val="single" w:sz="4" w:space="0" w:color="auto"/>
              <w:right w:val="single" w:sz="12" w:space="0" w:color="auto"/>
            </w:tcBorders>
            <w:noWrap/>
            <w:vAlign w:val="center"/>
          </w:tcPr>
          <w:p w:rsidR="00B958E6" w:rsidRDefault="00B958E6" w:rsidP="00BA7494">
            <w:pPr>
              <w:jc w:val="center"/>
            </w:pPr>
            <w:r>
              <w:t>b</w:t>
            </w:r>
          </w:p>
        </w:tc>
        <w:tc>
          <w:tcPr>
            <w:tcW w:w="1709" w:type="dxa"/>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c</w:t>
            </w:r>
          </w:p>
        </w:tc>
        <w:tc>
          <w:tcPr>
            <w:tcW w:w="1070" w:type="dxa"/>
            <w:tcBorders>
              <w:top w:val="nil"/>
              <w:left w:val="single" w:sz="12" w:space="0" w:color="auto"/>
              <w:bottom w:val="single" w:sz="4" w:space="0" w:color="auto"/>
              <w:right w:val="single" w:sz="12" w:space="0" w:color="auto"/>
            </w:tcBorders>
            <w:noWrap/>
            <w:vAlign w:val="center"/>
          </w:tcPr>
          <w:p w:rsidR="00B958E6" w:rsidRDefault="00B958E6" w:rsidP="00BA7494">
            <w:pPr>
              <w:jc w:val="center"/>
            </w:pPr>
            <w:r>
              <w:t>d</w:t>
            </w:r>
          </w:p>
        </w:tc>
        <w:tc>
          <w:tcPr>
            <w:tcW w:w="1209" w:type="dxa"/>
            <w:tcBorders>
              <w:top w:val="nil"/>
              <w:left w:val="single" w:sz="12" w:space="0" w:color="auto"/>
              <w:bottom w:val="single" w:sz="4" w:space="0" w:color="auto"/>
              <w:right w:val="single" w:sz="12" w:space="0" w:color="auto"/>
            </w:tcBorders>
            <w:noWrap/>
            <w:vAlign w:val="center"/>
          </w:tcPr>
          <w:p w:rsidR="00B958E6" w:rsidRDefault="00B958E6" w:rsidP="00BA7494">
            <w:pPr>
              <w:jc w:val="center"/>
            </w:pPr>
            <w:r>
              <w:t>e</w:t>
            </w:r>
          </w:p>
        </w:tc>
        <w:tc>
          <w:tcPr>
            <w:tcW w:w="1567" w:type="dxa"/>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f</w:t>
            </w:r>
          </w:p>
        </w:tc>
        <w:tc>
          <w:tcPr>
            <w:tcW w:w="917" w:type="dxa"/>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g</w:t>
            </w:r>
          </w:p>
        </w:tc>
      </w:tr>
      <w:tr w:rsidR="00B958E6">
        <w:trPr>
          <w:trHeight w:val="454"/>
          <w:jc w:val="center"/>
        </w:trPr>
        <w:tc>
          <w:tcPr>
            <w:tcW w:w="1534"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r>
              <w:t>Istina</w:t>
            </w:r>
          </w:p>
        </w:tc>
        <w:tc>
          <w:tcPr>
            <w:tcW w:w="1282"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BA7494">
            <w:r>
              <w:t> </w:t>
            </w:r>
          </w:p>
        </w:tc>
        <w:tc>
          <w:tcPr>
            <w:tcW w:w="1709" w:type="dxa"/>
            <w:tcBorders>
              <w:top w:val="single" w:sz="12" w:space="0" w:color="auto"/>
              <w:left w:val="nil"/>
              <w:bottom w:val="single" w:sz="4" w:space="0" w:color="auto"/>
              <w:right w:val="single" w:sz="4" w:space="0" w:color="auto"/>
            </w:tcBorders>
            <w:noWrap/>
            <w:vAlign w:val="center"/>
          </w:tcPr>
          <w:p w:rsidR="00B958E6" w:rsidRDefault="00B958E6" w:rsidP="00BA7494">
            <w:r>
              <w:t> </w:t>
            </w:r>
          </w:p>
        </w:tc>
        <w:tc>
          <w:tcPr>
            <w:tcW w:w="1070" w:type="dxa"/>
            <w:tcBorders>
              <w:top w:val="single" w:sz="12" w:space="0" w:color="auto"/>
              <w:left w:val="nil"/>
              <w:bottom w:val="single" w:sz="4" w:space="0" w:color="auto"/>
              <w:right w:val="single" w:sz="8" w:space="0" w:color="auto"/>
            </w:tcBorders>
            <w:noWrap/>
            <w:vAlign w:val="center"/>
          </w:tcPr>
          <w:p w:rsidR="00B958E6" w:rsidRDefault="00B958E6" w:rsidP="00BA7494">
            <w:r>
              <w:t> </w:t>
            </w:r>
          </w:p>
        </w:tc>
        <w:tc>
          <w:tcPr>
            <w:tcW w:w="1209"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BA7494">
            <w:r>
              <w:t> </w:t>
            </w:r>
          </w:p>
        </w:tc>
        <w:tc>
          <w:tcPr>
            <w:tcW w:w="1567" w:type="dxa"/>
            <w:tcBorders>
              <w:top w:val="single" w:sz="12" w:space="0" w:color="auto"/>
              <w:left w:val="nil"/>
              <w:bottom w:val="single" w:sz="4" w:space="0" w:color="auto"/>
              <w:right w:val="single" w:sz="4" w:space="0" w:color="auto"/>
            </w:tcBorders>
            <w:noWrap/>
            <w:vAlign w:val="center"/>
          </w:tcPr>
          <w:p w:rsidR="00B958E6" w:rsidRDefault="00B958E6" w:rsidP="00BA7494">
            <w:r>
              <w:t> </w:t>
            </w:r>
          </w:p>
        </w:tc>
        <w:tc>
          <w:tcPr>
            <w:tcW w:w="917" w:type="dxa"/>
            <w:tcBorders>
              <w:top w:val="single" w:sz="12" w:space="0" w:color="auto"/>
              <w:left w:val="nil"/>
              <w:bottom w:val="single" w:sz="4" w:space="0" w:color="auto"/>
              <w:right w:val="single" w:sz="12" w:space="0" w:color="auto"/>
            </w:tcBorders>
            <w:noWrap/>
            <w:vAlign w:val="center"/>
          </w:tcPr>
          <w:p w:rsidR="00B958E6" w:rsidRDefault="00B958E6" w:rsidP="00BA7494">
            <w:r>
              <w:t> </w:t>
            </w:r>
          </w:p>
        </w:tc>
      </w:tr>
      <w:tr w:rsidR="00B958E6">
        <w:trPr>
          <w:trHeight w:val="454"/>
          <w:jc w:val="center"/>
        </w:trPr>
        <w:tc>
          <w:tcPr>
            <w:tcW w:w="1534"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r>
              <w:t>Finančný výnos</w:t>
            </w:r>
          </w:p>
        </w:tc>
        <w:tc>
          <w:tcPr>
            <w:tcW w:w="128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BA7494">
            <w:r>
              <w:t> </w:t>
            </w:r>
          </w:p>
        </w:tc>
        <w:tc>
          <w:tcPr>
            <w:tcW w:w="1709" w:type="dxa"/>
            <w:tcBorders>
              <w:top w:val="single" w:sz="4" w:space="0" w:color="auto"/>
              <w:left w:val="nil"/>
              <w:bottom w:val="single" w:sz="4" w:space="0" w:color="auto"/>
              <w:right w:val="single" w:sz="4" w:space="0" w:color="auto"/>
            </w:tcBorders>
            <w:noWrap/>
            <w:vAlign w:val="center"/>
          </w:tcPr>
          <w:p w:rsidR="00B958E6" w:rsidRDefault="00B958E6" w:rsidP="00BA7494">
            <w:r>
              <w:t> </w:t>
            </w:r>
          </w:p>
        </w:tc>
        <w:tc>
          <w:tcPr>
            <w:tcW w:w="1070" w:type="dxa"/>
            <w:tcBorders>
              <w:top w:val="single" w:sz="4" w:space="0" w:color="auto"/>
              <w:left w:val="nil"/>
              <w:bottom w:val="single" w:sz="4" w:space="0" w:color="auto"/>
              <w:right w:val="single" w:sz="8" w:space="0" w:color="auto"/>
            </w:tcBorders>
            <w:noWrap/>
            <w:vAlign w:val="center"/>
          </w:tcPr>
          <w:p w:rsidR="00B958E6" w:rsidRDefault="00B958E6" w:rsidP="00BA7494">
            <w:r>
              <w:t> </w:t>
            </w:r>
          </w:p>
        </w:tc>
        <w:tc>
          <w:tcPr>
            <w:tcW w:w="1209" w:type="dxa"/>
            <w:tcBorders>
              <w:top w:val="nil"/>
              <w:left w:val="single" w:sz="12" w:space="0" w:color="auto"/>
              <w:bottom w:val="single" w:sz="4" w:space="0" w:color="auto"/>
              <w:right w:val="single" w:sz="4" w:space="0" w:color="auto"/>
            </w:tcBorders>
            <w:noWrap/>
            <w:vAlign w:val="center"/>
          </w:tcPr>
          <w:p w:rsidR="00B958E6" w:rsidRDefault="00B958E6" w:rsidP="00BA7494">
            <w:r>
              <w:t> </w:t>
            </w:r>
          </w:p>
        </w:tc>
        <w:tc>
          <w:tcPr>
            <w:tcW w:w="1567" w:type="dxa"/>
            <w:tcBorders>
              <w:top w:val="nil"/>
              <w:left w:val="nil"/>
              <w:bottom w:val="single" w:sz="4" w:space="0" w:color="auto"/>
              <w:right w:val="single" w:sz="4" w:space="0" w:color="auto"/>
            </w:tcBorders>
            <w:noWrap/>
            <w:vAlign w:val="center"/>
          </w:tcPr>
          <w:p w:rsidR="00B958E6" w:rsidRDefault="00B958E6" w:rsidP="00BA7494">
            <w:r>
              <w:t> </w:t>
            </w:r>
          </w:p>
        </w:tc>
        <w:tc>
          <w:tcPr>
            <w:tcW w:w="917" w:type="dxa"/>
            <w:tcBorders>
              <w:top w:val="single" w:sz="4" w:space="0" w:color="auto"/>
              <w:left w:val="nil"/>
              <w:bottom w:val="single" w:sz="4" w:space="0" w:color="auto"/>
              <w:right w:val="single" w:sz="12" w:space="0" w:color="auto"/>
            </w:tcBorders>
            <w:noWrap/>
            <w:vAlign w:val="center"/>
          </w:tcPr>
          <w:p w:rsidR="00B958E6" w:rsidRDefault="00B958E6" w:rsidP="00BA7494">
            <w:r>
              <w:t> </w:t>
            </w:r>
          </w:p>
        </w:tc>
      </w:tr>
      <w:tr w:rsidR="00B958E6">
        <w:trPr>
          <w:trHeight w:val="454"/>
          <w:jc w:val="center"/>
        </w:trPr>
        <w:tc>
          <w:tcPr>
            <w:tcW w:w="1534" w:type="dxa"/>
            <w:tcBorders>
              <w:top w:val="single" w:sz="4"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Spolu</w:t>
            </w:r>
          </w:p>
        </w:tc>
        <w:tc>
          <w:tcPr>
            <w:tcW w:w="1282" w:type="dxa"/>
            <w:tcBorders>
              <w:top w:val="single" w:sz="4" w:space="0" w:color="auto"/>
              <w:left w:val="single" w:sz="12" w:space="0" w:color="auto"/>
              <w:bottom w:val="single" w:sz="12" w:space="0" w:color="auto"/>
              <w:right w:val="single" w:sz="4" w:space="0" w:color="auto"/>
            </w:tcBorders>
            <w:noWrap/>
            <w:vAlign w:val="center"/>
          </w:tcPr>
          <w:p w:rsidR="00B958E6" w:rsidRDefault="00B958E6" w:rsidP="00BA7494">
            <w:r>
              <w:t> </w:t>
            </w:r>
          </w:p>
        </w:tc>
        <w:tc>
          <w:tcPr>
            <w:tcW w:w="1709" w:type="dxa"/>
            <w:tcBorders>
              <w:top w:val="single" w:sz="4" w:space="0" w:color="auto"/>
              <w:left w:val="nil"/>
              <w:bottom w:val="single" w:sz="12" w:space="0" w:color="auto"/>
              <w:right w:val="single" w:sz="4" w:space="0" w:color="auto"/>
            </w:tcBorders>
            <w:noWrap/>
            <w:vAlign w:val="center"/>
          </w:tcPr>
          <w:p w:rsidR="00B958E6" w:rsidRDefault="00B958E6" w:rsidP="00BA7494">
            <w:r>
              <w:t> </w:t>
            </w:r>
          </w:p>
        </w:tc>
        <w:tc>
          <w:tcPr>
            <w:tcW w:w="1070" w:type="dxa"/>
            <w:tcBorders>
              <w:top w:val="single" w:sz="4" w:space="0" w:color="auto"/>
              <w:left w:val="nil"/>
              <w:bottom w:val="single" w:sz="12" w:space="0" w:color="auto"/>
              <w:right w:val="single" w:sz="8" w:space="0" w:color="auto"/>
            </w:tcBorders>
            <w:noWrap/>
            <w:vAlign w:val="center"/>
          </w:tcPr>
          <w:p w:rsidR="00B958E6" w:rsidRDefault="00B958E6" w:rsidP="00BA7494">
            <w:r>
              <w:t> </w:t>
            </w:r>
          </w:p>
        </w:tc>
        <w:tc>
          <w:tcPr>
            <w:tcW w:w="1209" w:type="dxa"/>
            <w:tcBorders>
              <w:top w:val="nil"/>
              <w:left w:val="single" w:sz="12" w:space="0" w:color="auto"/>
              <w:bottom w:val="single" w:sz="12" w:space="0" w:color="auto"/>
              <w:right w:val="single" w:sz="4" w:space="0" w:color="auto"/>
            </w:tcBorders>
            <w:noWrap/>
            <w:vAlign w:val="center"/>
          </w:tcPr>
          <w:p w:rsidR="00B958E6" w:rsidRDefault="00B958E6" w:rsidP="00BA7494">
            <w:r>
              <w:t> </w:t>
            </w:r>
          </w:p>
        </w:tc>
        <w:tc>
          <w:tcPr>
            <w:tcW w:w="1567" w:type="dxa"/>
            <w:tcBorders>
              <w:top w:val="nil"/>
              <w:left w:val="nil"/>
              <w:bottom w:val="single" w:sz="12" w:space="0" w:color="auto"/>
              <w:right w:val="single" w:sz="4" w:space="0" w:color="auto"/>
            </w:tcBorders>
            <w:noWrap/>
            <w:vAlign w:val="center"/>
          </w:tcPr>
          <w:p w:rsidR="00B958E6" w:rsidRDefault="00B958E6" w:rsidP="00BA7494">
            <w:r>
              <w:t> </w:t>
            </w:r>
          </w:p>
        </w:tc>
        <w:tc>
          <w:tcPr>
            <w:tcW w:w="917" w:type="dxa"/>
            <w:tcBorders>
              <w:top w:val="single" w:sz="4" w:space="0" w:color="auto"/>
              <w:left w:val="nil"/>
              <w:bottom w:val="single" w:sz="12" w:space="0" w:color="auto"/>
              <w:right w:val="single" w:sz="12" w:space="0" w:color="auto"/>
            </w:tcBorders>
            <w:noWrap/>
            <w:vAlign w:val="center"/>
          </w:tcPr>
          <w:p w:rsidR="00B958E6" w:rsidRDefault="00B958E6" w:rsidP="00BA7494">
            <w:r>
              <w:t> </w:t>
            </w:r>
          </w:p>
        </w:tc>
      </w:tr>
    </w:tbl>
    <w:p w:rsidR="00B958E6" w:rsidRDefault="00B958E6" w:rsidP="00BB2C5C">
      <w:pPr>
        <w:pStyle w:val="Nzov"/>
        <w:jc w:val="both"/>
      </w:pPr>
    </w:p>
    <w:p w:rsidR="00B958E6" w:rsidRDefault="00B958E6">
      <w:pPr>
        <w:pageBreakBefore/>
        <w:jc w:val="both"/>
        <w:rPr>
          <w:b/>
          <w:bCs/>
        </w:rPr>
      </w:pPr>
      <w:r>
        <w:rPr>
          <w:b/>
          <w:bCs/>
        </w:rPr>
        <w:lastRenderedPageBreak/>
        <w:t>F.</w:t>
      </w:r>
      <w:r>
        <w:rPr>
          <w:b/>
          <w:bCs/>
        </w:rPr>
        <w:tab/>
        <w:t>ÚDAJE VYKÁZANÉ NA STRANE PASÍV SÚVAHY</w:t>
      </w:r>
    </w:p>
    <w:p w:rsidR="00B958E6" w:rsidRDefault="00B958E6">
      <w:pPr>
        <w:jc w:val="both"/>
        <w:rPr>
          <w:i/>
          <w:iCs/>
          <w:color w:val="FF0000"/>
          <w:sz w:val="20"/>
          <w:szCs w:val="20"/>
        </w:rPr>
      </w:pPr>
    </w:p>
    <w:p w:rsidR="00B958E6" w:rsidRDefault="00B958E6">
      <w:pPr>
        <w:jc w:val="both"/>
        <w:rPr>
          <w:b/>
          <w:bCs/>
        </w:rPr>
      </w:pPr>
      <w:r>
        <w:rPr>
          <w:b/>
          <w:bCs/>
        </w:rPr>
        <w:t xml:space="preserve">1. Vlastné imanie </w:t>
      </w:r>
    </w:p>
    <w:p w:rsidR="00B958E6" w:rsidRDefault="00B958E6">
      <w:pPr>
        <w:jc w:val="right"/>
      </w:pPr>
    </w:p>
    <w:p w:rsidR="00B958E6" w:rsidRDefault="00B958E6">
      <w:pPr>
        <w:numPr>
          <w:ilvl w:val="1"/>
          <w:numId w:val="5"/>
        </w:numPr>
        <w:rPr>
          <w:u w:val="single"/>
        </w:rPr>
      </w:pPr>
      <w:r>
        <w:rPr>
          <w:u w:val="single"/>
        </w:rPr>
        <w:t>Informácie o vlastnom imaní</w:t>
      </w:r>
    </w:p>
    <w:p w:rsidR="00B958E6" w:rsidRDefault="00B958E6" w:rsidP="00C2271B">
      <w:pPr>
        <w:pStyle w:val="Zkladntext"/>
        <w:outlineLvl w:val="0"/>
      </w:pPr>
    </w:p>
    <w:p w:rsidR="00B958E6" w:rsidRDefault="00B958E6" w:rsidP="00C2271B">
      <w:pPr>
        <w:pStyle w:val="Zkladntext"/>
        <w:outlineLvl w:val="0"/>
      </w:pPr>
      <w:r>
        <w:t>Informácie o vlastnom imaní sú uvedené v časti P.</w:t>
      </w:r>
    </w:p>
    <w:p w:rsidR="00B958E6" w:rsidRDefault="00B958E6">
      <w:pPr>
        <w:rPr>
          <w:u w:val="single"/>
        </w:rPr>
      </w:pPr>
    </w:p>
    <w:p w:rsidR="00B958E6" w:rsidRDefault="00B958E6">
      <w:pPr>
        <w:pStyle w:val="Popis1"/>
        <w:rPr>
          <w:u w:val="none"/>
          <w:lang w:val="sk-SK"/>
        </w:rPr>
      </w:pPr>
      <w:r>
        <w:rPr>
          <w:u w:val="none"/>
          <w:lang w:val="sk-SK"/>
        </w:rPr>
        <w:t>Základné imanie  25 000 eur. Počet listinných akcií na meno: 25. Nominálna hodnota akcie 1000 eur. Hodnota splateného základného imania 25 000 eur.</w:t>
      </w:r>
    </w:p>
    <w:p w:rsidR="00B958E6" w:rsidRDefault="00B958E6">
      <w:pPr>
        <w:rPr>
          <w:u w:val="single"/>
        </w:rPr>
      </w:pPr>
    </w:p>
    <w:p w:rsidR="00B958E6" w:rsidRDefault="00B958E6">
      <w:pPr>
        <w:pStyle w:val="Zkladntext"/>
        <w:rPr>
          <w:i/>
          <w:iCs/>
          <w:color w:val="FF0000"/>
          <w:lang w:val="sk-SK"/>
        </w:rPr>
      </w:pPr>
    </w:p>
    <w:p w:rsidR="00B958E6" w:rsidRDefault="00B958E6">
      <w:pPr>
        <w:jc w:val="both"/>
        <w:rPr>
          <w:u w:val="single"/>
        </w:rPr>
      </w:pPr>
      <w:r>
        <w:rPr>
          <w:u w:val="single"/>
        </w:rPr>
        <w:t xml:space="preserve">1.2. Rozdelenie účtovného zisku  alebo vysporiadanie straty </w:t>
      </w:r>
    </w:p>
    <w:p w:rsidR="00B958E6" w:rsidRDefault="00B958E6">
      <w:pPr>
        <w:jc w:val="both"/>
        <w:rPr>
          <w:u w:val="single"/>
        </w:rPr>
      </w:pPr>
    </w:p>
    <w:tbl>
      <w:tblPr>
        <w:tblW w:w="5000" w:type="pct"/>
        <w:jc w:val="center"/>
        <w:tblLook w:val="0000" w:firstRow="0" w:lastRow="0" w:firstColumn="0" w:lastColumn="0" w:noHBand="0" w:noVBand="0"/>
      </w:tblPr>
      <w:tblGrid>
        <w:gridCol w:w="6894"/>
        <w:gridCol w:w="2563"/>
      </w:tblGrid>
      <w:tr w:rsidR="00B958E6">
        <w:trPr>
          <w:trHeight w:val="765"/>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2563" w:type="dxa"/>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425"/>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 xml:space="preserve">Účtovný zisk </w:t>
            </w:r>
          </w:p>
        </w:tc>
        <w:tc>
          <w:tcPr>
            <w:tcW w:w="2563"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jc w:val="center"/>
            </w:pPr>
          </w:p>
        </w:tc>
      </w:tr>
      <w:tr w:rsidR="00B958E6">
        <w:trPr>
          <w:trHeight w:val="330"/>
          <w:jc w:val="center"/>
        </w:trPr>
        <w:tc>
          <w:tcPr>
            <w:tcW w:w="6894"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r>
              <w:rPr>
                <w:b/>
                <w:bCs/>
              </w:rPr>
              <w:t>Rozdelenie účtovného zisku</w:t>
            </w:r>
          </w:p>
        </w:tc>
        <w:tc>
          <w:tcPr>
            <w:tcW w:w="2563" w:type="dxa"/>
            <w:tcBorders>
              <w:top w:val="single" w:sz="12" w:space="0" w:color="auto"/>
              <w:left w:val="single" w:sz="12" w:space="0" w:color="auto"/>
              <w:bottom w:val="single" w:sz="12" w:space="0" w:color="auto"/>
              <w:right w:val="single" w:sz="12" w:space="0" w:color="auto"/>
            </w:tcBorders>
            <w:vAlign w:val="center"/>
          </w:tcPr>
          <w:p w:rsidR="00B958E6" w:rsidRDefault="00B958E6" w:rsidP="00BA7494">
            <w:pPr>
              <w:jc w:val="center"/>
              <w:rPr>
                <w:b/>
                <w:bCs/>
              </w:rPr>
            </w:pPr>
            <w:r>
              <w:rPr>
                <w:b/>
                <w:bCs/>
              </w:rPr>
              <w:t>Bežné účtovné obdobie</w:t>
            </w:r>
          </w:p>
        </w:tc>
      </w:tr>
      <w:tr w:rsidR="00B958E6">
        <w:trPr>
          <w:trHeight w:val="369"/>
          <w:jc w:val="center"/>
        </w:trPr>
        <w:tc>
          <w:tcPr>
            <w:tcW w:w="6894" w:type="dxa"/>
            <w:tcBorders>
              <w:top w:val="single" w:sz="12" w:space="0" w:color="auto"/>
              <w:left w:val="single" w:sz="12" w:space="0" w:color="auto"/>
              <w:bottom w:val="single" w:sz="8" w:space="0" w:color="auto"/>
              <w:right w:val="single" w:sz="12" w:space="0" w:color="auto"/>
            </w:tcBorders>
            <w:noWrap/>
            <w:vAlign w:val="center"/>
          </w:tcPr>
          <w:p w:rsidR="00B958E6" w:rsidRDefault="00B958E6" w:rsidP="00BA7494">
            <w:r>
              <w:t>Prídel do zákonného rezervného fondu</w:t>
            </w:r>
          </w:p>
        </w:tc>
        <w:tc>
          <w:tcPr>
            <w:tcW w:w="2563" w:type="dxa"/>
            <w:tcBorders>
              <w:top w:val="single" w:sz="12" w:space="0" w:color="auto"/>
              <w:left w:val="single" w:sz="12" w:space="0" w:color="auto"/>
              <w:bottom w:val="single" w:sz="8" w:space="0" w:color="auto"/>
              <w:right w:val="single" w:sz="12" w:space="0" w:color="auto"/>
            </w:tcBorders>
            <w:noWrap/>
            <w:vAlign w:val="center"/>
          </w:tcPr>
          <w:p w:rsidR="00B958E6" w:rsidRDefault="00B958E6" w:rsidP="008B5DE1">
            <w:pPr>
              <w:jc w:val="center"/>
            </w:pPr>
          </w:p>
        </w:tc>
      </w:tr>
      <w:tr w:rsidR="00B958E6">
        <w:trPr>
          <w:trHeight w:val="369"/>
          <w:jc w:val="center"/>
        </w:trPr>
        <w:tc>
          <w:tcPr>
            <w:tcW w:w="6894" w:type="dxa"/>
            <w:tcBorders>
              <w:top w:val="single" w:sz="8" w:space="0" w:color="auto"/>
              <w:left w:val="single" w:sz="12" w:space="0" w:color="auto"/>
              <w:bottom w:val="single" w:sz="4" w:space="0" w:color="auto"/>
              <w:right w:val="single" w:sz="12" w:space="0" w:color="auto"/>
            </w:tcBorders>
            <w:noWrap/>
            <w:vAlign w:val="center"/>
          </w:tcPr>
          <w:p w:rsidR="00B958E6" w:rsidRDefault="00B958E6" w:rsidP="00BA7494">
            <w:r>
              <w:t>Prídel do štatutárnych a ostatných fondov</w:t>
            </w:r>
          </w:p>
        </w:tc>
        <w:tc>
          <w:tcPr>
            <w:tcW w:w="2563" w:type="dxa"/>
            <w:tcBorders>
              <w:top w:val="single" w:sz="8" w:space="0" w:color="auto"/>
              <w:left w:val="single" w:sz="12" w:space="0" w:color="auto"/>
              <w:bottom w:val="single" w:sz="4" w:space="0" w:color="auto"/>
              <w:right w:val="single" w:sz="12" w:space="0" w:color="auto"/>
            </w:tcBorders>
            <w:noWrap/>
            <w:vAlign w:val="center"/>
          </w:tcPr>
          <w:p w:rsidR="00B958E6" w:rsidRDefault="00B958E6" w:rsidP="00BA7494"/>
        </w:tc>
      </w:tr>
      <w:tr w:rsidR="00B958E6">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BA7494">
            <w:r>
              <w:t>Prídel do sociálneho fondu</w:t>
            </w:r>
          </w:p>
        </w:tc>
        <w:tc>
          <w:tcPr>
            <w:tcW w:w="2563" w:type="dxa"/>
            <w:tcBorders>
              <w:top w:val="nil"/>
              <w:left w:val="single" w:sz="12" w:space="0" w:color="auto"/>
              <w:bottom w:val="single" w:sz="6" w:space="0" w:color="auto"/>
              <w:right w:val="single" w:sz="12" w:space="0" w:color="auto"/>
            </w:tcBorders>
            <w:noWrap/>
            <w:vAlign w:val="center"/>
          </w:tcPr>
          <w:p w:rsidR="00B958E6" w:rsidRDefault="00B958E6" w:rsidP="00BA7494"/>
        </w:tc>
      </w:tr>
      <w:tr w:rsidR="00B958E6">
        <w:trPr>
          <w:trHeight w:val="369"/>
          <w:jc w:val="center"/>
        </w:trPr>
        <w:tc>
          <w:tcPr>
            <w:tcW w:w="6894"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r>
              <w:t>Prídel na zvýšenie základného imania</w:t>
            </w:r>
          </w:p>
        </w:tc>
        <w:tc>
          <w:tcPr>
            <w:tcW w:w="2563"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tc>
      </w:tr>
      <w:tr w:rsidR="00B958E6">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BA7494">
            <w:r>
              <w:t>Úhrada straty minulých období</w:t>
            </w:r>
          </w:p>
        </w:tc>
        <w:tc>
          <w:tcPr>
            <w:tcW w:w="2563" w:type="dxa"/>
            <w:tcBorders>
              <w:top w:val="nil"/>
              <w:left w:val="single" w:sz="12" w:space="0" w:color="auto"/>
              <w:bottom w:val="single" w:sz="6" w:space="0" w:color="auto"/>
              <w:right w:val="single" w:sz="12" w:space="0" w:color="auto"/>
            </w:tcBorders>
            <w:noWrap/>
            <w:vAlign w:val="center"/>
          </w:tcPr>
          <w:p w:rsidR="00B958E6" w:rsidRDefault="00B958E6" w:rsidP="00366344">
            <w:pPr>
              <w:jc w:val="center"/>
            </w:pPr>
          </w:p>
        </w:tc>
      </w:tr>
      <w:tr w:rsidR="00B958E6">
        <w:trPr>
          <w:trHeight w:val="369"/>
          <w:jc w:val="center"/>
        </w:trPr>
        <w:tc>
          <w:tcPr>
            <w:tcW w:w="6894"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BA7494">
            <w:r>
              <w:t>Prevod do nerozdeleného zisku minulých rokov</w:t>
            </w:r>
          </w:p>
        </w:tc>
        <w:tc>
          <w:tcPr>
            <w:tcW w:w="256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BA7494"/>
        </w:tc>
      </w:tr>
      <w:tr w:rsidR="00B958E6">
        <w:trPr>
          <w:trHeight w:val="369"/>
          <w:jc w:val="center"/>
        </w:trPr>
        <w:tc>
          <w:tcPr>
            <w:tcW w:w="6894"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r>
              <w:t>Rozdelenie podielu na zisku spoločníkom, členom</w:t>
            </w:r>
          </w:p>
        </w:tc>
        <w:tc>
          <w:tcPr>
            <w:tcW w:w="2563"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pPr>
              <w:jc w:val="center"/>
            </w:pPr>
          </w:p>
        </w:tc>
      </w:tr>
      <w:tr w:rsidR="00B958E6">
        <w:trPr>
          <w:trHeight w:val="369"/>
          <w:jc w:val="center"/>
        </w:trPr>
        <w:tc>
          <w:tcPr>
            <w:tcW w:w="6894"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BA7494">
            <w:r>
              <w:t xml:space="preserve">Iné </w:t>
            </w:r>
          </w:p>
        </w:tc>
        <w:tc>
          <w:tcPr>
            <w:tcW w:w="2563" w:type="dxa"/>
            <w:tcBorders>
              <w:top w:val="nil"/>
              <w:left w:val="single" w:sz="12" w:space="0" w:color="auto"/>
              <w:bottom w:val="single" w:sz="6" w:space="0" w:color="auto"/>
              <w:right w:val="single" w:sz="12" w:space="0" w:color="auto"/>
            </w:tcBorders>
            <w:noWrap/>
            <w:vAlign w:val="center"/>
          </w:tcPr>
          <w:p w:rsidR="00B958E6" w:rsidRDefault="00B958E6" w:rsidP="00BA7494">
            <w:pPr>
              <w:jc w:val="center"/>
            </w:pPr>
          </w:p>
        </w:tc>
      </w:tr>
      <w:tr w:rsidR="00B958E6">
        <w:trPr>
          <w:trHeight w:val="369"/>
          <w:jc w:val="center"/>
        </w:trPr>
        <w:tc>
          <w:tcPr>
            <w:tcW w:w="6894"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Spolu</w:t>
            </w:r>
          </w:p>
        </w:tc>
        <w:tc>
          <w:tcPr>
            <w:tcW w:w="2563"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BA7494">
            <w:pPr>
              <w:jc w:val="center"/>
            </w:pPr>
          </w:p>
        </w:tc>
      </w:tr>
    </w:tbl>
    <w:p w:rsidR="00B958E6" w:rsidRDefault="00B958E6" w:rsidP="00C2271B"/>
    <w:p w:rsidR="00B958E6" w:rsidRDefault="00B958E6" w:rsidP="00C2271B"/>
    <w:tbl>
      <w:tblPr>
        <w:tblW w:w="5000" w:type="pct"/>
        <w:jc w:val="center"/>
        <w:tblLook w:val="0000" w:firstRow="0" w:lastRow="0" w:firstColumn="0" w:lastColumn="0" w:noHBand="0" w:noVBand="0"/>
      </w:tblPr>
      <w:tblGrid>
        <w:gridCol w:w="6894"/>
        <w:gridCol w:w="2563"/>
      </w:tblGrid>
      <w:tr w:rsidR="00B958E6">
        <w:trPr>
          <w:trHeight w:val="330"/>
          <w:jc w:val="center"/>
        </w:trPr>
        <w:tc>
          <w:tcPr>
            <w:tcW w:w="6771"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jc w:val="center"/>
              <w:rPr>
                <w:b/>
                <w:bCs/>
              </w:rPr>
            </w:pPr>
            <w:r>
              <w:rPr>
                <w:b/>
                <w:bCs/>
              </w:rPr>
              <w:t>Názov položky</w:t>
            </w:r>
          </w:p>
        </w:tc>
        <w:tc>
          <w:tcPr>
            <w:tcW w:w="2517"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jc w:val="center"/>
              <w:rPr>
                <w:b/>
                <w:bCs/>
              </w:rPr>
            </w:pPr>
            <w:r>
              <w:rPr>
                <w:b/>
                <w:bCs/>
              </w:rPr>
              <w:t>Bezprostredne predchádzajúce účtovné obdobie</w:t>
            </w:r>
          </w:p>
        </w:tc>
      </w:tr>
      <w:tr w:rsidR="00B958E6">
        <w:trPr>
          <w:trHeight w:val="425"/>
          <w:jc w:val="center"/>
        </w:trPr>
        <w:tc>
          <w:tcPr>
            <w:tcW w:w="6771" w:type="dxa"/>
            <w:tcBorders>
              <w:top w:val="single" w:sz="4"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Účtovná strata</w:t>
            </w:r>
          </w:p>
        </w:tc>
        <w:tc>
          <w:tcPr>
            <w:tcW w:w="2517" w:type="dxa"/>
            <w:tcBorders>
              <w:top w:val="single" w:sz="4" w:space="0" w:color="auto"/>
              <w:left w:val="single" w:sz="12" w:space="0" w:color="auto"/>
              <w:bottom w:val="single" w:sz="12" w:space="0" w:color="auto"/>
              <w:right w:val="single" w:sz="12" w:space="0" w:color="auto"/>
            </w:tcBorders>
            <w:noWrap/>
            <w:vAlign w:val="center"/>
          </w:tcPr>
          <w:p w:rsidR="00B958E6" w:rsidRDefault="00024F25" w:rsidP="00BA7494">
            <w:pPr>
              <w:jc w:val="center"/>
            </w:pPr>
            <w:r>
              <w:t>227452</w:t>
            </w:r>
          </w:p>
        </w:tc>
      </w:tr>
      <w:tr w:rsidR="00B958E6">
        <w:trPr>
          <w:trHeight w:val="425"/>
          <w:jc w:val="center"/>
        </w:trPr>
        <w:tc>
          <w:tcPr>
            <w:tcW w:w="6771"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r>
              <w:rPr>
                <w:b/>
                <w:bCs/>
              </w:rPr>
              <w:t>Vysporiadanie účtovnej straty</w:t>
            </w:r>
          </w:p>
        </w:tc>
        <w:tc>
          <w:tcPr>
            <w:tcW w:w="2517" w:type="dxa"/>
            <w:tcBorders>
              <w:top w:val="single" w:sz="12" w:space="0" w:color="auto"/>
              <w:left w:val="single" w:sz="12" w:space="0" w:color="auto"/>
              <w:bottom w:val="single" w:sz="12" w:space="0" w:color="auto"/>
              <w:right w:val="single" w:sz="12" w:space="0" w:color="auto"/>
            </w:tcBorders>
            <w:vAlign w:val="center"/>
          </w:tcPr>
          <w:p w:rsidR="00B958E6" w:rsidRDefault="00B958E6" w:rsidP="00BA7494">
            <w:pPr>
              <w:jc w:val="center"/>
            </w:pPr>
            <w:r>
              <w:rPr>
                <w:b/>
                <w:bCs/>
              </w:rPr>
              <w:t>Bežné účtovné obdobie</w:t>
            </w:r>
          </w:p>
        </w:tc>
      </w:tr>
      <w:tr w:rsidR="00B958E6">
        <w:trPr>
          <w:trHeight w:val="369"/>
          <w:jc w:val="center"/>
        </w:trPr>
        <w:tc>
          <w:tcPr>
            <w:tcW w:w="6771"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BA7494">
            <w:r>
              <w:t>Zo zákonného rezervného fondu</w:t>
            </w:r>
          </w:p>
        </w:tc>
        <w:tc>
          <w:tcPr>
            <w:tcW w:w="2517"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BA7494"/>
        </w:tc>
      </w:tr>
      <w:tr w:rsidR="00B958E6">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r>
              <w:t>Zo štatutárnych a ostatných fondov</w:t>
            </w:r>
          </w:p>
        </w:tc>
        <w:tc>
          <w:tcPr>
            <w:tcW w:w="2517"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tc>
      </w:tr>
      <w:tr w:rsidR="00B958E6">
        <w:trPr>
          <w:trHeight w:val="369"/>
          <w:jc w:val="center"/>
        </w:trPr>
        <w:tc>
          <w:tcPr>
            <w:tcW w:w="6771"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BA7494">
            <w:r>
              <w:t>Z nerozdeleného zisku minulých rokov</w:t>
            </w:r>
          </w:p>
        </w:tc>
        <w:tc>
          <w:tcPr>
            <w:tcW w:w="2517" w:type="dxa"/>
            <w:tcBorders>
              <w:top w:val="nil"/>
              <w:left w:val="single" w:sz="12" w:space="0" w:color="auto"/>
              <w:bottom w:val="single" w:sz="6" w:space="0" w:color="auto"/>
              <w:right w:val="single" w:sz="12" w:space="0" w:color="auto"/>
            </w:tcBorders>
            <w:noWrap/>
            <w:vAlign w:val="center"/>
          </w:tcPr>
          <w:p w:rsidR="00B958E6" w:rsidRDefault="00B958E6" w:rsidP="00BA7494"/>
        </w:tc>
      </w:tr>
      <w:tr w:rsidR="00B958E6">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r>
              <w:t>Úhrada straty spoločníkmi, členmi</w:t>
            </w:r>
          </w:p>
        </w:tc>
        <w:tc>
          <w:tcPr>
            <w:tcW w:w="2517"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tc>
      </w:tr>
      <w:tr w:rsidR="00B958E6">
        <w:trPr>
          <w:trHeight w:val="369"/>
          <w:jc w:val="center"/>
        </w:trPr>
        <w:tc>
          <w:tcPr>
            <w:tcW w:w="6771"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BA7494">
            <w:r>
              <w:t>Prevod na účet neuhradenej straty minulých rokov</w:t>
            </w:r>
          </w:p>
        </w:tc>
        <w:tc>
          <w:tcPr>
            <w:tcW w:w="2517" w:type="dxa"/>
            <w:tcBorders>
              <w:top w:val="nil"/>
              <w:left w:val="single" w:sz="12" w:space="0" w:color="auto"/>
              <w:bottom w:val="single" w:sz="6" w:space="0" w:color="auto"/>
              <w:right w:val="single" w:sz="12" w:space="0" w:color="auto"/>
            </w:tcBorders>
            <w:noWrap/>
            <w:vAlign w:val="center"/>
          </w:tcPr>
          <w:p w:rsidR="00B958E6" w:rsidRDefault="00024F25" w:rsidP="00C2271B">
            <w:pPr>
              <w:jc w:val="center"/>
            </w:pPr>
            <w:r>
              <w:t>227452</w:t>
            </w:r>
          </w:p>
        </w:tc>
      </w:tr>
      <w:tr w:rsidR="00B958E6">
        <w:trPr>
          <w:trHeight w:val="369"/>
          <w:jc w:val="center"/>
        </w:trPr>
        <w:tc>
          <w:tcPr>
            <w:tcW w:w="6771"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r>
              <w:t xml:space="preserve">Iné </w:t>
            </w:r>
          </w:p>
        </w:tc>
        <w:tc>
          <w:tcPr>
            <w:tcW w:w="2517"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tc>
      </w:tr>
      <w:tr w:rsidR="00B958E6">
        <w:trPr>
          <w:trHeight w:val="369"/>
          <w:jc w:val="center"/>
        </w:trPr>
        <w:tc>
          <w:tcPr>
            <w:tcW w:w="6771" w:type="dxa"/>
            <w:tcBorders>
              <w:top w:val="single" w:sz="4"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 xml:space="preserve">Spolu </w:t>
            </w:r>
          </w:p>
        </w:tc>
        <w:tc>
          <w:tcPr>
            <w:tcW w:w="2517" w:type="dxa"/>
            <w:tcBorders>
              <w:top w:val="nil"/>
              <w:left w:val="single" w:sz="12" w:space="0" w:color="auto"/>
              <w:bottom w:val="single" w:sz="12" w:space="0" w:color="auto"/>
              <w:right w:val="single" w:sz="12" w:space="0" w:color="auto"/>
            </w:tcBorders>
            <w:noWrap/>
            <w:vAlign w:val="center"/>
          </w:tcPr>
          <w:p w:rsidR="00B958E6" w:rsidRPr="00C2271B" w:rsidRDefault="00024F25" w:rsidP="00C2271B">
            <w:pPr>
              <w:jc w:val="center"/>
              <w:rPr>
                <w:b/>
                <w:bCs/>
              </w:rPr>
            </w:pPr>
            <w:r>
              <w:rPr>
                <w:b/>
                <w:bCs/>
              </w:rPr>
              <w:t>227452</w:t>
            </w:r>
          </w:p>
        </w:tc>
      </w:tr>
    </w:tbl>
    <w:p w:rsidR="00B958E6" w:rsidRDefault="00B958E6" w:rsidP="00C2271B">
      <w:pPr>
        <w:jc w:val="both"/>
        <w:rPr>
          <w:b/>
          <w:bCs/>
        </w:rPr>
      </w:pPr>
    </w:p>
    <w:p w:rsidR="00B958E6" w:rsidRDefault="00B958E6">
      <w:pPr>
        <w:jc w:val="both"/>
        <w:rPr>
          <w:b/>
          <w:bCs/>
        </w:rPr>
      </w:pPr>
      <w:r>
        <w:rPr>
          <w:b/>
          <w:bCs/>
        </w:rPr>
        <w:t xml:space="preserve">2. Rezervy </w:t>
      </w:r>
    </w:p>
    <w:p w:rsidR="00B958E6" w:rsidRDefault="00B958E6">
      <w:pPr>
        <w:jc w:val="both"/>
        <w:rPr>
          <w:b/>
          <w:bCs/>
        </w:rPr>
      </w:pPr>
    </w:p>
    <w:p w:rsidR="00B958E6" w:rsidRDefault="00B958E6" w:rsidP="00C2271B">
      <w:pPr>
        <w:jc w:val="both"/>
        <w:rPr>
          <w:u w:val="single"/>
        </w:rPr>
      </w:pPr>
      <w:r>
        <w:rPr>
          <w:u w:val="single"/>
        </w:rPr>
        <w:t>2.1. Zákonné rezervy a ostatné rezervy</w:t>
      </w:r>
    </w:p>
    <w:p w:rsidR="00B958E6" w:rsidRDefault="00B958E6" w:rsidP="00C2271B">
      <w:pPr>
        <w:pStyle w:val="Nzov"/>
        <w:jc w:val="left"/>
      </w:pPr>
    </w:p>
    <w:tbl>
      <w:tblPr>
        <w:tblW w:w="5001" w:type="pct"/>
        <w:jc w:val="center"/>
        <w:tblLayout w:type="fixed"/>
        <w:tblLook w:val="0000" w:firstRow="0" w:lastRow="0" w:firstColumn="0" w:lastColumn="0" w:noHBand="0" w:noVBand="0"/>
      </w:tblPr>
      <w:tblGrid>
        <w:gridCol w:w="2566"/>
        <w:gridCol w:w="1988"/>
        <w:gridCol w:w="1042"/>
        <w:gridCol w:w="1156"/>
        <w:gridCol w:w="1154"/>
        <w:gridCol w:w="1553"/>
      </w:tblGrid>
      <w:tr w:rsidR="00B958E6">
        <w:trPr>
          <w:cantSplit/>
          <w:trHeight w:val="330"/>
          <w:jc w:val="center"/>
        </w:trPr>
        <w:tc>
          <w:tcPr>
            <w:tcW w:w="1356" w:type="pct"/>
            <w:vMerge w:val="restar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3644" w:type="pct"/>
            <w:gridSpan w:val="5"/>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trHeight w:val="345"/>
          <w:jc w:val="center"/>
        </w:trPr>
        <w:tc>
          <w:tcPr>
            <w:tcW w:w="1356" w:type="pct"/>
            <w:vMerge/>
            <w:tcBorders>
              <w:top w:val="single" w:sz="12" w:space="0" w:color="auto"/>
              <w:left w:val="single" w:sz="12" w:space="0" w:color="auto"/>
              <w:bottom w:val="nil"/>
              <w:right w:val="single" w:sz="12" w:space="0" w:color="auto"/>
            </w:tcBorders>
            <w:vAlign w:val="center"/>
          </w:tcPr>
          <w:p w:rsidR="00B958E6" w:rsidRDefault="00B958E6" w:rsidP="00BA7494">
            <w:pPr>
              <w:rPr>
                <w:b/>
                <w:bCs/>
              </w:rPr>
            </w:pPr>
          </w:p>
        </w:tc>
        <w:tc>
          <w:tcPr>
            <w:tcW w:w="105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na začiatku účtovného obdobia</w:t>
            </w:r>
          </w:p>
        </w:tc>
        <w:tc>
          <w:tcPr>
            <w:tcW w:w="55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Tvorba</w:t>
            </w:r>
          </w:p>
        </w:tc>
        <w:tc>
          <w:tcPr>
            <w:tcW w:w="61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Použitie</w:t>
            </w:r>
          </w:p>
        </w:tc>
        <w:tc>
          <w:tcPr>
            <w:tcW w:w="610"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Zrušenie</w:t>
            </w:r>
          </w:p>
        </w:tc>
        <w:tc>
          <w:tcPr>
            <w:tcW w:w="82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na konci účtovného obdobia</w:t>
            </w:r>
          </w:p>
        </w:tc>
      </w:tr>
      <w:tr w:rsidR="00B958E6">
        <w:trPr>
          <w:trHeight w:val="330"/>
          <w:jc w:val="center"/>
        </w:trPr>
        <w:tc>
          <w:tcPr>
            <w:tcW w:w="1356"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a</w:t>
            </w:r>
          </w:p>
        </w:tc>
        <w:tc>
          <w:tcPr>
            <w:tcW w:w="105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b</w:t>
            </w:r>
          </w:p>
        </w:tc>
        <w:tc>
          <w:tcPr>
            <w:tcW w:w="55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c</w:t>
            </w:r>
          </w:p>
        </w:tc>
        <w:tc>
          <w:tcPr>
            <w:tcW w:w="61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d</w:t>
            </w:r>
          </w:p>
        </w:tc>
        <w:tc>
          <w:tcPr>
            <w:tcW w:w="610"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e</w:t>
            </w:r>
          </w:p>
        </w:tc>
        <w:tc>
          <w:tcPr>
            <w:tcW w:w="82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f</w:t>
            </w:r>
          </w:p>
        </w:tc>
      </w:tr>
      <w:tr w:rsidR="00B958E6">
        <w:trPr>
          <w:trHeight w:val="330"/>
          <w:jc w:val="center"/>
        </w:trPr>
        <w:tc>
          <w:tcPr>
            <w:tcW w:w="1356"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r>
              <w:rPr>
                <w:b/>
                <w:bCs/>
              </w:rPr>
              <w:t>Dlhodobé rezervy, z toho:</w:t>
            </w:r>
          </w:p>
        </w:tc>
        <w:tc>
          <w:tcPr>
            <w:tcW w:w="1051" w:type="pct"/>
            <w:tcBorders>
              <w:top w:val="single" w:sz="12" w:space="0" w:color="auto"/>
              <w:left w:val="single" w:sz="12" w:space="0" w:color="auto"/>
              <w:bottom w:val="single" w:sz="12" w:space="0" w:color="auto"/>
              <w:right w:val="single" w:sz="4" w:space="0" w:color="auto"/>
            </w:tcBorders>
            <w:noWrap/>
            <w:vAlign w:val="center"/>
          </w:tcPr>
          <w:p w:rsidR="00B958E6" w:rsidRDefault="00B958E6" w:rsidP="00BA7494">
            <w:r>
              <w:t> </w:t>
            </w:r>
          </w:p>
        </w:tc>
        <w:tc>
          <w:tcPr>
            <w:tcW w:w="551" w:type="pct"/>
            <w:tcBorders>
              <w:top w:val="single" w:sz="12" w:space="0" w:color="auto"/>
              <w:left w:val="nil"/>
              <w:bottom w:val="single" w:sz="12" w:space="0" w:color="auto"/>
              <w:right w:val="single" w:sz="4" w:space="0" w:color="auto"/>
            </w:tcBorders>
            <w:noWrap/>
            <w:vAlign w:val="center"/>
          </w:tcPr>
          <w:p w:rsidR="00B958E6" w:rsidRDefault="00B958E6" w:rsidP="00BA7494">
            <w:r>
              <w:t> </w:t>
            </w:r>
          </w:p>
        </w:tc>
        <w:tc>
          <w:tcPr>
            <w:tcW w:w="611" w:type="pct"/>
            <w:tcBorders>
              <w:top w:val="single" w:sz="12" w:space="0" w:color="auto"/>
              <w:left w:val="nil"/>
              <w:bottom w:val="single" w:sz="12" w:space="0" w:color="auto"/>
              <w:right w:val="single" w:sz="4" w:space="0" w:color="auto"/>
            </w:tcBorders>
            <w:noWrap/>
            <w:vAlign w:val="center"/>
          </w:tcPr>
          <w:p w:rsidR="00B958E6" w:rsidRDefault="00B958E6" w:rsidP="00BA7494">
            <w:r>
              <w:t> </w:t>
            </w:r>
          </w:p>
        </w:tc>
        <w:tc>
          <w:tcPr>
            <w:tcW w:w="610" w:type="pct"/>
            <w:tcBorders>
              <w:top w:val="single" w:sz="12" w:space="0" w:color="auto"/>
              <w:left w:val="nil"/>
              <w:bottom w:val="single" w:sz="12" w:space="0" w:color="auto"/>
              <w:right w:val="single" w:sz="4" w:space="0" w:color="auto"/>
            </w:tcBorders>
            <w:noWrap/>
            <w:vAlign w:val="center"/>
          </w:tcPr>
          <w:p w:rsidR="00B958E6" w:rsidRDefault="00B958E6" w:rsidP="00BA7494">
            <w:r>
              <w:t> </w:t>
            </w:r>
          </w:p>
        </w:tc>
        <w:tc>
          <w:tcPr>
            <w:tcW w:w="821" w:type="pct"/>
            <w:tcBorders>
              <w:top w:val="single" w:sz="12" w:space="0" w:color="auto"/>
              <w:left w:val="nil"/>
              <w:bottom w:val="single" w:sz="12" w:space="0" w:color="auto"/>
              <w:right w:val="single" w:sz="12" w:space="0" w:color="auto"/>
            </w:tcBorders>
            <w:noWrap/>
            <w:vAlign w:val="center"/>
          </w:tcPr>
          <w:p w:rsidR="00B958E6" w:rsidRDefault="00B958E6" w:rsidP="00BA7494">
            <w:r>
              <w:t> </w:t>
            </w:r>
          </w:p>
        </w:tc>
      </w:tr>
      <w:tr w:rsidR="00B958E6">
        <w:trPr>
          <w:trHeight w:val="369"/>
          <w:jc w:val="center"/>
        </w:trPr>
        <w:tc>
          <w:tcPr>
            <w:tcW w:w="1356" w:type="pct"/>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tc>
        <w:tc>
          <w:tcPr>
            <w:tcW w:w="1051" w:type="pct"/>
            <w:tcBorders>
              <w:top w:val="single" w:sz="12" w:space="0" w:color="auto"/>
              <w:left w:val="single" w:sz="12" w:space="0" w:color="auto"/>
              <w:bottom w:val="single" w:sz="4" w:space="0" w:color="auto"/>
              <w:right w:val="single" w:sz="4" w:space="0" w:color="auto"/>
            </w:tcBorders>
            <w:noWrap/>
            <w:vAlign w:val="center"/>
          </w:tcPr>
          <w:p w:rsidR="00B958E6" w:rsidRDefault="00B958E6" w:rsidP="00BA7494">
            <w:r>
              <w:t> </w:t>
            </w:r>
          </w:p>
        </w:tc>
        <w:tc>
          <w:tcPr>
            <w:tcW w:w="551" w:type="pct"/>
            <w:tcBorders>
              <w:top w:val="single" w:sz="12" w:space="0" w:color="auto"/>
              <w:left w:val="nil"/>
              <w:bottom w:val="single" w:sz="4" w:space="0" w:color="auto"/>
              <w:right w:val="single" w:sz="4" w:space="0" w:color="auto"/>
            </w:tcBorders>
            <w:noWrap/>
            <w:vAlign w:val="center"/>
          </w:tcPr>
          <w:p w:rsidR="00B958E6" w:rsidRDefault="00B958E6" w:rsidP="00BA7494">
            <w:r>
              <w:t> </w:t>
            </w:r>
          </w:p>
        </w:tc>
        <w:tc>
          <w:tcPr>
            <w:tcW w:w="611" w:type="pct"/>
            <w:tcBorders>
              <w:top w:val="single" w:sz="12" w:space="0" w:color="auto"/>
              <w:left w:val="nil"/>
              <w:bottom w:val="single" w:sz="4" w:space="0" w:color="auto"/>
              <w:right w:val="single" w:sz="4" w:space="0" w:color="auto"/>
            </w:tcBorders>
            <w:noWrap/>
            <w:vAlign w:val="center"/>
          </w:tcPr>
          <w:p w:rsidR="00B958E6" w:rsidRDefault="00B958E6" w:rsidP="00BA7494">
            <w:r>
              <w:t> </w:t>
            </w:r>
          </w:p>
        </w:tc>
        <w:tc>
          <w:tcPr>
            <w:tcW w:w="610" w:type="pct"/>
            <w:tcBorders>
              <w:top w:val="single" w:sz="12" w:space="0" w:color="auto"/>
              <w:left w:val="nil"/>
              <w:bottom w:val="single" w:sz="4" w:space="0" w:color="auto"/>
              <w:right w:val="single" w:sz="4" w:space="0" w:color="auto"/>
            </w:tcBorders>
            <w:noWrap/>
            <w:vAlign w:val="center"/>
          </w:tcPr>
          <w:p w:rsidR="00B958E6" w:rsidRDefault="00B958E6" w:rsidP="00BA7494">
            <w:r>
              <w:t> </w:t>
            </w:r>
          </w:p>
        </w:tc>
        <w:tc>
          <w:tcPr>
            <w:tcW w:w="821" w:type="pct"/>
            <w:tcBorders>
              <w:top w:val="single" w:sz="12" w:space="0" w:color="auto"/>
              <w:left w:val="nil"/>
              <w:bottom w:val="single" w:sz="4" w:space="0" w:color="auto"/>
              <w:right w:val="single" w:sz="12" w:space="0" w:color="auto"/>
            </w:tcBorders>
            <w:noWrap/>
            <w:vAlign w:val="center"/>
          </w:tcPr>
          <w:p w:rsidR="00B958E6" w:rsidRDefault="00B958E6" w:rsidP="00BA7494">
            <w:r>
              <w:t> </w:t>
            </w:r>
          </w:p>
        </w:tc>
      </w:tr>
      <w:tr w:rsidR="00B958E6">
        <w:trPr>
          <w:trHeight w:val="330"/>
          <w:jc w:val="center"/>
        </w:trPr>
        <w:tc>
          <w:tcPr>
            <w:tcW w:w="1356"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r>
              <w:rPr>
                <w:b/>
                <w:bCs/>
              </w:rPr>
              <w:t>Krátkodobé rezervy, z toho:</w:t>
            </w:r>
          </w:p>
        </w:tc>
        <w:tc>
          <w:tcPr>
            <w:tcW w:w="1051" w:type="pct"/>
            <w:tcBorders>
              <w:top w:val="single" w:sz="12" w:space="0" w:color="auto"/>
              <w:left w:val="single" w:sz="12" w:space="0" w:color="auto"/>
              <w:bottom w:val="single" w:sz="12" w:space="0" w:color="auto"/>
              <w:right w:val="single" w:sz="4" w:space="0" w:color="auto"/>
            </w:tcBorders>
            <w:noWrap/>
            <w:vAlign w:val="center"/>
          </w:tcPr>
          <w:p w:rsidR="00B958E6" w:rsidRPr="00024F25" w:rsidRDefault="00024F25" w:rsidP="006363CF">
            <w:pPr>
              <w:rPr>
                <w:bCs/>
                <w:sz w:val="20"/>
                <w:szCs w:val="20"/>
              </w:rPr>
            </w:pPr>
            <w:r w:rsidRPr="00024F25">
              <w:rPr>
                <w:bCs/>
                <w:sz w:val="20"/>
                <w:szCs w:val="20"/>
              </w:rPr>
              <w:t>5622</w:t>
            </w:r>
          </w:p>
        </w:tc>
        <w:tc>
          <w:tcPr>
            <w:tcW w:w="551" w:type="pct"/>
            <w:tcBorders>
              <w:top w:val="single" w:sz="12" w:space="0" w:color="auto"/>
              <w:left w:val="nil"/>
              <w:bottom w:val="single" w:sz="12" w:space="0" w:color="auto"/>
              <w:right w:val="single" w:sz="4" w:space="0" w:color="auto"/>
            </w:tcBorders>
            <w:noWrap/>
            <w:vAlign w:val="center"/>
          </w:tcPr>
          <w:p w:rsidR="00B958E6" w:rsidRPr="00024F25" w:rsidRDefault="00024F25" w:rsidP="00BA7494">
            <w:pPr>
              <w:rPr>
                <w:sz w:val="20"/>
                <w:szCs w:val="20"/>
              </w:rPr>
            </w:pPr>
            <w:r w:rsidRPr="00024F25">
              <w:rPr>
                <w:sz w:val="20"/>
                <w:szCs w:val="20"/>
              </w:rPr>
              <w:t>29469477</w:t>
            </w:r>
          </w:p>
        </w:tc>
        <w:tc>
          <w:tcPr>
            <w:tcW w:w="611" w:type="pct"/>
            <w:tcBorders>
              <w:top w:val="single" w:sz="12" w:space="0" w:color="auto"/>
              <w:left w:val="nil"/>
              <w:bottom w:val="single" w:sz="12" w:space="0" w:color="auto"/>
              <w:right w:val="single" w:sz="4" w:space="0" w:color="auto"/>
            </w:tcBorders>
            <w:noWrap/>
            <w:vAlign w:val="center"/>
          </w:tcPr>
          <w:p w:rsidR="00B958E6" w:rsidRPr="00024F25" w:rsidRDefault="00024F25" w:rsidP="006363CF">
            <w:pPr>
              <w:rPr>
                <w:bCs/>
                <w:sz w:val="20"/>
                <w:szCs w:val="20"/>
              </w:rPr>
            </w:pPr>
            <w:r w:rsidRPr="00024F25">
              <w:rPr>
                <w:bCs/>
                <w:sz w:val="20"/>
                <w:szCs w:val="20"/>
              </w:rPr>
              <w:t>5622</w:t>
            </w:r>
          </w:p>
        </w:tc>
        <w:tc>
          <w:tcPr>
            <w:tcW w:w="610" w:type="pct"/>
            <w:tcBorders>
              <w:top w:val="single" w:sz="12" w:space="0" w:color="auto"/>
              <w:left w:val="nil"/>
              <w:bottom w:val="single" w:sz="12" w:space="0" w:color="auto"/>
              <w:right w:val="single" w:sz="4" w:space="0" w:color="auto"/>
            </w:tcBorders>
            <w:noWrap/>
            <w:vAlign w:val="center"/>
          </w:tcPr>
          <w:p w:rsidR="00B958E6" w:rsidRPr="00024F25" w:rsidRDefault="00B958E6" w:rsidP="00BA7494">
            <w:pPr>
              <w:rPr>
                <w:sz w:val="20"/>
                <w:szCs w:val="20"/>
              </w:rPr>
            </w:pPr>
          </w:p>
        </w:tc>
        <w:tc>
          <w:tcPr>
            <w:tcW w:w="821" w:type="pct"/>
            <w:tcBorders>
              <w:top w:val="single" w:sz="12" w:space="0" w:color="auto"/>
              <w:left w:val="nil"/>
              <w:bottom w:val="single" w:sz="12" w:space="0" w:color="auto"/>
              <w:right w:val="single" w:sz="12" w:space="0" w:color="auto"/>
            </w:tcBorders>
            <w:noWrap/>
            <w:vAlign w:val="center"/>
          </w:tcPr>
          <w:p w:rsidR="00B958E6" w:rsidRPr="00024F25" w:rsidRDefault="00024F25" w:rsidP="00BA7494">
            <w:pPr>
              <w:rPr>
                <w:b/>
                <w:bCs/>
                <w:sz w:val="20"/>
                <w:szCs w:val="20"/>
              </w:rPr>
            </w:pPr>
            <w:r w:rsidRPr="00024F25">
              <w:rPr>
                <w:sz w:val="20"/>
                <w:szCs w:val="20"/>
              </w:rPr>
              <w:t>29469477</w:t>
            </w:r>
          </w:p>
        </w:tc>
      </w:tr>
      <w:tr w:rsidR="00B958E6">
        <w:trPr>
          <w:trHeight w:val="369"/>
          <w:jc w:val="center"/>
        </w:trPr>
        <w:tc>
          <w:tcPr>
            <w:tcW w:w="1356" w:type="pct"/>
            <w:tcBorders>
              <w:top w:val="single" w:sz="12" w:space="0" w:color="auto"/>
              <w:left w:val="single" w:sz="12" w:space="0" w:color="auto"/>
              <w:bottom w:val="single" w:sz="6" w:space="0" w:color="auto"/>
              <w:right w:val="single" w:sz="12" w:space="0" w:color="auto"/>
            </w:tcBorders>
            <w:noWrap/>
            <w:vAlign w:val="center"/>
          </w:tcPr>
          <w:p w:rsidR="00B958E6" w:rsidRDefault="00B958E6" w:rsidP="00BA7494">
            <w:r>
              <w:t>Rezerva na nevyčerpanú dov. a odv.</w:t>
            </w:r>
          </w:p>
        </w:tc>
        <w:tc>
          <w:tcPr>
            <w:tcW w:w="1051" w:type="pct"/>
            <w:tcBorders>
              <w:top w:val="single" w:sz="12" w:space="0" w:color="auto"/>
              <w:left w:val="single" w:sz="12" w:space="0" w:color="auto"/>
              <w:bottom w:val="single" w:sz="6" w:space="0" w:color="auto"/>
              <w:right w:val="single" w:sz="4" w:space="0" w:color="auto"/>
            </w:tcBorders>
            <w:noWrap/>
            <w:vAlign w:val="center"/>
          </w:tcPr>
          <w:p w:rsidR="00B958E6" w:rsidRDefault="00B958E6" w:rsidP="006363CF"/>
        </w:tc>
        <w:tc>
          <w:tcPr>
            <w:tcW w:w="551" w:type="pct"/>
            <w:tcBorders>
              <w:top w:val="single" w:sz="12" w:space="0" w:color="auto"/>
              <w:left w:val="nil"/>
              <w:bottom w:val="single" w:sz="6" w:space="0" w:color="auto"/>
              <w:right w:val="single" w:sz="4" w:space="0" w:color="auto"/>
            </w:tcBorders>
            <w:noWrap/>
            <w:vAlign w:val="center"/>
          </w:tcPr>
          <w:p w:rsidR="00B958E6" w:rsidRDefault="00B958E6" w:rsidP="00BA7494"/>
        </w:tc>
        <w:tc>
          <w:tcPr>
            <w:tcW w:w="611" w:type="pct"/>
            <w:tcBorders>
              <w:top w:val="single" w:sz="12" w:space="0" w:color="auto"/>
              <w:left w:val="nil"/>
              <w:bottom w:val="single" w:sz="6" w:space="0" w:color="auto"/>
              <w:right w:val="single" w:sz="4" w:space="0" w:color="auto"/>
            </w:tcBorders>
            <w:noWrap/>
            <w:vAlign w:val="center"/>
          </w:tcPr>
          <w:p w:rsidR="00B958E6" w:rsidRDefault="00B958E6" w:rsidP="006363CF"/>
        </w:tc>
        <w:tc>
          <w:tcPr>
            <w:tcW w:w="610" w:type="pct"/>
            <w:tcBorders>
              <w:top w:val="single" w:sz="12" w:space="0" w:color="auto"/>
              <w:left w:val="nil"/>
              <w:bottom w:val="single" w:sz="6" w:space="0" w:color="auto"/>
              <w:right w:val="single" w:sz="4" w:space="0" w:color="auto"/>
            </w:tcBorders>
            <w:noWrap/>
            <w:vAlign w:val="center"/>
          </w:tcPr>
          <w:p w:rsidR="00B958E6" w:rsidRDefault="00B958E6" w:rsidP="00BA7494"/>
        </w:tc>
        <w:tc>
          <w:tcPr>
            <w:tcW w:w="821" w:type="pct"/>
            <w:tcBorders>
              <w:top w:val="single" w:sz="12" w:space="0" w:color="auto"/>
              <w:left w:val="nil"/>
              <w:bottom w:val="single" w:sz="6" w:space="0" w:color="auto"/>
              <w:right w:val="single" w:sz="12" w:space="0" w:color="auto"/>
            </w:tcBorders>
            <w:noWrap/>
            <w:vAlign w:val="center"/>
          </w:tcPr>
          <w:p w:rsidR="00B958E6" w:rsidRDefault="00B958E6" w:rsidP="00366344"/>
        </w:tc>
      </w:tr>
      <w:tr w:rsidR="00024F25">
        <w:trPr>
          <w:trHeight w:val="369"/>
          <w:jc w:val="center"/>
        </w:trPr>
        <w:tc>
          <w:tcPr>
            <w:tcW w:w="1356" w:type="pct"/>
            <w:tcBorders>
              <w:top w:val="single" w:sz="6" w:space="0" w:color="auto"/>
              <w:left w:val="single" w:sz="12" w:space="0" w:color="auto"/>
              <w:bottom w:val="single" w:sz="6" w:space="0" w:color="auto"/>
              <w:right w:val="single" w:sz="12" w:space="0" w:color="auto"/>
            </w:tcBorders>
            <w:noWrap/>
            <w:vAlign w:val="center"/>
          </w:tcPr>
          <w:p w:rsidR="00024F25" w:rsidRDefault="00024F25" w:rsidP="00BA7494">
            <w:r>
              <w:t xml:space="preserve">Rezerva na služby </w:t>
            </w:r>
          </w:p>
        </w:tc>
        <w:tc>
          <w:tcPr>
            <w:tcW w:w="1051" w:type="pct"/>
            <w:tcBorders>
              <w:top w:val="single" w:sz="6" w:space="0" w:color="auto"/>
              <w:left w:val="single" w:sz="12" w:space="0" w:color="auto"/>
              <w:bottom w:val="single" w:sz="6" w:space="0" w:color="auto"/>
              <w:right w:val="single" w:sz="4" w:space="0" w:color="auto"/>
            </w:tcBorders>
            <w:noWrap/>
            <w:vAlign w:val="center"/>
          </w:tcPr>
          <w:p w:rsidR="00024F25" w:rsidRPr="00024F25" w:rsidRDefault="00024F25" w:rsidP="00D81608">
            <w:pPr>
              <w:rPr>
                <w:bCs/>
                <w:sz w:val="20"/>
                <w:szCs w:val="20"/>
              </w:rPr>
            </w:pPr>
            <w:r w:rsidRPr="00024F25">
              <w:rPr>
                <w:bCs/>
                <w:sz w:val="20"/>
                <w:szCs w:val="20"/>
              </w:rPr>
              <w:t>5622</w:t>
            </w:r>
          </w:p>
        </w:tc>
        <w:tc>
          <w:tcPr>
            <w:tcW w:w="551" w:type="pct"/>
            <w:tcBorders>
              <w:top w:val="single" w:sz="6" w:space="0" w:color="auto"/>
              <w:left w:val="nil"/>
              <w:bottom w:val="single" w:sz="6" w:space="0" w:color="auto"/>
              <w:right w:val="single" w:sz="4" w:space="0" w:color="auto"/>
            </w:tcBorders>
            <w:noWrap/>
            <w:vAlign w:val="center"/>
          </w:tcPr>
          <w:p w:rsidR="00024F25" w:rsidRPr="00024F25" w:rsidRDefault="00024F25" w:rsidP="00D81608">
            <w:pPr>
              <w:rPr>
                <w:sz w:val="20"/>
                <w:szCs w:val="20"/>
              </w:rPr>
            </w:pPr>
            <w:r w:rsidRPr="00024F25">
              <w:rPr>
                <w:sz w:val="20"/>
                <w:szCs w:val="20"/>
              </w:rPr>
              <w:t>29469477</w:t>
            </w:r>
          </w:p>
        </w:tc>
        <w:tc>
          <w:tcPr>
            <w:tcW w:w="611" w:type="pct"/>
            <w:tcBorders>
              <w:top w:val="single" w:sz="6" w:space="0" w:color="auto"/>
              <w:left w:val="nil"/>
              <w:bottom w:val="single" w:sz="6" w:space="0" w:color="auto"/>
              <w:right w:val="single" w:sz="4" w:space="0" w:color="auto"/>
            </w:tcBorders>
            <w:noWrap/>
            <w:vAlign w:val="center"/>
          </w:tcPr>
          <w:p w:rsidR="00024F25" w:rsidRPr="00024F25" w:rsidRDefault="00024F25" w:rsidP="00D81608">
            <w:pPr>
              <w:rPr>
                <w:bCs/>
                <w:sz w:val="20"/>
                <w:szCs w:val="20"/>
              </w:rPr>
            </w:pPr>
            <w:r w:rsidRPr="00024F25">
              <w:rPr>
                <w:bCs/>
                <w:sz w:val="20"/>
                <w:szCs w:val="20"/>
              </w:rPr>
              <w:t>5622</w:t>
            </w:r>
          </w:p>
        </w:tc>
        <w:tc>
          <w:tcPr>
            <w:tcW w:w="610" w:type="pct"/>
            <w:tcBorders>
              <w:top w:val="single" w:sz="6" w:space="0" w:color="auto"/>
              <w:left w:val="nil"/>
              <w:bottom w:val="single" w:sz="6" w:space="0" w:color="auto"/>
              <w:right w:val="single" w:sz="4" w:space="0" w:color="auto"/>
            </w:tcBorders>
            <w:noWrap/>
            <w:vAlign w:val="center"/>
          </w:tcPr>
          <w:p w:rsidR="00024F25" w:rsidRPr="00024F25" w:rsidRDefault="00024F25" w:rsidP="00D81608">
            <w:pPr>
              <w:rPr>
                <w:sz w:val="20"/>
                <w:szCs w:val="20"/>
              </w:rPr>
            </w:pPr>
          </w:p>
        </w:tc>
        <w:tc>
          <w:tcPr>
            <w:tcW w:w="821" w:type="pct"/>
            <w:tcBorders>
              <w:top w:val="single" w:sz="6" w:space="0" w:color="auto"/>
              <w:left w:val="nil"/>
              <w:bottom w:val="single" w:sz="6" w:space="0" w:color="auto"/>
              <w:right w:val="single" w:sz="12" w:space="0" w:color="auto"/>
            </w:tcBorders>
            <w:noWrap/>
            <w:vAlign w:val="center"/>
          </w:tcPr>
          <w:p w:rsidR="00024F25" w:rsidRPr="00024F25" w:rsidRDefault="00024F25" w:rsidP="00D81608">
            <w:pPr>
              <w:rPr>
                <w:b/>
                <w:bCs/>
                <w:sz w:val="20"/>
                <w:szCs w:val="20"/>
              </w:rPr>
            </w:pPr>
            <w:r w:rsidRPr="00024F25">
              <w:rPr>
                <w:sz w:val="20"/>
                <w:szCs w:val="20"/>
              </w:rPr>
              <w:t>29469477</w:t>
            </w:r>
          </w:p>
        </w:tc>
      </w:tr>
      <w:tr w:rsidR="00024F25">
        <w:trPr>
          <w:trHeight w:val="369"/>
          <w:jc w:val="center"/>
        </w:trPr>
        <w:tc>
          <w:tcPr>
            <w:tcW w:w="1356" w:type="pct"/>
            <w:tcBorders>
              <w:top w:val="single" w:sz="6" w:space="0" w:color="auto"/>
              <w:left w:val="single" w:sz="12" w:space="0" w:color="auto"/>
              <w:bottom w:val="single" w:sz="4" w:space="0" w:color="auto"/>
              <w:right w:val="single" w:sz="12" w:space="0" w:color="auto"/>
            </w:tcBorders>
            <w:noWrap/>
            <w:vAlign w:val="center"/>
          </w:tcPr>
          <w:p w:rsidR="00024F25" w:rsidRDefault="00024F25" w:rsidP="00BA7494"/>
        </w:tc>
        <w:tc>
          <w:tcPr>
            <w:tcW w:w="1051" w:type="pct"/>
            <w:tcBorders>
              <w:top w:val="single" w:sz="6" w:space="0" w:color="auto"/>
              <w:left w:val="single" w:sz="12" w:space="0" w:color="auto"/>
              <w:bottom w:val="single" w:sz="4" w:space="0" w:color="auto"/>
              <w:right w:val="single" w:sz="4" w:space="0" w:color="auto"/>
            </w:tcBorders>
            <w:noWrap/>
            <w:vAlign w:val="center"/>
          </w:tcPr>
          <w:p w:rsidR="00024F25" w:rsidRDefault="00024F25" w:rsidP="00BA7494">
            <w:pPr>
              <w:jc w:val="center"/>
            </w:pPr>
          </w:p>
        </w:tc>
        <w:tc>
          <w:tcPr>
            <w:tcW w:w="551" w:type="pct"/>
            <w:tcBorders>
              <w:top w:val="single" w:sz="6" w:space="0" w:color="auto"/>
              <w:left w:val="nil"/>
              <w:bottom w:val="single" w:sz="4" w:space="0" w:color="auto"/>
              <w:right w:val="single" w:sz="4" w:space="0" w:color="auto"/>
            </w:tcBorders>
            <w:noWrap/>
            <w:vAlign w:val="center"/>
          </w:tcPr>
          <w:p w:rsidR="00024F25" w:rsidRDefault="00024F25" w:rsidP="00BA7494"/>
        </w:tc>
        <w:tc>
          <w:tcPr>
            <w:tcW w:w="611" w:type="pct"/>
            <w:tcBorders>
              <w:top w:val="single" w:sz="6" w:space="0" w:color="auto"/>
              <w:left w:val="nil"/>
              <w:bottom w:val="single" w:sz="4" w:space="0" w:color="auto"/>
              <w:right w:val="single" w:sz="4" w:space="0" w:color="auto"/>
            </w:tcBorders>
            <w:noWrap/>
            <w:vAlign w:val="center"/>
          </w:tcPr>
          <w:p w:rsidR="00024F25" w:rsidRDefault="00024F25" w:rsidP="00BA7494"/>
        </w:tc>
        <w:tc>
          <w:tcPr>
            <w:tcW w:w="610" w:type="pct"/>
            <w:tcBorders>
              <w:top w:val="single" w:sz="6" w:space="0" w:color="auto"/>
              <w:left w:val="nil"/>
              <w:bottom w:val="single" w:sz="4" w:space="0" w:color="auto"/>
              <w:right w:val="single" w:sz="4" w:space="0" w:color="auto"/>
            </w:tcBorders>
            <w:noWrap/>
            <w:vAlign w:val="center"/>
          </w:tcPr>
          <w:p w:rsidR="00024F25" w:rsidRDefault="00024F25" w:rsidP="00BA7494"/>
        </w:tc>
        <w:tc>
          <w:tcPr>
            <w:tcW w:w="821" w:type="pct"/>
            <w:tcBorders>
              <w:top w:val="single" w:sz="6" w:space="0" w:color="auto"/>
              <w:left w:val="nil"/>
              <w:bottom w:val="single" w:sz="4" w:space="0" w:color="auto"/>
              <w:right w:val="single" w:sz="12" w:space="0" w:color="auto"/>
            </w:tcBorders>
            <w:noWrap/>
            <w:vAlign w:val="center"/>
          </w:tcPr>
          <w:p w:rsidR="00024F25" w:rsidRDefault="00024F25" w:rsidP="00BA7494"/>
        </w:tc>
      </w:tr>
    </w:tbl>
    <w:p w:rsidR="00B958E6" w:rsidRDefault="00B958E6" w:rsidP="00C2271B">
      <w:pPr>
        <w:spacing w:before="120"/>
      </w:pPr>
    </w:p>
    <w:tbl>
      <w:tblPr>
        <w:tblW w:w="5001" w:type="pct"/>
        <w:jc w:val="center"/>
        <w:tblLayout w:type="fixed"/>
        <w:tblLook w:val="0000" w:firstRow="0" w:lastRow="0" w:firstColumn="0" w:lastColumn="0" w:noHBand="0" w:noVBand="0"/>
      </w:tblPr>
      <w:tblGrid>
        <w:gridCol w:w="2709"/>
        <w:gridCol w:w="1845"/>
        <w:gridCol w:w="1042"/>
        <w:gridCol w:w="1156"/>
        <w:gridCol w:w="1154"/>
        <w:gridCol w:w="1553"/>
      </w:tblGrid>
      <w:tr w:rsidR="00B958E6">
        <w:trPr>
          <w:cantSplit/>
          <w:trHeight w:val="330"/>
          <w:jc w:val="center"/>
        </w:trPr>
        <w:tc>
          <w:tcPr>
            <w:tcW w:w="1432" w:type="pct"/>
            <w:vMerge w:val="restar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3568" w:type="pct"/>
            <w:gridSpan w:val="5"/>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cantSplit/>
          <w:trHeight w:val="345"/>
          <w:jc w:val="center"/>
        </w:trPr>
        <w:tc>
          <w:tcPr>
            <w:tcW w:w="1432" w:type="pct"/>
            <w:vMerge/>
            <w:tcBorders>
              <w:top w:val="single" w:sz="12" w:space="0" w:color="auto"/>
              <w:left w:val="single" w:sz="12" w:space="0" w:color="auto"/>
              <w:bottom w:val="nil"/>
              <w:right w:val="single" w:sz="12" w:space="0" w:color="auto"/>
            </w:tcBorders>
            <w:vAlign w:val="center"/>
          </w:tcPr>
          <w:p w:rsidR="00B958E6" w:rsidRDefault="00B958E6" w:rsidP="00BA7494">
            <w:pPr>
              <w:rPr>
                <w:b/>
                <w:bCs/>
              </w:rPr>
            </w:pPr>
          </w:p>
        </w:tc>
        <w:tc>
          <w:tcPr>
            <w:tcW w:w="975"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 na začiatku účtovného obdobia</w:t>
            </w:r>
          </w:p>
        </w:tc>
        <w:tc>
          <w:tcPr>
            <w:tcW w:w="55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Tvorba</w:t>
            </w:r>
          </w:p>
        </w:tc>
        <w:tc>
          <w:tcPr>
            <w:tcW w:w="61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Použitie</w:t>
            </w:r>
          </w:p>
        </w:tc>
        <w:tc>
          <w:tcPr>
            <w:tcW w:w="610"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Zrušenie</w:t>
            </w:r>
          </w:p>
        </w:tc>
        <w:tc>
          <w:tcPr>
            <w:tcW w:w="821" w:type="pct"/>
            <w:tcBorders>
              <w:top w:val="single" w:sz="12" w:space="0" w:color="auto"/>
              <w:left w:val="single" w:sz="12" w:space="0" w:color="auto"/>
              <w:bottom w:val="nil"/>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Stav</w:t>
            </w:r>
            <w:r>
              <w:rPr>
                <w:rFonts w:ascii="Times New Roman" w:hAnsi="Times New Roman" w:cs="Times New Roman"/>
              </w:rPr>
              <w:br/>
              <w:t>na konci účtovného obdobia</w:t>
            </w:r>
          </w:p>
        </w:tc>
      </w:tr>
      <w:tr w:rsidR="00B958E6">
        <w:trPr>
          <w:trHeight w:val="330"/>
          <w:jc w:val="center"/>
        </w:trPr>
        <w:tc>
          <w:tcPr>
            <w:tcW w:w="1432"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a</w:t>
            </w:r>
          </w:p>
        </w:tc>
        <w:tc>
          <w:tcPr>
            <w:tcW w:w="975"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b</w:t>
            </w:r>
          </w:p>
        </w:tc>
        <w:tc>
          <w:tcPr>
            <w:tcW w:w="55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c</w:t>
            </w:r>
          </w:p>
        </w:tc>
        <w:tc>
          <w:tcPr>
            <w:tcW w:w="61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d</w:t>
            </w:r>
          </w:p>
        </w:tc>
        <w:tc>
          <w:tcPr>
            <w:tcW w:w="610"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e</w:t>
            </w:r>
          </w:p>
        </w:tc>
        <w:tc>
          <w:tcPr>
            <w:tcW w:w="821" w:type="pct"/>
            <w:tcBorders>
              <w:top w:val="nil"/>
              <w:left w:val="single" w:sz="12" w:space="0" w:color="auto"/>
              <w:bottom w:val="single" w:sz="12" w:space="0" w:color="auto"/>
              <w:right w:val="single" w:sz="12" w:space="0" w:color="auto"/>
            </w:tcBorders>
            <w:noWrap/>
            <w:vAlign w:val="center"/>
          </w:tcPr>
          <w:p w:rsidR="00B958E6" w:rsidRDefault="00B958E6" w:rsidP="00BA7494">
            <w:pPr>
              <w:jc w:val="center"/>
            </w:pPr>
            <w:r>
              <w:t>f</w:t>
            </w:r>
          </w:p>
        </w:tc>
      </w:tr>
      <w:tr w:rsidR="00B958E6">
        <w:trPr>
          <w:trHeight w:val="284"/>
          <w:jc w:val="center"/>
        </w:trPr>
        <w:tc>
          <w:tcPr>
            <w:tcW w:w="1432"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r>
              <w:rPr>
                <w:b/>
                <w:bCs/>
              </w:rPr>
              <w:t>Dlhodobé rezervy, z toho:</w:t>
            </w:r>
          </w:p>
        </w:tc>
        <w:tc>
          <w:tcPr>
            <w:tcW w:w="975" w:type="pct"/>
            <w:tcBorders>
              <w:top w:val="single" w:sz="12" w:space="0" w:color="auto"/>
              <w:left w:val="single" w:sz="12" w:space="0" w:color="auto"/>
              <w:bottom w:val="single" w:sz="12" w:space="0" w:color="auto"/>
              <w:right w:val="single" w:sz="4" w:space="0" w:color="auto"/>
            </w:tcBorders>
            <w:noWrap/>
            <w:vAlign w:val="center"/>
          </w:tcPr>
          <w:p w:rsidR="00B958E6" w:rsidRDefault="00B958E6" w:rsidP="00BA7494"/>
        </w:tc>
        <w:tc>
          <w:tcPr>
            <w:tcW w:w="551" w:type="pct"/>
            <w:tcBorders>
              <w:top w:val="single" w:sz="12" w:space="0" w:color="auto"/>
              <w:left w:val="nil"/>
              <w:bottom w:val="single" w:sz="12" w:space="0" w:color="auto"/>
              <w:right w:val="single" w:sz="4" w:space="0" w:color="auto"/>
            </w:tcBorders>
            <w:noWrap/>
            <w:vAlign w:val="center"/>
          </w:tcPr>
          <w:p w:rsidR="00B958E6" w:rsidRDefault="00B958E6" w:rsidP="00BA7494"/>
        </w:tc>
        <w:tc>
          <w:tcPr>
            <w:tcW w:w="611" w:type="pct"/>
            <w:tcBorders>
              <w:top w:val="single" w:sz="12" w:space="0" w:color="auto"/>
              <w:left w:val="nil"/>
              <w:bottom w:val="single" w:sz="12" w:space="0" w:color="auto"/>
              <w:right w:val="single" w:sz="4" w:space="0" w:color="auto"/>
            </w:tcBorders>
            <w:noWrap/>
            <w:vAlign w:val="center"/>
          </w:tcPr>
          <w:p w:rsidR="00B958E6" w:rsidRDefault="00B958E6" w:rsidP="00BA7494"/>
        </w:tc>
        <w:tc>
          <w:tcPr>
            <w:tcW w:w="610" w:type="pct"/>
            <w:tcBorders>
              <w:top w:val="single" w:sz="12" w:space="0" w:color="auto"/>
              <w:left w:val="nil"/>
              <w:bottom w:val="single" w:sz="12" w:space="0" w:color="auto"/>
              <w:right w:val="single" w:sz="4" w:space="0" w:color="auto"/>
            </w:tcBorders>
            <w:noWrap/>
            <w:vAlign w:val="center"/>
          </w:tcPr>
          <w:p w:rsidR="00B958E6" w:rsidRDefault="00B958E6" w:rsidP="00BA7494"/>
        </w:tc>
        <w:tc>
          <w:tcPr>
            <w:tcW w:w="821" w:type="pct"/>
            <w:tcBorders>
              <w:top w:val="single" w:sz="12" w:space="0" w:color="auto"/>
              <w:left w:val="nil"/>
              <w:bottom w:val="single" w:sz="12" w:space="0" w:color="auto"/>
              <w:right w:val="single" w:sz="12" w:space="0" w:color="auto"/>
            </w:tcBorders>
            <w:noWrap/>
            <w:vAlign w:val="center"/>
          </w:tcPr>
          <w:p w:rsidR="00B958E6" w:rsidRDefault="00B958E6" w:rsidP="00BA7494"/>
        </w:tc>
      </w:tr>
      <w:tr w:rsidR="00B958E6">
        <w:trPr>
          <w:trHeight w:val="369"/>
          <w:jc w:val="center"/>
        </w:trPr>
        <w:tc>
          <w:tcPr>
            <w:tcW w:w="1432" w:type="pct"/>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tc>
        <w:tc>
          <w:tcPr>
            <w:tcW w:w="975" w:type="pct"/>
            <w:tcBorders>
              <w:top w:val="single" w:sz="12" w:space="0" w:color="auto"/>
              <w:left w:val="single" w:sz="12" w:space="0" w:color="auto"/>
              <w:bottom w:val="single" w:sz="4" w:space="0" w:color="auto"/>
              <w:right w:val="single" w:sz="4" w:space="0" w:color="auto"/>
            </w:tcBorders>
            <w:noWrap/>
            <w:vAlign w:val="center"/>
          </w:tcPr>
          <w:p w:rsidR="00B958E6" w:rsidRDefault="00B958E6" w:rsidP="00BA7494"/>
        </w:tc>
        <w:tc>
          <w:tcPr>
            <w:tcW w:w="551" w:type="pct"/>
            <w:tcBorders>
              <w:top w:val="single" w:sz="12" w:space="0" w:color="auto"/>
              <w:left w:val="nil"/>
              <w:bottom w:val="single" w:sz="4" w:space="0" w:color="auto"/>
              <w:right w:val="single" w:sz="4" w:space="0" w:color="auto"/>
            </w:tcBorders>
            <w:noWrap/>
            <w:vAlign w:val="center"/>
          </w:tcPr>
          <w:p w:rsidR="00B958E6" w:rsidRDefault="00B958E6" w:rsidP="00BA7494"/>
        </w:tc>
        <w:tc>
          <w:tcPr>
            <w:tcW w:w="611" w:type="pct"/>
            <w:tcBorders>
              <w:top w:val="single" w:sz="12" w:space="0" w:color="auto"/>
              <w:left w:val="nil"/>
              <w:bottom w:val="single" w:sz="4" w:space="0" w:color="auto"/>
              <w:right w:val="single" w:sz="4" w:space="0" w:color="auto"/>
            </w:tcBorders>
            <w:noWrap/>
            <w:vAlign w:val="center"/>
          </w:tcPr>
          <w:p w:rsidR="00B958E6" w:rsidRDefault="00B958E6" w:rsidP="00BA7494"/>
        </w:tc>
        <w:tc>
          <w:tcPr>
            <w:tcW w:w="610" w:type="pct"/>
            <w:tcBorders>
              <w:top w:val="single" w:sz="12" w:space="0" w:color="auto"/>
              <w:left w:val="nil"/>
              <w:bottom w:val="single" w:sz="4" w:space="0" w:color="auto"/>
              <w:right w:val="single" w:sz="4" w:space="0" w:color="auto"/>
            </w:tcBorders>
            <w:noWrap/>
            <w:vAlign w:val="center"/>
          </w:tcPr>
          <w:p w:rsidR="00B958E6" w:rsidRDefault="00B958E6" w:rsidP="00BA7494"/>
        </w:tc>
        <w:tc>
          <w:tcPr>
            <w:tcW w:w="821" w:type="pct"/>
            <w:tcBorders>
              <w:top w:val="single" w:sz="12" w:space="0" w:color="auto"/>
              <w:left w:val="nil"/>
              <w:bottom w:val="single" w:sz="4" w:space="0" w:color="auto"/>
              <w:right w:val="single" w:sz="12" w:space="0" w:color="auto"/>
            </w:tcBorders>
            <w:noWrap/>
            <w:vAlign w:val="center"/>
          </w:tcPr>
          <w:p w:rsidR="00B958E6" w:rsidRDefault="00B958E6" w:rsidP="00BA7494"/>
        </w:tc>
      </w:tr>
      <w:tr w:rsidR="00B958E6">
        <w:trPr>
          <w:trHeight w:val="330"/>
          <w:jc w:val="center"/>
        </w:trPr>
        <w:tc>
          <w:tcPr>
            <w:tcW w:w="1432"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r>
              <w:rPr>
                <w:b/>
                <w:bCs/>
              </w:rPr>
              <w:t>Krátkodobé rezervy, z toho:</w:t>
            </w:r>
          </w:p>
        </w:tc>
        <w:tc>
          <w:tcPr>
            <w:tcW w:w="975" w:type="pct"/>
            <w:tcBorders>
              <w:top w:val="single" w:sz="12" w:space="0" w:color="auto"/>
              <w:left w:val="single" w:sz="12" w:space="0" w:color="auto"/>
              <w:bottom w:val="single" w:sz="12" w:space="0" w:color="auto"/>
              <w:right w:val="single" w:sz="4" w:space="0" w:color="auto"/>
            </w:tcBorders>
            <w:noWrap/>
            <w:vAlign w:val="center"/>
          </w:tcPr>
          <w:p w:rsidR="00B958E6" w:rsidRPr="00CD6280" w:rsidRDefault="00B958E6" w:rsidP="006363CF">
            <w:pPr>
              <w:jc w:val="center"/>
              <w:rPr>
                <w:b/>
                <w:bCs/>
              </w:rPr>
            </w:pPr>
          </w:p>
        </w:tc>
        <w:tc>
          <w:tcPr>
            <w:tcW w:w="551" w:type="pct"/>
            <w:tcBorders>
              <w:top w:val="single" w:sz="12" w:space="0" w:color="auto"/>
              <w:left w:val="nil"/>
              <w:bottom w:val="single" w:sz="12" w:space="0" w:color="auto"/>
              <w:right w:val="single" w:sz="4" w:space="0" w:color="auto"/>
            </w:tcBorders>
            <w:noWrap/>
            <w:vAlign w:val="center"/>
          </w:tcPr>
          <w:p w:rsidR="00B958E6" w:rsidRDefault="00B958E6" w:rsidP="006363CF"/>
        </w:tc>
        <w:tc>
          <w:tcPr>
            <w:tcW w:w="611" w:type="pct"/>
            <w:tcBorders>
              <w:top w:val="single" w:sz="12" w:space="0" w:color="auto"/>
              <w:left w:val="nil"/>
              <w:bottom w:val="single" w:sz="12" w:space="0" w:color="auto"/>
              <w:right w:val="single" w:sz="4" w:space="0" w:color="auto"/>
            </w:tcBorders>
            <w:noWrap/>
            <w:vAlign w:val="center"/>
          </w:tcPr>
          <w:p w:rsidR="00B958E6" w:rsidRPr="00CD6280" w:rsidRDefault="00B958E6" w:rsidP="006363CF">
            <w:pPr>
              <w:jc w:val="center"/>
              <w:rPr>
                <w:b/>
                <w:bCs/>
              </w:rPr>
            </w:pPr>
          </w:p>
        </w:tc>
        <w:tc>
          <w:tcPr>
            <w:tcW w:w="610" w:type="pct"/>
            <w:tcBorders>
              <w:top w:val="single" w:sz="12" w:space="0" w:color="auto"/>
              <w:left w:val="nil"/>
              <w:bottom w:val="single" w:sz="12" w:space="0" w:color="auto"/>
              <w:right w:val="single" w:sz="4" w:space="0" w:color="auto"/>
            </w:tcBorders>
            <w:noWrap/>
            <w:vAlign w:val="center"/>
          </w:tcPr>
          <w:p w:rsidR="00B958E6" w:rsidRDefault="00B958E6" w:rsidP="006363CF"/>
        </w:tc>
        <w:tc>
          <w:tcPr>
            <w:tcW w:w="821" w:type="pct"/>
            <w:tcBorders>
              <w:top w:val="single" w:sz="12" w:space="0" w:color="auto"/>
              <w:left w:val="nil"/>
              <w:bottom w:val="single" w:sz="12" w:space="0" w:color="auto"/>
              <w:right w:val="single" w:sz="12" w:space="0" w:color="auto"/>
            </w:tcBorders>
            <w:noWrap/>
            <w:vAlign w:val="center"/>
          </w:tcPr>
          <w:p w:rsidR="00B958E6" w:rsidRPr="00C2271B" w:rsidRDefault="00B958E6" w:rsidP="006363CF">
            <w:pPr>
              <w:rPr>
                <w:b/>
                <w:bCs/>
              </w:rPr>
            </w:pPr>
          </w:p>
        </w:tc>
      </w:tr>
      <w:tr w:rsidR="00B958E6">
        <w:trPr>
          <w:trHeight w:val="369"/>
          <w:jc w:val="center"/>
        </w:trPr>
        <w:tc>
          <w:tcPr>
            <w:tcW w:w="1432" w:type="pct"/>
            <w:tcBorders>
              <w:top w:val="single" w:sz="12" w:space="0" w:color="auto"/>
              <w:left w:val="single" w:sz="12" w:space="0" w:color="auto"/>
              <w:bottom w:val="single" w:sz="6" w:space="0" w:color="auto"/>
              <w:right w:val="single" w:sz="12" w:space="0" w:color="auto"/>
            </w:tcBorders>
            <w:noWrap/>
            <w:vAlign w:val="center"/>
          </w:tcPr>
          <w:p w:rsidR="00B958E6" w:rsidRDefault="00B958E6" w:rsidP="00BA7494">
            <w:r>
              <w:t>Rezerva na nevyčerpanú dov. a odvody</w:t>
            </w:r>
          </w:p>
        </w:tc>
        <w:tc>
          <w:tcPr>
            <w:tcW w:w="975" w:type="pct"/>
            <w:tcBorders>
              <w:top w:val="single" w:sz="12" w:space="0" w:color="auto"/>
              <w:left w:val="single" w:sz="12" w:space="0" w:color="auto"/>
              <w:bottom w:val="single" w:sz="6" w:space="0" w:color="auto"/>
              <w:right w:val="single" w:sz="4" w:space="0" w:color="auto"/>
            </w:tcBorders>
            <w:noWrap/>
            <w:vAlign w:val="center"/>
          </w:tcPr>
          <w:p w:rsidR="00B958E6" w:rsidRDefault="00B958E6" w:rsidP="006363CF">
            <w:pPr>
              <w:jc w:val="center"/>
            </w:pPr>
          </w:p>
        </w:tc>
        <w:tc>
          <w:tcPr>
            <w:tcW w:w="551" w:type="pct"/>
            <w:tcBorders>
              <w:top w:val="single" w:sz="12" w:space="0" w:color="auto"/>
              <w:left w:val="nil"/>
              <w:bottom w:val="single" w:sz="6" w:space="0" w:color="auto"/>
              <w:right w:val="single" w:sz="4" w:space="0" w:color="auto"/>
            </w:tcBorders>
            <w:noWrap/>
            <w:vAlign w:val="center"/>
          </w:tcPr>
          <w:p w:rsidR="00B958E6" w:rsidRDefault="00B958E6" w:rsidP="006363CF"/>
        </w:tc>
        <w:tc>
          <w:tcPr>
            <w:tcW w:w="611" w:type="pct"/>
            <w:tcBorders>
              <w:top w:val="single" w:sz="12" w:space="0" w:color="auto"/>
              <w:left w:val="nil"/>
              <w:bottom w:val="single" w:sz="6" w:space="0" w:color="auto"/>
              <w:right w:val="single" w:sz="4" w:space="0" w:color="auto"/>
            </w:tcBorders>
            <w:noWrap/>
            <w:vAlign w:val="center"/>
          </w:tcPr>
          <w:p w:rsidR="00B958E6" w:rsidRDefault="00B958E6" w:rsidP="006363CF">
            <w:pPr>
              <w:jc w:val="center"/>
            </w:pPr>
          </w:p>
        </w:tc>
        <w:tc>
          <w:tcPr>
            <w:tcW w:w="610" w:type="pct"/>
            <w:tcBorders>
              <w:top w:val="single" w:sz="12" w:space="0" w:color="auto"/>
              <w:left w:val="nil"/>
              <w:bottom w:val="single" w:sz="6" w:space="0" w:color="auto"/>
              <w:right w:val="single" w:sz="4" w:space="0" w:color="auto"/>
            </w:tcBorders>
            <w:noWrap/>
            <w:vAlign w:val="center"/>
          </w:tcPr>
          <w:p w:rsidR="00B958E6" w:rsidRDefault="00B958E6" w:rsidP="006363CF"/>
        </w:tc>
        <w:tc>
          <w:tcPr>
            <w:tcW w:w="821" w:type="pct"/>
            <w:tcBorders>
              <w:top w:val="single" w:sz="12" w:space="0" w:color="auto"/>
              <w:left w:val="nil"/>
              <w:bottom w:val="single" w:sz="6" w:space="0" w:color="auto"/>
              <w:right w:val="single" w:sz="12" w:space="0" w:color="auto"/>
            </w:tcBorders>
            <w:noWrap/>
            <w:vAlign w:val="center"/>
          </w:tcPr>
          <w:p w:rsidR="00B958E6" w:rsidRDefault="00B958E6" w:rsidP="006363CF"/>
        </w:tc>
      </w:tr>
      <w:tr w:rsidR="00024F25">
        <w:trPr>
          <w:trHeight w:val="369"/>
          <w:jc w:val="center"/>
        </w:trPr>
        <w:tc>
          <w:tcPr>
            <w:tcW w:w="1432" w:type="pct"/>
            <w:tcBorders>
              <w:top w:val="single" w:sz="6" w:space="0" w:color="auto"/>
              <w:left w:val="single" w:sz="12" w:space="0" w:color="auto"/>
              <w:bottom w:val="single" w:sz="6" w:space="0" w:color="auto"/>
              <w:right w:val="single" w:sz="12" w:space="0" w:color="auto"/>
            </w:tcBorders>
            <w:noWrap/>
            <w:vAlign w:val="center"/>
          </w:tcPr>
          <w:p w:rsidR="00024F25" w:rsidRDefault="00024F25" w:rsidP="00BA7494">
            <w:r>
              <w:t>Rezerva na služby</w:t>
            </w:r>
          </w:p>
        </w:tc>
        <w:tc>
          <w:tcPr>
            <w:tcW w:w="975" w:type="pct"/>
            <w:tcBorders>
              <w:top w:val="single" w:sz="6" w:space="0" w:color="auto"/>
              <w:left w:val="single" w:sz="12" w:space="0" w:color="auto"/>
              <w:bottom w:val="single" w:sz="6" w:space="0" w:color="auto"/>
              <w:right w:val="single" w:sz="4" w:space="0" w:color="auto"/>
            </w:tcBorders>
            <w:noWrap/>
            <w:vAlign w:val="center"/>
          </w:tcPr>
          <w:p w:rsidR="00024F25" w:rsidRDefault="00024F25" w:rsidP="00D81608">
            <w:r>
              <w:t>5000</w:t>
            </w:r>
          </w:p>
        </w:tc>
        <w:tc>
          <w:tcPr>
            <w:tcW w:w="551" w:type="pct"/>
            <w:tcBorders>
              <w:top w:val="single" w:sz="6" w:space="0" w:color="auto"/>
              <w:left w:val="nil"/>
              <w:bottom w:val="single" w:sz="6" w:space="0" w:color="auto"/>
              <w:right w:val="single" w:sz="4" w:space="0" w:color="auto"/>
            </w:tcBorders>
            <w:noWrap/>
            <w:vAlign w:val="center"/>
          </w:tcPr>
          <w:p w:rsidR="00024F25" w:rsidRDefault="00024F25" w:rsidP="00D81608">
            <w:r>
              <w:t>5622</w:t>
            </w:r>
          </w:p>
        </w:tc>
        <w:tc>
          <w:tcPr>
            <w:tcW w:w="611" w:type="pct"/>
            <w:tcBorders>
              <w:top w:val="single" w:sz="6" w:space="0" w:color="auto"/>
              <w:left w:val="nil"/>
              <w:bottom w:val="single" w:sz="6" w:space="0" w:color="auto"/>
              <w:right w:val="single" w:sz="4" w:space="0" w:color="auto"/>
            </w:tcBorders>
            <w:noWrap/>
            <w:vAlign w:val="center"/>
          </w:tcPr>
          <w:p w:rsidR="00024F25" w:rsidRDefault="00024F25" w:rsidP="00D81608">
            <w:r>
              <w:t>5000</w:t>
            </w:r>
          </w:p>
        </w:tc>
        <w:tc>
          <w:tcPr>
            <w:tcW w:w="610" w:type="pct"/>
            <w:tcBorders>
              <w:top w:val="single" w:sz="6" w:space="0" w:color="auto"/>
              <w:left w:val="nil"/>
              <w:bottom w:val="single" w:sz="6" w:space="0" w:color="auto"/>
              <w:right w:val="single" w:sz="4" w:space="0" w:color="auto"/>
            </w:tcBorders>
            <w:noWrap/>
            <w:vAlign w:val="center"/>
          </w:tcPr>
          <w:p w:rsidR="00024F25" w:rsidRDefault="00024F25" w:rsidP="00D81608"/>
        </w:tc>
        <w:tc>
          <w:tcPr>
            <w:tcW w:w="821" w:type="pct"/>
            <w:tcBorders>
              <w:top w:val="single" w:sz="6" w:space="0" w:color="auto"/>
              <w:left w:val="nil"/>
              <w:bottom w:val="single" w:sz="6" w:space="0" w:color="auto"/>
              <w:right w:val="single" w:sz="12" w:space="0" w:color="auto"/>
            </w:tcBorders>
            <w:noWrap/>
            <w:vAlign w:val="center"/>
          </w:tcPr>
          <w:p w:rsidR="00024F25" w:rsidRDefault="00024F25" w:rsidP="00D81608">
            <w:r>
              <w:t>5622</w:t>
            </w:r>
          </w:p>
        </w:tc>
      </w:tr>
      <w:tr w:rsidR="00B958E6">
        <w:trPr>
          <w:trHeight w:val="369"/>
          <w:jc w:val="center"/>
        </w:trPr>
        <w:tc>
          <w:tcPr>
            <w:tcW w:w="1432" w:type="pct"/>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tc>
        <w:tc>
          <w:tcPr>
            <w:tcW w:w="975" w:type="pct"/>
            <w:tcBorders>
              <w:top w:val="single" w:sz="6" w:space="0" w:color="auto"/>
              <w:left w:val="single" w:sz="12" w:space="0" w:color="auto"/>
              <w:bottom w:val="single" w:sz="4" w:space="0" w:color="auto"/>
              <w:right w:val="single" w:sz="4" w:space="0" w:color="auto"/>
            </w:tcBorders>
            <w:noWrap/>
            <w:vAlign w:val="center"/>
          </w:tcPr>
          <w:p w:rsidR="00B958E6" w:rsidRDefault="00B958E6" w:rsidP="00BA7494">
            <w:pPr>
              <w:jc w:val="center"/>
            </w:pPr>
          </w:p>
        </w:tc>
        <w:tc>
          <w:tcPr>
            <w:tcW w:w="551" w:type="pct"/>
            <w:tcBorders>
              <w:top w:val="single" w:sz="6" w:space="0" w:color="auto"/>
              <w:left w:val="nil"/>
              <w:bottom w:val="single" w:sz="4" w:space="0" w:color="auto"/>
              <w:right w:val="single" w:sz="4" w:space="0" w:color="auto"/>
            </w:tcBorders>
            <w:noWrap/>
            <w:vAlign w:val="center"/>
          </w:tcPr>
          <w:p w:rsidR="00B958E6" w:rsidRDefault="00B958E6" w:rsidP="00BA7494">
            <w:pPr>
              <w:jc w:val="center"/>
            </w:pPr>
          </w:p>
        </w:tc>
        <w:tc>
          <w:tcPr>
            <w:tcW w:w="611" w:type="pct"/>
            <w:tcBorders>
              <w:top w:val="single" w:sz="6" w:space="0" w:color="auto"/>
              <w:left w:val="nil"/>
              <w:bottom w:val="single" w:sz="4" w:space="0" w:color="auto"/>
              <w:right w:val="single" w:sz="4" w:space="0" w:color="auto"/>
            </w:tcBorders>
            <w:noWrap/>
            <w:vAlign w:val="center"/>
          </w:tcPr>
          <w:p w:rsidR="00B958E6" w:rsidRDefault="00B958E6" w:rsidP="00BA7494">
            <w:pPr>
              <w:jc w:val="center"/>
            </w:pPr>
          </w:p>
        </w:tc>
        <w:tc>
          <w:tcPr>
            <w:tcW w:w="610" w:type="pct"/>
            <w:tcBorders>
              <w:top w:val="single" w:sz="6" w:space="0" w:color="auto"/>
              <w:left w:val="nil"/>
              <w:bottom w:val="single" w:sz="4" w:space="0" w:color="auto"/>
              <w:right w:val="single" w:sz="4" w:space="0" w:color="auto"/>
            </w:tcBorders>
            <w:noWrap/>
            <w:vAlign w:val="center"/>
          </w:tcPr>
          <w:p w:rsidR="00B958E6" w:rsidRDefault="00B958E6" w:rsidP="00BA7494">
            <w:pPr>
              <w:jc w:val="center"/>
            </w:pPr>
          </w:p>
        </w:tc>
        <w:tc>
          <w:tcPr>
            <w:tcW w:w="821" w:type="pct"/>
            <w:tcBorders>
              <w:top w:val="single" w:sz="6" w:space="0" w:color="auto"/>
              <w:left w:val="nil"/>
              <w:bottom w:val="single" w:sz="4" w:space="0" w:color="auto"/>
              <w:right w:val="single" w:sz="12" w:space="0" w:color="auto"/>
            </w:tcBorders>
            <w:noWrap/>
            <w:vAlign w:val="center"/>
          </w:tcPr>
          <w:p w:rsidR="00B958E6" w:rsidRDefault="00B958E6" w:rsidP="00BA7494">
            <w:pPr>
              <w:jc w:val="center"/>
            </w:pPr>
          </w:p>
        </w:tc>
      </w:tr>
    </w:tbl>
    <w:p w:rsidR="00B958E6" w:rsidRDefault="00B958E6" w:rsidP="00C2271B">
      <w:pPr>
        <w:pStyle w:val="Nzov"/>
        <w:jc w:val="left"/>
      </w:pPr>
    </w:p>
    <w:p w:rsidR="00B958E6" w:rsidRPr="001C0425" w:rsidRDefault="00B958E6" w:rsidP="00F04AB4">
      <w:pPr>
        <w:pStyle w:val="Zkladntext"/>
        <w:jc w:val="left"/>
        <w:outlineLvl w:val="0"/>
      </w:pPr>
      <w:r w:rsidRPr="001C0425">
        <w:t>Nevyfakturované dodávky majetku</w:t>
      </w:r>
    </w:p>
    <w:p w:rsidR="00B958E6" w:rsidRDefault="00B958E6" w:rsidP="00F04AB4">
      <w:pPr>
        <w:pStyle w:val="Zkladntext"/>
      </w:pPr>
      <w:r w:rsidRPr="00F47560">
        <w:t>Rezervy na nevyfakturované dodávky majetku sa nevykazujú s vplyvom na výsledok hospodárenia.</w:t>
      </w:r>
      <w:r>
        <w:t xml:space="preserve"> </w:t>
      </w:r>
      <w:r w:rsidR="003024C5">
        <w:t xml:space="preserve">V roku 2018 boli vytvorené rezervy na obstaranie majetku. </w:t>
      </w:r>
    </w:p>
    <w:p w:rsidR="00B958E6" w:rsidRPr="00077153" w:rsidRDefault="00B958E6" w:rsidP="00F04AB4">
      <w:pPr>
        <w:pStyle w:val="Zkladntext"/>
        <w:jc w:val="left"/>
      </w:pPr>
    </w:p>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p>
    <w:p w:rsidR="00B958E6" w:rsidRDefault="00B958E6">
      <w:pPr>
        <w:jc w:val="both"/>
        <w:rPr>
          <w:b/>
          <w:bCs/>
        </w:rPr>
      </w:pPr>
      <w:r>
        <w:rPr>
          <w:b/>
          <w:bCs/>
        </w:rPr>
        <w:lastRenderedPageBreak/>
        <w:t xml:space="preserve">3.    Záväzky </w:t>
      </w:r>
    </w:p>
    <w:p w:rsidR="00B958E6" w:rsidRDefault="00B958E6">
      <w:pPr>
        <w:jc w:val="both"/>
        <w:rPr>
          <w:b/>
          <w:bCs/>
        </w:rPr>
      </w:pPr>
    </w:p>
    <w:p w:rsidR="00B958E6" w:rsidRDefault="00B958E6" w:rsidP="00443300">
      <w:pPr>
        <w:jc w:val="both"/>
        <w:rPr>
          <w:u w:val="single"/>
        </w:rPr>
      </w:pPr>
      <w:r>
        <w:rPr>
          <w:u w:val="single"/>
        </w:rPr>
        <w:t>3.1. Výška záväzkov (mimo rezerv) do lehoty a po lehote splatnosti vrátane skupiny:</w:t>
      </w:r>
    </w:p>
    <w:p w:rsidR="00B958E6" w:rsidRDefault="00B958E6" w:rsidP="00443300">
      <w:pPr>
        <w:jc w:val="both"/>
        <w:rPr>
          <w:u w:val="single"/>
        </w:rPr>
      </w:pPr>
    </w:p>
    <w:tbl>
      <w:tblPr>
        <w:tblW w:w="5000" w:type="pct"/>
        <w:jc w:val="center"/>
        <w:tblLook w:val="0000" w:firstRow="0" w:lastRow="0" w:firstColumn="0" w:lastColumn="0" w:noHBand="0" w:noVBand="0"/>
      </w:tblPr>
      <w:tblGrid>
        <w:gridCol w:w="3825"/>
        <w:gridCol w:w="2975"/>
        <w:gridCol w:w="2657"/>
      </w:tblGrid>
      <w:tr w:rsidR="00B958E6">
        <w:trPr>
          <w:trHeight w:val="920"/>
          <w:jc w:val="center"/>
        </w:trPr>
        <w:tc>
          <w:tcPr>
            <w:tcW w:w="2022"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1573" w:type="pct"/>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c>
          <w:tcPr>
            <w:tcW w:w="1405"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2C189F">
        <w:trPr>
          <w:trHeight w:val="397"/>
          <w:jc w:val="center"/>
        </w:trPr>
        <w:tc>
          <w:tcPr>
            <w:tcW w:w="2022" w:type="pct"/>
            <w:tcBorders>
              <w:top w:val="single" w:sz="12" w:space="0" w:color="auto"/>
              <w:left w:val="single" w:sz="12" w:space="0" w:color="auto"/>
              <w:bottom w:val="single" w:sz="12" w:space="0" w:color="auto"/>
              <w:right w:val="single" w:sz="12" w:space="0" w:color="auto"/>
            </w:tcBorders>
            <w:vAlign w:val="center"/>
          </w:tcPr>
          <w:p w:rsidR="002C189F" w:rsidRPr="009C38EE" w:rsidRDefault="002C189F" w:rsidP="00BA7494">
            <w:r w:rsidRPr="009C38EE">
              <w:rPr>
                <w:b/>
                <w:bCs/>
              </w:rPr>
              <w:t>Dlhodobé záväzky spolu</w:t>
            </w:r>
          </w:p>
        </w:tc>
        <w:tc>
          <w:tcPr>
            <w:tcW w:w="1573" w:type="pct"/>
            <w:tcBorders>
              <w:top w:val="single" w:sz="12" w:space="0" w:color="auto"/>
              <w:left w:val="single" w:sz="12" w:space="0" w:color="auto"/>
              <w:bottom w:val="single" w:sz="12" w:space="0" w:color="auto"/>
              <w:right w:val="single" w:sz="8" w:space="0" w:color="auto"/>
            </w:tcBorders>
            <w:noWrap/>
            <w:vAlign w:val="center"/>
          </w:tcPr>
          <w:p w:rsidR="002C189F" w:rsidRPr="009C38EE" w:rsidRDefault="002C189F" w:rsidP="00BA7494">
            <w:pPr>
              <w:rPr>
                <w:b/>
                <w:bCs/>
              </w:rPr>
            </w:pPr>
          </w:p>
        </w:tc>
        <w:tc>
          <w:tcPr>
            <w:tcW w:w="1405" w:type="pct"/>
            <w:tcBorders>
              <w:top w:val="single" w:sz="12" w:space="0" w:color="auto"/>
              <w:left w:val="nil"/>
              <w:bottom w:val="single" w:sz="12" w:space="0" w:color="auto"/>
              <w:right w:val="single" w:sz="12" w:space="0" w:color="auto"/>
            </w:tcBorders>
            <w:vAlign w:val="center"/>
          </w:tcPr>
          <w:p w:rsidR="002C189F" w:rsidRPr="009C38EE" w:rsidRDefault="002C189F" w:rsidP="00D81608">
            <w:pPr>
              <w:rPr>
                <w:b/>
                <w:bCs/>
              </w:rPr>
            </w:pPr>
            <w:r>
              <w:rPr>
                <w:b/>
                <w:bCs/>
              </w:rPr>
              <w:t>448445</w:t>
            </w:r>
          </w:p>
        </w:tc>
      </w:tr>
      <w:tr w:rsidR="002C189F">
        <w:trPr>
          <w:trHeight w:val="567"/>
          <w:jc w:val="center"/>
        </w:trPr>
        <w:tc>
          <w:tcPr>
            <w:tcW w:w="2022" w:type="pct"/>
            <w:tcBorders>
              <w:top w:val="single" w:sz="12" w:space="0" w:color="auto"/>
              <w:left w:val="single" w:sz="12" w:space="0" w:color="auto"/>
              <w:bottom w:val="single" w:sz="8" w:space="0" w:color="auto"/>
              <w:right w:val="single" w:sz="12" w:space="0" w:color="auto"/>
            </w:tcBorders>
            <w:vAlign w:val="center"/>
          </w:tcPr>
          <w:p w:rsidR="002C189F" w:rsidRDefault="002C189F" w:rsidP="00BA7494">
            <w:r>
              <w:t>Záväzky so zostatkovou dobou splatnosti nad päť rokov</w:t>
            </w:r>
          </w:p>
        </w:tc>
        <w:tc>
          <w:tcPr>
            <w:tcW w:w="1573" w:type="pct"/>
            <w:tcBorders>
              <w:top w:val="single" w:sz="12" w:space="0" w:color="auto"/>
              <w:left w:val="single" w:sz="12" w:space="0" w:color="auto"/>
              <w:bottom w:val="single" w:sz="8" w:space="0" w:color="auto"/>
              <w:right w:val="single" w:sz="8" w:space="0" w:color="auto"/>
            </w:tcBorders>
            <w:noWrap/>
            <w:vAlign w:val="center"/>
          </w:tcPr>
          <w:p w:rsidR="002C189F" w:rsidRDefault="002C189F" w:rsidP="00BA7494"/>
        </w:tc>
        <w:tc>
          <w:tcPr>
            <w:tcW w:w="1405" w:type="pct"/>
            <w:tcBorders>
              <w:top w:val="single" w:sz="12" w:space="0" w:color="auto"/>
              <w:left w:val="nil"/>
              <w:bottom w:val="single" w:sz="8" w:space="0" w:color="auto"/>
              <w:right w:val="single" w:sz="12" w:space="0" w:color="auto"/>
            </w:tcBorders>
            <w:noWrap/>
            <w:vAlign w:val="center"/>
          </w:tcPr>
          <w:p w:rsidR="002C189F" w:rsidRDefault="002C189F" w:rsidP="00D81608"/>
        </w:tc>
      </w:tr>
      <w:tr w:rsidR="002C189F">
        <w:trPr>
          <w:trHeight w:val="567"/>
          <w:jc w:val="center"/>
        </w:trPr>
        <w:tc>
          <w:tcPr>
            <w:tcW w:w="2022" w:type="pct"/>
            <w:tcBorders>
              <w:top w:val="single" w:sz="8" w:space="0" w:color="auto"/>
              <w:left w:val="single" w:sz="12" w:space="0" w:color="auto"/>
              <w:bottom w:val="single" w:sz="12" w:space="0" w:color="auto"/>
              <w:right w:val="single" w:sz="12" w:space="0" w:color="auto"/>
            </w:tcBorders>
            <w:vAlign w:val="center"/>
          </w:tcPr>
          <w:p w:rsidR="002C189F" w:rsidRDefault="002C189F" w:rsidP="00BA7494">
            <w:r>
              <w:t>Záväzky so zostatkovou dobou splatnosti jeden rok až päť rokov</w:t>
            </w:r>
          </w:p>
        </w:tc>
        <w:tc>
          <w:tcPr>
            <w:tcW w:w="1573" w:type="pct"/>
            <w:tcBorders>
              <w:top w:val="single" w:sz="8" w:space="0" w:color="auto"/>
              <w:left w:val="single" w:sz="12" w:space="0" w:color="auto"/>
              <w:bottom w:val="single" w:sz="12" w:space="0" w:color="auto"/>
              <w:right w:val="single" w:sz="8" w:space="0" w:color="auto"/>
            </w:tcBorders>
            <w:noWrap/>
            <w:vAlign w:val="center"/>
          </w:tcPr>
          <w:p w:rsidR="002C189F" w:rsidRDefault="002C189F" w:rsidP="00BA7494"/>
        </w:tc>
        <w:tc>
          <w:tcPr>
            <w:tcW w:w="1405" w:type="pct"/>
            <w:tcBorders>
              <w:top w:val="single" w:sz="8" w:space="0" w:color="auto"/>
              <w:left w:val="nil"/>
              <w:bottom w:val="single" w:sz="12" w:space="0" w:color="auto"/>
              <w:right w:val="single" w:sz="12" w:space="0" w:color="auto"/>
            </w:tcBorders>
            <w:noWrap/>
            <w:vAlign w:val="center"/>
          </w:tcPr>
          <w:p w:rsidR="002C189F" w:rsidRDefault="002C189F" w:rsidP="00D81608">
            <w:r>
              <w:t>448445</w:t>
            </w:r>
          </w:p>
        </w:tc>
      </w:tr>
      <w:tr w:rsidR="002C189F">
        <w:trPr>
          <w:trHeight w:val="397"/>
          <w:jc w:val="center"/>
        </w:trPr>
        <w:tc>
          <w:tcPr>
            <w:tcW w:w="2022" w:type="pct"/>
            <w:tcBorders>
              <w:top w:val="single" w:sz="12" w:space="0" w:color="auto"/>
              <w:left w:val="single" w:sz="12" w:space="0" w:color="auto"/>
              <w:bottom w:val="single" w:sz="12" w:space="0" w:color="auto"/>
              <w:right w:val="single" w:sz="12" w:space="0" w:color="auto"/>
            </w:tcBorders>
            <w:noWrap/>
            <w:vAlign w:val="center"/>
          </w:tcPr>
          <w:p w:rsidR="002C189F" w:rsidRDefault="002C189F" w:rsidP="00BA7494">
            <w:pPr>
              <w:rPr>
                <w:b/>
                <w:bCs/>
              </w:rPr>
            </w:pPr>
            <w:r>
              <w:rPr>
                <w:b/>
                <w:bCs/>
              </w:rPr>
              <w:t>Krátkodobé záväzky spolu</w:t>
            </w:r>
          </w:p>
        </w:tc>
        <w:tc>
          <w:tcPr>
            <w:tcW w:w="1573" w:type="pct"/>
            <w:tcBorders>
              <w:top w:val="single" w:sz="12" w:space="0" w:color="auto"/>
              <w:left w:val="single" w:sz="12" w:space="0" w:color="auto"/>
              <w:bottom w:val="single" w:sz="12" w:space="0" w:color="auto"/>
              <w:right w:val="single" w:sz="8" w:space="0" w:color="auto"/>
            </w:tcBorders>
            <w:noWrap/>
            <w:vAlign w:val="center"/>
          </w:tcPr>
          <w:p w:rsidR="002C189F" w:rsidRPr="00443300" w:rsidRDefault="002C189F" w:rsidP="00BA7494">
            <w:pPr>
              <w:rPr>
                <w:b/>
                <w:bCs/>
              </w:rPr>
            </w:pPr>
            <w:r>
              <w:rPr>
                <w:b/>
                <w:bCs/>
              </w:rPr>
              <w:t>3668353</w:t>
            </w:r>
          </w:p>
        </w:tc>
        <w:tc>
          <w:tcPr>
            <w:tcW w:w="1405" w:type="pct"/>
            <w:tcBorders>
              <w:top w:val="single" w:sz="12" w:space="0" w:color="auto"/>
              <w:left w:val="nil"/>
              <w:bottom w:val="single" w:sz="12" w:space="0" w:color="auto"/>
              <w:right w:val="single" w:sz="12" w:space="0" w:color="auto"/>
            </w:tcBorders>
            <w:noWrap/>
            <w:vAlign w:val="center"/>
          </w:tcPr>
          <w:p w:rsidR="002C189F" w:rsidRPr="00443300" w:rsidRDefault="002C189F" w:rsidP="00D81608">
            <w:pPr>
              <w:rPr>
                <w:b/>
                <w:bCs/>
              </w:rPr>
            </w:pPr>
            <w:r>
              <w:rPr>
                <w:b/>
                <w:bCs/>
              </w:rPr>
              <w:t>1432548</w:t>
            </w:r>
          </w:p>
        </w:tc>
      </w:tr>
      <w:tr w:rsidR="002C189F">
        <w:trPr>
          <w:trHeight w:val="567"/>
          <w:jc w:val="center"/>
        </w:trPr>
        <w:tc>
          <w:tcPr>
            <w:tcW w:w="2022" w:type="pct"/>
            <w:tcBorders>
              <w:top w:val="single" w:sz="12" w:space="0" w:color="auto"/>
              <w:left w:val="single" w:sz="12" w:space="0" w:color="auto"/>
              <w:bottom w:val="single" w:sz="8" w:space="0" w:color="auto"/>
              <w:right w:val="single" w:sz="12" w:space="0" w:color="auto"/>
            </w:tcBorders>
            <w:vAlign w:val="center"/>
          </w:tcPr>
          <w:p w:rsidR="002C189F" w:rsidRDefault="002C189F" w:rsidP="00BA7494">
            <w:r>
              <w:t>Záväzky so zostatkovou dobou splatnosti do jedného roka vrátane</w:t>
            </w:r>
          </w:p>
        </w:tc>
        <w:tc>
          <w:tcPr>
            <w:tcW w:w="1573" w:type="pct"/>
            <w:tcBorders>
              <w:top w:val="single" w:sz="12" w:space="0" w:color="auto"/>
              <w:left w:val="single" w:sz="12" w:space="0" w:color="auto"/>
              <w:bottom w:val="single" w:sz="8" w:space="0" w:color="auto"/>
              <w:right w:val="single" w:sz="8" w:space="0" w:color="auto"/>
            </w:tcBorders>
            <w:noWrap/>
            <w:vAlign w:val="center"/>
          </w:tcPr>
          <w:p w:rsidR="002C189F" w:rsidRPr="00443300" w:rsidRDefault="00BC77B6" w:rsidP="00BC77B6">
            <w:r>
              <w:t>3362353</w:t>
            </w:r>
          </w:p>
        </w:tc>
        <w:tc>
          <w:tcPr>
            <w:tcW w:w="1405" w:type="pct"/>
            <w:tcBorders>
              <w:top w:val="single" w:sz="12" w:space="0" w:color="auto"/>
              <w:left w:val="nil"/>
              <w:bottom w:val="single" w:sz="8" w:space="0" w:color="auto"/>
              <w:right w:val="single" w:sz="12" w:space="0" w:color="auto"/>
            </w:tcBorders>
            <w:vAlign w:val="center"/>
          </w:tcPr>
          <w:p w:rsidR="002C189F" w:rsidRPr="00443300" w:rsidRDefault="002C189F" w:rsidP="00D81608">
            <w:r>
              <w:t>1192463</w:t>
            </w:r>
          </w:p>
        </w:tc>
      </w:tr>
      <w:tr w:rsidR="002C189F">
        <w:trPr>
          <w:trHeight w:val="397"/>
          <w:jc w:val="center"/>
        </w:trPr>
        <w:tc>
          <w:tcPr>
            <w:tcW w:w="2022" w:type="pct"/>
            <w:tcBorders>
              <w:top w:val="single" w:sz="8" w:space="0" w:color="auto"/>
              <w:left w:val="single" w:sz="12" w:space="0" w:color="auto"/>
              <w:bottom w:val="single" w:sz="12" w:space="0" w:color="auto"/>
              <w:right w:val="single" w:sz="12" w:space="0" w:color="auto"/>
            </w:tcBorders>
            <w:vAlign w:val="center"/>
          </w:tcPr>
          <w:p w:rsidR="002C189F" w:rsidRDefault="002C189F" w:rsidP="00BA7494">
            <w:r>
              <w:t>Záväzky po lehote splatnosti</w:t>
            </w:r>
          </w:p>
        </w:tc>
        <w:tc>
          <w:tcPr>
            <w:tcW w:w="1573" w:type="pct"/>
            <w:tcBorders>
              <w:top w:val="single" w:sz="8" w:space="0" w:color="auto"/>
              <w:left w:val="single" w:sz="12" w:space="0" w:color="auto"/>
              <w:bottom w:val="single" w:sz="12" w:space="0" w:color="auto"/>
              <w:right w:val="single" w:sz="8" w:space="0" w:color="auto"/>
            </w:tcBorders>
            <w:noWrap/>
            <w:vAlign w:val="center"/>
          </w:tcPr>
          <w:p w:rsidR="002C189F" w:rsidRPr="00443300" w:rsidRDefault="00BC77B6" w:rsidP="00BA7494">
            <w:r>
              <w:t>306000</w:t>
            </w:r>
          </w:p>
        </w:tc>
        <w:tc>
          <w:tcPr>
            <w:tcW w:w="1405" w:type="pct"/>
            <w:tcBorders>
              <w:top w:val="single" w:sz="8" w:space="0" w:color="auto"/>
              <w:left w:val="nil"/>
              <w:bottom w:val="single" w:sz="12" w:space="0" w:color="auto"/>
              <w:right w:val="single" w:sz="12" w:space="0" w:color="auto"/>
            </w:tcBorders>
            <w:vAlign w:val="center"/>
          </w:tcPr>
          <w:p w:rsidR="002C189F" w:rsidRPr="00443300" w:rsidRDefault="002C189F" w:rsidP="00D81608">
            <w:r>
              <w:t>240085</w:t>
            </w:r>
          </w:p>
        </w:tc>
      </w:tr>
    </w:tbl>
    <w:p w:rsidR="00B958E6" w:rsidRDefault="00B958E6">
      <w:pPr>
        <w:jc w:val="both"/>
        <w:rPr>
          <w:u w:val="single"/>
        </w:rPr>
      </w:pPr>
    </w:p>
    <w:p w:rsidR="00B958E6" w:rsidRDefault="00B958E6">
      <w:pPr>
        <w:jc w:val="both"/>
        <w:rPr>
          <w:b/>
          <w:bCs/>
          <w:color w:val="FF0000"/>
        </w:rPr>
      </w:pPr>
      <w:r>
        <w:rPr>
          <w:i/>
          <w:iCs/>
        </w:rPr>
        <w:t>Bežné obdobie</w:t>
      </w:r>
    </w:p>
    <w:p w:rsidR="00B958E6" w:rsidRDefault="00B958E6">
      <w:pPr>
        <w:jc w:val="both"/>
        <w:rPr>
          <w:b/>
          <w:bCs/>
          <w:color w:val="FF0000"/>
        </w:rPr>
      </w:pPr>
    </w:p>
    <w:tbl>
      <w:tblPr>
        <w:tblW w:w="0" w:type="auto"/>
        <w:tblInd w:w="2" w:type="dxa"/>
        <w:tblLayout w:type="fixed"/>
        <w:tblCellMar>
          <w:left w:w="70" w:type="dxa"/>
          <w:right w:w="70" w:type="dxa"/>
        </w:tblCellMar>
        <w:tblLook w:val="0000" w:firstRow="0" w:lastRow="0" w:firstColumn="0" w:lastColumn="0" w:noHBand="0" w:noVBand="0"/>
      </w:tblPr>
      <w:tblGrid>
        <w:gridCol w:w="4210"/>
        <w:gridCol w:w="1260"/>
        <w:gridCol w:w="450"/>
        <w:gridCol w:w="1710"/>
        <w:gridCol w:w="2140"/>
      </w:tblGrid>
      <w:tr w:rsidR="00B958E6">
        <w:tc>
          <w:tcPr>
            <w:tcW w:w="4210" w:type="dxa"/>
            <w:tcBorders>
              <w:top w:val="single" w:sz="4" w:space="0" w:color="000000"/>
              <w:left w:val="single" w:sz="4" w:space="0" w:color="000000"/>
            </w:tcBorders>
          </w:tcPr>
          <w:p w:rsidR="00B958E6" w:rsidRDefault="00B958E6">
            <w:pPr>
              <w:snapToGrid w:val="0"/>
              <w:jc w:val="both"/>
              <w:rPr>
                <w:b/>
                <w:bCs/>
              </w:rPr>
            </w:pPr>
            <w:r>
              <w:rPr>
                <w:b/>
                <w:bCs/>
                <w:sz w:val="22"/>
                <w:szCs w:val="22"/>
              </w:rPr>
              <w:t>Položka</w:t>
            </w:r>
          </w:p>
        </w:tc>
        <w:tc>
          <w:tcPr>
            <w:tcW w:w="1260" w:type="dxa"/>
            <w:tcBorders>
              <w:top w:val="single" w:sz="4" w:space="0" w:color="000000"/>
              <w:left w:val="single" w:sz="4" w:space="0" w:color="000000"/>
              <w:bottom w:val="single" w:sz="4" w:space="0" w:color="000000"/>
            </w:tcBorders>
          </w:tcPr>
          <w:p w:rsidR="00B958E6" w:rsidRDefault="00B958E6">
            <w:pPr>
              <w:snapToGrid w:val="0"/>
              <w:jc w:val="center"/>
              <w:rPr>
                <w:b/>
                <w:bCs/>
              </w:rPr>
            </w:pPr>
          </w:p>
        </w:tc>
        <w:tc>
          <w:tcPr>
            <w:tcW w:w="4300" w:type="dxa"/>
            <w:gridSpan w:val="3"/>
            <w:tcBorders>
              <w:top w:val="single" w:sz="4" w:space="0" w:color="000000"/>
              <w:bottom w:val="single" w:sz="4" w:space="0" w:color="000000"/>
              <w:right w:val="single" w:sz="4" w:space="0" w:color="000000"/>
            </w:tcBorders>
          </w:tcPr>
          <w:p w:rsidR="00B958E6" w:rsidRDefault="00B958E6">
            <w:pPr>
              <w:snapToGrid w:val="0"/>
              <w:rPr>
                <w:b/>
                <w:bCs/>
              </w:rPr>
            </w:pPr>
            <w:r>
              <w:rPr>
                <w:b/>
                <w:bCs/>
                <w:sz w:val="22"/>
                <w:szCs w:val="22"/>
              </w:rPr>
              <w:t>Splatnosť</w:t>
            </w:r>
          </w:p>
        </w:tc>
      </w:tr>
      <w:tr w:rsidR="00B958E6">
        <w:tc>
          <w:tcPr>
            <w:tcW w:w="4210" w:type="dxa"/>
            <w:tcBorders>
              <w:left w:val="single" w:sz="4" w:space="0" w:color="000000"/>
              <w:bottom w:val="single" w:sz="4" w:space="0" w:color="000000"/>
            </w:tcBorders>
          </w:tcPr>
          <w:p w:rsidR="00B958E6" w:rsidRDefault="00B958E6">
            <w:pPr>
              <w:snapToGrid w:val="0"/>
              <w:jc w:val="center"/>
              <w:rPr>
                <w:b/>
                <w:bCs/>
              </w:rPr>
            </w:pPr>
          </w:p>
        </w:tc>
        <w:tc>
          <w:tcPr>
            <w:tcW w:w="1710" w:type="dxa"/>
            <w:gridSpan w:val="2"/>
            <w:tcBorders>
              <w:left w:val="single" w:sz="4" w:space="0" w:color="000000"/>
              <w:bottom w:val="single" w:sz="4" w:space="0" w:color="000000"/>
            </w:tcBorders>
          </w:tcPr>
          <w:p w:rsidR="00B958E6" w:rsidRDefault="00B958E6">
            <w:pPr>
              <w:snapToGrid w:val="0"/>
              <w:jc w:val="center"/>
              <w:rPr>
                <w:b/>
                <w:bCs/>
              </w:rPr>
            </w:pPr>
            <w:r>
              <w:rPr>
                <w:b/>
                <w:bCs/>
                <w:sz w:val="22"/>
                <w:szCs w:val="22"/>
              </w:rPr>
              <w:t>do lehoty</w:t>
            </w:r>
          </w:p>
        </w:tc>
        <w:tc>
          <w:tcPr>
            <w:tcW w:w="1710" w:type="dxa"/>
            <w:tcBorders>
              <w:left w:val="single" w:sz="4" w:space="0" w:color="000000"/>
              <w:bottom w:val="single" w:sz="4" w:space="0" w:color="000000"/>
            </w:tcBorders>
          </w:tcPr>
          <w:p w:rsidR="00B958E6" w:rsidRDefault="00B958E6">
            <w:pPr>
              <w:snapToGrid w:val="0"/>
              <w:jc w:val="center"/>
              <w:rPr>
                <w:b/>
                <w:bCs/>
              </w:rPr>
            </w:pPr>
            <w:r>
              <w:rPr>
                <w:b/>
                <w:bCs/>
                <w:sz w:val="22"/>
                <w:szCs w:val="22"/>
              </w:rPr>
              <w:t>do 360 dní po lehote</w:t>
            </w:r>
          </w:p>
        </w:tc>
        <w:tc>
          <w:tcPr>
            <w:tcW w:w="2140" w:type="dxa"/>
            <w:tcBorders>
              <w:left w:val="single" w:sz="4" w:space="0" w:color="000000"/>
              <w:bottom w:val="single" w:sz="4" w:space="0" w:color="000000"/>
              <w:right w:val="single" w:sz="4" w:space="0" w:color="000000"/>
            </w:tcBorders>
          </w:tcPr>
          <w:p w:rsidR="00B958E6" w:rsidRDefault="00B958E6">
            <w:pPr>
              <w:snapToGrid w:val="0"/>
              <w:jc w:val="center"/>
              <w:rPr>
                <w:b/>
                <w:bCs/>
              </w:rPr>
            </w:pPr>
            <w:r>
              <w:rPr>
                <w:b/>
                <w:bCs/>
                <w:sz w:val="22"/>
                <w:szCs w:val="22"/>
              </w:rPr>
              <w:t>nad 360 dní po lehote</w:t>
            </w:r>
          </w:p>
        </w:tc>
      </w:tr>
      <w:tr w:rsidR="00B958E6">
        <w:tc>
          <w:tcPr>
            <w:tcW w:w="4210" w:type="dxa"/>
            <w:tcBorders>
              <w:left w:val="single" w:sz="4" w:space="0" w:color="000000"/>
            </w:tcBorders>
          </w:tcPr>
          <w:p w:rsidR="00B958E6" w:rsidRDefault="00B958E6">
            <w:pPr>
              <w:snapToGrid w:val="0"/>
              <w:ind w:left="142" w:hanging="142"/>
            </w:pPr>
            <w:r>
              <w:t xml:space="preserve">Záväzky z obchodného styku </w:t>
            </w:r>
          </w:p>
        </w:tc>
        <w:tc>
          <w:tcPr>
            <w:tcW w:w="1710" w:type="dxa"/>
            <w:gridSpan w:val="2"/>
            <w:tcBorders>
              <w:left w:val="single" w:sz="4" w:space="0" w:color="000000"/>
            </w:tcBorders>
          </w:tcPr>
          <w:p w:rsidR="00B958E6" w:rsidRDefault="002C189F" w:rsidP="008F6BBE">
            <w:pPr>
              <w:shd w:val="clear" w:color="auto" w:fill="FFFFFF"/>
              <w:snapToGrid w:val="0"/>
              <w:jc w:val="right"/>
            </w:pPr>
            <w:r>
              <w:t>2019906</w:t>
            </w:r>
          </w:p>
        </w:tc>
        <w:tc>
          <w:tcPr>
            <w:tcW w:w="1710" w:type="dxa"/>
            <w:tcBorders>
              <w:left w:val="single" w:sz="4" w:space="0" w:color="000000"/>
            </w:tcBorders>
          </w:tcPr>
          <w:p w:rsidR="00B958E6" w:rsidRDefault="002C189F">
            <w:pPr>
              <w:snapToGrid w:val="0"/>
              <w:jc w:val="right"/>
            </w:pPr>
            <w:r>
              <w:t>306000</w:t>
            </w:r>
          </w:p>
        </w:tc>
        <w:tc>
          <w:tcPr>
            <w:tcW w:w="2140" w:type="dxa"/>
            <w:tcBorders>
              <w:left w:val="single" w:sz="4" w:space="0" w:color="000000"/>
              <w:right w:val="single" w:sz="4" w:space="0" w:color="000000"/>
            </w:tcBorders>
          </w:tcPr>
          <w:p w:rsidR="00B958E6" w:rsidRDefault="00B958E6">
            <w:pPr>
              <w:snapToGrid w:val="0"/>
              <w:jc w:val="right"/>
              <w:rPr>
                <w:shd w:val="clear" w:color="auto" w:fill="FFFF00"/>
              </w:rPr>
            </w:pPr>
          </w:p>
        </w:tc>
      </w:tr>
      <w:tr w:rsidR="00B958E6">
        <w:tc>
          <w:tcPr>
            <w:tcW w:w="4210" w:type="dxa"/>
            <w:tcBorders>
              <w:left w:val="single" w:sz="4" w:space="0" w:color="000000"/>
            </w:tcBorders>
          </w:tcPr>
          <w:p w:rsidR="00B958E6" w:rsidRDefault="00B958E6">
            <w:pPr>
              <w:snapToGrid w:val="0"/>
              <w:ind w:left="142" w:hanging="142"/>
            </w:pPr>
            <w:r>
              <w:t xml:space="preserve">Nevyfakturované dodávky </w:t>
            </w:r>
          </w:p>
        </w:tc>
        <w:tc>
          <w:tcPr>
            <w:tcW w:w="1710" w:type="dxa"/>
            <w:gridSpan w:val="2"/>
            <w:tcBorders>
              <w:left w:val="single" w:sz="4" w:space="0" w:color="000000"/>
            </w:tcBorders>
          </w:tcPr>
          <w:p w:rsidR="00B958E6" w:rsidRDefault="00B958E6">
            <w:pPr>
              <w:snapToGrid w:val="0"/>
              <w:jc w:val="right"/>
            </w:pPr>
          </w:p>
        </w:tc>
        <w:tc>
          <w:tcPr>
            <w:tcW w:w="1710" w:type="dxa"/>
            <w:tcBorders>
              <w:left w:val="single" w:sz="4" w:space="0" w:color="000000"/>
            </w:tcBorders>
          </w:tcPr>
          <w:p w:rsidR="00B958E6" w:rsidRDefault="00B958E6">
            <w:pPr>
              <w:snapToGrid w:val="0"/>
              <w:jc w:val="right"/>
              <w:rPr>
                <w:shd w:val="clear" w:color="auto" w:fill="FFFF00"/>
              </w:rPr>
            </w:pPr>
          </w:p>
        </w:tc>
        <w:tc>
          <w:tcPr>
            <w:tcW w:w="2140" w:type="dxa"/>
            <w:tcBorders>
              <w:left w:val="single" w:sz="4" w:space="0" w:color="000000"/>
              <w:right w:val="single" w:sz="4" w:space="0" w:color="000000"/>
            </w:tcBorders>
          </w:tcPr>
          <w:p w:rsidR="00B958E6" w:rsidRDefault="00B958E6">
            <w:pPr>
              <w:snapToGrid w:val="0"/>
              <w:jc w:val="right"/>
              <w:rPr>
                <w:shd w:val="clear" w:color="auto" w:fill="FFFF00"/>
              </w:rPr>
            </w:pPr>
          </w:p>
        </w:tc>
      </w:tr>
      <w:tr w:rsidR="00B958E6">
        <w:tc>
          <w:tcPr>
            <w:tcW w:w="4210" w:type="dxa"/>
            <w:tcBorders>
              <w:left w:val="single" w:sz="4" w:space="0" w:color="000000"/>
            </w:tcBorders>
          </w:tcPr>
          <w:p w:rsidR="00B958E6" w:rsidRDefault="00B958E6">
            <w:pPr>
              <w:snapToGrid w:val="0"/>
              <w:ind w:left="142" w:hanging="142"/>
            </w:pPr>
            <w:r>
              <w:t xml:space="preserve">Záväzky voči ovládanej osobe a ovládajúcej osobe </w:t>
            </w:r>
          </w:p>
        </w:tc>
        <w:tc>
          <w:tcPr>
            <w:tcW w:w="1710" w:type="dxa"/>
            <w:gridSpan w:val="2"/>
            <w:tcBorders>
              <w:left w:val="single" w:sz="4" w:space="0" w:color="000000"/>
            </w:tcBorders>
          </w:tcPr>
          <w:p w:rsidR="00B958E6" w:rsidRDefault="00B958E6">
            <w:pPr>
              <w:snapToGrid w:val="0"/>
              <w:jc w:val="right"/>
            </w:pP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tcBorders>
          </w:tcPr>
          <w:p w:rsidR="00B958E6" w:rsidRDefault="00B958E6">
            <w:pPr>
              <w:snapToGrid w:val="0"/>
              <w:ind w:left="142" w:hanging="142"/>
            </w:pPr>
            <w:r>
              <w:t xml:space="preserve">Ostatné záväzky v rámci konsolidovaného celku </w:t>
            </w:r>
          </w:p>
        </w:tc>
        <w:tc>
          <w:tcPr>
            <w:tcW w:w="1710" w:type="dxa"/>
            <w:gridSpan w:val="2"/>
            <w:tcBorders>
              <w:left w:val="single" w:sz="4" w:space="0" w:color="000000"/>
            </w:tcBorders>
          </w:tcPr>
          <w:p w:rsidR="00B958E6" w:rsidRDefault="002C189F">
            <w:pPr>
              <w:snapToGrid w:val="0"/>
              <w:jc w:val="right"/>
            </w:pPr>
            <w:r>
              <w:t>1026472</w:t>
            </w: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tcBorders>
          </w:tcPr>
          <w:p w:rsidR="00B958E6" w:rsidRDefault="00B958E6">
            <w:pPr>
              <w:snapToGrid w:val="0"/>
              <w:ind w:left="142" w:hanging="142"/>
            </w:pPr>
            <w:r>
              <w:t xml:space="preserve">Záväzky voči spoločníkom a združeniu </w:t>
            </w:r>
          </w:p>
        </w:tc>
        <w:tc>
          <w:tcPr>
            <w:tcW w:w="1710" w:type="dxa"/>
            <w:gridSpan w:val="2"/>
            <w:tcBorders>
              <w:left w:val="single" w:sz="4" w:space="0" w:color="000000"/>
            </w:tcBorders>
          </w:tcPr>
          <w:p w:rsidR="00B958E6" w:rsidRDefault="00B958E6">
            <w:pPr>
              <w:snapToGrid w:val="0"/>
              <w:jc w:val="right"/>
            </w:pP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tcBorders>
          </w:tcPr>
          <w:p w:rsidR="00B958E6" w:rsidRDefault="00B958E6">
            <w:pPr>
              <w:snapToGrid w:val="0"/>
              <w:ind w:left="142" w:hanging="142"/>
            </w:pPr>
            <w:r>
              <w:t xml:space="preserve">Záväzky voči zamestnancom </w:t>
            </w:r>
          </w:p>
        </w:tc>
        <w:tc>
          <w:tcPr>
            <w:tcW w:w="1710" w:type="dxa"/>
            <w:gridSpan w:val="2"/>
            <w:tcBorders>
              <w:left w:val="single" w:sz="4" w:space="0" w:color="000000"/>
            </w:tcBorders>
          </w:tcPr>
          <w:p w:rsidR="00B958E6" w:rsidRDefault="00B958E6">
            <w:pPr>
              <w:snapToGrid w:val="0"/>
              <w:jc w:val="right"/>
            </w:pP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tcBorders>
          </w:tcPr>
          <w:p w:rsidR="00B958E6" w:rsidRDefault="00B958E6">
            <w:pPr>
              <w:snapToGrid w:val="0"/>
              <w:ind w:left="142" w:hanging="142"/>
            </w:pPr>
            <w:r>
              <w:t xml:space="preserve">Záväzky zo sociálneho poistenia </w:t>
            </w:r>
          </w:p>
        </w:tc>
        <w:tc>
          <w:tcPr>
            <w:tcW w:w="1710" w:type="dxa"/>
            <w:gridSpan w:val="2"/>
            <w:tcBorders>
              <w:left w:val="single" w:sz="4" w:space="0" w:color="000000"/>
            </w:tcBorders>
          </w:tcPr>
          <w:p w:rsidR="00B958E6" w:rsidRDefault="00B958E6" w:rsidP="00752E5B">
            <w:pPr>
              <w:snapToGrid w:val="0"/>
              <w:jc w:val="right"/>
            </w:pP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tcBorders>
          </w:tcPr>
          <w:p w:rsidR="00B958E6" w:rsidRDefault="00B958E6">
            <w:pPr>
              <w:snapToGrid w:val="0"/>
              <w:ind w:left="142" w:hanging="142"/>
            </w:pPr>
            <w:r>
              <w:t xml:space="preserve">Daňové záväzky a dotácie </w:t>
            </w:r>
          </w:p>
        </w:tc>
        <w:tc>
          <w:tcPr>
            <w:tcW w:w="1710" w:type="dxa"/>
            <w:gridSpan w:val="2"/>
            <w:tcBorders>
              <w:left w:val="single" w:sz="4" w:space="0" w:color="000000"/>
            </w:tcBorders>
          </w:tcPr>
          <w:p w:rsidR="00B958E6" w:rsidRDefault="002C189F">
            <w:pPr>
              <w:snapToGrid w:val="0"/>
              <w:jc w:val="right"/>
            </w:pPr>
            <w:r>
              <w:t>35119</w:t>
            </w:r>
          </w:p>
        </w:tc>
        <w:tc>
          <w:tcPr>
            <w:tcW w:w="1710" w:type="dxa"/>
            <w:tcBorders>
              <w:left w:val="single" w:sz="4" w:space="0" w:color="000000"/>
            </w:tcBorders>
          </w:tcPr>
          <w:p w:rsidR="00B958E6" w:rsidRDefault="00B958E6">
            <w:pPr>
              <w:snapToGrid w:val="0"/>
              <w:jc w:val="right"/>
            </w:pPr>
          </w:p>
        </w:tc>
        <w:tc>
          <w:tcPr>
            <w:tcW w:w="2140" w:type="dxa"/>
            <w:tcBorders>
              <w:left w:val="single" w:sz="4" w:space="0" w:color="000000"/>
              <w:right w:val="single" w:sz="4" w:space="0" w:color="000000"/>
            </w:tcBorders>
          </w:tcPr>
          <w:p w:rsidR="00B958E6" w:rsidRDefault="00B958E6">
            <w:pPr>
              <w:snapToGrid w:val="0"/>
              <w:jc w:val="right"/>
            </w:pPr>
          </w:p>
        </w:tc>
      </w:tr>
      <w:tr w:rsidR="00B958E6">
        <w:trPr>
          <w:trHeight w:val="390"/>
        </w:trPr>
        <w:tc>
          <w:tcPr>
            <w:tcW w:w="4210" w:type="dxa"/>
            <w:tcBorders>
              <w:left w:val="single" w:sz="4" w:space="0" w:color="000000"/>
              <w:bottom w:val="single" w:sz="4" w:space="0" w:color="000000"/>
            </w:tcBorders>
          </w:tcPr>
          <w:p w:rsidR="00B958E6" w:rsidRDefault="00B958E6">
            <w:pPr>
              <w:snapToGrid w:val="0"/>
              <w:ind w:left="142" w:hanging="142"/>
            </w:pPr>
            <w:r>
              <w:t xml:space="preserve">Ostatné záväzky </w:t>
            </w:r>
          </w:p>
        </w:tc>
        <w:tc>
          <w:tcPr>
            <w:tcW w:w="1710" w:type="dxa"/>
            <w:gridSpan w:val="2"/>
            <w:tcBorders>
              <w:left w:val="single" w:sz="4" w:space="0" w:color="000000"/>
              <w:bottom w:val="single" w:sz="4" w:space="0" w:color="000000"/>
            </w:tcBorders>
          </w:tcPr>
          <w:p w:rsidR="00B958E6" w:rsidRDefault="002C189F">
            <w:pPr>
              <w:snapToGrid w:val="0"/>
              <w:jc w:val="right"/>
            </w:pPr>
            <w:r>
              <w:t>280856</w:t>
            </w:r>
          </w:p>
        </w:tc>
        <w:tc>
          <w:tcPr>
            <w:tcW w:w="1710" w:type="dxa"/>
            <w:tcBorders>
              <w:left w:val="single" w:sz="4" w:space="0" w:color="000000"/>
              <w:bottom w:val="single" w:sz="4" w:space="0" w:color="000000"/>
            </w:tcBorders>
          </w:tcPr>
          <w:p w:rsidR="00B958E6" w:rsidRDefault="00B958E6">
            <w:pPr>
              <w:snapToGrid w:val="0"/>
              <w:jc w:val="right"/>
            </w:pPr>
          </w:p>
        </w:tc>
        <w:tc>
          <w:tcPr>
            <w:tcW w:w="2140" w:type="dxa"/>
            <w:tcBorders>
              <w:left w:val="single" w:sz="4" w:space="0" w:color="000000"/>
              <w:bottom w:val="single" w:sz="4" w:space="0" w:color="000000"/>
              <w:right w:val="single" w:sz="4" w:space="0" w:color="000000"/>
            </w:tcBorders>
          </w:tcPr>
          <w:p w:rsidR="00B958E6" w:rsidRDefault="00B958E6">
            <w:pPr>
              <w:snapToGrid w:val="0"/>
              <w:jc w:val="right"/>
            </w:pPr>
          </w:p>
        </w:tc>
      </w:tr>
      <w:tr w:rsidR="00B958E6">
        <w:tc>
          <w:tcPr>
            <w:tcW w:w="4210" w:type="dxa"/>
            <w:tcBorders>
              <w:left w:val="single" w:sz="4" w:space="0" w:color="000000"/>
              <w:bottom w:val="single" w:sz="4" w:space="0" w:color="000000"/>
            </w:tcBorders>
          </w:tcPr>
          <w:p w:rsidR="00B958E6" w:rsidRDefault="002C189F">
            <w:pPr>
              <w:snapToGrid w:val="0"/>
              <w:ind w:left="142" w:hanging="142"/>
              <w:rPr>
                <w:b/>
                <w:bCs/>
                <w:color w:val="FF0000"/>
              </w:rPr>
            </w:pPr>
            <w:r>
              <w:rPr>
                <w:b/>
                <w:bCs/>
              </w:rPr>
              <w:t>Spolu k 31.12.2018</w:t>
            </w:r>
          </w:p>
        </w:tc>
        <w:tc>
          <w:tcPr>
            <w:tcW w:w="1710" w:type="dxa"/>
            <w:gridSpan w:val="2"/>
            <w:tcBorders>
              <w:left w:val="single" w:sz="4" w:space="0" w:color="000000"/>
              <w:bottom w:val="single" w:sz="4" w:space="0" w:color="000000"/>
            </w:tcBorders>
          </w:tcPr>
          <w:p w:rsidR="00B958E6" w:rsidRPr="00BA7494" w:rsidRDefault="002C189F">
            <w:pPr>
              <w:snapToGrid w:val="0"/>
              <w:jc w:val="right"/>
              <w:rPr>
                <w:b/>
                <w:bCs/>
              </w:rPr>
            </w:pPr>
            <w:r>
              <w:rPr>
                <w:b/>
                <w:bCs/>
              </w:rPr>
              <w:t>3362353</w:t>
            </w:r>
          </w:p>
        </w:tc>
        <w:tc>
          <w:tcPr>
            <w:tcW w:w="1710" w:type="dxa"/>
            <w:tcBorders>
              <w:left w:val="single" w:sz="4" w:space="0" w:color="000000"/>
              <w:bottom w:val="single" w:sz="4" w:space="0" w:color="000000"/>
            </w:tcBorders>
          </w:tcPr>
          <w:p w:rsidR="00B958E6" w:rsidRDefault="002C189F">
            <w:pPr>
              <w:snapToGrid w:val="0"/>
              <w:jc w:val="right"/>
              <w:rPr>
                <w:b/>
                <w:bCs/>
              </w:rPr>
            </w:pPr>
            <w:r>
              <w:rPr>
                <w:b/>
                <w:bCs/>
              </w:rPr>
              <w:t>306000</w:t>
            </w:r>
          </w:p>
        </w:tc>
        <w:tc>
          <w:tcPr>
            <w:tcW w:w="2140" w:type="dxa"/>
            <w:tcBorders>
              <w:left w:val="single" w:sz="4" w:space="0" w:color="000000"/>
              <w:bottom w:val="single" w:sz="4" w:space="0" w:color="000000"/>
              <w:right w:val="single" w:sz="4" w:space="0" w:color="000000"/>
            </w:tcBorders>
          </w:tcPr>
          <w:p w:rsidR="00B958E6" w:rsidRDefault="00B958E6">
            <w:pPr>
              <w:snapToGrid w:val="0"/>
              <w:jc w:val="right"/>
              <w:rPr>
                <w:b/>
                <w:bCs/>
              </w:rPr>
            </w:pPr>
          </w:p>
        </w:tc>
      </w:tr>
    </w:tbl>
    <w:p w:rsidR="00B958E6" w:rsidRDefault="00B958E6">
      <w:pPr>
        <w:jc w:val="both"/>
      </w:pPr>
    </w:p>
    <w:p w:rsidR="00B958E6" w:rsidRDefault="00B958E6">
      <w:pPr>
        <w:jc w:val="both"/>
        <w:rPr>
          <w:b/>
          <w:bCs/>
          <w:color w:val="FF0000"/>
        </w:rPr>
      </w:pPr>
      <w:r>
        <w:rPr>
          <w:i/>
          <w:iCs/>
        </w:rPr>
        <w:t>Bezprostredne predchádzajúce obdobie:</w:t>
      </w:r>
      <w:r>
        <w:rPr>
          <w:b/>
          <w:bCs/>
        </w:rPr>
        <w:t xml:space="preserve"> </w:t>
      </w:r>
    </w:p>
    <w:p w:rsidR="00B958E6" w:rsidRDefault="00B958E6" w:rsidP="007C7091">
      <w:pPr>
        <w:jc w:val="both"/>
        <w:rPr>
          <w:b/>
          <w:bCs/>
          <w:color w:val="FF0000"/>
        </w:rPr>
      </w:pPr>
    </w:p>
    <w:tbl>
      <w:tblPr>
        <w:tblW w:w="9770" w:type="dxa"/>
        <w:tblInd w:w="2" w:type="dxa"/>
        <w:tblLayout w:type="fixed"/>
        <w:tblCellMar>
          <w:left w:w="70" w:type="dxa"/>
          <w:right w:w="70" w:type="dxa"/>
        </w:tblCellMar>
        <w:tblLook w:val="0000" w:firstRow="0" w:lastRow="0" w:firstColumn="0" w:lastColumn="0" w:noHBand="0" w:noVBand="0"/>
      </w:tblPr>
      <w:tblGrid>
        <w:gridCol w:w="4210"/>
        <w:gridCol w:w="1260"/>
        <w:gridCol w:w="450"/>
        <w:gridCol w:w="1710"/>
        <w:gridCol w:w="2140"/>
      </w:tblGrid>
      <w:tr w:rsidR="00B958E6">
        <w:tc>
          <w:tcPr>
            <w:tcW w:w="4210" w:type="dxa"/>
            <w:tcBorders>
              <w:top w:val="single" w:sz="4" w:space="0" w:color="000000"/>
              <w:left w:val="single" w:sz="4" w:space="0" w:color="000000"/>
            </w:tcBorders>
          </w:tcPr>
          <w:p w:rsidR="00B958E6" w:rsidRDefault="00B958E6" w:rsidP="005F2158">
            <w:pPr>
              <w:snapToGrid w:val="0"/>
              <w:jc w:val="both"/>
              <w:rPr>
                <w:b/>
                <w:bCs/>
              </w:rPr>
            </w:pPr>
            <w:r>
              <w:rPr>
                <w:b/>
                <w:bCs/>
                <w:sz w:val="22"/>
                <w:szCs w:val="22"/>
              </w:rPr>
              <w:t>Položka</w:t>
            </w:r>
          </w:p>
        </w:tc>
        <w:tc>
          <w:tcPr>
            <w:tcW w:w="1260" w:type="dxa"/>
            <w:tcBorders>
              <w:top w:val="single" w:sz="4" w:space="0" w:color="000000"/>
              <w:left w:val="single" w:sz="4" w:space="0" w:color="000000"/>
              <w:bottom w:val="single" w:sz="4" w:space="0" w:color="000000"/>
            </w:tcBorders>
          </w:tcPr>
          <w:p w:rsidR="00B958E6" w:rsidRDefault="00B958E6" w:rsidP="005F2158">
            <w:pPr>
              <w:snapToGrid w:val="0"/>
              <w:jc w:val="center"/>
              <w:rPr>
                <w:b/>
                <w:bCs/>
              </w:rPr>
            </w:pPr>
          </w:p>
        </w:tc>
        <w:tc>
          <w:tcPr>
            <w:tcW w:w="4300" w:type="dxa"/>
            <w:gridSpan w:val="3"/>
            <w:tcBorders>
              <w:top w:val="single" w:sz="4" w:space="0" w:color="000000"/>
              <w:bottom w:val="single" w:sz="4" w:space="0" w:color="000000"/>
              <w:right w:val="single" w:sz="4" w:space="0" w:color="000000"/>
            </w:tcBorders>
          </w:tcPr>
          <w:p w:rsidR="00B958E6" w:rsidRDefault="00B958E6" w:rsidP="005F2158">
            <w:pPr>
              <w:snapToGrid w:val="0"/>
              <w:rPr>
                <w:b/>
                <w:bCs/>
              </w:rPr>
            </w:pPr>
            <w:r>
              <w:rPr>
                <w:b/>
                <w:bCs/>
                <w:sz w:val="22"/>
                <w:szCs w:val="22"/>
              </w:rPr>
              <w:t>Splatnosť</w:t>
            </w:r>
          </w:p>
        </w:tc>
      </w:tr>
      <w:tr w:rsidR="00B958E6">
        <w:tc>
          <w:tcPr>
            <w:tcW w:w="4210" w:type="dxa"/>
            <w:tcBorders>
              <w:left w:val="single" w:sz="4" w:space="0" w:color="000000"/>
              <w:bottom w:val="single" w:sz="4" w:space="0" w:color="000000"/>
            </w:tcBorders>
          </w:tcPr>
          <w:p w:rsidR="00B958E6" w:rsidRDefault="00B958E6" w:rsidP="005F2158">
            <w:pPr>
              <w:snapToGrid w:val="0"/>
              <w:jc w:val="center"/>
              <w:rPr>
                <w:b/>
                <w:bCs/>
              </w:rPr>
            </w:pPr>
          </w:p>
        </w:tc>
        <w:tc>
          <w:tcPr>
            <w:tcW w:w="1710" w:type="dxa"/>
            <w:gridSpan w:val="2"/>
            <w:tcBorders>
              <w:left w:val="single" w:sz="4" w:space="0" w:color="000000"/>
              <w:bottom w:val="single" w:sz="4" w:space="0" w:color="000000"/>
            </w:tcBorders>
          </w:tcPr>
          <w:p w:rsidR="00B958E6" w:rsidRDefault="00B958E6" w:rsidP="005F2158">
            <w:pPr>
              <w:snapToGrid w:val="0"/>
              <w:jc w:val="center"/>
              <w:rPr>
                <w:b/>
                <w:bCs/>
              </w:rPr>
            </w:pPr>
            <w:r>
              <w:rPr>
                <w:b/>
                <w:bCs/>
                <w:sz w:val="22"/>
                <w:szCs w:val="22"/>
              </w:rPr>
              <w:t>do lehoty</w:t>
            </w:r>
          </w:p>
        </w:tc>
        <w:tc>
          <w:tcPr>
            <w:tcW w:w="1710" w:type="dxa"/>
            <w:tcBorders>
              <w:left w:val="single" w:sz="4" w:space="0" w:color="000000"/>
              <w:bottom w:val="single" w:sz="4" w:space="0" w:color="000000"/>
            </w:tcBorders>
          </w:tcPr>
          <w:p w:rsidR="00B958E6" w:rsidRDefault="00B958E6" w:rsidP="005F2158">
            <w:pPr>
              <w:snapToGrid w:val="0"/>
              <w:jc w:val="center"/>
              <w:rPr>
                <w:b/>
                <w:bCs/>
              </w:rPr>
            </w:pPr>
            <w:r>
              <w:rPr>
                <w:b/>
                <w:bCs/>
                <w:sz w:val="22"/>
                <w:szCs w:val="22"/>
              </w:rPr>
              <w:t>do 360 dní po lehote</w:t>
            </w:r>
          </w:p>
        </w:tc>
        <w:tc>
          <w:tcPr>
            <w:tcW w:w="2140" w:type="dxa"/>
            <w:tcBorders>
              <w:left w:val="single" w:sz="4" w:space="0" w:color="000000"/>
              <w:bottom w:val="single" w:sz="4" w:space="0" w:color="000000"/>
              <w:right w:val="single" w:sz="4" w:space="0" w:color="000000"/>
            </w:tcBorders>
          </w:tcPr>
          <w:p w:rsidR="00B958E6" w:rsidRDefault="00B958E6" w:rsidP="005F2158">
            <w:pPr>
              <w:snapToGrid w:val="0"/>
              <w:jc w:val="center"/>
              <w:rPr>
                <w:b/>
                <w:bCs/>
              </w:rPr>
            </w:pPr>
            <w:r>
              <w:rPr>
                <w:b/>
                <w:bCs/>
                <w:sz w:val="22"/>
                <w:szCs w:val="22"/>
              </w:rPr>
              <w:t>nad 360 dní po lehote</w:t>
            </w:r>
          </w:p>
        </w:tc>
      </w:tr>
      <w:tr w:rsidR="002C189F">
        <w:tc>
          <w:tcPr>
            <w:tcW w:w="4210" w:type="dxa"/>
            <w:tcBorders>
              <w:left w:val="single" w:sz="4" w:space="0" w:color="000000"/>
            </w:tcBorders>
          </w:tcPr>
          <w:p w:rsidR="002C189F" w:rsidRDefault="002C189F" w:rsidP="005F2158">
            <w:pPr>
              <w:snapToGrid w:val="0"/>
              <w:ind w:left="142" w:hanging="142"/>
            </w:pPr>
            <w:r>
              <w:t xml:space="preserve">Záväzky z obchodného styku </w:t>
            </w:r>
          </w:p>
        </w:tc>
        <w:tc>
          <w:tcPr>
            <w:tcW w:w="1710" w:type="dxa"/>
            <w:gridSpan w:val="2"/>
            <w:tcBorders>
              <w:left w:val="single" w:sz="4" w:space="0" w:color="000000"/>
            </w:tcBorders>
          </w:tcPr>
          <w:p w:rsidR="002C189F" w:rsidRDefault="002C189F" w:rsidP="00D81608">
            <w:pPr>
              <w:shd w:val="clear" w:color="auto" w:fill="FFFFFF"/>
              <w:snapToGrid w:val="0"/>
              <w:jc w:val="right"/>
            </w:pPr>
            <w:r>
              <w:t>790674</w:t>
            </w:r>
          </w:p>
        </w:tc>
        <w:tc>
          <w:tcPr>
            <w:tcW w:w="1710" w:type="dxa"/>
            <w:tcBorders>
              <w:left w:val="single" w:sz="4" w:space="0" w:color="000000"/>
            </w:tcBorders>
          </w:tcPr>
          <w:p w:rsidR="002C189F" w:rsidRDefault="002C189F" w:rsidP="00D81608">
            <w:pPr>
              <w:snapToGrid w:val="0"/>
              <w:jc w:val="right"/>
            </w:pPr>
            <w:r>
              <w:t>237088</w:t>
            </w:r>
          </w:p>
        </w:tc>
        <w:tc>
          <w:tcPr>
            <w:tcW w:w="2140" w:type="dxa"/>
            <w:tcBorders>
              <w:left w:val="single" w:sz="4" w:space="0" w:color="000000"/>
              <w:right w:val="single" w:sz="4" w:space="0" w:color="000000"/>
            </w:tcBorders>
          </w:tcPr>
          <w:p w:rsidR="002C189F" w:rsidRDefault="002C189F" w:rsidP="0077341F">
            <w:pPr>
              <w:snapToGrid w:val="0"/>
              <w:jc w:val="right"/>
              <w:rPr>
                <w:shd w:val="clear" w:color="auto" w:fill="FFFF00"/>
              </w:rPr>
            </w:pPr>
          </w:p>
        </w:tc>
      </w:tr>
      <w:tr w:rsidR="002C189F">
        <w:tc>
          <w:tcPr>
            <w:tcW w:w="4210" w:type="dxa"/>
            <w:tcBorders>
              <w:left w:val="single" w:sz="4" w:space="0" w:color="000000"/>
            </w:tcBorders>
          </w:tcPr>
          <w:p w:rsidR="002C189F" w:rsidRDefault="002C189F" w:rsidP="005F2158">
            <w:pPr>
              <w:snapToGrid w:val="0"/>
              <w:ind w:left="142" w:hanging="142"/>
            </w:pPr>
            <w:r>
              <w:t xml:space="preserve">Nevyfakturované dodávky </w:t>
            </w:r>
          </w:p>
        </w:tc>
        <w:tc>
          <w:tcPr>
            <w:tcW w:w="1710" w:type="dxa"/>
            <w:gridSpan w:val="2"/>
            <w:tcBorders>
              <w:left w:val="single" w:sz="4" w:space="0" w:color="000000"/>
            </w:tcBorders>
          </w:tcPr>
          <w:p w:rsidR="002C189F" w:rsidRDefault="002C189F" w:rsidP="00D81608">
            <w:pPr>
              <w:snapToGrid w:val="0"/>
              <w:jc w:val="right"/>
            </w:pPr>
          </w:p>
        </w:tc>
        <w:tc>
          <w:tcPr>
            <w:tcW w:w="1710" w:type="dxa"/>
            <w:tcBorders>
              <w:left w:val="single" w:sz="4" w:space="0" w:color="000000"/>
            </w:tcBorders>
          </w:tcPr>
          <w:p w:rsidR="002C189F" w:rsidRDefault="002C189F" w:rsidP="00D81608">
            <w:pPr>
              <w:snapToGrid w:val="0"/>
              <w:jc w:val="right"/>
              <w:rPr>
                <w:shd w:val="clear" w:color="auto" w:fill="FFFF00"/>
              </w:rPr>
            </w:pPr>
          </w:p>
        </w:tc>
        <w:tc>
          <w:tcPr>
            <w:tcW w:w="2140" w:type="dxa"/>
            <w:tcBorders>
              <w:left w:val="single" w:sz="4" w:space="0" w:color="000000"/>
              <w:right w:val="single" w:sz="4" w:space="0" w:color="000000"/>
            </w:tcBorders>
          </w:tcPr>
          <w:p w:rsidR="002C189F" w:rsidRDefault="002C189F" w:rsidP="0077341F">
            <w:pPr>
              <w:snapToGrid w:val="0"/>
              <w:jc w:val="right"/>
              <w:rPr>
                <w:shd w:val="clear" w:color="auto" w:fill="FFFF00"/>
              </w:rPr>
            </w:pPr>
          </w:p>
        </w:tc>
      </w:tr>
      <w:tr w:rsidR="002C189F">
        <w:tc>
          <w:tcPr>
            <w:tcW w:w="4210" w:type="dxa"/>
            <w:tcBorders>
              <w:left w:val="single" w:sz="4" w:space="0" w:color="000000"/>
            </w:tcBorders>
          </w:tcPr>
          <w:p w:rsidR="002C189F" w:rsidRDefault="002C189F" w:rsidP="005F2158">
            <w:pPr>
              <w:snapToGrid w:val="0"/>
              <w:ind w:left="142" w:hanging="142"/>
            </w:pPr>
            <w:r>
              <w:t xml:space="preserve">Záväzky voči ovládanej osobe a ovládajúcej osobe </w:t>
            </w:r>
          </w:p>
        </w:tc>
        <w:tc>
          <w:tcPr>
            <w:tcW w:w="1710" w:type="dxa"/>
            <w:gridSpan w:val="2"/>
            <w:tcBorders>
              <w:left w:val="single" w:sz="4" w:space="0" w:color="000000"/>
            </w:tcBorders>
          </w:tcPr>
          <w:p w:rsidR="002C189F" w:rsidRDefault="002C189F" w:rsidP="00D81608">
            <w:pPr>
              <w:snapToGrid w:val="0"/>
              <w:jc w:val="right"/>
            </w:pP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tcBorders>
          </w:tcPr>
          <w:p w:rsidR="002C189F" w:rsidRDefault="002C189F" w:rsidP="005F2158">
            <w:pPr>
              <w:snapToGrid w:val="0"/>
              <w:ind w:left="142" w:hanging="142"/>
            </w:pPr>
            <w:r>
              <w:t xml:space="preserve">Ostatné záväzky v rámci konsolidovaného celku </w:t>
            </w:r>
          </w:p>
        </w:tc>
        <w:tc>
          <w:tcPr>
            <w:tcW w:w="1710" w:type="dxa"/>
            <w:gridSpan w:val="2"/>
            <w:tcBorders>
              <w:left w:val="single" w:sz="4" w:space="0" w:color="000000"/>
            </w:tcBorders>
          </w:tcPr>
          <w:p w:rsidR="002C189F" w:rsidRDefault="002C189F" w:rsidP="00D81608">
            <w:pPr>
              <w:snapToGrid w:val="0"/>
              <w:jc w:val="right"/>
            </w:pPr>
            <w:r>
              <w:t>579413</w:t>
            </w: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tcBorders>
          </w:tcPr>
          <w:p w:rsidR="002C189F" w:rsidRDefault="002C189F" w:rsidP="005F2158">
            <w:pPr>
              <w:snapToGrid w:val="0"/>
              <w:ind w:left="142" w:hanging="142"/>
            </w:pPr>
            <w:r>
              <w:t xml:space="preserve">Záväzky voči spoločníkom a združeniu </w:t>
            </w:r>
          </w:p>
        </w:tc>
        <w:tc>
          <w:tcPr>
            <w:tcW w:w="1710" w:type="dxa"/>
            <w:gridSpan w:val="2"/>
            <w:tcBorders>
              <w:left w:val="single" w:sz="4" w:space="0" w:color="000000"/>
            </w:tcBorders>
          </w:tcPr>
          <w:p w:rsidR="002C189F" w:rsidRDefault="002C189F" w:rsidP="00D81608">
            <w:pPr>
              <w:snapToGrid w:val="0"/>
              <w:jc w:val="right"/>
            </w:pP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tcBorders>
          </w:tcPr>
          <w:p w:rsidR="002C189F" w:rsidRDefault="002C189F" w:rsidP="005F2158">
            <w:pPr>
              <w:snapToGrid w:val="0"/>
              <w:ind w:left="142" w:hanging="142"/>
            </w:pPr>
            <w:r>
              <w:t xml:space="preserve">Záväzky voči zamestnancom </w:t>
            </w:r>
          </w:p>
        </w:tc>
        <w:tc>
          <w:tcPr>
            <w:tcW w:w="1710" w:type="dxa"/>
            <w:gridSpan w:val="2"/>
            <w:tcBorders>
              <w:left w:val="single" w:sz="4" w:space="0" w:color="000000"/>
            </w:tcBorders>
          </w:tcPr>
          <w:p w:rsidR="002C189F" w:rsidRDefault="002C189F" w:rsidP="00D81608">
            <w:pPr>
              <w:snapToGrid w:val="0"/>
              <w:jc w:val="right"/>
            </w:pP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tcBorders>
          </w:tcPr>
          <w:p w:rsidR="002C189F" w:rsidRDefault="002C189F" w:rsidP="005F2158">
            <w:pPr>
              <w:snapToGrid w:val="0"/>
              <w:ind w:left="142" w:hanging="142"/>
            </w:pPr>
            <w:r>
              <w:lastRenderedPageBreak/>
              <w:t xml:space="preserve">Záväzky zo sociálneho poistenia </w:t>
            </w:r>
          </w:p>
        </w:tc>
        <w:tc>
          <w:tcPr>
            <w:tcW w:w="1710" w:type="dxa"/>
            <w:gridSpan w:val="2"/>
            <w:tcBorders>
              <w:left w:val="single" w:sz="4" w:space="0" w:color="000000"/>
            </w:tcBorders>
          </w:tcPr>
          <w:p w:rsidR="002C189F" w:rsidRDefault="002C189F" w:rsidP="00D81608">
            <w:pPr>
              <w:snapToGrid w:val="0"/>
              <w:jc w:val="right"/>
            </w:pP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tcBorders>
          </w:tcPr>
          <w:p w:rsidR="002C189F" w:rsidRDefault="002C189F" w:rsidP="005F2158">
            <w:pPr>
              <w:snapToGrid w:val="0"/>
              <w:ind w:left="142" w:hanging="142"/>
            </w:pPr>
            <w:r>
              <w:t xml:space="preserve">Daňové záväzky a dotácie </w:t>
            </w:r>
          </w:p>
        </w:tc>
        <w:tc>
          <w:tcPr>
            <w:tcW w:w="1710" w:type="dxa"/>
            <w:gridSpan w:val="2"/>
            <w:tcBorders>
              <w:left w:val="single" w:sz="4" w:space="0" w:color="000000"/>
            </w:tcBorders>
          </w:tcPr>
          <w:p w:rsidR="002C189F" w:rsidRDefault="002C189F" w:rsidP="00D81608">
            <w:pPr>
              <w:snapToGrid w:val="0"/>
              <w:jc w:val="right"/>
            </w:pPr>
            <w:r>
              <w:t>960</w:t>
            </w:r>
          </w:p>
        </w:tc>
        <w:tc>
          <w:tcPr>
            <w:tcW w:w="1710" w:type="dxa"/>
            <w:tcBorders>
              <w:left w:val="single" w:sz="4" w:space="0" w:color="000000"/>
            </w:tcBorders>
          </w:tcPr>
          <w:p w:rsidR="002C189F" w:rsidRDefault="002C189F" w:rsidP="00D81608">
            <w:pPr>
              <w:snapToGrid w:val="0"/>
              <w:jc w:val="right"/>
            </w:pPr>
          </w:p>
        </w:tc>
        <w:tc>
          <w:tcPr>
            <w:tcW w:w="2140" w:type="dxa"/>
            <w:tcBorders>
              <w:left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bottom w:val="single" w:sz="4" w:space="0" w:color="000000"/>
            </w:tcBorders>
          </w:tcPr>
          <w:p w:rsidR="002C189F" w:rsidRDefault="002C189F" w:rsidP="005F2158">
            <w:pPr>
              <w:snapToGrid w:val="0"/>
              <w:ind w:left="142" w:hanging="142"/>
            </w:pPr>
            <w:r>
              <w:t xml:space="preserve">Ostatné záväzky </w:t>
            </w:r>
          </w:p>
        </w:tc>
        <w:tc>
          <w:tcPr>
            <w:tcW w:w="1710" w:type="dxa"/>
            <w:gridSpan w:val="2"/>
            <w:tcBorders>
              <w:left w:val="single" w:sz="4" w:space="0" w:color="000000"/>
              <w:bottom w:val="single" w:sz="4" w:space="0" w:color="000000"/>
            </w:tcBorders>
          </w:tcPr>
          <w:p w:rsidR="002C189F" w:rsidRDefault="002C189F" w:rsidP="00D81608">
            <w:pPr>
              <w:snapToGrid w:val="0"/>
              <w:jc w:val="right"/>
            </w:pPr>
            <w:r>
              <w:t>272858</w:t>
            </w:r>
          </w:p>
        </w:tc>
        <w:tc>
          <w:tcPr>
            <w:tcW w:w="1710" w:type="dxa"/>
            <w:tcBorders>
              <w:left w:val="single" w:sz="4" w:space="0" w:color="000000"/>
              <w:bottom w:val="single" w:sz="4" w:space="0" w:color="000000"/>
            </w:tcBorders>
          </w:tcPr>
          <w:p w:rsidR="002C189F" w:rsidRDefault="002C189F" w:rsidP="00D81608">
            <w:pPr>
              <w:snapToGrid w:val="0"/>
              <w:jc w:val="right"/>
            </w:pPr>
          </w:p>
        </w:tc>
        <w:tc>
          <w:tcPr>
            <w:tcW w:w="2140" w:type="dxa"/>
            <w:tcBorders>
              <w:left w:val="single" w:sz="4" w:space="0" w:color="000000"/>
              <w:bottom w:val="single" w:sz="4" w:space="0" w:color="000000"/>
              <w:right w:val="single" w:sz="4" w:space="0" w:color="000000"/>
            </w:tcBorders>
          </w:tcPr>
          <w:p w:rsidR="002C189F" w:rsidRDefault="002C189F" w:rsidP="0077341F">
            <w:pPr>
              <w:snapToGrid w:val="0"/>
              <w:jc w:val="right"/>
            </w:pPr>
          </w:p>
        </w:tc>
      </w:tr>
      <w:tr w:rsidR="002C189F">
        <w:tc>
          <w:tcPr>
            <w:tcW w:w="4210" w:type="dxa"/>
            <w:tcBorders>
              <w:left w:val="single" w:sz="4" w:space="0" w:color="000000"/>
              <w:bottom w:val="single" w:sz="4" w:space="0" w:color="000000"/>
            </w:tcBorders>
          </w:tcPr>
          <w:p w:rsidR="002C189F" w:rsidRDefault="002C189F" w:rsidP="005F2158">
            <w:pPr>
              <w:snapToGrid w:val="0"/>
              <w:ind w:left="142" w:hanging="142"/>
              <w:rPr>
                <w:b/>
                <w:bCs/>
                <w:color w:val="FF0000"/>
              </w:rPr>
            </w:pPr>
            <w:r>
              <w:rPr>
                <w:b/>
                <w:bCs/>
              </w:rPr>
              <w:t>Spolu k 31.12.2017</w:t>
            </w:r>
          </w:p>
        </w:tc>
        <w:tc>
          <w:tcPr>
            <w:tcW w:w="1710" w:type="dxa"/>
            <w:gridSpan w:val="2"/>
            <w:tcBorders>
              <w:left w:val="single" w:sz="4" w:space="0" w:color="000000"/>
              <w:bottom w:val="single" w:sz="4" w:space="0" w:color="000000"/>
            </w:tcBorders>
          </w:tcPr>
          <w:p w:rsidR="002C189F" w:rsidRPr="00BA7494" w:rsidRDefault="002C189F" w:rsidP="00D81608">
            <w:pPr>
              <w:snapToGrid w:val="0"/>
              <w:jc w:val="right"/>
              <w:rPr>
                <w:b/>
                <w:bCs/>
              </w:rPr>
            </w:pPr>
            <w:r>
              <w:rPr>
                <w:b/>
                <w:bCs/>
              </w:rPr>
              <w:t>1643905</w:t>
            </w:r>
          </w:p>
        </w:tc>
        <w:tc>
          <w:tcPr>
            <w:tcW w:w="1710" w:type="dxa"/>
            <w:tcBorders>
              <w:left w:val="single" w:sz="4" w:space="0" w:color="000000"/>
              <w:bottom w:val="single" w:sz="4" w:space="0" w:color="000000"/>
            </w:tcBorders>
          </w:tcPr>
          <w:p w:rsidR="002C189F" w:rsidRDefault="002C189F" w:rsidP="00D81608">
            <w:pPr>
              <w:snapToGrid w:val="0"/>
              <w:jc w:val="right"/>
              <w:rPr>
                <w:b/>
                <w:bCs/>
              </w:rPr>
            </w:pPr>
            <w:r>
              <w:rPr>
                <w:b/>
                <w:bCs/>
              </w:rPr>
              <w:t>237088</w:t>
            </w:r>
          </w:p>
        </w:tc>
        <w:tc>
          <w:tcPr>
            <w:tcW w:w="2140" w:type="dxa"/>
            <w:tcBorders>
              <w:left w:val="single" w:sz="4" w:space="0" w:color="000000"/>
              <w:bottom w:val="single" w:sz="4" w:space="0" w:color="000000"/>
              <w:right w:val="single" w:sz="4" w:space="0" w:color="000000"/>
            </w:tcBorders>
          </w:tcPr>
          <w:p w:rsidR="002C189F" w:rsidRDefault="002C189F" w:rsidP="0077341F">
            <w:pPr>
              <w:snapToGrid w:val="0"/>
              <w:jc w:val="right"/>
              <w:rPr>
                <w:b/>
                <w:bCs/>
              </w:rPr>
            </w:pPr>
          </w:p>
        </w:tc>
      </w:tr>
    </w:tbl>
    <w:p w:rsidR="00B958E6" w:rsidRDefault="00B958E6" w:rsidP="00BA7494">
      <w:pPr>
        <w:jc w:val="both"/>
        <w:rPr>
          <w:u w:val="single"/>
        </w:rPr>
      </w:pPr>
    </w:p>
    <w:p w:rsidR="00B958E6" w:rsidRDefault="00B958E6" w:rsidP="00BA7494">
      <w:pPr>
        <w:jc w:val="both"/>
        <w:rPr>
          <w:u w:val="single"/>
        </w:rPr>
      </w:pPr>
      <w:r>
        <w:rPr>
          <w:u w:val="single"/>
        </w:rPr>
        <w:t>3.2. Záväzky zabezpečené záložným právom alebo inou formou zabezpečenia</w:t>
      </w:r>
    </w:p>
    <w:p w:rsidR="00B958E6" w:rsidRDefault="00B958E6" w:rsidP="00BA7494">
      <w:pPr>
        <w:jc w:val="both"/>
        <w:rPr>
          <w:u w:val="single"/>
        </w:rPr>
      </w:pPr>
    </w:p>
    <w:p w:rsidR="00B958E6" w:rsidRDefault="00B958E6" w:rsidP="00BA7494">
      <w:pPr>
        <w:jc w:val="both"/>
        <w:rPr>
          <w:sz w:val="22"/>
          <w:szCs w:val="22"/>
          <w:u w:val="single"/>
        </w:rPr>
      </w:pPr>
    </w:p>
    <w:p w:rsidR="00B958E6" w:rsidRDefault="00B958E6" w:rsidP="00BA7494">
      <w:pPr>
        <w:jc w:val="both"/>
        <w:rPr>
          <w:u w:val="single"/>
        </w:rPr>
      </w:pPr>
      <w:r>
        <w:rPr>
          <w:u w:val="single"/>
        </w:rPr>
        <w:t>3.3. Odložená daňová pohľadávka alebo o odložený daňový záväzok</w:t>
      </w:r>
    </w:p>
    <w:p w:rsidR="00B958E6" w:rsidRPr="00803A87" w:rsidRDefault="00B958E6" w:rsidP="00BA7494">
      <w:pPr>
        <w:pStyle w:val="Zkladntext"/>
        <w:rPr>
          <w:lang w:val="sk-SK"/>
        </w:rPr>
      </w:pPr>
    </w:p>
    <w:tbl>
      <w:tblPr>
        <w:tblW w:w="5000" w:type="pct"/>
        <w:tblInd w:w="2" w:type="dxa"/>
        <w:tblLayout w:type="fixed"/>
        <w:tblLook w:val="0000" w:firstRow="0" w:lastRow="0" w:firstColumn="0" w:lastColumn="0" w:noHBand="0" w:noVBand="0"/>
      </w:tblPr>
      <w:tblGrid>
        <w:gridCol w:w="5076"/>
        <w:gridCol w:w="2251"/>
        <w:gridCol w:w="2130"/>
      </w:tblGrid>
      <w:tr w:rsidR="00B958E6">
        <w:trPr>
          <w:trHeight w:val="990"/>
        </w:trPr>
        <w:tc>
          <w:tcPr>
            <w:tcW w:w="2684" w:type="pct"/>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1190" w:type="pct"/>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c>
          <w:tcPr>
            <w:tcW w:w="1126" w:type="pct"/>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624"/>
        </w:trPr>
        <w:tc>
          <w:tcPr>
            <w:tcW w:w="2684" w:type="pct"/>
            <w:tcBorders>
              <w:top w:val="single" w:sz="12" w:space="0" w:color="auto"/>
              <w:left w:val="single" w:sz="12" w:space="0" w:color="auto"/>
              <w:bottom w:val="single" w:sz="4" w:space="0" w:color="auto"/>
              <w:right w:val="single" w:sz="12" w:space="0" w:color="auto"/>
            </w:tcBorders>
            <w:vAlign w:val="center"/>
          </w:tcPr>
          <w:p w:rsidR="00B958E6" w:rsidRPr="009236A1" w:rsidRDefault="00B958E6" w:rsidP="00BA7494">
            <w:pPr>
              <w:rPr>
                <w:b/>
                <w:bCs/>
              </w:rPr>
            </w:pPr>
            <w:r w:rsidRPr="009236A1">
              <w:rPr>
                <w:b/>
                <w:bCs/>
              </w:rPr>
              <w:t>Dočasné rozdiely medzi účtovnou hodnotou majetku a daňovou základňou, z toho:</w:t>
            </w:r>
          </w:p>
        </w:tc>
        <w:tc>
          <w:tcPr>
            <w:tcW w:w="1190" w:type="pct"/>
            <w:tcBorders>
              <w:top w:val="single" w:sz="12" w:space="0" w:color="auto"/>
              <w:left w:val="single" w:sz="12" w:space="0" w:color="auto"/>
              <w:bottom w:val="single" w:sz="4" w:space="0" w:color="auto"/>
              <w:right w:val="single" w:sz="8" w:space="0" w:color="auto"/>
            </w:tcBorders>
            <w:noWrap/>
            <w:vAlign w:val="center"/>
          </w:tcPr>
          <w:p w:rsidR="00B958E6" w:rsidRPr="009236A1" w:rsidRDefault="00B958E6" w:rsidP="00BA7494"/>
        </w:tc>
        <w:tc>
          <w:tcPr>
            <w:tcW w:w="1126" w:type="pct"/>
            <w:tcBorders>
              <w:top w:val="single" w:sz="12"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nil"/>
              <w:left w:val="single" w:sz="12" w:space="0" w:color="auto"/>
              <w:bottom w:val="single" w:sz="6" w:space="0" w:color="auto"/>
              <w:right w:val="single" w:sz="12" w:space="0" w:color="auto"/>
            </w:tcBorders>
            <w:noWrap/>
            <w:vAlign w:val="center"/>
          </w:tcPr>
          <w:p w:rsidR="00B958E6" w:rsidRDefault="00B958E6" w:rsidP="00BA7494">
            <w:r>
              <w:t>odpočítateľné</w:t>
            </w:r>
          </w:p>
        </w:tc>
        <w:tc>
          <w:tcPr>
            <w:tcW w:w="1190" w:type="pct"/>
            <w:tcBorders>
              <w:top w:val="nil"/>
              <w:left w:val="single" w:sz="12" w:space="0" w:color="auto"/>
              <w:bottom w:val="single" w:sz="6"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4" w:space="0" w:color="auto"/>
              <w:left w:val="nil"/>
              <w:bottom w:val="single" w:sz="6"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6" w:space="0" w:color="auto"/>
              <w:left w:val="single" w:sz="12" w:space="0" w:color="auto"/>
              <w:bottom w:val="single" w:sz="6" w:space="0" w:color="auto"/>
              <w:right w:val="single" w:sz="12" w:space="0" w:color="auto"/>
            </w:tcBorders>
            <w:noWrap/>
            <w:vAlign w:val="center"/>
          </w:tcPr>
          <w:p w:rsidR="00B958E6" w:rsidRDefault="00B958E6" w:rsidP="00BA7494">
            <w:r>
              <w:t>zdaniteľné</w:t>
            </w:r>
          </w:p>
        </w:tc>
        <w:tc>
          <w:tcPr>
            <w:tcW w:w="1190" w:type="pct"/>
            <w:tcBorders>
              <w:top w:val="single" w:sz="6" w:space="0" w:color="auto"/>
              <w:left w:val="single" w:sz="12" w:space="0" w:color="auto"/>
              <w:bottom w:val="single" w:sz="6"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6" w:space="0" w:color="auto"/>
              <w:left w:val="nil"/>
              <w:bottom w:val="single" w:sz="6" w:space="0" w:color="auto"/>
              <w:right w:val="single" w:sz="12" w:space="0" w:color="auto"/>
            </w:tcBorders>
            <w:noWrap/>
            <w:vAlign w:val="center"/>
          </w:tcPr>
          <w:p w:rsidR="00B958E6" w:rsidRPr="00664FAC" w:rsidRDefault="00B958E6" w:rsidP="006363CF"/>
        </w:tc>
      </w:tr>
      <w:tr w:rsidR="00B958E6">
        <w:trPr>
          <w:trHeight w:val="630"/>
        </w:trPr>
        <w:tc>
          <w:tcPr>
            <w:tcW w:w="2684" w:type="pct"/>
            <w:tcBorders>
              <w:top w:val="single" w:sz="6" w:space="0" w:color="auto"/>
              <w:left w:val="single" w:sz="12" w:space="0" w:color="auto"/>
              <w:bottom w:val="single" w:sz="4" w:space="0" w:color="auto"/>
              <w:right w:val="single" w:sz="12" w:space="0" w:color="auto"/>
            </w:tcBorders>
            <w:vAlign w:val="center"/>
          </w:tcPr>
          <w:p w:rsidR="00B958E6" w:rsidRDefault="00B958E6" w:rsidP="00BA7494">
            <w:pPr>
              <w:rPr>
                <w:b/>
                <w:bCs/>
              </w:rPr>
            </w:pPr>
            <w:r>
              <w:rPr>
                <w:b/>
                <w:bCs/>
              </w:rPr>
              <w:t>Dočasné rozdiely medzi účtovnou hodnotou záväzkov a daňovou základňou, z toho:</w:t>
            </w:r>
          </w:p>
        </w:tc>
        <w:tc>
          <w:tcPr>
            <w:tcW w:w="1190" w:type="pct"/>
            <w:tcBorders>
              <w:top w:val="single" w:sz="6" w:space="0" w:color="auto"/>
              <w:left w:val="single" w:sz="12" w:space="0" w:color="auto"/>
              <w:bottom w:val="single" w:sz="4" w:space="0" w:color="auto"/>
              <w:right w:val="single" w:sz="8" w:space="0" w:color="auto"/>
            </w:tcBorders>
            <w:noWrap/>
            <w:vAlign w:val="center"/>
          </w:tcPr>
          <w:p w:rsidR="00B958E6" w:rsidRPr="009236A1" w:rsidRDefault="00B958E6" w:rsidP="00BA7494"/>
        </w:tc>
        <w:tc>
          <w:tcPr>
            <w:tcW w:w="1126" w:type="pct"/>
            <w:tcBorders>
              <w:top w:val="single" w:sz="6"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nil"/>
              <w:left w:val="single" w:sz="12" w:space="0" w:color="auto"/>
              <w:bottom w:val="single" w:sz="6" w:space="0" w:color="auto"/>
              <w:right w:val="single" w:sz="12" w:space="0" w:color="auto"/>
            </w:tcBorders>
            <w:noWrap/>
            <w:vAlign w:val="center"/>
          </w:tcPr>
          <w:p w:rsidR="00B958E6" w:rsidRDefault="00B958E6" w:rsidP="00BA7494">
            <w:r>
              <w:t>odpočítateľné</w:t>
            </w:r>
          </w:p>
        </w:tc>
        <w:tc>
          <w:tcPr>
            <w:tcW w:w="1190" w:type="pct"/>
            <w:tcBorders>
              <w:top w:val="nil"/>
              <w:left w:val="single" w:sz="12" w:space="0" w:color="auto"/>
              <w:bottom w:val="single" w:sz="6" w:space="0" w:color="auto"/>
              <w:right w:val="single" w:sz="8" w:space="0" w:color="auto"/>
            </w:tcBorders>
            <w:noWrap/>
            <w:vAlign w:val="center"/>
          </w:tcPr>
          <w:p w:rsidR="00B958E6" w:rsidRPr="009236A1" w:rsidRDefault="00B958E6" w:rsidP="00BA7494">
            <w:pPr>
              <w:rPr>
                <w:b/>
                <w:bCs/>
                <w:highlight w:val="red"/>
              </w:rPr>
            </w:pPr>
          </w:p>
        </w:tc>
        <w:tc>
          <w:tcPr>
            <w:tcW w:w="1126" w:type="pct"/>
            <w:tcBorders>
              <w:top w:val="single" w:sz="4" w:space="0" w:color="auto"/>
              <w:left w:val="nil"/>
              <w:bottom w:val="single" w:sz="6"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6" w:space="0" w:color="auto"/>
              <w:left w:val="single" w:sz="12" w:space="0" w:color="auto"/>
              <w:bottom w:val="single" w:sz="6" w:space="0" w:color="auto"/>
              <w:right w:val="single" w:sz="12" w:space="0" w:color="auto"/>
            </w:tcBorders>
            <w:noWrap/>
            <w:vAlign w:val="center"/>
          </w:tcPr>
          <w:p w:rsidR="00B958E6" w:rsidRDefault="00B958E6" w:rsidP="00BA7494">
            <w:r>
              <w:t>zdaniteľné</w:t>
            </w:r>
          </w:p>
        </w:tc>
        <w:tc>
          <w:tcPr>
            <w:tcW w:w="1190" w:type="pct"/>
            <w:tcBorders>
              <w:top w:val="single" w:sz="6" w:space="0" w:color="auto"/>
              <w:left w:val="single" w:sz="12" w:space="0" w:color="auto"/>
              <w:bottom w:val="single" w:sz="6"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6" w:space="0" w:color="auto"/>
              <w:left w:val="nil"/>
              <w:bottom w:val="single" w:sz="6" w:space="0" w:color="auto"/>
              <w:right w:val="single" w:sz="12" w:space="0" w:color="auto"/>
            </w:tcBorders>
            <w:noWrap/>
            <w:vAlign w:val="center"/>
          </w:tcPr>
          <w:p w:rsidR="00B958E6" w:rsidRPr="00664FAC" w:rsidRDefault="00B958E6" w:rsidP="006363CF"/>
        </w:tc>
      </w:tr>
      <w:tr w:rsidR="00B958E6">
        <w:trPr>
          <w:trHeight w:val="330"/>
        </w:trPr>
        <w:tc>
          <w:tcPr>
            <w:tcW w:w="2684" w:type="pct"/>
            <w:tcBorders>
              <w:top w:val="single" w:sz="6"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Možnosť umorovať daňovú stratu v budúcnosti</w:t>
            </w:r>
          </w:p>
        </w:tc>
        <w:tc>
          <w:tcPr>
            <w:tcW w:w="1190" w:type="pct"/>
            <w:tcBorders>
              <w:top w:val="single" w:sz="6" w:space="0" w:color="auto"/>
              <w:left w:val="single" w:sz="12" w:space="0" w:color="auto"/>
              <w:bottom w:val="single" w:sz="4"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6"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97"/>
        </w:trPr>
        <w:tc>
          <w:tcPr>
            <w:tcW w:w="2684" w:type="pct"/>
            <w:tcBorders>
              <w:top w:val="nil"/>
              <w:left w:val="single" w:sz="12" w:space="0" w:color="auto"/>
              <w:bottom w:val="single" w:sz="4" w:space="0" w:color="auto"/>
              <w:right w:val="single" w:sz="12" w:space="0" w:color="auto"/>
            </w:tcBorders>
            <w:noWrap/>
            <w:vAlign w:val="center"/>
          </w:tcPr>
          <w:p w:rsidR="00B958E6" w:rsidRDefault="00B958E6" w:rsidP="00BA7494">
            <w:pPr>
              <w:rPr>
                <w:b/>
                <w:bCs/>
              </w:rPr>
            </w:pPr>
            <w:r>
              <w:rPr>
                <w:b/>
                <w:bCs/>
              </w:rPr>
              <w:t>Možnosť previesť nevyužité daňové odpočty</w:t>
            </w:r>
          </w:p>
        </w:tc>
        <w:tc>
          <w:tcPr>
            <w:tcW w:w="1190" w:type="pct"/>
            <w:tcBorders>
              <w:top w:val="nil"/>
              <w:left w:val="single" w:sz="12" w:space="0" w:color="auto"/>
              <w:bottom w:val="single" w:sz="4"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4"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Sadzba dane z príjmov ( v %)</w:t>
            </w:r>
          </w:p>
        </w:tc>
        <w:tc>
          <w:tcPr>
            <w:tcW w:w="1190" w:type="pct"/>
            <w:tcBorders>
              <w:top w:val="single" w:sz="4" w:space="0" w:color="auto"/>
              <w:left w:val="single" w:sz="12" w:space="0" w:color="auto"/>
              <w:bottom w:val="single" w:sz="4" w:space="0" w:color="auto"/>
              <w:right w:val="single" w:sz="8" w:space="0" w:color="auto"/>
            </w:tcBorders>
            <w:noWrap/>
            <w:vAlign w:val="center"/>
          </w:tcPr>
          <w:p w:rsidR="00B958E6" w:rsidRPr="00691A18" w:rsidRDefault="00B958E6" w:rsidP="00BA7494">
            <w:pPr>
              <w:rPr>
                <w:highlight w:val="red"/>
              </w:rPr>
            </w:pPr>
          </w:p>
        </w:tc>
        <w:tc>
          <w:tcPr>
            <w:tcW w:w="1126" w:type="pct"/>
            <w:tcBorders>
              <w:top w:val="single" w:sz="4"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Odložená daňová pohľadávka</w:t>
            </w:r>
          </w:p>
        </w:tc>
        <w:tc>
          <w:tcPr>
            <w:tcW w:w="1190" w:type="pct"/>
            <w:tcBorders>
              <w:top w:val="single" w:sz="4" w:space="0" w:color="auto"/>
              <w:left w:val="single" w:sz="12" w:space="0" w:color="auto"/>
              <w:bottom w:val="single" w:sz="4" w:space="0" w:color="auto"/>
              <w:right w:val="single" w:sz="8" w:space="0" w:color="auto"/>
            </w:tcBorders>
            <w:noWrap/>
            <w:vAlign w:val="center"/>
          </w:tcPr>
          <w:p w:rsidR="00B958E6" w:rsidRPr="009236A1" w:rsidRDefault="00B958E6" w:rsidP="00BA7494"/>
        </w:tc>
        <w:tc>
          <w:tcPr>
            <w:tcW w:w="1126" w:type="pct"/>
            <w:tcBorders>
              <w:top w:val="single" w:sz="4" w:space="0" w:color="auto"/>
              <w:left w:val="nil"/>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Uplatnená daňová pohľadávka</w:t>
            </w:r>
          </w:p>
        </w:tc>
        <w:tc>
          <w:tcPr>
            <w:tcW w:w="1190" w:type="pct"/>
            <w:tcBorders>
              <w:top w:val="single" w:sz="4" w:space="0" w:color="auto"/>
              <w:left w:val="single" w:sz="12" w:space="0" w:color="auto"/>
              <w:bottom w:val="single" w:sz="4" w:space="0" w:color="auto"/>
              <w:right w:val="single" w:sz="6" w:space="0" w:color="auto"/>
            </w:tcBorders>
            <w:noWrap/>
            <w:vAlign w:val="center"/>
          </w:tcPr>
          <w:p w:rsidR="00B958E6" w:rsidRPr="009236A1" w:rsidRDefault="00B958E6" w:rsidP="00BA7494"/>
        </w:tc>
        <w:tc>
          <w:tcPr>
            <w:tcW w:w="1126" w:type="pct"/>
            <w:tcBorders>
              <w:top w:val="single" w:sz="4" w:space="0" w:color="auto"/>
              <w:left w:val="single" w:sz="6" w:space="0" w:color="auto"/>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r>
              <w:t>Zaúčtovaná ako náklad</w:t>
            </w:r>
          </w:p>
        </w:tc>
        <w:tc>
          <w:tcPr>
            <w:tcW w:w="1190" w:type="pct"/>
            <w:tcBorders>
              <w:top w:val="single" w:sz="4" w:space="0" w:color="auto"/>
              <w:left w:val="single" w:sz="12" w:space="0" w:color="auto"/>
              <w:bottom w:val="single" w:sz="6" w:space="0" w:color="auto"/>
              <w:right w:val="single" w:sz="6" w:space="0" w:color="auto"/>
            </w:tcBorders>
            <w:noWrap/>
            <w:vAlign w:val="center"/>
          </w:tcPr>
          <w:p w:rsidR="00B958E6" w:rsidRPr="009236A1" w:rsidRDefault="00B958E6" w:rsidP="009236A1"/>
        </w:tc>
        <w:tc>
          <w:tcPr>
            <w:tcW w:w="1126" w:type="pct"/>
            <w:tcBorders>
              <w:top w:val="single" w:sz="4" w:space="0" w:color="auto"/>
              <w:left w:val="single" w:sz="6" w:space="0" w:color="auto"/>
              <w:bottom w:val="single" w:sz="6"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nil"/>
              <w:left w:val="single" w:sz="12" w:space="0" w:color="auto"/>
              <w:bottom w:val="single" w:sz="4" w:space="0" w:color="auto"/>
              <w:right w:val="single" w:sz="12" w:space="0" w:color="auto"/>
            </w:tcBorders>
            <w:noWrap/>
            <w:vAlign w:val="center"/>
          </w:tcPr>
          <w:p w:rsidR="00B958E6" w:rsidRDefault="00B958E6" w:rsidP="00BA7494">
            <w:r>
              <w:t>Zaúčtovaná do vlastného imania</w:t>
            </w:r>
          </w:p>
        </w:tc>
        <w:tc>
          <w:tcPr>
            <w:tcW w:w="1190" w:type="pct"/>
            <w:tcBorders>
              <w:top w:val="single" w:sz="6" w:space="0" w:color="auto"/>
              <w:left w:val="single" w:sz="12" w:space="0" w:color="auto"/>
              <w:bottom w:val="single" w:sz="6" w:space="0" w:color="auto"/>
              <w:right w:val="single" w:sz="6" w:space="0" w:color="auto"/>
            </w:tcBorders>
            <w:noWrap/>
            <w:vAlign w:val="center"/>
          </w:tcPr>
          <w:p w:rsidR="00B958E6" w:rsidRPr="00691A18" w:rsidRDefault="00B958E6" w:rsidP="00BA7494">
            <w:pPr>
              <w:rPr>
                <w:highlight w:val="red"/>
              </w:rPr>
            </w:pPr>
          </w:p>
        </w:tc>
        <w:tc>
          <w:tcPr>
            <w:tcW w:w="1126" w:type="pct"/>
            <w:tcBorders>
              <w:top w:val="single" w:sz="6" w:space="0" w:color="auto"/>
              <w:left w:val="single" w:sz="6" w:space="0" w:color="auto"/>
              <w:bottom w:val="single" w:sz="6"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nil"/>
              <w:left w:val="single" w:sz="12" w:space="0" w:color="auto"/>
              <w:bottom w:val="single" w:sz="4" w:space="0" w:color="auto"/>
              <w:right w:val="single" w:sz="12" w:space="0" w:color="auto"/>
            </w:tcBorders>
            <w:noWrap/>
            <w:vAlign w:val="center"/>
          </w:tcPr>
          <w:p w:rsidR="00B958E6" w:rsidRDefault="00B958E6" w:rsidP="00BA7494">
            <w:pPr>
              <w:rPr>
                <w:b/>
                <w:bCs/>
              </w:rPr>
            </w:pPr>
            <w:r>
              <w:rPr>
                <w:b/>
                <w:bCs/>
              </w:rPr>
              <w:t>Odložený daňový záväzok</w:t>
            </w:r>
          </w:p>
        </w:tc>
        <w:tc>
          <w:tcPr>
            <w:tcW w:w="1190" w:type="pct"/>
            <w:tcBorders>
              <w:top w:val="single" w:sz="6" w:space="0" w:color="auto"/>
              <w:left w:val="single" w:sz="12" w:space="0" w:color="auto"/>
              <w:bottom w:val="single" w:sz="4" w:space="0" w:color="auto"/>
              <w:right w:val="single" w:sz="6" w:space="0" w:color="auto"/>
            </w:tcBorders>
            <w:noWrap/>
            <w:vAlign w:val="center"/>
          </w:tcPr>
          <w:p w:rsidR="00B958E6" w:rsidRPr="00691A18" w:rsidRDefault="00B958E6" w:rsidP="009236A1">
            <w:pPr>
              <w:rPr>
                <w:highlight w:val="red"/>
              </w:rPr>
            </w:pPr>
          </w:p>
        </w:tc>
        <w:tc>
          <w:tcPr>
            <w:tcW w:w="1126" w:type="pct"/>
            <w:tcBorders>
              <w:top w:val="single" w:sz="6" w:space="0" w:color="auto"/>
              <w:left w:val="single" w:sz="6" w:space="0" w:color="auto"/>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Zmena odloženého daňového záväzku</w:t>
            </w:r>
          </w:p>
        </w:tc>
        <w:tc>
          <w:tcPr>
            <w:tcW w:w="1190" w:type="pct"/>
            <w:tcBorders>
              <w:top w:val="single" w:sz="4" w:space="0" w:color="auto"/>
              <w:left w:val="single" w:sz="12" w:space="0" w:color="auto"/>
              <w:bottom w:val="single" w:sz="4" w:space="0" w:color="auto"/>
              <w:right w:val="single" w:sz="6" w:space="0" w:color="auto"/>
            </w:tcBorders>
            <w:noWrap/>
            <w:vAlign w:val="center"/>
          </w:tcPr>
          <w:p w:rsidR="00B958E6" w:rsidRPr="007E0B7B" w:rsidRDefault="00B958E6" w:rsidP="007E0B7B"/>
        </w:tc>
        <w:tc>
          <w:tcPr>
            <w:tcW w:w="1126" w:type="pct"/>
            <w:tcBorders>
              <w:top w:val="single" w:sz="4" w:space="0" w:color="auto"/>
              <w:left w:val="single" w:sz="6" w:space="0" w:color="auto"/>
              <w:bottom w:val="single" w:sz="4"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r>
              <w:t xml:space="preserve">Zaúčtovaná ako náklad </w:t>
            </w:r>
          </w:p>
        </w:tc>
        <w:tc>
          <w:tcPr>
            <w:tcW w:w="1190" w:type="pct"/>
            <w:tcBorders>
              <w:top w:val="single" w:sz="4" w:space="0" w:color="auto"/>
              <w:left w:val="single" w:sz="12" w:space="0" w:color="auto"/>
              <w:bottom w:val="single" w:sz="6" w:space="0" w:color="auto"/>
              <w:right w:val="single" w:sz="6" w:space="0" w:color="auto"/>
            </w:tcBorders>
            <w:noWrap/>
            <w:vAlign w:val="center"/>
          </w:tcPr>
          <w:p w:rsidR="00B958E6" w:rsidRPr="007E0B7B" w:rsidRDefault="00B958E6" w:rsidP="0060305C"/>
        </w:tc>
        <w:tc>
          <w:tcPr>
            <w:tcW w:w="1126" w:type="pct"/>
            <w:tcBorders>
              <w:top w:val="single" w:sz="4" w:space="0" w:color="auto"/>
              <w:left w:val="single" w:sz="6" w:space="0" w:color="auto"/>
              <w:bottom w:val="single" w:sz="6" w:space="0" w:color="auto"/>
              <w:right w:val="single" w:sz="12" w:space="0" w:color="auto"/>
            </w:tcBorders>
            <w:noWrap/>
            <w:vAlign w:val="center"/>
          </w:tcPr>
          <w:p w:rsidR="00B958E6" w:rsidRPr="00664FAC" w:rsidRDefault="00B958E6" w:rsidP="006363CF"/>
        </w:tc>
      </w:tr>
      <w:tr w:rsidR="00B958E6">
        <w:trPr>
          <w:trHeight w:val="340"/>
        </w:trPr>
        <w:tc>
          <w:tcPr>
            <w:tcW w:w="2684" w:type="pct"/>
            <w:tcBorders>
              <w:top w:val="nil"/>
              <w:left w:val="single" w:sz="12" w:space="0" w:color="auto"/>
              <w:bottom w:val="single" w:sz="4" w:space="0" w:color="auto"/>
              <w:right w:val="single" w:sz="12" w:space="0" w:color="auto"/>
            </w:tcBorders>
            <w:noWrap/>
            <w:vAlign w:val="center"/>
          </w:tcPr>
          <w:p w:rsidR="00B958E6" w:rsidRDefault="00B958E6" w:rsidP="00BA7494">
            <w:r>
              <w:t>Zaúčtovaná do vlastného imania</w:t>
            </w:r>
          </w:p>
        </w:tc>
        <w:tc>
          <w:tcPr>
            <w:tcW w:w="1190" w:type="pct"/>
            <w:tcBorders>
              <w:top w:val="single" w:sz="6" w:space="0" w:color="auto"/>
              <w:left w:val="single" w:sz="12" w:space="0" w:color="auto"/>
              <w:bottom w:val="single" w:sz="4" w:space="0" w:color="auto"/>
              <w:right w:val="single" w:sz="6" w:space="0" w:color="auto"/>
            </w:tcBorders>
            <w:noWrap/>
            <w:vAlign w:val="center"/>
          </w:tcPr>
          <w:p w:rsidR="00B958E6" w:rsidRPr="00664FAC" w:rsidRDefault="00B958E6" w:rsidP="00BA7494"/>
        </w:tc>
        <w:tc>
          <w:tcPr>
            <w:tcW w:w="1126" w:type="pct"/>
            <w:tcBorders>
              <w:top w:val="single" w:sz="6" w:space="0" w:color="auto"/>
              <w:left w:val="single" w:sz="6" w:space="0" w:color="auto"/>
              <w:bottom w:val="single" w:sz="4" w:space="0" w:color="auto"/>
              <w:right w:val="single" w:sz="12" w:space="0" w:color="auto"/>
            </w:tcBorders>
            <w:noWrap/>
            <w:vAlign w:val="center"/>
          </w:tcPr>
          <w:p w:rsidR="00B958E6" w:rsidRDefault="00B958E6" w:rsidP="00BA7494"/>
        </w:tc>
      </w:tr>
      <w:tr w:rsidR="00B958E6">
        <w:trPr>
          <w:trHeight w:val="340"/>
        </w:trPr>
        <w:tc>
          <w:tcPr>
            <w:tcW w:w="2684" w:type="pct"/>
            <w:tcBorders>
              <w:top w:val="single" w:sz="4" w:space="0" w:color="auto"/>
              <w:left w:val="single" w:sz="12" w:space="0" w:color="auto"/>
              <w:bottom w:val="single" w:sz="12" w:space="0" w:color="auto"/>
              <w:right w:val="single" w:sz="12" w:space="0" w:color="auto"/>
            </w:tcBorders>
            <w:noWrap/>
            <w:vAlign w:val="center"/>
          </w:tcPr>
          <w:p w:rsidR="00B958E6" w:rsidRDefault="00B958E6" w:rsidP="00BA7494">
            <w:r>
              <w:t>Iné</w:t>
            </w:r>
          </w:p>
        </w:tc>
        <w:tc>
          <w:tcPr>
            <w:tcW w:w="1190" w:type="pct"/>
            <w:tcBorders>
              <w:top w:val="single" w:sz="4" w:space="0" w:color="auto"/>
              <w:left w:val="single" w:sz="12" w:space="0" w:color="auto"/>
              <w:bottom w:val="single" w:sz="12" w:space="0" w:color="auto"/>
              <w:right w:val="single" w:sz="6" w:space="0" w:color="auto"/>
            </w:tcBorders>
            <w:noWrap/>
            <w:vAlign w:val="center"/>
          </w:tcPr>
          <w:p w:rsidR="00B958E6" w:rsidRPr="00664FAC" w:rsidRDefault="00B958E6" w:rsidP="00BA7494"/>
        </w:tc>
        <w:tc>
          <w:tcPr>
            <w:tcW w:w="1126" w:type="pct"/>
            <w:tcBorders>
              <w:top w:val="single" w:sz="4" w:space="0" w:color="auto"/>
              <w:left w:val="single" w:sz="6" w:space="0" w:color="auto"/>
              <w:bottom w:val="single" w:sz="12" w:space="0" w:color="auto"/>
              <w:right w:val="single" w:sz="12" w:space="0" w:color="auto"/>
            </w:tcBorders>
            <w:noWrap/>
            <w:vAlign w:val="center"/>
          </w:tcPr>
          <w:p w:rsidR="00B958E6" w:rsidRDefault="00B958E6" w:rsidP="00BA7494"/>
        </w:tc>
      </w:tr>
    </w:tbl>
    <w:p w:rsidR="00B958E6" w:rsidRDefault="00B958E6" w:rsidP="00BA7494">
      <w:pPr>
        <w:pStyle w:val="Nzov"/>
        <w:jc w:val="left"/>
      </w:pPr>
    </w:p>
    <w:p w:rsidR="00B958E6" w:rsidRDefault="00B958E6" w:rsidP="00BA7494">
      <w:pPr>
        <w:jc w:val="both"/>
        <w:rPr>
          <w:u w:val="single"/>
        </w:rPr>
      </w:pPr>
      <w:r>
        <w:rPr>
          <w:u w:val="single"/>
        </w:rPr>
        <w:t>3.5. Záväzky zo sociálneho fondu</w:t>
      </w:r>
    </w:p>
    <w:p w:rsidR="00B958E6" w:rsidRDefault="00B958E6" w:rsidP="00BA7494">
      <w:pPr>
        <w:pStyle w:val="Zkladntext"/>
      </w:pPr>
    </w:p>
    <w:p w:rsidR="00B958E6" w:rsidRDefault="00B958E6" w:rsidP="00BA7494">
      <w:pPr>
        <w:pStyle w:val="Zkladntext"/>
      </w:pPr>
      <w:r>
        <w:t>Tvorba a čerpanie sociálneho fondu v priebehu účtovného obdobia sú znázornené v nasledujúcom prehľade:</w:t>
      </w:r>
    </w:p>
    <w:p w:rsidR="00B958E6" w:rsidRPr="009D7E0D" w:rsidRDefault="00B958E6" w:rsidP="00BA7494">
      <w:pPr>
        <w:pStyle w:val="Nzov"/>
        <w:keepNext/>
        <w:suppressAutoHyphens w:val="0"/>
        <w:overflowPunct/>
        <w:autoSpaceDE/>
        <w:ind w:left="360"/>
        <w:jc w:val="left"/>
        <w:textAlignment w:val="auto"/>
        <w:outlineLvl w:val="0"/>
        <w:rPr>
          <w:lang w:val="cs-CZ"/>
        </w:rPr>
      </w:pPr>
    </w:p>
    <w:tbl>
      <w:tblPr>
        <w:tblW w:w="5000" w:type="pct"/>
        <w:jc w:val="center"/>
        <w:tblLook w:val="0000" w:firstRow="0" w:lastRow="0" w:firstColumn="0" w:lastColumn="0" w:noHBand="0" w:noVBand="0"/>
      </w:tblPr>
      <w:tblGrid>
        <w:gridCol w:w="4030"/>
        <w:gridCol w:w="2693"/>
        <w:gridCol w:w="2734"/>
      </w:tblGrid>
      <w:tr w:rsidR="00B958E6">
        <w:trPr>
          <w:trHeight w:val="825"/>
          <w:jc w:val="center"/>
        </w:trPr>
        <w:tc>
          <w:tcPr>
            <w:tcW w:w="4030"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Názov položky</w:t>
            </w:r>
          </w:p>
        </w:tc>
        <w:tc>
          <w:tcPr>
            <w:tcW w:w="2693"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Bežné účtovné obdobie</w:t>
            </w:r>
          </w:p>
        </w:tc>
        <w:tc>
          <w:tcPr>
            <w:tcW w:w="2734" w:type="dxa"/>
            <w:tcBorders>
              <w:top w:val="single" w:sz="12" w:space="0" w:color="auto"/>
              <w:left w:val="single" w:sz="12" w:space="0" w:color="auto"/>
              <w:bottom w:val="single" w:sz="12" w:space="0" w:color="auto"/>
              <w:right w:val="single" w:sz="12" w:space="0" w:color="auto"/>
            </w:tcBorders>
            <w:vAlign w:val="center"/>
          </w:tcPr>
          <w:p w:rsidR="00B958E6" w:rsidRDefault="00B958E6" w:rsidP="00BA7494">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97"/>
          <w:jc w:val="center"/>
        </w:trPr>
        <w:tc>
          <w:tcPr>
            <w:tcW w:w="4030"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Začiatočný stav sociálneho fondu</w:t>
            </w:r>
          </w:p>
        </w:tc>
        <w:tc>
          <w:tcPr>
            <w:tcW w:w="2693" w:type="dxa"/>
            <w:tcBorders>
              <w:top w:val="single" w:sz="12" w:space="0" w:color="auto"/>
              <w:left w:val="single" w:sz="12" w:space="0" w:color="auto"/>
              <w:bottom w:val="single" w:sz="4" w:space="0" w:color="auto"/>
              <w:right w:val="single" w:sz="8" w:space="0" w:color="auto"/>
            </w:tcBorders>
            <w:noWrap/>
            <w:vAlign w:val="center"/>
          </w:tcPr>
          <w:p w:rsidR="00B958E6" w:rsidRDefault="00B958E6" w:rsidP="004F03EB">
            <w:pPr>
              <w:jc w:val="center"/>
            </w:pPr>
          </w:p>
        </w:tc>
        <w:tc>
          <w:tcPr>
            <w:tcW w:w="2734" w:type="dxa"/>
            <w:tcBorders>
              <w:top w:val="single" w:sz="12" w:space="0" w:color="auto"/>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4" w:space="0" w:color="auto"/>
              <w:right w:val="single" w:sz="12" w:space="0" w:color="auto"/>
            </w:tcBorders>
            <w:vAlign w:val="center"/>
          </w:tcPr>
          <w:p w:rsidR="00B958E6" w:rsidRDefault="00B958E6" w:rsidP="00BA7494">
            <w:r>
              <w:lastRenderedPageBreak/>
              <w:t>Tvorba sociálneho fondu na ťarchu nákladov</w:t>
            </w:r>
          </w:p>
        </w:tc>
        <w:tc>
          <w:tcPr>
            <w:tcW w:w="2693" w:type="dxa"/>
            <w:tcBorders>
              <w:top w:val="nil"/>
              <w:left w:val="single" w:sz="12" w:space="0" w:color="auto"/>
              <w:bottom w:val="single" w:sz="4" w:space="0" w:color="auto"/>
              <w:right w:val="single" w:sz="8" w:space="0" w:color="auto"/>
            </w:tcBorders>
            <w:noWrap/>
            <w:vAlign w:val="center"/>
          </w:tcPr>
          <w:p w:rsidR="00B958E6" w:rsidRDefault="00B958E6" w:rsidP="00691A18">
            <w:pPr>
              <w:jc w:val="center"/>
            </w:pPr>
          </w:p>
        </w:tc>
        <w:tc>
          <w:tcPr>
            <w:tcW w:w="2734" w:type="dxa"/>
            <w:tcBorders>
              <w:top w:val="nil"/>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r>
              <w:t>Tvorba sociálneho fondu zo zisku</w:t>
            </w:r>
          </w:p>
        </w:tc>
        <w:tc>
          <w:tcPr>
            <w:tcW w:w="2693" w:type="dxa"/>
            <w:tcBorders>
              <w:top w:val="nil"/>
              <w:left w:val="single" w:sz="12" w:space="0" w:color="auto"/>
              <w:bottom w:val="single" w:sz="4" w:space="0" w:color="auto"/>
              <w:right w:val="single" w:sz="8" w:space="0" w:color="auto"/>
            </w:tcBorders>
            <w:noWrap/>
            <w:vAlign w:val="center"/>
          </w:tcPr>
          <w:p w:rsidR="00B958E6" w:rsidRDefault="00B958E6" w:rsidP="004F03EB">
            <w:pPr>
              <w:jc w:val="center"/>
            </w:pPr>
          </w:p>
        </w:tc>
        <w:tc>
          <w:tcPr>
            <w:tcW w:w="2734" w:type="dxa"/>
            <w:tcBorders>
              <w:top w:val="nil"/>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r>
              <w:t>Ostatná tvorba sociálneho fondu</w:t>
            </w:r>
          </w:p>
        </w:tc>
        <w:tc>
          <w:tcPr>
            <w:tcW w:w="2693" w:type="dxa"/>
            <w:tcBorders>
              <w:top w:val="nil"/>
              <w:left w:val="single" w:sz="12" w:space="0" w:color="auto"/>
              <w:bottom w:val="single" w:sz="4" w:space="0" w:color="auto"/>
              <w:right w:val="single" w:sz="8" w:space="0" w:color="auto"/>
            </w:tcBorders>
            <w:noWrap/>
            <w:vAlign w:val="center"/>
          </w:tcPr>
          <w:p w:rsidR="00B958E6" w:rsidRDefault="00B958E6" w:rsidP="004F03EB">
            <w:pPr>
              <w:jc w:val="center"/>
            </w:pPr>
          </w:p>
        </w:tc>
        <w:tc>
          <w:tcPr>
            <w:tcW w:w="2734" w:type="dxa"/>
            <w:tcBorders>
              <w:top w:val="nil"/>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Tvorba sociálneho fondu spolu</w:t>
            </w:r>
          </w:p>
        </w:tc>
        <w:tc>
          <w:tcPr>
            <w:tcW w:w="2693" w:type="dxa"/>
            <w:tcBorders>
              <w:top w:val="nil"/>
              <w:left w:val="single" w:sz="12" w:space="0" w:color="auto"/>
              <w:bottom w:val="single" w:sz="4" w:space="0" w:color="auto"/>
              <w:right w:val="single" w:sz="8" w:space="0" w:color="auto"/>
            </w:tcBorders>
            <w:noWrap/>
            <w:vAlign w:val="center"/>
          </w:tcPr>
          <w:p w:rsidR="00B958E6" w:rsidRDefault="00B958E6" w:rsidP="00691A18">
            <w:pPr>
              <w:jc w:val="center"/>
            </w:pPr>
          </w:p>
        </w:tc>
        <w:tc>
          <w:tcPr>
            <w:tcW w:w="2734" w:type="dxa"/>
            <w:tcBorders>
              <w:top w:val="nil"/>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BA7494">
            <w:pPr>
              <w:rPr>
                <w:b/>
                <w:bCs/>
              </w:rPr>
            </w:pPr>
            <w:r>
              <w:rPr>
                <w:b/>
                <w:bCs/>
              </w:rPr>
              <w:t xml:space="preserve">Čerpanie sociálneho fondu </w:t>
            </w:r>
          </w:p>
        </w:tc>
        <w:tc>
          <w:tcPr>
            <w:tcW w:w="2693" w:type="dxa"/>
            <w:tcBorders>
              <w:top w:val="single" w:sz="4" w:space="0" w:color="auto"/>
              <w:left w:val="single" w:sz="12" w:space="0" w:color="auto"/>
              <w:bottom w:val="single" w:sz="4" w:space="0" w:color="auto"/>
              <w:right w:val="single" w:sz="8" w:space="0" w:color="auto"/>
            </w:tcBorders>
            <w:noWrap/>
            <w:vAlign w:val="center"/>
          </w:tcPr>
          <w:p w:rsidR="00B958E6" w:rsidRDefault="00B958E6" w:rsidP="004F03EB">
            <w:pPr>
              <w:jc w:val="center"/>
            </w:pPr>
          </w:p>
        </w:tc>
        <w:tc>
          <w:tcPr>
            <w:tcW w:w="2734" w:type="dxa"/>
            <w:tcBorders>
              <w:top w:val="single" w:sz="4" w:space="0" w:color="auto"/>
              <w:left w:val="nil"/>
              <w:bottom w:val="single" w:sz="4" w:space="0" w:color="auto"/>
              <w:right w:val="single" w:sz="12" w:space="0" w:color="auto"/>
            </w:tcBorders>
            <w:noWrap/>
            <w:vAlign w:val="center"/>
          </w:tcPr>
          <w:p w:rsidR="00B958E6" w:rsidRDefault="00B958E6" w:rsidP="006363CF">
            <w:pPr>
              <w:jc w:val="center"/>
            </w:pPr>
          </w:p>
        </w:tc>
      </w:tr>
      <w:tr w:rsidR="00B958E6">
        <w:trPr>
          <w:trHeight w:val="397"/>
          <w:jc w:val="center"/>
        </w:trPr>
        <w:tc>
          <w:tcPr>
            <w:tcW w:w="4030" w:type="dxa"/>
            <w:tcBorders>
              <w:top w:val="single" w:sz="4" w:space="0" w:color="auto"/>
              <w:left w:val="single" w:sz="12" w:space="0" w:color="auto"/>
              <w:bottom w:val="single" w:sz="12" w:space="0" w:color="auto"/>
              <w:right w:val="single" w:sz="12" w:space="0" w:color="auto"/>
            </w:tcBorders>
            <w:noWrap/>
            <w:vAlign w:val="center"/>
          </w:tcPr>
          <w:p w:rsidR="00B958E6" w:rsidRDefault="00B958E6" w:rsidP="00BA7494">
            <w:pPr>
              <w:rPr>
                <w:b/>
                <w:bCs/>
              </w:rPr>
            </w:pPr>
            <w:r>
              <w:rPr>
                <w:b/>
                <w:bCs/>
              </w:rPr>
              <w:t>Konečný zostatok sociálneho fondu</w:t>
            </w:r>
          </w:p>
        </w:tc>
        <w:tc>
          <w:tcPr>
            <w:tcW w:w="2693" w:type="dxa"/>
            <w:tcBorders>
              <w:top w:val="single" w:sz="4" w:space="0" w:color="auto"/>
              <w:left w:val="single" w:sz="12" w:space="0" w:color="auto"/>
              <w:bottom w:val="single" w:sz="12" w:space="0" w:color="auto"/>
              <w:right w:val="single" w:sz="8" w:space="0" w:color="auto"/>
            </w:tcBorders>
            <w:noWrap/>
            <w:vAlign w:val="center"/>
          </w:tcPr>
          <w:p w:rsidR="00B958E6" w:rsidRDefault="00B958E6" w:rsidP="004F03EB">
            <w:pPr>
              <w:jc w:val="center"/>
            </w:pPr>
          </w:p>
        </w:tc>
        <w:tc>
          <w:tcPr>
            <w:tcW w:w="2734" w:type="dxa"/>
            <w:tcBorders>
              <w:top w:val="single" w:sz="4" w:space="0" w:color="auto"/>
              <w:left w:val="nil"/>
              <w:bottom w:val="single" w:sz="12" w:space="0" w:color="auto"/>
              <w:right w:val="single" w:sz="12" w:space="0" w:color="auto"/>
            </w:tcBorders>
            <w:noWrap/>
            <w:vAlign w:val="center"/>
          </w:tcPr>
          <w:p w:rsidR="00B958E6" w:rsidRDefault="00B958E6" w:rsidP="006363CF">
            <w:pPr>
              <w:jc w:val="center"/>
            </w:pPr>
          </w:p>
        </w:tc>
      </w:tr>
    </w:tbl>
    <w:p w:rsidR="00B958E6" w:rsidRDefault="00B958E6" w:rsidP="00BA7494"/>
    <w:p w:rsidR="00B958E6" w:rsidRDefault="00B958E6" w:rsidP="00BA7494">
      <w:pPr>
        <w:pStyle w:val="Zkladntext"/>
      </w:pPr>
      <w:r>
        <w:t>Sociálny fond spoločnosť netvorila, nakoľko namá žiadnych zamestnancov.</w:t>
      </w:r>
    </w:p>
    <w:p w:rsidR="00B958E6" w:rsidRDefault="00B958E6" w:rsidP="004F03EB">
      <w:pPr>
        <w:jc w:val="both"/>
        <w:rPr>
          <w:u w:val="single"/>
        </w:rPr>
      </w:pPr>
    </w:p>
    <w:p w:rsidR="00B958E6" w:rsidRDefault="00B958E6" w:rsidP="004F03EB">
      <w:pPr>
        <w:jc w:val="both"/>
        <w:rPr>
          <w:u w:val="single"/>
        </w:rPr>
      </w:pPr>
      <w:r>
        <w:rPr>
          <w:u w:val="single"/>
        </w:rPr>
        <w:t>3.6. Vydané dlhopisy</w:t>
      </w:r>
    </w:p>
    <w:p w:rsidR="00B958E6" w:rsidRDefault="00B958E6" w:rsidP="004F03EB"/>
    <w:tbl>
      <w:tblPr>
        <w:tblW w:w="5000" w:type="pct"/>
        <w:jc w:val="center"/>
        <w:tblLayout w:type="fixed"/>
        <w:tblLook w:val="0000" w:firstRow="0" w:lastRow="0" w:firstColumn="0" w:lastColumn="0" w:noHBand="0" w:noVBand="0"/>
      </w:tblPr>
      <w:tblGrid>
        <w:gridCol w:w="2231"/>
        <w:gridCol w:w="1446"/>
        <w:gridCol w:w="1445"/>
        <w:gridCol w:w="1445"/>
        <w:gridCol w:w="1445"/>
        <w:gridCol w:w="1445"/>
      </w:tblGrid>
      <w:tr w:rsidR="00B958E6">
        <w:trPr>
          <w:trHeight w:val="345"/>
          <w:jc w:val="center"/>
        </w:trPr>
        <w:tc>
          <w:tcPr>
            <w:tcW w:w="2231"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 vydaného dlhopisu</w:t>
            </w:r>
          </w:p>
        </w:tc>
        <w:tc>
          <w:tcPr>
            <w:tcW w:w="1446"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Menovitá hodnota</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Počet</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Emisný kurz</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Úrok</w:t>
            </w:r>
          </w:p>
        </w:tc>
        <w:tc>
          <w:tcPr>
            <w:tcW w:w="1445"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Splatnosť</w:t>
            </w:r>
          </w:p>
        </w:tc>
      </w:tr>
      <w:tr w:rsidR="00B958E6">
        <w:trPr>
          <w:trHeight w:val="397"/>
          <w:jc w:val="center"/>
        </w:trPr>
        <w:tc>
          <w:tcPr>
            <w:tcW w:w="2231"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DA034F">
            <w:r>
              <w:t> </w:t>
            </w:r>
          </w:p>
        </w:tc>
        <w:tc>
          <w:tcPr>
            <w:tcW w:w="1446" w:type="dxa"/>
            <w:tcBorders>
              <w:top w:val="single" w:sz="12" w:space="0" w:color="auto"/>
              <w:left w:val="single" w:sz="12" w:space="0" w:color="auto"/>
              <w:bottom w:val="single" w:sz="6" w:space="0" w:color="auto"/>
              <w:right w:val="single" w:sz="4" w:space="0" w:color="auto"/>
            </w:tcBorders>
            <w:noWrap/>
            <w:vAlign w:val="center"/>
          </w:tcPr>
          <w:p w:rsidR="00B958E6" w:rsidRDefault="00B958E6" w:rsidP="00DA034F">
            <w:r>
              <w:t> </w:t>
            </w:r>
          </w:p>
        </w:tc>
        <w:tc>
          <w:tcPr>
            <w:tcW w:w="1445" w:type="dxa"/>
            <w:tcBorders>
              <w:top w:val="single" w:sz="12" w:space="0" w:color="auto"/>
              <w:left w:val="nil"/>
              <w:bottom w:val="single" w:sz="6" w:space="0" w:color="auto"/>
              <w:right w:val="single" w:sz="4" w:space="0" w:color="auto"/>
            </w:tcBorders>
            <w:noWrap/>
            <w:vAlign w:val="center"/>
          </w:tcPr>
          <w:p w:rsidR="00B958E6" w:rsidRDefault="00B958E6" w:rsidP="00DA034F">
            <w:r>
              <w:t> </w:t>
            </w:r>
          </w:p>
        </w:tc>
        <w:tc>
          <w:tcPr>
            <w:tcW w:w="1445" w:type="dxa"/>
            <w:tcBorders>
              <w:top w:val="single" w:sz="12" w:space="0" w:color="auto"/>
              <w:left w:val="nil"/>
              <w:bottom w:val="single" w:sz="6" w:space="0" w:color="auto"/>
              <w:right w:val="single" w:sz="4" w:space="0" w:color="auto"/>
            </w:tcBorders>
            <w:noWrap/>
            <w:vAlign w:val="center"/>
          </w:tcPr>
          <w:p w:rsidR="00B958E6" w:rsidRDefault="00B958E6" w:rsidP="00DA034F">
            <w:r>
              <w:t> </w:t>
            </w:r>
          </w:p>
        </w:tc>
        <w:tc>
          <w:tcPr>
            <w:tcW w:w="1445" w:type="dxa"/>
            <w:tcBorders>
              <w:top w:val="single" w:sz="12" w:space="0" w:color="auto"/>
              <w:left w:val="nil"/>
              <w:bottom w:val="single" w:sz="6" w:space="0" w:color="auto"/>
              <w:right w:val="single" w:sz="4" w:space="0" w:color="auto"/>
            </w:tcBorders>
            <w:noWrap/>
            <w:vAlign w:val="center"/>
          </w:tcPr>
          <w:p w:rsidR="00B958E6" w:rsidRDefault="00B958E6" w:rsidP="00DA034F">
            <w:r>
              <w:t> </w:t>
            </w:r>
          </w:p>
        </w:tc>
        <w:tc>
          <w:tcPr>
            <w:tcW w:w="1445" w:type="dxa"/>
            <w:tcBorders>
              <w:top w:val="single" w:sz="12" w:space="0" w:color="auto"/>
              <w:left w:val="nil"/>
              <w:bottom w:val="single" w:sz="6" w:space="0" w:color="auto"/>
              <w:right w:val="single" w:sz="12" w:space="0" w:color="auto"/>
            </w:tcBorders>
            <w:noWrap/>
            <w:vAlign w:val="center"/>
          </w:tcPr>
          <w:p w:rsidR="00B958E6" w:rsidRDefault="00B958E6" w:rsidP="00DA034F">
            <w:r>
              <w:t> </w:t>
            </w:r>
          </w:p>
        </w:tc>
      </w:tr>
    </w:tbl>
    <w:p w:rsidR="00B958E6" w:rsidRDefault="00B958E6">
      <w:pPr>
        <w:rPr>
          <w:u w:val="single"/>
        </w:rPr>
      </w:pPr>
    </w:p>
    <w:p w:rsidR="00B958E6" w:rsidRDefault="00B958E6" w:rsidP="004F03EB">
      <w:pPr>
        <w:pStyle w:val="Nzov"/>
        <w:widowControl w:val="0"/>
        <w:jc w:val="both"/>
      </w:pPr>
    </w:p>
    <w:p w:rsidR="00B958E6" w:rsidRDefault="00B958E6" w:rsidP="004F03EB">
      <w:pPr>
        <w:jc w:val="both"/>
        <w:outlineLvl w:val="0"/>
        <w:rPr>
          <w:b/>
          <w:bCs/>
        </w:rPr>
      </w:pPr>
      <w:r>
        <w:rPr>
          <w:b/>
          <w:bCs/>
        </w:rPr>
        <w:t xml:space="preserve">4.    Bankové úvery, pôžičky a návratné finančné výpomoci </w:t>
      </w:r>
    </w:p>
    <w:p w:rsidR="00B958E6" w:rsidRDefault="00B958E6" w:rsidP="004F03EB">
      <w:pPr>
        <w:jc w:val="both"/>
        <w:rPr>
          <w:sz w:val="16"/>
          <w:szCs w:val="16"/>
          <w:u w:val="single"/>
        </w:rPr>
      </w:pPr>
    </w:p>
    <w:p w:rsidR="00B958E6" w:rsidRDefault="00B958E6" w:rsidP="004F03EB">
      <w:pPr>
        <w:jc w:val="both"/>
        <w:rPr>
          <w:sz w:val="16"/>
          <w:szCs w:val="16"/>
          <w:u w:val="single"/>
        </w:rPr>
      </w:pPr>
    </w:p>
    <w:p w:rsidR="00B958E6" w:rsidRDefault="00B958E6" w:rsidP="004F03EB">
      <w:pPr>
        <w:jc w:val="both"/>
        <w:outlineLvl w:val="0"/>
        <w:rPr>
          <w:sz w:val="22"/>
          <w:szCs w:val="22"/>
          <w:u w:val="single"/>
        </w:rPr>
      </w:pPr>
      <w:r>
        <w:rPr>
          <w:sz w:val="22"/>
          <w:szCs w:val="22"/>
          <w:u w:val="single"/>
        </w:rPr>
        <w:t xml:space="preserve">4.1. Bankové úvery </w:t>
      </w:r>
    </w:p>
    <w:p w:rsidR="00B958E6" w:rsidRDefault="00B958E6" w:rsidP="004F03EB">
      <w:pPr>
        <w:jc w:val="both"/>
        <w:rPr>
          <w:sz w:val="22"/>
          <w:szCs w:val="22"/>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7"/>
        <w:gridCol w:w="865"/>
        <w:gridCol w:w="866"/>
        <w:gridCol w:w="1291"/>
        <w:gridCol w:w="1467"/>
        <w:gridCol w:w="1138"/>
        <w:gridCol w:w="1553"/>
      </w:tblGrid>
      <w:tr w:rsidR="00B958E6">
        <w:trPr>
          <w:trHeight w:val="990"/>
          <w:jc w:val="center"/>
        </w:trPr>
        <w:tc>
          <w:tcPr>
            <w:tcW w:w="2277" w:type="dxa"/>
            <w:tcBorders>
              <w:top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 položky</w:t>
            </w:r>
          </w:p>
        </w:tc>
        <w:tc>
          <w:tcPr>
            <w:tcW w:w="865"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Mena</w:t>
            </w:r>
          </w:p>
        </w:tc>
        <w:tc>
          <w:tcPr>
            <w:tcW w:w="866"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 xml:space="preserve">Úrok </w:t>
            </w:r>
            <w:r>
              <w:rPr>
                <w:rFonts w:ascii="Times New Roman" w:hAnsi="Times New Roman" w:cs="Times New Roman"/>
              </w:rPr>
              <w:br/>
              <w:t xml:space="preserve">p. a. </w:t>
            </w:r>
          </w:p>
          <w:p w:rsidR="00B958E6" w:rsidRDefault="00B958E6" w:rsidP="00DA034F">
            <w:pPr>
              <w:pStyle w:val="TopHeader"/>
              <w:rPr>
                <w:rFonts w:ascii="Times New Roman" w:hAnsi="Times New Roman" w:cs="Times New Roman"/>
              </w:rPr>
            </w:pPr>
            <w:r>
              <w:rPr>
                <w:rFonts w:ascii="Times New Roman" w:hAnsi="Times New Roman" w:cs="Times New Roman"/>
              </w:rPr>
              <w:t>v %</w:t>
            </w:r>
          </w:p>
        </w:tc>
        <w:tc>
          <w:tcPr>
            <w:tcW w:w="1291"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Dátum splatnosti</w:t>
            </w:r>
          </w:p>
        </w:tc>
        <w:tc>
          <w:tcPr>
            <w:tcW w:w="1467"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Suma istiny v príslušnej mene</w:t>
            </w:r>
            <w:r>
              <w:rPr>
                <w:rFonts w:ascii="Times New Roman" w:hAnsi="Times New Roman" w:cs="Times New Roman"/>
              </w:rPr>
              <w:br/>
              <w:t xml:space="preserve"> za bežné účtovné obdobie</w:t>
            </w:r>
          </w:p>
        </w:tc>
        <w:tc>
          <w:tcPr>
            <w:tcW w:w="1138" w:type="dxa"/>
            <w:tcBorders>
              <w:top w:val="single" w:sz="12" w:space="0" w:color="auto"/>
              <w:left w:val="single" w:sz="12" w:space="0" w:color="auto"/>
              <w:bottom w:val="nil"/>
              <w:right w:val="single" w:sz="12" w:space="0" w:color="auto"/>
            </w:tcBorders>
          </w:tcPr>
          <w:p w:rsidR="00B958E6" w:rsidRDefault="00B958E6" w:rsidP="00DA034F">
            <w:pPr>
              <w:pStyle w:val="TopHeader"/>
              <w:rPr>
                <w:rFonts w:ascii="Times New Roman" w:hAnsi="Times New Roman" w:cs="Times New Roman"/>
              </w:rPr>
            </w:pPr>
            <w:r>
              <w:rPr>
                <w:rFonts w:ascii="Times New Roman" w:hAnsi="Times New Roman" w:cs="Times New Roman"/>
              </w:rPr>
              <w:t>Suma istiny v eurách</w:t>
            </w:r>
          </w:p>
          <w:p w:rsidR="00B958E6" w:rsidRDefault="00B958E6" w:rsidP="00DA034F">
            <w:pPr>
              <w:pStyle w:val="TopHeader"/>
              <w:rPr>
                <w:rFonts w:ascii="Times New Roman" w:hAnsi="Times New Roman" w:cs="Times New Roman"/>
              </w:rPr>
            </w:pPr>
            <w:r>
              <w:rPr>
                <w:rFonts w:ascii="Times New Roman" w:hAnsi="Times New Roman" w:cs="Times New Roman"/>
              </w:rPr>
              <w:t xml:space="preserve"> za bežné účtovné obdobie</w:t>
            </w:r>
          </w:p>
        </w:tc>
        <w:tc>
          <w:tcPr>
            <w:tcW w:w="1553" w:type="dxa"/>
            <w:tcBorders>
              <w:top w:val="single" w:sz="12" w:space="0" w:color="auto"/>
              <w:left w:val="single" w:sz="12" w:space="0" w:color="auto"/>
              <w:bottom w:val="nil"/>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Suma istiny v príslušnej mene za bezprostred-ne predchá-dzajúce účtovné obdobie</w:t>
            </w:r>
          </w:p>
        </w:tc>
      </w:tr>
      <w:tr w:rsidR="00B958E6">
        <w:trPr>
          <w:trHeight w:val="330"/>
          <w:jc w:val="center"/>
        </w:trPr>
        <w:tc>
          <w:tcPr>
            <w:tcW w:w="2277" w:type="dxa"/>
            <w:tcBorders>
              <w:top w:val="nil"/>
              <w:bottom w:val="single" w:sz="12" w:space="0" w:color="auto"/>
              <w:right w:val="single" w:sz="12" w:space="0" w:color="auto"/>
            </w:tcBorders>
            <w:noWrap/>
            <w:vAlign w:val="center"/>
          </w:tcPr>
          <w:p w:rsidR="00B958E6" w:rsidRDefault="00B958E6" w:rsidP="00DA034F">
            <w:pPr>
              <w:jc w:val="center"/>
            </w:pPr>
            <w:r>
              <w:t>a</w:t>
            </w:r>
          </w:p>
        </w:tc>
        <w:tc>
          <w:tcPr>
            <w:tcW w:w="865"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866"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c>
          <w:tcPr>
            <w:tcW w:w="1291"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d</w:t>
            </w:r>
          </w:p>
        </w:tc>
        <w:tc>
          <w:tcPr>
            <w:tcW w:w="1467"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e</w:t>
            </w:r>
          </w:p>
        </w:tc>
        <w:tc>
          <w:tcPr>
            <w:tcW w:w="1138" w:type="dxa"/>
            <w:tcBorders>
              <w:top w:val="nil"/>
              <w:left w:val="single" w:sz="12" w:space="0" w:color="auto"/>
              <w:bottom w:val="single" w:sz="12" w:space="0" w:color="auto"/>
              <w:right w:val="single" w:sz="12" w:space="0" w:color="auto"/>
            </w:tcBorders>
            <w:vAlign w:val="center"/>
          </w:tcPr>
          <w:p w:rsidR="00B958E6" w:rsidRDefault="00B958E6" w:rsidP="00DA034F">
            <w:pPr>
              <w:jc w:val="center"/>
            </w:pPr>
            <w:r>
              <w:t>f</w:t>
            </w:r>
          </w:p>
        </w:tc>
        <w:tc>
          <w:tcPr>
            <w:tcW w:w="1553" w:type="dxa"/>
            <w:tcBorders>
              <w:top w:val="nil"/>
              <w:left w:val="single" w:sz="12" w:space="0" w:color="auto"/>
              <w:bottom w:val="single" w:sz="12" w:space="0" w:color="auto"/>
            </w:tcBorders>
            <w:noWrap/>
            <w:vAlign w:val="center"/>
          </w:tcPr>
          <w:p w:rsidR="00B958E6" w:rsidRDefault="00B958E6" w:rsidP="00DA034F">
            <w:pPr>
              <w:jc w:val="center"/>
            </w:pPr>
            <w:r>
              <w:t>g</w:t>
            </w:r>
          </w:p>
        </w:tc>
      </w:tr>
      <w:tr w:rsidR="00B958E6">
        <w:trPr>
          <w:trHeight w:val="330"/>
          <w:jc w:val="center"/>
        </w:trPr>
        <w:tc>
          <w:tcPr>
            <w:tcW w:w="9457" w:type="dxa"/>
            <w:gridSpan w:val="7"/>
            <w:tcBorders>
              <w:top w:val="single" w:sz="12" w:space="0" w:color="auto"/>
              <w:bottom w:val="single" w:sz="12" w:space="0" w:color="auto"/>
            </w:tcBorders>
          </w:tcPr>
          <w:p w:rsidR="00B958E6" w:rsidRDefault="00B958E6" w:rsidP="00DA034F">
            <w:r>
              <w:rPr>
                <w:b/>
                <w:bCs/>
              </w:rPr>
              <w:t>Dlhodobé bankové úvery</w:t>
            </w:r>
          </w:p>
        </w:tc>
      </w:tr>
      <w:tr w:rsidR="00B958E6">
        <w:trPr>
          <w:trHeight w:val="397"/>
          <w:jc w:val="center"/>
        </w:trPr>
        <w:tc>
          <w:tcPr>
            <w:tcW w:w="2277" w:type="dxa"/>
            <w:tcBorders>
              <w:top w:val="single" w:sz="12" w:space="0" w:color="auto"/>
              <w:right w:val="single" w:sz="12" w:space="0" w:color="auto"/>
            </w:tcBorders>
            <w:noWrap/>
            <w:vAlign w:val="center"/>
          </w:tcPr>
          <w:p w:rsidR="00B958E6" w:rsidRDefault="00B958E6" w:rsidP="00DA034F">
            <w:r>
              <w:t>Termínovaný úver</w:t>
            </w:r>
          </w:p>
          <w:p w:rsidR="00B958E6" w:rsidRDefault="00B958E6" w:rsidP="00DA034F"/>
        </w:tc>
        <w:tc>
          <w:tcPr>
            <w:tcW w:w="865" w:type="dxa"/>
            <w:tcBorders>
              <w:top w:val="single" w:sz="12" w:space="0" w:color="auto"/>
              <w:left w:val="single" w:sz="12" w:space="0" w:color="auto"/>
            </w:tcBorders>
            <w:noWrap/>
            <w:vAlign w:val="center"/>
          </w:tcPr>
          <w:p w:rsidR="00B958E6" w:rsidRDefault="00B958E6" w:rsidP="00DA034F">
            <w:r w:rsidRPr="00750008">
              <w:rPr>
                <w:sz w:val="22"/>
                <w:szCs w:val="22"/>
              </w:rPr>
              <w:t>EUR</w:t>
            </w:r>
          </w:p>
          <w:p w:rsidR="00B958E6" w:rsidRPr="00750008" w:rsidRDefault="00B958E6" w:rsidP="00DA034F"/>
        </w:tc>
        <w:tc>
          <w:tcPr>
            <w:tcW w:w="866" w:type="dxa"/>
            <w:tcBorders>
              <w:top w:val="single" w:sz="12" w:space="0" w:color="auto"/>
            </w:tcBorders>
            <w:noWrap/>
            <w:vAlign w:val="center"/>
          </w:tcPr>
          <w:p w:rsidR="00B958E6" w:rsidRDefault="00B958E6" w:rsidP="00DA034F">
            <w:r w:rsidRPr="00750008">
              <w:rPr>
                <w:sz w:val="22"/>
                <w:szCs w:val="22"/>
              </w:rPr>
              <w:t>2,5</w:t>
            </w:r>
          </w:p>
          <w:p w:rsidR="00B958E6" w:rsidRPr="00750008" w:rsidRDefault="00B958E6" w:rsidP="00DA034F"/>
        </w:tc>
        <w:tc>
          <w:tcPr>
            <w:tcW w:w="1291" w:type="dxa"/>
            <w:tcBorders>
              <w:top w:val="single" w:sz="12" w:space="0" w:color="auto"/>
            </w:tcBorders>
            <w:noWrap/>
            <w:vAlign w:val="center"/>
          </w:tcPr>
          <w:p w:rsidR="00B958E6" w:rsidRPr="001E271C" w:rsidRDefault="00B958E6" w:rsidP="00DA034F">
            <w:pPr>
              <w:rPr>
                <w:sz w:val="22"/>
                <w:szCs w:val="22"/>
              </w:rPr>
            </w:pPr>
            <w:r w:rsidRPr="001E271C">
              <w:rPr>
                <w:sz w:val="22"/>
                <w:szCs w:val="22"/>
              </w:rPr>
              <w:t>30.06.2020</w:t>
            </w:r>
          </w:p>
          <w:p w:rsidR="00B958E6" w:rsidRPr="001E271C" w:rsidRDefault="00B958E6" w:rsidP="00DA034F">
            <w:pPr>
              <w:rPr>
                <w:sz w:val="22"/>
                <w:szCs w:val="22"/>
              </w:rPr>
            </w:pPr>
          </w:p>
        </w:tc>
        <w:tc>
          <w:tcPr>
            <w:tcW w:w="1467" w:type="dxa"/>
            <w:tcBorders>
              <w:top w:val="single" w:sz="12" w:space="0" w:color="auto"/>
            </w:tcBorders>
            <w:noWrap/>
            <w:vAlign w:val="center"/>
          </w:tcPr>
          <w:p w:rsidR="00B958E6" w:rsidRPr="001E271C" w:rsidRDefault="001E271C" w:rsidP="00DA034F">
            <w:pPr>
              <w:rPr>
                <w:sz w:val="22"/>
                <w:szCs w:val="22"/>
              </w:rPr>
            </w:pPr>
            <w:r w:rsidRPr="001E271C">
              <w:rPr>
                <w:sz w:val="22"/>
                <w:szCs w:val="22"/>
              </w:rPr>
              <w:t>15985891</w:t>
            </w:r>
          </w:p>
          <w:p w:rsidR="00B958E6" w:rsidRPr="001E271C" w:rsidRDefault="00B958E6" w:rsidP="00DA034F">
            <w:pPr>
              <w:rPr>
                <w:sz w:val="22"/>
                <w:szCs w:val="22"/>
              </w:rPr>
            </w:pPr>
          </w:p>
        </w:tc>
        <w:tc>
          <w:tcPr>
            <w:tcW w:w="1138" w:type="dxa"/>
            <w:tcBorders>
              <w:top w:val="single" w:sz="12" w:space="0" w:color="auto"/>
            </w:tcBorders>
          </w:tcPr>
          <w:p w:rsidR="00B958E6" w:rsidRPr="001E271C" w:rsidRDefault="001E271C" w:rsidP="00DA034F">
            <w:pPr>
              <w:rPr>
                <w:sz w:val="22"/>
                <w:szCs w:val="22"/>
              </w:rPr>
            </w:pPr>
            <w:r w:rsidRPr="001E271C">
              <w:rPr>
                <w:sz w:val="22"/>
                <w:szCs w:val="22"/>
              </w:rPr>
              <w:t>15985891</w:t>
            </w:r>
          </w:p>
        </w:tc>
        <w:tc>
          <w:tcPr>
            <w:tcW w:w="1553" w:type="dxa"/>
            <w:tcBorders>
              <w:top w:val="single" w:sz="12" w:space="0" w:color="auto"/>
            </w:tcBorders>
            <w:noWrap/>
          </w:tcPr>
          <w:p w:rsidR="00B958E6" w:rsidRPr="001E271C" w:rsidRDefault="001E271C" w:rsidP="006363CF">
            <w:pPr>
              <w:rPr>
                <w:sz w:val="22"/>
                <w:szCs w:val="22"/>
              </w:rPr>
            </w:pPr>
            <w:r w:rsidRPr="001E271C">
              <w:rPr>
                <w:sz w:val="22"/>
                <w:szCs w:val="22"/>
              </w:rPr>
              <w:t>7104838</w:t>
            </w:r>
          </w:p>
        </w:tc>
      </w:tr>
      <w:tr w:rsidR="00B958E6">
        <w:trPr>
          <w:trHeight w:val="397"/>
          <w:jc w:val="center"/>
        </w:trPr>
        <w:tc>
          <w:tcPr>
            <w:tcW w:w="2277" w:type="dxa"/>
            <w:tcBorders>
              <w:top w:val="single" w:sz="12" w:space="0" w:color="auto"/>
              <w:right w:val="single" w:sz="12" w:space="0" w:color="auto"/>
            </w:tcBorders>
            <w:noWrap/>
            <w:vAlign w:val="center"/>
          </w:tcPr>
          <w:p w:rsidR="00B958E6" w:rsidRDefault="00B958E6" w:rsidP="00DA034F">
            <w:r>
              <w:t>Kontokorentný úver</w:t>
            </w:r>
          </w:p>
        </w:tc>
        <w:tc>
          <w:tcPr>
            <w:tcW w:w="865" w:type="dxa"/>
            <w:tcBorders>
              <w:top w:val="single" w:sz="12" w:space="0" w:color="auto"/>
              <w:left w:val="single" w:sz="12" w:space="0" w:color="auto"/>
            </w:tcBorders>
            <w:noWrap/>
            <w:vAlign w:val="center"/>
          </w:tcPr>
          <w:p w:rsidR="00B958E6" w:rsidRPr="00750008" w:rsidRDefault="00B958E6" w:rsidP="00DA034F">
            <w:r>
              <w:rPr>
                <w:sz w:val="22"/>
                <w:szCs w:val="22"/>
              </w:rPr>
              <w:t>EUR</w:t>
            </w:r>
          </w:p>
        </w:tc>
        <w:tc>
          <w:tcPr>
            <w:tcW w:w="866" w:type="dxa"/>
            <w:tcBorders>
              <w:top w:val="single" w:sz="12" w:space="0" w:color="auto"/>
            </w:tcBorders>
            <w:noWrap/>
            <w:vAlign w:val="center"/>
          </w:tcPr>
          <w:p w:rsidR="00B958E6" w:rsidRPr="00750008" w:rsidRDefault="00B958E6" w:rsidP="00DA034F">
            <w:r>
              <w:rPr>
                <w:sz w:val="22"/>
                <w:szCs w:val="22"/>
              </w:rPr>
              <w:t>1,5</w:t>
            </w:r>
          </w:p>
        </w:tc>
        <w:tc>
          <w:tcPr>
            <w:tcW w:w="1291" w:type="dxa"/>
            <w:tcBorders>
              <w:top w:val="single" w:sz="12" w:space="0" w:color="auto"/>
            </w:tcBorders>
            <w:noWrap/>
            <w:vAlign w:val="center"/>
          </w:tcPr>
          <w:p w:rsidR="00B958E6" w:rsidRPr="00750008" w:rsidRDefault="00B958E6" w:rsidP="00DA034F">
            <w:r>
              <w:rPr>
                <w:sz w:val="22"/>
                <w:szCs w:val="22"/>
              </w:rPr>
              <w:t>29.03.2019</w:t>
            </w:r>
          </w:p>
        </w:tc>
        <w:tc>
          <w:tcPr>
            <w:tcW w:w="1467" w:type="dxa"/>
            <w:tcBorders>
              <w:top w:val="single" w:sz="12" w:space="0" w:color="auto"/>
            </w:tcBorders>
            <w:noWrap/>
            <w:vAlign w:val="center"/>
          </w:tcPr>
          <w:p w:rsidR="00B958E6" w:rsidRDefault="001E271C" w:rsidP="00DA034F">
            <w:r>
              <w:t>113518</w:t>
            </w:r>
          </w:p>
        </w:tc>
        <w:tc>
          <w:tcPr>
            <w:tcW w:w="1138" w:type="dxa"/>
            <w:tcBorders>
              <w:top w:val="single" w:sz="12" w:space="0" w:color="auto"/>
            </w:tcBorders>
          </w:tcPr>
          <w:p w:rsidR="00B958E6" w:rsidRDefault="001E271C" w:rsidP="00DA034F">
            <w:r>
              <w:t>113518</w:t>
            </w:r>
          </w:p>
        </w:tc>
        <w:tc>
          <w:tcPr>
            <w:tcW w:w="1553" w:type="dxa"/>
            <w:tcBorders>
              <w:top w:val="single" w:sz="12" w:space="0" w:color="auto"/>
            </w:tcBorders>
            <w:noWrap/>
          </w:tcPr>
          <w:p w:rsidR="00B958E6" w:rsidRPr="00A80530" w:rsidRDefault="001E271C" w:rsidP="006363CF">
            <w:r>
              <w:t>53259</w:t>
            </w:r>
          </w:p>
        </w:tc>
      </w:tr>
      <w:tr w:rsidR="00B958E6">
        <w:trPr>
          <w:trHeight w:val="330"/>
          <w:jc w:val="center"/>
        </w:trPr>
        <w:tc>
          <w:tcPr>
            <w:tcW w:w="9457" w:type="dxa"/>
            <w:gridSpan w:val="7"/>
            <w:tcBorders>
              <w:top w:val="single" w:sz="12" w:space="0" w:color="auto"/>
              <w:bottom w:val="single" w:sz="12" w:space="0" w:color="auto"/>
            </w:tcBorders>
          </w:tcPr>
          <w:p w:rsidR="00B958E6" w:rsidRDefault="00B958E6" w:rsidP="00DA034F">
            <w:r>
              <w:rPr>
                <w:b/>
                <w:bCs/>
              </w:rPr>
              <w:t>Krátkodobé bankové úvery</w:t>
            </w:r>
          </w:p>
        </w:tc>
      </w:tr>
      <w:tr w:rsidR="00B958E6">
        <w:trPr>
          <w:trHeight w:val="397"/>
          <w:jc w:val="center"/>
        </w:trPr>
        <w:tc>
          <w:tcPr>
            <w:tcW w:w="2277" w:type="dxa"/>
            <w:tcBorders>
              <w:top w:val="single" w:sz="12" w:space="0" w:color="auto"/>
              <w:right w:val="single" w:sz="12" w:space="0" w:color="auto"/>
            </w:tcBorders>
            <w:noWrap/>
            <w:vAlign w:val="center"/>
          </w:tcPr>
          <w:p w:rsidR="00B958E6" w:rsidRDefault="00B958E6" w:rsidP="00DA034F"/>
        </w:tc>
        <w:tc>
          <w:tcPr>
            <w:tcW w:w="865" w:type="dxa"/>
            <w:tcBorders>
              <w:top w:val="single" w:sz="12" w:space="0" w:color="auto"/>
              <w:left w:val="single" w:sz="12" w:space="0" w:color="auto"/>
            </w:tcBorders>
            <w:noWrap/>
            <w:vAlign w:val="center"/>
          </w:tcPr>
          <w:p w:rsidR="00B958E6" w:rsidRDefault="00B958E6" w:rsidP="00DA034F"/>
        </w:tc>
        <w:tc>
          <w:tcPr>
            <w:tcW w:w="866" w:type="dxa"/>
            <w:tcBorders>
              <w:top w:val="single" w:sz="12" w:space="0" w:color="auto"/>
            </w:tcBorders>
            <w:noWrap/>
            <w:vAlign w:val="center"/>
          </w:tcPr>
          <w:p w:rsidR="00B958E6" w:rsidRDefault="00B958E6" w:rsidP="00DA034F"/>
        </w:tc>
        <w:tc>
          <w:tcPr>
            <w:tcW w:w="1291" w:type="dxa"/>
            <w:tcBorders>
              <w:top w:val="single" w:sz="12" w:space="0" w:color="auto"/>
            </w:tcBorders>
            <w:noWrap/>
            <w:vAlign w:val="center"/>
          </w:tcPr>
          <w:p w:rsidR="00B958E6" w:rsidRDefault="00B958E6" w:rsidP="00DA034F"/>
        </w:tc>
        <w:tc>
          <w:tcPr>
            <w:tcW w:w="1467" w:type="dxa"/>
            <w:tcBorders>
              <w:top w:val="single" w:sz="12" w:space="0" w:color="auto"/>
            </w:tcBorders>
            <w:noWrap/>
            <w:vAlign w:val="center"/>
          </w:tcPr>
          <w:p w:rsidR="00B958E6" w:rsidRDefault="00B958E6" w:rsidP="00DA034F">
            <w:r>
              <w:t> </w:t>
            </w:r>
          </w:p>
        </w:tc>
        <w:tc>
          <w:tcPr>
            <w:tcW w:w="1138" w:type="dxa"/>
            <w:tcBorders>
              <w:top w:val="single" w:sz="12" w:space="0" w:color="auto"/>
            </w:tcBorders>
          </w:tcPr>
          <w:p w:rsidR="00B958E6" w:rsidRDefault="00B958E6" w:rsidP="00DA034F"/>
        </w:tc>
        <w:tc>
          <w:tcPr>
            <w:tcW w:w="1553" w:type="dxa"/>
            <w:tcBorders>
              <w:top w:val="single" w:sz="12" w:space="0" w:color="auto"/>
            </w:tcBorders>
            <w:noWrap/>
            <w:vAlign w:val="center"/>
          </w:tcPr>
          <w:p w:rsidR="00B958E6" w:rsidRDefault="00B958E6" w:rsidP="00DA034F">
            <w:r>
              <w:t> </w:t>
            </w:r>
          </w:p>
        </w:tc>
      </w:tr>
      <w:tr w:rsidR="00B958E6">
        <w:trPr>
          <w:trHeight w:val="397"/>
          <w:jc w:val="center"/>
        </w:trPr>
        <w:tc>
          <w:tcPr>
            <w:tcW w:w="2277" w:type="dxa"/>
            <w:tcBorders>
              <w:bottom w:val="single" w:sz="12" w:space="0" w:color="auto"/>
              <w:right w:val="single" w:sz="12" w:space="0" w:color="auto"/>
            </w:tcBorders>
            <w:noWrap/>
            <w:vAlign w:val="center"/>
          </w:tcPr>
          <w:p w:rsidR="00B958E6" w:rsidRDefault="00B958E6" w:rsidP="00DA034F">
            <w:r>
              <w:t> </w:t>
            </w:r>
          </w:p>
        </w:tc>
        <w:tc>
          <w:tcPr>
            <w:tcW w:w="865" w:type="dxa"/>
            <w:tcBorders>
              <w:left w:val="single" w:sz="12" w:space="0" w:color="auto"/>
              <w:bottom w:val="single" w:sz="12" w:space="0" w:color="auto"/>
            </w:tcBorders>
            <w:noWrap/>
            <w:vAlign w:val="center"/>
          </w:tcPr>
          <w:p w:rsidR="00B958E6" w:rsidRDefault="00B958E6" w:rsidP="00DA034F">
            <w:r>
              <w:t> </w:t>
            </w:r>
          </w:p>
        </w:tc>
        <w:tc>
          <w:tcPr>
            <w:tcW w:w="866" w:type="dxa"/>
            <w:tcBorders>
              <w:bottom w:val="single" w:sz="12" w:space="0" w:color="auto"/>
            </w:tcBorders>
            <w:noWrap/>
            <w:vAlign w:val="center"/>
          </w:tcPr>
          <w:p w:rsidR="00B958E6" w:rsidRDefault="00B958E6" w:rsidP="00DA034F">
            <w:r>
              <w:t> </w:t>
            </w:r>
          </w:p>
        </w:tc>
        <w:tc>
          <w:tcPr>
            <w:tcW w:w="1291" w:type="dxa"/>
            <w:tcBorders>
              <w:bottom w:val="single" w:sz="12" w:space="0" w:color="auto"/>
            </w:tcBorders>
            <w:noWrap/>
            <w:vAlign w:val="center"/>
          </w:tcPr>
          <w:p w:rsidR="00B958E6" w:rsidRDefault="00B958E6" w:rsidP="00DA034F">
            <w:r>
              <w:t> </w:t>
            </w:r>
          </w:p>
        </w:tc>
        <w:tc>
          <w:tcPr>
            <w:tcW w:w="1467" w:type="dxa"/>
            <w:tcBorders>
              <w:bottom w:val="single" w:sz="12" w:space="0" w:color="auto"/>
            </w:tcBorders>
            <w:noWrap/>
            <w:vAlign w:val="center"/>
          </w:tcPr>
          <w:p w:rsidR="00B958E6" w:rsidRDefault="00B958E6" w:rsidP="00DA034F">
            <w:r>
              <w:t> </w:t>
            </w:r>
          </w:p>
        </w:tc>
        <w:tc>
          <w:tcPr>
            <w:tcW w:w="1138" w:type="dxa"/>
            <w:tcBorders>
              <w:bottom w:val="single" w:sz="12" w:space="0" w:color="auto"/>
            </w:tcBorders>
          </w:tcPr>
          <w:p w:rsidR="00B958E6" w:rsidRDefault="00B958E6" w:rsidP="00DA034F"/>
        </w:tc>
        <w:tc>
          <w:tcPr>
            <w:tcW w:w="1553" w:type="dxa"/>
            <w:tcBorders>
              <w:bottom w:val="single" w:sz="12" w:space="0" w:color="auto"/>
            </w:tcBorders>
            <w:noWrap/>
            <w:vAlign w:val="center"/>
          </w:tcPr>
          <w:p w:rsidR="00B958E6" w:rsidRDefault="00B958E6" w:rsidP="00DA034F">
            <w:r>
              <w:t> </w:t>
            </w:r>
          </w:p>
        </w:tc>
      </w:tr>
    </w:tbl>
    <w:p w:rsidR="00B958E6" w:rsidRDefault="00B958E6" w:rsidP="004F03EB"/>
    <w:p w:rsidR="00B958E6" w:rsidRDefault="00B958E6" w:rsidP="004F03EB"/>
    <w:p w:rsidR="00B958E6" w:rsidRDefault="00B958E6" w:rsidP="004F03EB">
      <w:r>
        <w:t>Spoločnosť  horeuvedené úvery čerpala od Tatra banky a UNI Credit ako spoločný syndikovaný úver (bližšie viď bod 2 Informácie...).</w:t>
      </w:r>
    </w:p>
    <w:p w:rsidR="00B958E6" w:rsidRDefault="00B958E6" w:rsidP="004F03EB"/>
    <w:p w:rsidR="00B958E6" w:rsidRDefault="00B958E6" w:rsidP="004F03EB"/>
    <w:p w:rsidR="00B958E6" w:rsidRDefault="00B958E6" w:rsidP="004F03EB"/>
    <w:p w:rsidR="00B958E6" w:rsidRDefault="00B958E6" w:rsidP="004F03EB"/>
    <w:p w:rsidR="00B958E6" w:rsidRDefault="00B958E6" w:rsidP="004F03EB"/>
    <w:p w:rsidR="00B958E6" w:rsidRDefault="00B958E6" w:rsidP="004F03EB"/>
    <w:p w:rsidR="00B958E6" w:rsidRDefault="00B958E6" w:rsidP="004F03EB">
      <w:pPr>
        <w:jc w:val="both"/>
        <w:outlineLvl w:val="0"/>
        <w:rPr>
          <w:sz w:val="22"/>
          <w:szCs w:val="22"/>
          <w:u w:val="single"/>
        </w:rPr>
      </w:pPr>
      <w:r>
        <w:rPr>
          <w:sz w:val="22"/>
          <w:szCs w:val="22"/>
          <w:u w:val="single"/>
        </w:rPr>
        <w:t>4.2. Pôžičky a návratné finančné výpomoci</w:t>
      </w:r>
    </w:p>
    <w:p w:rsidR="00B958E6" w:rsidRDefault="00B958E6" w:rsidP="004F03EB"/>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5"/>
        <w:gridCol w:w="893"/>
        <w:gridCol w:w="839"/>
        <w:gridCol w:w="1298"/>
        <w:gridCol w:w="1444"/>
        <w:gridCol w:w="1155"/>
        <w:gridCol w:w="1553"/>
      </w:tblGrid>
      <w:tr w:rsidR="00B958E6">
        <w:trPr>
          <w:trHeight w:val="990"/>
          <w:jc w:val="center"/>
        </w:trPr>
        <w:tc>
          <w:tcPr>
            <w:tcW w:w="2275" w:type="dxa"/>
            <w:tcBorders>
              <w:top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 položky</w:t>
            </w:r>
          </w:p>
        </w:tc>
        <w:tc>
          <w:tcPr>
            <w:tcW w:w="893"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Mena</w:t>
            </w:r>
          </w:p>
        </w:tc>
        <w:tc>
          <w:tcPr>
            <w:tcW w:w="839"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 xml:space="preserve">Úrok </w:t>
            </w:r>
            <w:r>
              <w:rPr>
                <w:rFonts w:ascii="Times New Roman" w:hAnsi="Times New Roman" w:cs="Times New Roman"/>
              </w:rPr>
              <w:br/>
              <w:t xml:space="preserve">p. a. </w:t>
            </w:r>
          </w:p>
          <w:p w:rsidR="00B958E6" w:rsidRDefault="00B958E6" w:rsidP="00DA034F">
            <w:pPr>
              <w:pStyle w:val="TopHeader"/>
              <w:rPr>
                <w:rFonts w:ascii="Times New Roman" w:hAnsi="Times New Roman" w:cs="Times New Roman"/>
              </w:rPr>
            </w:pPr>
            <w:r>
              <w:rPr>
                <w:rFonts w:ascii="Times New Roman" w:hAnsi="Times New Roman" w:cs="Times New Roman"/>
              </w:rPr>
              <w:t>v %</w:t>
            </w:r>
          </w:p>
        </w:tc>
        <w:tc>
          <w:tcPr>
            <w:tcW w:w="1298"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Dátum splatnosti</w:t>
            </w:r>
          </w:p>
        </w:tc>
        <w:tc>
          <w:tcPr>
            <w:tcW w:w="1444"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Suma istiny v príslušnej mene</w:t>
            </w:r>
            <w:r>
              <w:rPr>
                <w:rFonts w:ascii="Times New Roman" w:hAnsi="Times New Roman" w:cs="Times New Roman"/>
              </w:rPr>
              <w:br/>
              <w:t xml:space="preserve"> za bežné účtovné obdobie</w:t>
            </w:r>
          </w:p>
        </w:tc>
        <w:tc>
          <w:tcPr>
            <w:tcW w:w="1155" w:type="dxa"/>
            <w:tcBorders>
              <w:top w:val="single" w:sz="12" w:space="0" w:color="auto"/>
              <w:left w:val="single" w:sz="12" w:space="0" w:color="auto"/>
              <w:bottom w:val="nil"/>
              <w:right w:val="single" w:sz="12" w:space="0" w:color="auto"/>
            </w:tcBorders>
          </w:tcPr>
          <w:p w:rsidR="00B958E6" w:rsidRDefault="00B958E6" w:rsidP="00DA034F">
            <w:pPr>
              <w:pStyle w:val="TopHeader"/>
              <w:rPr>
                <w:rFonts w:ascii="Times New Roman" w:hAnsi="Times New Roman" w:cs="Times New Roman"/>
              </w:rPr>
            </w:pPr>
            <w:r>
              <w:rPr>
                <w:rFonts w:ascii="Times New Roman" w:hAnsi="Times New Roman" w:cs="Times New Roman"/>
              </w:rPr>
              <w:t>Suma istiny v eurách</w:t>
            </w:r>
          </w:p>
          <w:p w:rsidR="00B958E6" w:rsidRDefault="00B958E6" w:rsidP="00DA034F">
            <w:pPr>
              <w:pStyle w:val="TopHeader"/>
              <w:rPr>
                <w:rFonts w:ascii="Times New Roman" w:hAnsi="Times New Roman" w:cs="Times New Roman"/>
              </w:rPr>
            </w:pPr>
            <w:r>
              <w:rPr>
                <w:rFonts w:ascii="Times New Roman" w:hAnsi="Times New Roman" w:cs="Times New Roman"/>
              </w:rPr>
              <w:t xml:space="preserve"> za bežné účtovné obdobie</w:t>
            </w:r>
          </w:p>
        </w:tc>
        <w:tc>
          <w:tcPr>
            <w:tcW w:w="1553" w:type="dxa"/>
            <w:tcBorders>
              <w:top w:val="single" w:sz="12" w:space="0" w:color="auto"/>
              <w:left w:val="single" w:sz="12" w:space="0" w:color="auto"/>
              <w:bottom w:val="nil"/>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Suma istiny v príslušnej mene za bezprostredne predchádzajú-ce účtovné obdobie</w:t>
            </w:r>
          </w:p>
        </w:tc>
      </w:tr>
      <w:tr w:rsidR="00B958E6">
        <w:trPr>
          <w:trHeight w:val="330"/>
          <w:jc w:val="center"/>
        </w:trPr>
        <w:tc>
          <w:tcPr>
            <w:tcW w:w="2275" w:type="dxa"/>
            <w:tcBorders>
              <w:top w:val="nil"/>
              <w:bottom w:val="single" w:sz="12" w:space="0" w:color="auto"/>
              <w:right w:val="single" w:sz="12" w:space="0" w:color="auto"/>
            </w:tcBorders>
            <w:noWrap/>
            <w:vAlign w:val="center"/>
          </w:tcPr>
          <w:p w:rsidR="00B958E6" w:rsidRDefault="00B958E6" w:rsidP="00DA034F">
            <w:pPr>
              <w:jc w:val="center"/>
            </w:pPr>
            <w:r>
              <w:t>a</w:t>
            </w:r>
          </w:p>
        </w:tc>
        <w:tc>
          <w:tcPr>
            <w:tcW w:w="893"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839"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c>
          <w:tcPr>
            <w:tcW w:w="129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D</w:t>
            </w:r>
          </w:p>
        </w:tc>
        <w:tc>
          <w:tcPr>
            <w:tcW w:w="1444"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e</w:t>
            </w:r>
          </w:p>
        </w:tc>
        <w:tc>
          <w:tcPr>
            <w:tcW w:w="1155" w:type="dxa"/>
            <w:tcBorders>
              <w:top w:val="nil"/>
              <w:left w:val="single" w:sz="12" w:space="0" w:color="auto"/>
              <w:bottom w:val="single" w:sz="12" w:space="0" w:color="auto"/>
              <w:right w:val="single" w:sz="12" w:space="0" w:color="auto"/>
            </w:tcBorders>
            <w:vAlign w:val="center"/>
          </w:tcPr>
          <w:p w:rsidR="00B958E6" w:rsidRDefault="00B958E6" w:rsidP="00DA034F">
            <w:pPr>
              <w:jc w:val="center"/>
            </w:pPr>
            <w:r>
              <w:t>f</w:t>
            </w:r>
          </w:p>
        </w:tc>
        <w:tc>
          <w:tcPr>
            <w:tcW w:w="1553" w:type="dxa"/>
            <w:tcBorders>
              <w:top w:val="nil"/>
              <w:left w:val="single" w:sz="12" w:space="0" w:color="auto"/>
              <w:bottom w:val="single" w:sz="12" w:space="0" w:color="auto"/>
            </w:tcBorders>
            <w:noWrap/>
            <w:vAlign w:val="center"/>
          </w:tcPr>
          <w:p w:rsidR="00B958E6" w:rsidRDefault="00B958E6" w:rsidP="00DA034F">
            <w:pPr>
              <w:jc w:val="center"/>
            </w:pPr>
            <w:r>
              <w:t>G</w:t>
            </w:r>
          </w:p>
        </w:tc>
      </w:tr>
      <w:tr w:rsidR="00B958E6">
        <w:trPr>
          <w:trHeight w:val="330"/>
          <w:jc w:val="center"/>
        </w:trPr>
        <w:tc>
          <w:tcPr>
            <w:tcW w:w="9457" w:type="dxa"/>
            <w:gridSpan w:val="7"/>
            <w:tcBorders>
              <w:top w:val="single" w:sz="12" w:space="0" w:color="auto"/>
              <w:bottom w:val="single" w:sz="12" w:space="0" w:color="auto"/>
            </w:tcBorders>
          </w:tcPr>
          <w:p w:rsidR="00B958E6" w:rsidRDefault="00B958E6" w:rsidP="00DA034F">
            <w:r>
              <w:rPr>
                <w:b/>
                <w:bCs/>
              </w:rPr>
              <w:t>Dlhodobé pôžičky</w:t>
            </w:r>
          </w:p>
        </w:tc>
      </w:tr>
      <w:tr w:rsidR="005E2328">
        <w:trPr>
          <w:trHeight w:val="397"/>
          <w:jc w:val="center"/>
        </w:trPr>
        <w:tc>
          <w:tcPr>
            <w:tcW w:w="2275" w:type="dxa"/>
            <w:tcBorders>
              <w:top w:val="single" w:sz="12" w:space="0" w:color="auto"/>
              <w:right w:val="single" w:sz="12" w:space="0" w:color="auto"/>
            </w:tcBorders>
            <w:noWrap/>
            <w:vAlign w:val="center"/>
          </w:tcPr>
          <w:p w:rsidR="005E2328" w:rsidRDefault="005E2328" w:rsidP="00DA034F">
            <w:r>
              <w:t>Pôžička Tehelné</w:t>
            </w:r>
          </w:p>
        </w:tc>
        <w:tc>
          <w:tcPr>
            <w:tcW w:w="893" w:type="dxa"/>
            <w:tcBorders>
              <w:top w:val="single" w:sz="12" w:space="0" w:color="auto"/>
              <w:left w:val="single" w:sz="12" w:space="0" w:color="auto"/>
            </w:tcBorders>
            <w:noWrap/>
            <w:vAlign w:val="center"/>
          </w:tcPr>
          <w:p w:rsidR="005E2328" w:rsidRDefault="005E2328" w:rsidP="00DA034F">
            <w:r w:rsidRPr="00AC77D2">
              <w:t>EUR</w:t>
            </w:r>
          </w:p>
        </w:tc>
        <w:tc>
          <w:tcPr>
            <w:tcW w:w="839" w:type="dxa"/>
            <w:tcBorders>
              <w:top w:val="single" w:sz="12" w:space="0" w:color="auto"/>
            </w:tcBorders>
            <w:noWrap/>
            <w:vAlign w:val="center"/>
          </w:tcPr>
          <w:p w:rsidR="005E2328" w:rsidRDefault="005E2328" w:rsidP="00DA034F">
            <w:r>
              <w:t>4</w:t>
            </w:r>
          </w:p>
        </w:tc>
        <w:tc>
          <w:tcPr>
            <w:tcW w:w="1298" w:type="dxa"/>
            <w:tcBorders>
              <w:top w:val="single" w:sz="12" w:space="0" w:color="auto"/>
            </w:tcBorders>
            <w:noWrap/>
            <w:vAlign w:val="center"/>
          </w:tcPr>
          <w:p w:rsidR="005E2328" w:rsidRPr="004E6EB5" w:rsidRDefault="005E2328" w:rsidP="00DA034F">
            <w:pPr>
              <w:rPr>
                <w:sz w:val="20"/>
                <w:szCs w:val="20"/>
              </w:rPr>
            </w:pPr>
            <w:r>
              <w:rPr>
                <w:sz w:val="20"/>
                <w:szCs w:val="20"/>
              </w:rPr>
              <w:t>31.12.2019</w:t>
            </w:r>
          </w:p>
        </w:tc>
        <w:tc>
          <w:tcPr>
            <w:tcW w:w="1444" w:type="dxa"/>
            <w:tcBorders>
              <w:top w:val="single" w:sz="12" w:space="0" w:color="auto"/>
            </w:tcBorders>
            <w:noWrap/>
            <w:vAlign w:val="center"/>
          </w:tcPr>
          <w:p w:rsidR="005E2328" w:rsidRPr="009C38EE" w:rsidRDefault="005E2328" w:rsidP="00DA034F">
            <w:r>
              <w:t>625643</w:t>
            </w:r>
          </w:p>
        </w:tc>
        <w:tc>
          <w:tcPr>
            <w:tcW w:w="1155" w:type="dxa"/>
            <w:tcBorders>
              <w:top w:val="single" w:sz="12" w:space="0" w:color="auto"/>
            </w:tcBorders>
            <w:vAlign w:val="center"/>
          </w:tcPr>
          <w:p w:rsidR="005E2328" w:rsidRPr="009C38EE" w:rsidRDefault="005E2328" w:rsidP="00DA034F">
            <w:r>
              <w:t>625643</w:t>
            </w:r>
          </w:p>
        </w:tc>
        <w:tc>
          <w:tcPr>
            <w:tcW w:w="1553" w:type="dxa"/>
            <w:tcBorders>
              <w:top w:val="single" w:sz="12" w:space="0" w:color="auto"/>
            </w:tcBorders>
            <w:noWrap/>
            <w:vAlign w:val="center"/>
          </w:tcPr>
          <w:p w:rsidR="005E2328" w:rsidRPr="009C38EE" w:rsidRDefault="005E2328" w:rsidP="00D81608">
            <w:r>
              <w:t>178584</w:t>
            </w:r>
          </w:p>
        </w:tc>
      </w:tr>
      <w:tr w:rsidR="005E2328">
        <w:trPr>
          <w:trHeight w:val="397"/>
          <w:jc w:val="center"/>
        </w:trPr>
        <w:tc>
          <w:tcPr>
            <w:tcW w:w="2275" w:type="dxa"/>
            <w:tcBorders>
              <w:top w:val="single" w:sz="12" w:space="0" w:color="auto"/>
              <w:right w:val="single" w:sz="12" w:space="0" w:color="auto"/>
            </w:tcBorders>
            <w:noWrap/>
            <w:vAlign w:val="center"/>
          </w:tcPr>
          <w:p w:rsidR="005E2328" w:rsidRDefault="005E2328" w:rsidP="00DA034F">
            <w:r>
              <w:t>Pôžička GG</w:t>
            </w:r>
          </w:p>
        </w:tc>
        <w:tc>
          <w:tcPr>
            <w:tcW w:w="893" w:type="dxa"/>
            <w:tcBorders>
              <w:top w:val="single" w:sz="12" w:space="0" w:color="auto"/>
              <w:left w:val="single" w:sz="12" w:space="0" w:color="auto"/>
            </w:tcBorders>
            <w:noWrap/>
            <w:vAlign w:val="center"/>
          </w:tcPr>
          <w:p w:rsidR="005E2328" w:rsidRDefault="005E2328" w:rsidP="00DA034F">
            <w:r>
              <w:t> </w:t>
            </w:r>
            <w:r w:rsidRPr="00AC77D2">
              <w:t>EUR</w:t>
            </w:r>
          </w:p>
        </w:tc>
        <w:tc>
          <w:tcPr>
            <w:tcW w:w="839" w:type="dxa"/>
            <w:tcBorders>
              <w:top w:val="single" w:sz="12" w:space="0" w:color="auto"/>
            </w:tcBorders>
            <w:noWrap/>
            <w:vAlign w:val="center"/>
          </w:tcPr>
          <w:p w:rsidR="005E2328" w:rsidRDefault="005E2328" w:rsidP="00DA034F">
            <w:r>
              <w:t> 4</w:t>
            </w:r>
          </w:p>
        </w:tc>
        <w:tc>
          <w:tcPr>
            <w:tcW w:w="1298" w:type="dxa"/>
            <w:tcBorders>
              <w:top w:val="single" w:sz="12" w:space="0" w:color="auto"/>
            </w:tcBorders>
            <w:noWrap/>
            <w:vAlign w:val="center"/>
          </w:tcPr>
          <w:p w:rsidR="005E2328" w:rsidRPr="004E6EB5" w:rsidRDefault="005E2328" w:rsidP="00DA034F">
            <w:pPr>
              <w:rPr>
                <w:sz w:val="20"/>
                <w:szCs w:val="20"/>
              </w:rPr>
            </w:pPr>
            <w:r w:rsidRPr="004E6EB5">
              <w:rPr>
                <w:sz w:val="20"/>
                <w:szCs w:val="20"/>
              </w:rPr>
              <w:t> 31.12.2019</w:t>
            </w:r>
          </w:p>
        </w:tc>
        <w:tc>
          <w:tcPr>
            <w:tcW w:w="1444" w:type="dxa"/>
            <w:tcBorders>
              <w:top w:val="single" w:sz="12" w:space="0" w:color="auto"/>
            </w:tcBorders>
            <w:noWrap/>
            <w:vAlign w:val="center"/>
          </w:tcPr>
          <w:p w:rsidR="005E2328" w:rsidRPr="009C38EE" w:rsidRDefault="005E2328" w:rsidP="00A80530">
            <w:r>
              <w:t>280856</w:t>
            </w:r>
          </w:p>
        </w:tc>
        <w:tc>
          <w:tcPr>
            <w:tcW w:w="1155" w:type="dxa"/>
            <w:tcBorders>
              <w:top w:val="single" w:sz="12" w:space="0" w:color="auto"/>
            </w:tcBorders>
            <w:vAlign w:val="center"/>
          </w:tcPr>
          <w:p w:rsidR="005E2328" w:rsidRPr="009C38EE" w:rsidRDefault="005E2328" w:rsidP="00A80530">
            <w:r>
              <w:t>280856</w:t>
            </w:r>
          </w:p>
        </w:tc>
        <w:tc>
          <w:tcPr>
            <w:tcW w:w="1553" w:type="dxa"/>
            <w:tcBorders>
              <w:top w:val="single" w:sz="12" w:space="0" w:color="auto"/>
            </w:tcBorders>
            <w:noWrap/>
            <w:vAlign w:val="center"/>
          </w:tcPr>
          <w:p w:rsidR="005E2328" w:rsidRPr="009C38EE" w:rsidRDefault="005E2328" w:rsidP="00D81608">
            <w:r>
              <w:t>269861</w:t>
            </w:r>
          </w:p>
        </w:tc>
      </w:tr>
      <w:tr w:rsidR="00B958E6">
        <w:trPr>
          <w:trHeight w:val="330"/>
          <w:jc w:val="center"/>
        </w:trPr>
        <w:tc>
          <w:tcPr>
            <w:tcW w:w="9457" w:type="dxa"/>
            <w:gridSpan w:val="7"/>
            <w:tcBorders>
              <w:top w:val="single" w:sz="12" w:space="0" w:color="auto"/>
              <w:bottom w:val="single" w:sz="12" w:space="0" w:color="auto"/>
            </w:tcBorders>
          </w:tcPr>
          <w:p w:rsidR="00B958E6" w:rsidRPr="009C38EE" w:rsidRDefault="00B958E6" w:rsidP="00DA034F">
            <w:r w:rsidRPr="009C38EE">
              <w:rPr>
                <w:b/>
                <w:bCs/>
              </w:rPr>
              <w:t>Krátkodobé pôžičky</w:t>
            </w:r>
          </w:p>
        </w:tc>
      </w:tr>
      <w:tr w:rsidR="00B958E6">
        <w:trPr>
          <w:trHeight w:val="397"/>
          <w:jc w:val="center"/>
        </w:trPr>
        <w:tc>
          <w:tcPr>
            <w:tcW w:w="2275" w:type="dxa"/>
            <w:tcBorders>
              <w:top w:val="single" w:sz="12" w:space="0" w:color="auto"/>
              <w:right w:val="single" w:sz="12" w:space="0" w:color="auto"/>
            </w:tcBorders>
            <w:noWrap/>
            <w:vAlign w:val="center"/>
          </w:tcPr>
          <w:p w:rsidR="00B958E6" w:rsidRDefault="00B958E6" w:rsidP="00DA034F"/>
        </w:tc>
        <w:tc>
          <w:tcPr>
            <w:tcW w:w="893" w:type="dxa"/>
            <w:tcBorders>
              <w:top w:val="single" w:sz="12" w:space="0" w:color="auto"/>
              <w:left w:val="single" w:sz="12" w:space="0" w:color="auto"/>
            </w:tcBorders>
            <w:noWrap/>
            <w:vAlign w:val="center"/>
          </w:tcPr>
          <w:p w:rsidR="00B958E6" w:rsidRDefault="00B958E6" w:rsidP="00DA034F"/>
        </w:tc>
        <w:tc>
          <w:tcPr>
            <w:tcW w:w="839" w:type="dxa"/>
            <w:tcBorders>
              <w:top w:val="single" w:sz="12" w:space="0" w:color="auto"/>
            </w:tcBorders>
            <w:noWrap/>
            <w:vAlign w:val="center"/>
          </w:tcPr>
          <w:p w:rsidR="00B958E6" w:rsidRDefault="00B958E6" w:rsidP="00DA034F"/>
        </w:tc>
        <w:tc>
          <w:tcPr>
            <w:tcW w:w="1298" w:type="dxa"/>
            <w:tcBorders>
              <w:top w:val="single" w:sz="12" w:space="0" w:color="auto"/>
            </w:tcBorders>
            <w:noWrap/>
            <w:vAlign w:val="center"/>
          </w:tcPr>
          <w:p w:rsidR="00B958E6" w:rsidRPr="004E6EB5" w:rsidRDefault="00B958E6" w:rsidP="00DA034F">
            <w:pPr>
              <w:rPr>
                <w:sz w:val="20"/>
                <w:szCs w:val="20"/>
              </w:rPr>
            </w:pPr>
          </w:p>
        </w:tc>
        <w:tc>
          <w:tcPr>
            <w:tcW w:w="1444" w:type="dxa"/>
            <w:tcBorders>
              <w:top w:val="single" w:sz="12" w:space="0" w:color="auto"/>
            </w:tcBorders>
            <w:noWrap/>
            <w:vAlign w:val="center"/>
          </w:tcPr>
          <w:p w:rsidR="00B958E6" w:rsidRPr="009C38EE" w:rsidRDefault="00B958E6" w:rsidP="005B3AE9"/>
        </w:tc>
        <w:tc>
          <w:tcPr>
            <w:tcW w:w="1155" w:type="dxa"/>
            <w:tcBorders>
              <w:top w:val="single" w:sz="12" w:space="0" w:color="auto"/>
            </w:tcBorders>
          </w:tcPr>
          <w:p w:rsidR="00B958E6" w:rsidRPr="009C38EE" w:rsidRDefault="00B958E6" w:rsidP="00DA034F"/>
        </w:tc>
        <w:tc>
          <w:tcPr>
            <w:tcW w:w="1553" w:type="dxa"/>
            <w:tcBorders>
              <w:top w:val="single" w:sz="12" w:space="0" w:color="auto"/>
            </w:tcBorders>
            <w:noWrap/>
            <w:vAlign w:val="center"/>
          </w:tcPr>
          <w:p w:rsidR="00B958E6" w:rsidRPr="009C38EE" w:rsidRDefault="00B958E6" w:rsidP="00DA034F">
            <w:r w:rsidRPr="009C38EE">
              <w:t> </w:t>
            </w:r>
          </w:p>
        </w:tc>
      </w:tr>
      <w:tr w:rsidR="00B958E6">
        <w:trPr>
          <w:trHeight w:val="345"/>
          <w:jc w:val="center"/>
        </w:trPr>
        <w:tc>
          <w:tcPr>
            <w:tcW w:w="9457" w:type="dxa"/>
            <w:gridSpan w:val="7"/>
            <w:noWrap/>
            <w:vAlign w:val="center"/>
          </w:tcPr>
          <w:p w:rsidR="00B958E6" w:rsidRPr="009C38EE" w:rsidRDefault="00B958E6" w:rsidP="00DA034F">
            <w:r w:rsidRPr="009C38EE">
              <w:rPr>
                <w:b/>
                <w:bCs/>
              </w:rPr>
              <w:t>Krátkodobé finančné výpomoci</w:t>
            </w:r>
          </w:p>
        </w:tc>
      </w:tr>
      <w:tr w:rsidR="00B958E6">
        <w:trPr>
          <w:trHeight w:val="397"/>
          <w:jc w:val="center"/>
        </w:trPr>
        <w:tc>
          <w:tcPr>
            <w:tcW w:w="2275" w:type="dxa"/>
            <w:tcBorders>
              <w:right w:val="single" w:sz="12" w:space="0" w:color="auto"/>
            </w:tcBorders>
            <w:noWrap/>
            <w:vAlign w:val="center"/>
          </w:tcPr>
          <w:p w:rsidR="00B958E6" w:rsidRDefault="00B958E6" w:rsidP="007C32A9">
            <w:r>
              <w:t> </w:t>
            </w:r>
          </w:p>
        </w:tc>
        <w:tc>
          <w:tcPr>
            <w:tcW w:w="893" w:type="dxa"/>
            <w:tcBorders>
              <w:left w:val="single" w:sz="12" w:space="0" w:color="auto"/>
            </w:tcBorders>
            <w:noWrap/>
            <w:vAlign w:val="center"/>
          </w:tcPr>
          <w:p w:rsidR="00B958E6" w:rsidRDefault="00B958E6" w:rsidP="007C32A9">
            <w:r>
              <w:t> </w:t>
            </w:r>
          </w:p>
        </w:tc>
        <w:tc>
          <w:tcPr>
            <w:tcW w:w="839" w:type="dxa"/>
            <w:noWrap/>
            <w:vAlign w:val="center"/>
          </w:tcPr>
          <w:p w:rsidR="00B958E6" w:rsidRDefault="00B958E6" w:rsidP="007C32A9"/>
        </w:tc>
        <w:tc>
          <w:tcPr>
            <w:tcW w:w="1298" w:type="dxa"/>
            <w:noWrap/>
            <w:vAlign w:val="center"/>
          </w:tcPr>
          <w:p w:rsidR="00B958E6" w:rsidRPr="004E6EB5" w:rsidRDefault="00B958E6" w:rsidP="007C32A9">
            <w:pPr>
              <w:rPr>
                <w:sz w:val="20"/>
                <w:szCs w:val="20"/>
              </w:rPr>
            </w:pPr>
            <w:r w:rsidRPr="004E6EB5">
              <w:rPr>
                <w:sz w:val="20"/>
                <w:szCs w:val="20"/>
              </w:rPr>
              <w:t> </w:t>
            </w:r>
          </w:p>
        </w:tc>
        <w:tc>
          <w:tcPr>
            <w:tcW w:w="1444" w:type="dxa"/>
            <w:noWrap/>
            <w:vAlign w:val="center"/>
          </w:tcPr>
          <w:p w:rsidR="00B958E6" w:rsidRPr="009C38EE" w:rsidRDefault="00B958E6" w:rsidP="00D710C6"/>
        </w:tc>
        <w:tc>
          <w:tcPr>
            <w:tcW w:w="1155" w:type="dxa"/>
          </w:tcPr>
          <w:p w:rsidR="00B958E6" w:rsidRPr="009C38EE" w:rsidRDefault="00B958E6" w:rsidP="00D710C6"/>
        </w:tc>
        <w:tc>
          <w:tcPr>
            <w:tcW w:w="1553" w:type="dxa"/>
            <w:noWrap/>
          </w:tcPr>
          <w:p w:rsidR="00B958E6" w:rsidRPr="009C38EE" w:rsidRDefault="00B958E6" w:rsidP="006363CF">
            <w:pPr>
              <w:snapToGrid w:val="0"/>
              <w:jc w:val="right"/>
            </w:pPr>
          </w:p>
        </w:tc>
      </w:tr>
      <w:tr w:rsidR="00B958E6">
        <w:trPr>
          <w:trHeight w:val="397"/>
          <w:jc w:val="center"/>
        </w:trPr>
        <w:tc>
          <w:tcPr>
            <w:tcW w:w="2275" w:type="dxa"/>
            <w:tcBorders>
              <w:right w:val="single" w:sz="12" w:space="0" w:color="auto"/>
            </w:tcBorders>
            <w:noWrap/>
            <w:vAlign w:val="center"/>
          </w:tcPr>
          <w:p w:rsidR="00B958E6" w:rsidRPr="00AC77D2" w:rsidRDefault="00B958E6" w:rsidP="00DA034F"/>
        </w:tc>
        <w:tc>
          <w:tcPr>
            <w:tcW w:w="893" w:type="dxa"/>
            <w:tcBorders>
              <w:left w:val="single" w:sz="12" w:space="0" w:color="auto"/>
            </w:tcBorders>
            <w:noWrap/>
            <w:vAlign w:val="center"/>
          </w:tcPr>
          <w:p w:rsidR="00B958E6" w:rsidRPr="00AC77D2" w:rsidRDefault="00B958E6" w:rsidP="00DA034F"/>
        </w:tc>
        <w:tc>
          <w:tcPr>
            <w:tcW w:w="839" w:type="dxa"/>
            <w:noWrap/>
            <w:vAlign w:val="center"/>
          </w:tcPr>
          <w:p w:rsidR="00B958E6" w:rsidRDefault="00B958E6" w:rsidP="00DA034F"/>
        </w:tc>
        <w:tc>
          <w:tcPr>
            <w:tcW w:w="1298" w:type="dxa"/>
            <w:noWrap/>
            <w:vAlign w:val="center"/>
          </w:tcPr>
          <w:p w:rsidR="00B958E6" w:rsidRPr="00DB368D" w:rsidRDefault="00B958E6" w:rsidP="00DA034F"/>
        </w:tc>
        <w:tc>
          <w:tcPr>
            <w:tcW w:w="1444" w:type="dxa"/>
            <w:noWrap/>
          </w:tcPr>
          <w:p w:rsidR="00B958E6" w:rsidRPr="00DB368D" w:rsidRDefault="00B958E6" w:rsidP="00DA034F">
            <w:pPr>
              <w:snapToGrid w:val="0"/>
              <w:jc w:val="right"/>
            </w:pPr>
          </w:p>
        </w:tc>
        <w:tc>
          <w:tcPr>
            <w:tcW w:w="1155" w:type="dxa"/>
          </w:tcPr>
          <w:p w:rsidR="00B958E6" w:rsidRPr="00AC77D2" w:rsidRDefault="00B958E6" w:rsidP="00DA034F">
            <w:pPr>
              <w:snapToGrid w:val="0"/>
              <w:jc w:val="right"/>
            </w:pPr>
          </w:p>
        </w:tc>
        <w:tc>
          <w:tcPr>
            <w:tcW w:w="1553" w:type="dxa"/>
            <w:noWrap/>
          </w:tcPr>
          <w:p w:rsidR="00B958E6" w:rsidRPr="00DB368D" w:rsidRDefault="00B958E6" w:rsidP="006363CF">
            <w:pPr>
              <w:snapToGrid w:val="0"/>
              <w:jc w:val="right"/>
            </w:pPr>
          </w:p>
        </w:tc>
      </w:tr>
      <w:tr w:rsidR="00B958E6">
        <w:trPr>
          <w:trHeight w:val="397"/>
          <w:jc w:val="center"/>
        </w:trPr>
        <w:tc>
          <w:tcPr>
            <w:tcW w:w="2275" w:type="dxa"/>
            <w:tcBorders>
              <w:right w:val="single" w:sz="12" w:space="0" w:color="auto"/>
            </w:tcBorders>
            <w:noWrap/>
            <w:vAlign w:val="center"/>
          </w:tcPr>
          <w:p w:rsidR="00B958E6" w:rsidRPr="00DB368D" w:rsidRDefault="00B958E6" w:rsidP="00DA034F"/>
        </w:tc>
        <w:tc>
          <w:tcPr>
            <w:tcW w:w="893" w:type="dxa"/>
            <w:tcBorders>
              <w:left w:val="single" w:sz="12" w:space="0" w:color="auto"/>
            </w:tcBorders>
            <w:noWrap/>
            <w:vAlign w:val="center"/>
          </w:tcPr>
          <w:p w:rsidR="00B958E6" w:rsidRPr="00DB368D" w:rsidRDefault="00B958E6" w:rsidP="00DA034F"/>
        </w:tc>
        <w:tc>
          <w:tcPr>
            <w:tcW w:w="839" w:type="dxa"/>
            <w:noWrap/>
            <w:vAlign w:val="center"/>
          </w:tcPr>
          <w:p w:rsidR="00B958E6" w:rsidRPr="00DB368D" w:rsidRDefault="00B958E6" w:rsidP="00DA034F"/>
        </w:tc>
        <w:tc>
          <w:tcPr>
            <w:tcW w:w="1298" w:type="dxa"/>
            <w:noWrap/>
            <w:vAlign w:val="center"/>
          </w:tcPr>
          <w:p w:rsidR="00B958E6" w:rsidRPr="00DB368D" w:rsidRDefault="00B958E6" w:rsidP="00DA034F"/>
        </w:tc>
        <w:tc>
          <w:tcPr>
            <w:tcW w:w="1444" w:type="dxa"/>
            <w:noWrap/>
          </w:tcPr>
          <w:p w:rsidR="00B958E6" w:rsidRPr="00DB368D" w:rsidRDefault="00B958E6" w:rsidP="00DA034F">
            <w:pPr>
              <w:snapToGrid w:val="0"/>
              <w:jc w:val="right"/>
            </w:pPr>
          </w:p>
        </w:tc>
        <w:tc>
          <w:tcPr>
            <w:tcW w:w="1155" w:type="dxa"/>
          </w:tcPr>
          <w:p w:rsidR="00B958E6" w:rsidRPr="00DB368D" w:rsidRDefault="00B958E6" w:rsidP="00DA034F">
            <w:pPr>
              <w:snapToGrid w:val="0"/>
              <w:jc w:val="right"/>
            </w:pPr>
          </w:p>
        </w:tc>
        <w:tc>
          <w:tcPr>
            <w:tcW w:w="1553" w:type="dxa"/>
            <w:noWrap/>
          </w:tcPr>
          <w:p w:rsidR="00B958E6" w:rsidRPr="00DB368D" w:rsidRDefault="00B958E6" w:rsidP="006363CF">
            <w:pPr>
              <w:snapToGrid w:val="0"/>
              <w:jc w:val="right"/>
            </w:pPr>
          </w:p>
        </w:tc>
      </w:tr>
      <w:tr w:rsidR="00B958E6">
        <w:trPr>
          <w:trHeight w:val="397"/>
          <w:jc w:val="center"/>
        </w:trPr>
        <w:tc>
          <w:tcPr>
            <w:tcW w:w="2275" w:type="dxa"/>
            <w:tcBorders>
              <w:right w:val="single" w:sz="12" w:space="0" w:color="auto"/>
            </w:tcBorders>
            <w:noWrap/>
            <w:vAlign w:val="center"/>
          </w:tcPr>
          <w:p w:rsidR="00B958E6" w:rsidRPr="00DB368D" w:rsidRDefault="00B958E6" w:rsidP="00DA034F"/>
        </w:tc>
        <w:tc>
          <w:tcPr>
            <w:tcW w:w="893" w:type="dxa"/>
            <w:tcBorders>
              <w:left w:val="single" w:sz="12" w:space="0" w:color="auto"/>
            </w:tcBorders>
            <w:noWrap/>
            <w:vAlign w:val="center"/>
          </w:tcPr>
          <w:p w:rsidR="00B958E6" w:rsidRPr="00DB368D" w:rsidRDefault="00B958E6" w:rsidP="00DA034F"/>
        </w:tc>
        <w:tc>
          <w:tcPr>
            <w:tcW w:w="839" w:type="dxa"/>
            <w:noWrap/>
            <w:vAlign w:val="center"/>
          </w:tcPr>
          <w:p w:rsidR="00B958E6" w:rsidRPr="00DB368D" w:rsidRDefault="00B958E6" w:rsidP="00DA034F"/>
        </w:tc>
        <w:tc>
          <w:tcPr>
            <w:tcW w:w="1298" w:type="dxa"/>
            <w:noWrap/>
            <w:vAlign w:val="center"/>
          </w:tcPr>
          <w:p w:rsidR="00B958E6" w:rsidRPr="00FE4576" w:rsidRDefault="00B958E6" w:rsidP="00DA034F">
            <w:pPr>
              <w:rPr>
                <w:highlight w:val="red"/>
              </w:rPr>
            </w:pPr>
          </w:p>
        </w:tc>
        <w:tc>
          <w:tcPr>
            <w:tcW w:w="1444" w:type="dxa"/>
            <w:noWrap/>
          </w:tcPr>
          <w:p w:rsidR="00B958E6" w:rsidRPr="00DB368D" w:rsidRDefault="00B958E6" w:rsidP="00DA034F">
            <w:pPr>
              <w:snapToGrid w:val="0"/>
              <w:jc w:val="right"/>
            </w:pPr>
          </w:p>
        </w:tc>
        <w:tc>
          <w:tcPr>
            <w:tcW w:w="1155" w:type="dxa"/>
          </w:tcPr>
          <w:p w:rsidR="00B958E6" w:rsidRPr="00DB368D" w:rsidRDefault="00B958E6" w:rsidP="00DA034F">
            <w:pPr>
              <w:snapToGrid w:val="0"/>
              <w:jc w:val="right"/>
            </w:pPr>
          </w:p>
        </w:tc>
        <w:tc>
          <w:tcPr>
            <w:tcW w:w="1553" w:type="dxa"/>
            <w:noWrap/>
          </w:tcPr>
          <w:p w:rsidR="00B958E6" w:rsidRPr="00DB368D" w:rsidRDefault="00B958E6" w:rsidP="006363CF">
            <w:pPr>
              <w:snapToGrid w:val="0"/>
              <w:jc w:val="right"/>
            </w:pPr>
          </w:p>
        </w:tc>
      </w:tr>
      <w:tr w:rsidR="00B958E6">
        <w:trPr>
          <w:trHeight w:val="397"/>
          <w:jc w:val="center"/>
        </w:trPr>
        <w:tc>
          <w:tcPr>
            <w:tcW w:w="2275" w:type="dxa"/>
            <w:tcBorders>
              <w:bottom w:val="single" w:sz="12" w:space="0" w:color="auto"/>
              <w:right w:val="single" w:sz="12" w:space="0" w:color="auto"/>
            </w:tcBorders>
            <w:noWrap/>
            <w:vAlign w:val="center"/>
          </w:tcPr>
          <w:p w:rsidR="00B958E6" w:rsidRDefault="00B958E6" w:rsidP="00DA034F">
            <w:pPr>
              <w:rPr>
                <w:b/>
                <w:bCs/>
              </w:rPr>
            </w:pPr>
          </w:p>
        </w:tc>
        <w:tc>
          <w:tcPr>
            <w:tcW w:w="893" w:type="dxa"/>
            <w:tcBorders>
              <w:left w:val="single" w:sz="12" w:space="0" w:color="auto"/>
              <w:bottom w:val="single" w:sz="12" w:space="0" w:color="auto"/>
            </w:tcBorders>
            <w:noWrap/>
            <w:vAlign w:val="center"/>
          </w:tcPr>
          <w:p w:rsidR="00B958E6" w:rsidRDefault="00B958E6" w:rsidP="00DA034F"/>
        </w:tc>
        <w:tc>
          <w:tcPr>
            <w:tcW w:w="839" w:type="dxa"/>
            <w:tcBorders>
              <w:bottom w:val="single" w:sz="12" w:space="0" w:color="auto"/>
            </w:tcBorders>
            <w:noWrap/>
            <w:vAlign w:val="center"/>
          </w:tcPr>
          <w:p w:rsidR="00B958E6" w:rsidRDefault="00B958E6" w:rsidP="00DA034F"/>
        </w:tc>
        <w:tc>
          <w:tcPr>
            <w:tcW w:w="1298" w:type="dxa"/>
            <w:tcBorders>
              <w:bottom w:val="single" w:sz="12" w:space="0" w:color="auto"/>
            </w:tcBorders>
            <w:noWrap/>
            <w:vAlign w:val="center"/>
          </w:tcPr>
          <w:p w:rsidR="00B958E6" w:rsidRDefault="00B958E6" w:rsidP="00DA034F"/>
        </w:tc>
        <w:tc>
          <w:tcPr>
            <w:tcW w:w="1444" w:type="dxa"/>
            <w:tcBorders>
              <w:bottom w:val="single" w:sz="12" w:space="0" w:color="auto"/>
            </w:tcBorders>
            <w:noWrap/>
            <w:vAlign w:val="center"/>
          </w:tcPr>
          <w:p w:rsidR="00B958E6" w:rsidRDefault="00B958E6" w:rsidP="00DA034F"/>
        </w:tc>
        <w:tc>
          <w:tcPr>
            <w:tcW w:w="1155" w:type="dxa"/>
            <w:tcBorders>
              <w:bottom w:val="single" w:sz="12" w:space="0" w:color="auto"/>
            </w:tcBorders>
          </w:tcPr>
          <w:p w:rsidR="00B958E6" w:rsidRDefault="00B958E6" w:rsidP="00DA034F"/>
        </w:tc>
        <w:tc>
          <w:tcPr>
            <w:tcW w:w="1553" w:type="dxa"/>
            <w:tcBorders>
              <w:bottom w:val="single" w:sz="12" w:space="0" w:color="auto"/>
            </w:tcBorders>
            <w:noWrap/>
            <w:vAlign w:val="center"/>
          </w:tcPr>
          <w:p w:rsidR="00B958E6" w:rsidRDefault="00B958E6" w:rsidP="00DA034F"/>
        </w:tc>
      </w:tr>
    </w:tbl>
    <w:p w:rsidR="00B958E6" w:rsidRDefault="00B958E6" w:rsidP="001A5DAF">
      <w:pPr>
        <w:tabs>
          <w:tab w:val="left" w:pos="12096"/>
        </w:tabs>
        <w:jc w:val="both"/>
        <w:rPr>
          <w:highlight w:val="yellow"/>
        </w:rPr>
      </w:pPr>
    </w:p>
    <w:p w:rsidR="00B958E6" w:rsidRDefault="00B958E6" w:rsidP="001A5DAF">
      <w:pPr>
        <w:tabs>
          <w:tab w:val="left" w:pos="12096"/>
        </w:tabs>
        <w:jc w:val="both"/>
        <w:rPr>
          <w:highlight w:val="yellow"/>
        </w:rPr>
      </w:pPr>
    </w:p>
    <w:p w:rsidR="00B958E6" w:rsidRPr="00ED5FDD" w:rsidRDefault="00B958E6" w:rsidP="001A5DAF">
      <w:pPr>
        <w:tabs>
          <w:tab w:val="left" w:pos="12096"/>
        </w:tabs>
        <w:jc w:val="both"/>
      </w:pPr>
      <w:r w:rsidRPr="00A46F74">
        <w:t xml:space="preserve">Pri poskytnutých dlhodobých pôžičkách sa o dohodnutý úrok zvyšovala istina. </w:t>
      </w:r>
    </w:p>
    <w:p w:rsidR="00B958E6" w:rsidRDefault="00B958E6"/>
    <w:p w:rsidR="00B958E6" w:rsidRDefault="00B958E6">
      <w:pPr>
        <w:sectPr w:rsidR="00B958E6">
          <w:headerReference w:type="default" r:id="rId8"/>
          <w:footerReference w:type="default" r:id="rId9"/>
          <w:footerReference w:type="first" r:id="rId10"/>
          <w:pgSz w:w="11906" w:h="16838"/>
          <w:pgMar w:top="1303" w:right="1253" w:bottom="1303" w:left="1412" w:header="426" w:footer="502" w:gutter="0"/>
          <w:cols w:space="708"/>
          <w:titlePg/>
          <w:docGrid w:linePitch="360"/>
        </w:sectPr>
      </w:pPr>
    </w:p>
    <w:p w:rsidR="00B958E6" w:rsidRDefault="00B958E6">
      <w:pPr>
        <w:jc w:val="both"/>
        <w:rPr>
          <w:b/>
          <w:bCs/>
        </w:rPr>
      </w:pPr>
      <w:r>
        <w:rPr>
          <w:b/>
          <w:bCs/>
        </w:rPr>
        <w:lastRenderedPageBreak/>
        <w:t>5.   Časové rozlíšenie na strane pasív</w:t>
      </w:r>
    </w:p>
    <w:p w:rsidR="00B958E6" w:rsidRDefault="00B958E6">
      <w:pPr>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8"/>
        <w:gridCol w:w="2368"/>
        <w:gridCol w:w="2111"/>
      </w:tblGrid>
      <w:tr w:rsidR="00B958E6">
        <w:trPr>
          <w:trHeight w:val="772"/>
          <w:jc w:val="center"/>
        </w:trPr>
        <w:tc>
          <w:tcPr>
            <w:tcW w:w="2632" w:type="pct"/>
            <w:noWrap/>
            <w:vAlign w:val="center"/>
          </w:tcPr>
          <w:p w:rsidR="00B958E6" w:rsidRDefault="00B958E6">
            <w:pPr>
              <w:pStyle w:val="TopHeader"/>
              <w:rPr>
                <w:rFonts w:ascii="Times New Roman" w:hAnsi="Times New Roman" w:cs="Times New Roman"/>
              </w:rPr>
            </w:pPr>
            <w:r>
              <w:rPr>
                <w:rFonts w:ascii="Times New Roman" w:hAnsi="Times New Roman" w:cs="Times New Roman"/>
              </w:rPr>
              <w:t>Názov položky</w:t>
            </w:r>
          </w:p>
        </w:tc>
        <w:tc>
          <w:tcPr>
            <w:tcW w:w="1252" w:type="pct"/>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116" w:type="pct"/>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30"/>
          <w:jc w:val="center"/>
        </w:trPr>
        <w:tc>
          <w:tcPr>
            <w:tcW w:w="2632" w:type="pct"/>
            <w:noWrap/>
            <w:vAlign w:val="center"/>
          </w:tcPr>
          <w:p w:rsidR="00B958E6" w:rsidRDefault="00B958E6">
            <w:pPr>
              <w:rPr>
                <w:b/>
                <w:bCs/>
              </w:rPr>
            </w:pPr>
            <w:r>
              <w:rPr>
                <w:b/>
                <w:bCs/>
              </w:rPr>
              <w:t>Výdavky budúcich období dlhodobé, z toho:</w:t>
            </w:r>
          </w:p>
        </w:tc>
        <w:tc>
          <w:tcPr>
            <w:tcW w:w="1252" w:type="pct"/>
            <w:noWrap/>
            <w:vAlign w:val="center"/>
          </w:tcPr>
          <w:p w:rsidR="00B958E6" w:rsidRDefault="00B958E6">
            <w:r>
              <w:t> </w:t>
            </w:r>
          </w:p>
        </w:tc>
        <w:tc>
          <w:tcPr>
            <w:tcW w:w="1116" w:type="pct"/>
            <w:noWrap/>
            <w:vAlign w:val="center"/>
          </w:tcPr>
          <w:p w:rsidR="00B958E6" w:rsidRDefault="00B958E6">
            <w:r>
              <w:t> </w:t>
            </w:r>
          </w:p>
        </w:tc>
      </w:tr>
      <w:tr w:rsidR="00B958E6">
        <w:trPr>
          <w:trHeight w:val="330"/>
          <w:jc w:val="center"/>
        </w:trPr>
        <w:tc>
          <w:tcPr>
            <w:tcW w:w="2632" w:type="pct"/>
            <w:noWrap/>
            <w:vAlign w:val="center"/>
          </w:tcPr>
          <w:p w:rsidR="00B958E6" w:rsidRDefault="00B958E6"/>
        </w:tc>
        <w:tc>
          <w:tcPr>
            <w:tcW w:w="1252" w:type="pct"/>
            <w:noWrap/>
            <w:vAlign w:val="center"/>
          </w:tcPr>
          <w:p w:rsidR="00B958E6" w:rsidRDefault="00B958E6"/>
        </w:tc>
        <w:tc>
          <w:tcPr>
            <w:tcW w:w="1116" w:type="pct"/>
            <w:noWrap/>
            <w:vAlign w:val="center"/>
          </w:tcPr>
          <w:p w:rsidR="00B958E6" w:rsidRDefault="00B958E6"/>
        </w:tc>
      </w:tr>
      <w:tr w:rsidR="00B958E6">
        <w:trPr>
          <w:trHeight w:val="330"/>
          <w:jc w:val="center"/>
        </w:trPr>
        <w:tc>
          <w:tcPr>
            <w:tcW w:w="2632" w:type="pct"/>
            <w:noWrap/>
            <w:vAlign w:val="center"/>
          </w:tcPr>
          <w:p w:rsidR="00B958E6" w:rsidRDefault="00B958E6"/>
        </w:tc>
        <w:tc>
          <w:tcPr>
            <w:tcW w:w="1252" w:type="pct"/>
            <w:noWrap/>
            <w:vAlign w:val="center"/>
          </w:tcPr>
          <w:p w:rsidR="00B958E6" w:rsidRDefault="00B958E6"/>
        </w:tc>
        <w:tc>
          <w:tcPr>
            <w:tcW w:w="1116" w:type="pct"/>
            <w:noWrap/>
            <w:vAlign w:val="center"/>
          </w:tcPr>
          <w:p w:rsidR="00B958E6" w:rsidRPr="0032166B" w:rsidRDefault="00B958E6">
            <w:pPr>
              <w:rPr>
                <w:b/>
                <w:bCs/>
              </w:rPr>
            </w:pPr>
          </w:p>
        </w:tc>
      </w:tr>
      <w:tr w:rsidR="00B958E6">
        <w:trPr>
          <w:trHeight w:val="330"/>
          <w:jc w:val="center"/>
        </w:trPr>
        <w:tc>
          <w:tcPr>
            <w:tcW w:w="2632" w:type="pct"/>
            <w:noWrap/>
            <w:vAlign w:val="center"/>
          </w:tcPr>
          <w:p w:rsidR="00B958E6" w:rsidRDefault="00B958E6">
            <w:pPr>
              <w:rPr>
                <w:b/>
                <w:bCs/>
              </w:rPr>
            </w:pPr>
            <w:r>
              <w:rPr>
                <w:b/>
                <w:bCs/>
              </w:rPr>
              <w:t>Výdavky budúcich období krátkodobé, z toho:</w:t>
            </w:r>
          </w:p>
        </w:tc>
        <w:tc>
          <w:tcPr>
            <w:tcW w:w="1252" w:type="pct"/>
            <w:noWrap/>
            <w:vAlign w:val="center"/>
          </w:tcPr>
          <w:p w:rsidR="00B958E6" w:rsidRPr="00CC69B1" w:rsidRDefault="00B958E6" w:rsidP="00AC77D2">
            <w:pPr>
              <w:jc w:val="center"/>
              <w:rPr>
                <w:b/>
                <w:bCs/>
              </w:rPr>
            </w:pPr>
          </w:p>
        </w:tc>
        <w:tc>
          <w:tcPr>
            <w:tcW w:w="1116" w:type="pct"/>
            <w:noWrap/>
            <w:vAlign w:val="center"/>
          </w:tcPr>
          <w:p w:rsidR="00B958E6" w:rsidRPr="0032166B" w:rsidRDefault="00B958E6" w:rsidP="00AC77D2">
            <w:pPr>
              <w:jc w:val="center"/>
              <w:rPr>
                <w:b/>
                <w:bCs/>
              </w:rPr>
            </w:pPr>
          </w:p>
        </w:tc>
      </w:tr>
      <w:tr w:rsidR="00B958E6">
        <w:trPr>
          <w:trHeight w:val="330"/>
          <w:jc w:val="center"/>
        </w:trPr>
        <w:tc>
          <w:tcPr>
            <w:tcW w:w="2632" w:type="pct"/>
            <w:noWrap/>
            <w:vAlign w:val="center"/>
          </w:tcPr>
          <w:p w:rsidR="00B958E6" w:rsidRDefault="00B958E6">
            <w:pPr>
              <w:rPr>
                <w:b/>
                <w:bCs/>
              </w:rPr>
            </w:pPr>
            <w:r>
              <w:rPr>
                <w:b/>
                <w:bCs/>
              </w:rPr>
              <w:t>Výnosy budúcich období dlhodobé, z toho:</w:t>
            </w:r>
          </w:p>
        </w:tc>
        <w:tc>
          <w:tcPr>
            <w:tcW w:w="1252" w:type="pct"/>
            <w:noWrap/>
            <w:vAlign w:val="center"/>
          </w:tcPr>
          <w:p w:rsidR="00B958E6" w:rsidRPr="0032166B" w:rsidRDefault="00B958E6" w:rsidP="00AC77D2">
            <w:pPr>
              <w:jc w:val="center"/>
              <w:rPr>
                <w:b/>
                <w:bCs/>
              </w:rPr>
            </w:pPr>
          </w:p>
        </w:tc>
        <w:tc>
          <w:tcPr>
            <w:tcW w:w="1116" w:type="pct"/>
            <w:noWrap/>
            <w:vAlign w:val="center"/>
          </w:tcPr>
          <w:p w:rsidR="00B958E6" w:rsidRPr="0032166B" w:rsidRDefault="00B958E6" w:rsidP="006363CF">
            <w:pPr>
              <w:jc w:val="center"/>
              <w:rPr>
                <w:b/>
                <w:bCs/>
              </w:rPr>
            </w:pPr>
          </w:p>
        </w:tc>
      </w:tr>
      <w:tr w:rsidR="00B958E6">
        <w:trPr>
          <w:trHeight w:val="330"/>
          <w:jc w:val="center"/>
        </w:trPr>
        <w:tc>
          <w:tcPr>
            <w:tcW w:w="2632" w:type="pct"/>
            <w:noWrap/>
            <w:vAlign w:val="center"/>
          </w:tcPr>
          <w:p w:rsidR="00B958E6" w:rsidRDefault="00B958E6">
            <w:r>
              <w:t>Dotácia zo ŠR</w:t>
            </w:r>
          </w:p>
        </w:tc>
        <w:tc>
          <w:tcPr>
            <w:tcW w:w="1252" w:type="pct"/>
            <w:noWrap/>
            <w:vAlign w:val="center"/>
          </w:tcPr>
          <w:p w:rsidR="00B958E6" w:rsidRDefault="00B958E6" w:rsidP="00AC77D2">
            <w:pPr>
              <w:jc w:val="center"/>
            </w:pPr>
            <w:r>
              <w:t>27200000</w:t>
            </w:r>
          </w:p>
        </w:tc>
        <w:tc>
          <w:tcPr>
            <w:tcW w:w="1116" w:type="pct"/>
            <w:noWrap/>
            <w:vAlign w:val="center"/>
          </w:tcPr>
          <w:p w:rsidR="00B958E6" w:rsidRDefault="00750141" w:rsidP="006363CF">
            <w:pPr>
              <w:jc w:val="center"/>
            </w:pPr>
            <w:r>
              <w:t>27200000</w:t>
            </w:r>
          </w:p>
        </w:tc>
      </w:tr>
      <w:tr w:rsidR="00B958E6">
        <w:trPr>
          <w:trHeight w:val="330"/>
          <w:jc w:val="center"/>
        </w:trPr>
        <w:tc>
          <w:tcPr>
            <w:tcW w:w="2632" w:type="pct"/>
            <w:noWrap/>
            <w:vAlign w:val="center"/>
          </w:tcPr>
          <w:p w:rsidR="00B958E6" w:rsidRDefault="00B958E6"/>
        </w:tc>
        <w:tc>
          <w:tcPr>
            <w:tcW w:w="1252" w:type="pct"/>
            <w:noWrap/>
            <w:vAlign w:val="center"/>
          </w:tcPr>
          <w:p w:rsidR="00B958E6" w:rsidRDefault="00B958E6" w:rsidP="00AC77D2">
            <w:pPr>
              <w:jc w:val="center"/>
            </w:pPr>
          </w:p>
        </w:tc>
        <w:tc>
          <w:tcPr>
            <w:tcW w:w="1116" w:type="pct"/>
            <w:noWrap/>
            <w:vAlign w:val="center"/>
          </w:tcPr>
          <w:p w:rsidR="00B958E6" w:rsidRDefault="00B958E6" w:rsidP="006363CF">
            <w:pPr>
              <w:jc w:val="center"/>
            </w:pPr>
          </w:p>
        </w:tc>
      </w:tr>
      <w:tr w:rsidR="00B958E6">
        <w:trPr>
          <w:trHeight w:val="330"/>
          <w:jc w:val="center"/>
        </w:trPr>
        <w:tc>
          <w:tcPr>
            <w:tcW w:w="2632" w:type="pct"/>
            <w:noWrap/>
            <w:vAlign w:val="center"/>
          </w:tcPr>
          <w:p w:rsidR="00B958E6" w:rsidRDefault="00B958E6">
            <w:pPr>
              <w:rPr>
                <w:b/>
                <w:bCs/>
              </w:rPr>
            </w:pPr>
            <w:r>
              <w:rPr>
                <w:b/>
                <w:bCs/>
              </w:rPr>
              <w:t>Výnosy budúcich období krátkodobé, z toho:</w:t>
            </w:r>
          </w:p>
        </w:tc>
        <w:tc>
          <w:tcPr>
            <w:tcW w:w="1252" w:type="pct"/>
            <w:noWrap/>
            <w:vAlign w:val="center"/>
          </w:tcPr>
          <w:p w:rsidR="00B958E6" w:rsidRPr="0032166B" w:rsidRDefault="00B958E6" w:rsidP="00AC77D2">
            <w:pPr>
              <w:jc w:val="center"/>
              <w:rPr>
                <w:b/>
                <w:bCs/>
              </w:rPr>
            </w:pPr>
          </w:p>
        </w:tc>
        <w:tc>
          <w:tcPr>
            <w:tcW w:w="1116" w:type="pct"/>
            <w:noWrap/>
            <w:vAlign w:val="center"/>
          </w:tcPr>
          <w:p w:rsidR="00B958E6" w:rsidRPr="0032166B" w:rsidRDefault="00B958E6" w:rsidP="006363CF">
            <w:pPr>
              <w:jc w:val="center"/>
              <w:rPr>
                <w:b/>
                <w:bCs/>
              </w:rPr>
            </w:pPr>
          </w:p>
        </w:tc>
      </w:tr>
      <w:tr w:rsidR="00B958E6">
        <w:trPr>
          <w:trHeight w:val="330"/>
          <w:jc w:val="center"/>
        </w:trPr>
        <w:tc>
          <w:tcPr>
            <w:tcW w:w="2632" w:type="pct"/>
            <w:noWrap/>
            <w:vAlign w:val="center"/>
          </w:tcPr>
          <w:p w:rsidR="00B958E6" w:rsidRDefault="00B958E6" w:rsidP="0060572E"/>
        </w:tc>
        <w:tc>
          <w:tcPr>
            <w:tcW w:w="1252" w:type="pct"/>
            <w:noWrap/>
            <w:vAlign w:val="center"/>
          </w:tcPr>
          <w:p w:rsidR="00B958E6" w:rsidRDefault="00B958E6" w:rsidP="00AC77D2">
            <w:pPr>
              <w:jc w:val="center"/>
            </w:pPr>
          </w:p>
        </w:tc>
        <w:tc>
          <w:tcPr>
            <w:tcW w:w="1116" w:type="pct"/>
            <w:noWrap/>
            <w:vAlign w:val="center"/>
          </w:tcPr>
          <w:p w:rsidR="00B958E6" w:rsidRDefault="00B958E6" w:rsidP="006363CF">
            <w:pPr>
              <w:jc w:val="center"/>
            </w:pPr>
          </w:p>
        </w:tc>
      </w:tr>
      <w:tr w:rsidR="00B958E6">
        <w:trPr>
          <w:trHeight w:val="330"/>
          <w:jc w:val="center"/>
        </w:trPr>
        <w:tc>
          <w:tcPr>
            <w:tcW w:w="2632" w:type="pct"/>
            <w:noWrap/>
            <w:vAlign w:val="center"/>
          </w:tcPr>
          <w:p w:rsidR="00B958E6" w:rsidRDefault="00B958E6"/>
        </w:tc>
        <w:tc>
          <w:tcPr>
            <w:tcW w:w="1252" w:type="pct"/>
            <w:noWrap/>
            <w:vAlign w:val="center"/>
          </w:tcPr>
          <w:p w:rsidR="00B958E6" w:rsidRDefault="00B958E6" w:rsidP="00AC77D2">
            <w:pPr>
              <w:jc w:val="center"/>
            </w:pPr>
          </w:p>
        </w:tc>
        <w:tc>
          <w:tcPr>
            <w:tcW w:w="1116" w:type="pct"/>
            <w:noWrap/>
            <w:vAlign w:val="center"/>
          </w:tcPr>
          <w:p w:rsidR="00B958E6" w:rsidRDefault="00B958E6" w:rsidP="006363CF">
            <w:pPr>
              <w:jc w:val="center"/>
            </w:pPr>
          </w:p>
        </w:tc>
      </w:tr>
    </w:tbl>
    <w:p w:rsidR="00B958E6" w:rsidRDefault="00B958E6">
      <w:pPr>
        <w:rPr>
          <w:sz w:val="20"/>
          <w:szCs w:val="20"/>
          <w:u w:val="single"/>
        </w:rPr>
      </w:pPr>
    </w:p>
    <w:p w:rsidR="00B958E6" w:rsidRPr="001276EE" w:rsidRDefault="00F028AD">
      <w:r>
        <w:t xml:space="preserve"> Spoločnosti bola</w:t>
      </w:r>
      <w:r w:rsidR="00B958E6" w:rsidRPr="001276EE">
        <w:t xml:space="preserve"> v priebehu roka 2017</w:t>
      </w:r>
      <w:r w:rsidR="00B958E6">
        <w:t xml:space="preserve"> </w:t>
      </w:r>
      <w:r>
        <w:t xml:space="preserve">poskytnutá </w:t>
      </w:r>
      <w:r w:rsidR="00B958E6">
        <w:t>od Ministerstva školstva SR dotáci</w:t>
      </w:r>
      <w:r>
        <w:t>a</w:t>
      </w:r>
      <w:r w:rsidR="00B958E6">
        <w:t xml:space="preserve"> na výstavbu objektu Národný futbalový štadión v plnej výške 27.000.000,- EUR. Pri splnení stanovených podmienok v Zmluve je predmetná dotácia nenávratná a predstavuje podiel na financovaní  maximálne 40 % z celkových výdavkov na výstavbu.</w:t>
      </w:r>
    </w:p>
    <w:p w:rsidR="00B958E6" w:rsidRDefault="00B958E6">
      <w:pPr>
        <w:rPr>
          <w:sz w:val="20"/>
          <w:szCs w:val="20"/>
          <w:u w:val="single"/>
        </w:rPr>
      </w:pPr>
    </w:p>
    <w:p w:rsidR="00B958E6" w:rsidRDefault="00B958E6">
      <w:pPr>
        <w:rPr>
          <w:sz w:val="20"/>
          <w:szCs w:val="20"/>
          <w:u w:val="single"/>
        </w:rPr>
      </w:pPr>
    </w:p>
    <w:p w:rsidR="00B958E6" w:rsidRDefault="00B958E6">
      <w:pPr>
        <w:jc w:val="both"/>
        <w:rPr>
          <w:b/>
          <w:bCs/>
        </w:rPr>
      </w:pPr>
      <w:r>
        <w:rPr>
          <w:b/>
          <w:bCs/>
        </w:rPr>
        <w:t>6. Deriváty</w:t>
      </w:r>
    </w:p>
    <w:tbl>
      <w:tblPr>
        <w:tblW w:w="5000" w:type="pct"/>
        <w:jc w:val="center"/>
        <w:tblLayout w:type="fixed"/>
        <w:tblLook w:val="0000" w:firstRow="0" w:lastRow="0" w:firstColumn="0" w:lastColumn="0" w:noHBand="0" w:noVBand="0"/>
      </w:tblPr>
      <w:tblGrid>
        <w:gridCol w:w="4036"/>
        <w:gridCol w:w="1518"/>
        <w:gridCol w:w="14"/>
        <w:gridCol w:w="1646"/>
        <w:gridCol w:w="2243"/>
      </w:tblGrid>
      <w:tr w:rsidR="00B958E6">
        <w:trPr>
          <w:cantSplit/>
          <w:trHeight w:val="278"/>
          <w:jc w:val="center"/>
        </w:trPr>
        <w:tc>
          <w:tcPr>
            <w:tcW w:w="4036" w:type="dxa"/>
            <w:vMerge w:val="restart"/>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 položky</w:t>
            </w:r>
          </w:p>
        </w:tc>
        <w:tc>
          <w:tcPr>
            <w:tcW w:w="3178"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Účtovná hodnota</w:t>
            </w:r>
          </w:p>
        </w:tc>
        <w:tc>
          <w:tcPr>
            <w:tcW w:w="2243" w:type="dxa"/>
            <w:vMerge w:val="restart"/>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Dohodnutá cena podkladového nástroja</w:t>
            </w:r>
          </w:p>
        </w:tc>
      </w:tr>
      <w:tr w:rsidR="00B958E6">
        <w:trPr>
          <w:cantSplit/>
          <w:trHeight w:val="284"/>
          <w:jc w:val="center"/>
        </w:trPr>
        <w:tc>
          <w:tcPr>
            <w:tcW w:w="4036"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1518" w:type="dxa"/>
            <w:tcBorders>
              <w:top w:val="single" w:sz="12" w:space="0" w:color="auto"/>
              <w:left w:val="single" w:sz="12" w:space="0" w:color="auto"/>
              <w:bottom w:val="nil"/>
              <w:right w:val="single" w:sz="12" w:space="0" w:color="auto"/>
            </w:tcBorders>
            <w:noWrap/>
            <w:vAlign w:val="center"/>
          </w:tcPr>
          <w:p w:rsidR="00B958E6" w:rsidRDefault="00B958E6" w:rsidP="00DA034F">
            <w:pPr>
              <w:jc w:val="center"/>
              <w:rPr>
                <w:b/>
                <w:bCs/>
              </w:rPr>
            </w:pPr>
            <w:r>
              <w:rPr>
                <w:b/>
                <w:bCs/>
              </w:rPr>
              <w:t>pohľadávky</w:t>
            </w:r>
          </w:p>
        </w:tc>
        <w:tc>
          <w:tcPr>
            <w:tcW w:w="1660" w:type="dxa"/>
            <w:gridSpan w:val="2"/>
            <w:tcBorders>
              <w:top w:val="single" w:sz="12" w:space="0" w:color="auto"/>
              <w:left w:val="single" w:sz="12" w:space="0" w:color="auto"/>
              <w:bottom w:val="nil"/>
              <w:right w:val="single" w:sz="12" w:space="0" w:color="auto"/>
            </w:tcBorders>
            <w:noWrap/>
            <w:vAlign w:val="center"/>
          </w:tcPr>
          <w:p w:rsidR="00B958E6" w:rsidRDefault="00B958E6" w:rsidP="00DA034F">
            <w:pPr>
              <w:jc w:val="center"/>
              <w:rPr>
                <w:b/>
                <w:bCs/>
              </w:rPr>
            </w:pPr>
            <w:r>
              <w:rPr>
                <w:b/>
                <w:bCs/>
              </w:rPr>
              <w:t>záväzku</w:t>
            </w:r>
          </w:p>
        </w:tc>
        <w:tc>
          <w:tcPr>
            <w:tcW w:w="2243"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r>
      <w:tr w:rsidR="00B958E6">
        <w:trPr>
          <w:trHeight w:val="106"/>
          <w:jc w:val="center"/>
        </w:trPr>
        <w:tc>
          <w:tcPr>
            <w:tcW w:w="4036"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a</w:t>
            </w:r>
          </w:p>
        </w:tc>
        <w:tc>
          <w:tcPr>
            <w:tcW w:w="151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1660" w:type="dxa"/>
            <w:gridSpan w:val="2"/>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c>
          <w:tcPr>
            <w:tcW w:w="2243"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d</w:t>
            </w:r>
          </w:p>
        </w:tc>
      </w:tr>
      <w:tr w:rsidR="00B958E6">
        <w:trPr>
          <w:trHeight w:val="330"/>
          <w:jc w:val="center"/>
        </w:trPr>
        <w:tc>
          <w:tcPr>
            <w:tcW w:w="4036"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rPr>
                <w:b/>
                <w:bCs/>
              </w:rPr>
            </w:pPr>
            <w:r>
              <w:rPr>
                <w:b/>
                <w:bCs/>
              </w:rPr>
              <w:t>Deriváty určené na obchodovanie, z toho: </w:t>
            </w:r>
          </w:p>
        </w:tc>
        <w:tc>
          <w:tcPr>
            <w:tcW w:w="1518" w:type="dxa"/>
            <w:tcBorders>
              <w:top w:val="single" w:sz="12" w:space="0" w:color="auto"/>
              <w:left w:val="single" w:sz="12" w:space="0" w:color="auto"/>
              <w:bottom w:val="single" w:sz="12" w:space="0" w:color="auto"/>
              <w:right w:val="single" w:sz="6" w:space="0" w:color="auto"/>
            </w:tcBorders>
            <w:vAlign w:val="center"/>
          </w:tcPr>
          <w:p w:rsidR="00B958E6" w:rsidRDefault="00B958E6" w:rsidP="00DA034F">
            <w:pPr>
              <w:rPr>
                <w:b/>
                <w:bCs/>
              </w:rPr>
            </w:pPr>
          </w:p>
        </w:tc>
        <w:tc>
          <w:tcPr>
            <w:tcW w:w="1660" w:type="dxa"/>
            <w:gridSpan w:val="2"/>
            <w:tcBorders>
              <w:top w:val="single" w:sz="12" w:space="0" w:color="auto"/>
              <w:left w:val="single" w:sz="6" w:space="0" w:color="auto"/>
              <w:bottom w:val="single" w:sz="12" w:space="0" w:color="auto"/>
              <w:right w:val="single" w:sz="6" w:space="0" w:color="auto"/>
            </w:tcBorders>
            <w:vAlign w:val="center"/>
          </w:tcPr>
          <w:p w:rsidR="00B958E6" w:rsidRDefault="00B958E6" w:rsidP="00DA034F">
            <w:pPr>
              <w:rPr>
                <w:b/>
                <w:bCs/>
              </w:rPr>
            </w:pPr>
          </w:p>
        </w:tc>
        <w:tc>
          <w:tcPr>
            <w:tcW w:w="2243" w:type="dxa"/>
            <w:tcBorders>
              <w:top w:val="single" w:sz="12" w:space="0" w:color="auto"/>
              <w:left w:val="single" w:sz="6" w:space="0" w:color="auto"/>
              <w:bottom w:val="single" w:sz="12" w:space="0" w:color="auto"/>
              <w:right w:val="single" w:sz="12" w:space="0" w:color="auto"/>
            </w:tcBorders>
            <w:vAlign w:val="center"/>
          </w:tcPr>
          <w:p w:rsidR="00B958E6" w:rsidRDefault="00B958E6" w:rsidP="00DA034F">
            <w:pPr>
              <w:rPr>
                <w:b/>
                <w:bCs/>
              </w:rPr>
            </w:pPr>
          </w:p>
        </w:tc>
      </w:tr>
      <w:tr w:rsidR="00B958E6">
        <w:trPr>
          <w:trHeight w:val="397"/>
          <w:jc w:val="center"/>
        </w:trPr>
        <w:tc>
          <w:tcPr>
            <w:tcW w:w="4036"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DA034F"/>
        </w:tc>
        <w:tc>
          <w:tcPr>
            <w:tcW w:w="1518" w:type="dxa"/>
            <w:tcBorders>
              <w:top w:val="single" w:sz="12" w:space="0" w:color="auto"/>
              <w:left w:val="nil"/>
              <w:bottom w:val="single" w:sz="6" w:space="0" w:color="auto"/>
              <w:right w:val="single" w:sz="4" w:space="0" w:color="auto"/>
            </w:tcBorders>
            <w:noWrap/>
            <w:vAlign w:val="center"/>
          </w:tcPr>
          <w:p w:rsidR="00B958E6" w:rsidRDefault="00B958E6" w:rsidP="00DA034F"/>
        </w:tc>
        <w:tc>
          <w:tcPr>
            <w:tcW w:w="1660" w:type="dxa"/>
            <w:gridSpan w:val="2"/>
            <w:tcBorders>
              <w:top w:val="single" w:sz="12" w:space="0" w:color="auto"/>
              <w:left w:val="nil"/>
              <w:bottom w:val="single" w:sz="6" w:space="0" w:color="auto"/>
              <w:right w:val="single" w:sz="4" w:space="0" w:color="auto"/>
            </w:tcBorders>
            <w:noWrap/>
            <w:vAlign w:val="center"/>
          </w:tcPr>
          <w:p w:rsidR="00B958E6" w:rsidRDefault="00B958E6" w:rsidP="00DA034F"/>
        </w:tc>
        <w:tc>
          <w:tcPr>
            <w:tcW w:w="2243" w:type="dxa"/>
            <w:tcBorders>
              <w:top w:val="single" w:sz="12" w:space="0" w:color="auto"/>
              <w:left w:val="nil"/>
              <w:bottom w:val="single" w:sz="6" w:space="0" w:color="auto"/>
              <w:right w:val="single" w:sz="12" w:space="0" w:color="auto"/>
            </w:tcBorders>
            <w:noWrap/>
            <w:vAlign w:val="center"/>
          </w:tcPr>
          <w:p w:rsidR="00B958E6" w:rsidRDefault="00B958E6" w:rsidP="00DA034F"/>
        </w:tc>
      </w:tr>
      <w:tr w:rsidR="00B958E6">
        <w:trPr>
          <w:trHeight w:val="397"/>
          <w:jc w:val="center"/>
        </w:trPr>
        <w:tc>
          <w:tcPr>
            <w:tcW w:w="4036"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rPr>
                <w:b/>
                <w:bCs/>
              </w:rPr>
            </w:pPr>
            <w:r>
              <w:rPr>
                <w:b/>
                <w:bCs/>
              </w:rPr>
              <w:t>Zabezpečovacie deriváty, z toho:</w:t>
            </w:r>
          </w:p>
        </w:tc>
        <w:tc>
          <w:tcPr>
            <w:tcW w:w="1518" w:type="dxa"/>
            <w:tcBorders>
              <w:top w:val="single" w:sz="12" w:space="0" w:color="auto"/>
              <w:left w:val="nil"/>
              <w:bottom w:val="single" w:sz="12" w:space="0" w:color="auto"/>
              <w:right w:val="single" w:sz="4" w:space="0" w:color="auto"/>
            </w:tcBorders>
            <w:noWrap/>
            <w:vAlign w:val="center"/>
          </w:tcPr>
          <w:p w:rsidR="00B958E6" w:rsidRDefault="00B958E6" w:rsidP="00DA034F"/>
        </w:tc>
        <w:tc>
          <w:tcPr>
            <w:tcW w:w="1660" w:type="dxa"/>
            <w:gridSpan w:val="2"/>
            <w:tcBorders>
              <w:top w:val="single" w:sz="12" w:space="0" w:color="auto"/>
              <w:left w:val="nil"/>
              <w:bottom w:val="single" w:sz="12" w:space="0" w:color="auto"/>
              <w:right w:val="single" w:sz="4" w:space="0" w:color="auto"/>
            </w:tcBorders>
            <w:noWrap/>
            <w:vAlign w:val="center"/>
          </w:tcPr>
          <w:p w:rsidR="00B958E6" w:rsidRDefault="00B958E6" w:rsidP="00DA034F"/>
        </w:tc>
        <w:tc>
          <w:tcPr>
            <w:tcW w:w="2243" w:type="dxa"/>
            <w:tcBorders>
              <w:top w:val="single" w:sz="12" w:space="0" w:color="auto"/>
              <w:left w:val="nil"/>
              <w:bottom w:val="single" w:sz="12" w:space="0" w:color="auto"/>
              <w:right w:val="single" w:sz="12" w:space="0" w:color="auto"/>
            </w:tcBorders>
            <w:noWrap/>
            <w:vAlign w:val="center"/>
          </w:tcPr>
          <w:p w:rsidR="00B958E6" w:rsidRDefault="00B958E6" w:rsidP="00DA034F"/>
        </w:tc>
      </w:tr>
      <w:tr w:rsidR="00B958E6">
        <w:trPr>
          <w:trHeight w:val="397"/>
          <w:jc w:val="center"/>
        </w:trPr>
        <w:tc>
          <w:tcPr>
            <w:tcW w:w="4036"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DA034F"/>
        </w:tc>
        <w:tc>
          <w:tcPr>
            <w:tcW w:w="1532" w:type="dxa"/>
            <w:gridSpan w:val="2"/>
            <w:tcBorders>
              <w:top w:val="single" w:sz="12" w:space="0" w:color="auto"/>
              <w:left w:val="nil"/>
              <w:bottom w:val="single" w:sz="4" w:space="0" w:color="auto"/>
              <w:right w:val="single" w:sz="4" w:space="0" w:color="auto"/>
            </w:tcBorders>
            <w:noWrap/>
            <w:vAlign w:val="center"/>
          </w:tcPr>
          <w:p w:rsidR="00B958E6" w:rsidRDefault="00B958E6" w:rsidP="00DA034F"/>
        </w:tc>
        <w:tc>
          <w:tcPr>
            <w:tcW w:w="1646" w:type="dxa"/>
            <w:tcBorders>
              <w:top w:val="single" w:sz="12" w:space="0" w:color="auto"/>
              <w:left w:val="nil"/>
              <w:bottom w:val="single" w:sz="4" w:space="0" w:color="auto"/>
              <w:right w:val="single" w:sz="4" w:space="0" w:color="auto"/>
            </w:tcBorders>
            <w:noWrap/>
            <w:vAlign w:val="center"/>
          </w:tcPr>
          <w:p w:rsidR="00B958E6" w:rsidRDefault="00B958E6" w:rsidP="00DA034F"/>
        </w:tc>
        <w:tc>
          <w:tcPr>
            <w:tcW w:w="2243" w:type="dxa"/>
            <w:tcBorders>
              <w:top w:val="single" w:sz="12" w:space="0" w:color="auto"/>
              <w:left w:val="nil"/>
              <w:bottom w:val="single" w:sz="4" w:space="0" w:color="auto"/>
              <w:right w:val="single" w:sz="12" w:space="0" w:color="auto"/>
            </w:tcBorders>
            <w:noWrap/>
            <w:vAlign w:val="center"/>
          </w:tcPr>
          <w:p w:rsidR="00B958E6" w:rsidRDefault="00B958E6" w:rsidP="00DA034F"/>
        </w:tc>
      </w:tr>
    </w:tbl>
    <w:p w:rsidR="00B958E6" w:rsidRDefault="00B958E6" w:rsidP="00FE4576"/>
    <w:tbl>
      <w:tblPr>
        <w:tblW w:w="5000" w:type="pct"/>
        <w:jc w:val="center"/>
        <w:tblLayout w:type="fixed"/>
        <w:tblLook w:val="0000" w:firstRow="0" w:lastRow="0" w:firstColumn="0" w:lastColumn="0" w:noHBand="0" w:noVBand="0"/>
      </w:tblPr>
      <w:tblGrid>
        <w:gridCol w:w="4027"/>
        <w:gridCol w:w="1713"/>
        <w:gridCol w:w="1010"/>
        <w:gridCol w:w="1732"/>
        <w:gridCol w:w="975"/>
      </w:tblGrid>
      <w:tr w:rsidR="00B958E6">
        <w:trPr>
          <w:cantSplit/>
          <w:trHeight w:val="622"/>
          <w:jc w:val="center"/>
        </w:trPr>
        <w:tc>
          <w:tcPr>
            <w:tcW w:w="3955" w:type="dxa"/>
            <w:vMerge w:val="restart"/>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 položky</w:t>
            </w:r>
          </w:p>
        </w:tc>
        <w:tc>
          <w:tcPr>
            <w:tcW w:w="2674" w:type="dxa"/>
            <w:gridSpan w:val="2"/>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Bežné účtovné obdobie</w:t>
            </w:r>
          </w:p>
        </w:tc>
        <w:tc>
          <w:tcPr>
            <w:tcW w:w="2659" w:type="dxa"/>
            <w:gridSpan w:val="2"/>
            <w:tcBorders>
              <w:top w:val="single" w:sz="12" w:space="0" w:color="auto"/>
              <w:left w:val="single" w:sz="12" w:space="0" w:color="auto"/>
              <w:bottom w:val="single" w:sz="12" w:space="0" w:color="auto"/>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cantSplit/>
          <w:trHeight w:val="330"/>
          <w:jc w:val="center"/>
        </w:trPr>
        <w:tc>
          <w:tcPr>
            <w:tcW w:w="3955"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2674" w:type="dxa"/>
            <w:gridSpan w:val="2"/>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 xml:space="preserve">Zmena reálnej hodnoty </w:t>
            </w:r>
            <w:r>
              <w:rPr>
                <w:rFonts w:ascii="Times New Roman" w:hAnsi="Times New Roman" w:cs="Times New Roman"/>
              </w:rPr>
              <w:br/>
              <w:t>(+/-) s vplyvom na</w:t>
            </w:r>
          </w:p>
        </w:tc>
        <w:tc>
          <w:tcPr>
            <w:tcW w:w="2659" w:type="dxa"/>
            <w:gridSpan w:val="2"/>
            <w:tcBorders>
              <w:top w:val="single" w:sz="12" w:space="0" w:color="auto"/>
              <w:left w:val="single" w:sz="12" w:space="0" w:color="auto"/>
              <w:bottom w:val="single" w:sz="12" w:space="0" w:color="auto"/>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Zmena reálnej hodnoty (+/-) s vplyvom na</w:t>
            </w:r>
          </w:p>
        </w:tc>
      </w:tr>
      <w:tr w:rsidR="00B958E6">
        <w:trPr>
          <w:cantSplit/>
          <w:trHeight w:val="345"/>
          <w:jc w:val="center"/>
        </w:trPr>
        <w:tc>
          <w:tcPr>
            <w:tcW w:w="3955"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1682"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výsledok hospodárenia</w:t>
            </w:r>
          </w:p>
        </w:tc>
        <w:tc>
          <w:tcPr>
            <w:tcW w:w="992"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vlastné imanie</w:t>
            </w:r>
          </w:p>
        </w:tc>
        <w:tc>
          <w:tcPr>
            <w:tcW w:w="1701"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výsledok hospodárenia</w:t>
            </w:r>
          </w:p>
        </w:tc>
        <w:tc>
          <w:tcPr>
            <w:tcW w:w="958"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vlastné imanie</w:t>
            </w:r>
          </w:p>
        </w:tc>
      </w:tr>
      <w:tr w:rsidR="00B958E6">
        <w:trPr>
          <w:trHeight w:val="149"/>
          <w:jc w:val="center"/>
        </w:trPr>
        <w:tc>
          <w:tcPr>
            <w:tcW w:w="3955"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a</w:t>
            </w:r>
          </w:p>
        </w:tc>
        <w:tc>
          <w:tcPr>
            <w:tcW w:w="1682"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992"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c>
          <w:tcPr>
            <w:tcW w:w="1701"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d</w:t>
            </w:r>
          </w:p>
        </w:tc>
        <w:tc>
          <w:tcPr>
            <w:tcW w:w="95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e</w:t>
            </w:r>
          </w:p>
        </w:tc>
      </w:tr>
      <w:tr w:rsidR="00B958E6">
        <w:trPr>
          <w:trHeight w:val="369"/>
          <w:jc w:val="center"/>
        </w:trPr>
        <w:tc>
          <w:tcPr>
            <w:tcW w:w="3955"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DA034F">
            <w:r>
              <w:rPr>
                <w:b/>
                <w:bCs/>
              </w:rPr>
              <w:t>Deriváty určené na obchodovanie, z toho:</w:t>
            </w:r>
          </w:p>
        </w:tc>
        <w:tc>
          <w:tcPr>
            <w:tcW w:w="1682"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DA034F"/>
        </w:tc>
        <w:tc>
          <w:tcPr>
            <w:tcW w:w="992" w:type="dxa"/>
            <w:tcBorders>
              <w:top w:val="single" w:sz="12" w:space="0" w:color="auto"/>
              <w:left w:val="nil"/>
              <w:bottom w:val="single" w:sz="4" w:space="0" w:color="auto"/>
              <w:right w:val="single" w:sz="8" w:space="0" w:color="auto"/>
            </w:tcBorders>
            <w:noWrap/>
            <w:vAlign w:val="center"/>
          </w:tcPr>
          <w:p w:rsidR="00B958E6" w:rsidRDefault="00B958E6" w:rsidP="00DA034F"/>
        </w:tc>
        <w:tc>
          <w:tcPr>
            <w:tcW w:w="1701" w:type="dxa"/>
            <w:tcBorders>
              <w:top w:val="single" w:sz="12" w:space="0" w:color="auto"/>
              <w:left w:val="nil"/>
              <w:bottom w:val="single" w:sz="4" w:space="0" w:color="auto"/>
              <w:right w:val="single" w:sz="4" w:space="0" w:color="auto"/>
            </w:tcBorders>
            <w:noWrap/>
            <w:vAlign w:val="center"/>
          </w:tcPr>
          <w:p w:rsidR="00B958E6" w:rsidRDefault="00B958E6" w:rsidP="00DA034F"/>
        </w:tc>
        <w:tc>
          <w:tcPr>
            <w:tcW w:w="958" w:type="dxa"/>
            <w:tcBorders>
              <w:top w:val="single" w:sz="12" w:space="0" w:color="auto"/>
              <w:left w:val="nil"/>
              <w:bottom w:val="single" w:sz="4" w:space="0" w:color="auto"/>
              <w:right w:val="single" w:sz="12" w:space="0" w:color="auto"/>
            </w:tcBorders>
            <w:noWrap/>
            <w:vAlign w:val="center"/>
          </w:tcPr>
          <w:p w:rsidR="00B958E6" w:rsidRDefault="00B958E6" w:rsidP="00DA034F"/>
        </w:tc>
      </w:tr>
      <w:tr w:rsidR="00B958E6">
        <w:trPr>
          <w:trHeight w:val="369"/>
          <w:jc w:val="center"/>
        </w:trPr>
        <w:tc>
          <w:tcPr>
            <w:tcW w:w="3955"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DA034F"/>
        </w:tc>
        <w:tc>
          <w:tcPr>
            <w:tcW w:w="168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DA034F"/>
        </w:tc>
        <w:tc>
          <w:tcPr>
            <w:tcW w:w="992" w:type="dxa"/>
            <w:tcBorders>
              <w:top w:val="single" w:sz="4" w:space="0" w:color="auto"/>
              <w:left w:val="nil"/>
              <w:bottom w:val="single" w:sz="4" w:space="0" w:color="auto"/>
              <w:right w:val="single" w:sz="8" w:space="0" w:color="auto"/>
            </w:tcBorders>
            <w:noWrap/>
            <w:vAlign w:val="center"/>
          </w:tcPr>
          <w:p w:rsidR="00B958E6" w:rsidRDefault="00B958E6" w:rsidP="00DA034F"/>
        </w:tc>
        <w:tc>
          <w:tcPr>
            <w:tcW w:w="1701" w:type="dxa"/>
            <w:tcBorders>
              <w:top w:val="single" w:sz="4" w:space="0" w:color="auto"/>
              <w:left w:val="nil"/>
              <w:bottom w:val="single" w:sz="4" w:space="0" w:color="auto"/>
              <w:right w:val="single" w:sz="4" w:space="0" w:color="auto"/>
            </w:tcBorders>
            <w:noWrap/>
            <w:vAlign w:val="center"/>
          </w:tcPr>
          <w:p w:rsidR="00B958E6" w:rsidRDefault="00B958E6" w:rsidP="00DA034F"/>
        </w:tc>
        <w:tc>
          <w:tcPr>
            <w:tcW w:w="958" w:type="dxa"/>
            <w:tcBorders>
              <w:top w:val="single" w:sz="4" w:space="0" w:color="auto"/>
              <w:left w:val="nil"/>
              <w:bottom w:val="single" w:sz="4" w:space="0" w:color="auto"/>
              <w:right w:val="single" w:sz="12" w:space="0" w:color="auto"/>
            </w:tcBorders>
            <w:noWrap/>
            <w:vAlign w:val="center"/>
          </w:tcPr>
          <w:p w:rsidR="00B958E6" w:rsidRDefault="00B958E6" w:rsidP="00DA034F"/>
        </w:tc>
      </w:tr>
      <w:tr w:rsidR="00B958E6">
        <w:trPr>
          <w:trHeight w:val="369"/>
          <w:jc w:val="center"/>
        </w:trPr>
        <w:tc>
          <w:tcPr>
            <w:tcW w:w="3955"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r>
              <w:rPr>
                <w:b/>
                <w:bCs/>
              </w:rPr>
              <w:lastRenderedPageBreak/>
              <w:t>Zabezpečovacie deriváty, z toho: </w:t>
            </w:r>
          </w:p>
        </w:tc>
        <w:tc>
          <w:tcPr>
            <w:tcW w:w="1682" w:type="dxa"/>
            <w:tcBorders>
              <w:top w:val="single" w:sz="12" w:space="0" w:color="auto"/>
              <w:left w:val="single" w:sz="12" w:space="0" w:color="auto"/>
              <w:bottom w:val="single" w:sz="12" w:space="0" w:color="auto"/>
              <w:right w:val="single" w:sz="4" w:space="0" w:color="auto"/>
            </w:tcBorders>
            <w:noWrap/>
            <w:vAlign w:val="center"/>
          </w:tcPr>
          <w:p w:rsidR="00B958E6" w:rsidRDefault="00B958E6" w:rsidP="00DA034F"/>
        </w:tc>
        <w:tc>
          <w:tcPr>
            <w:tcW w:w="992" w:type="dxa"/>
            <w:tcBorders>
              <w:top w:val="single" w:sz="12" w:space="0" w:color="auto"/>
              <w:left w:val="nil"/>
              <w:bottom w:val="single" w:sz="12" w:space="0" w:color="auto"/>
              <w:right w:val="single" w:sz="8" w:space="0" w:color="auto"/>
            </w:tcBorders>
            <w:noWrap/>
            <w:vAlign w:val="center"/>
          </w:tcPr>
          <w:p w:rsidR="00B958E6" w:rsidRDefault="00B958E6" w:rsidP="00DA034F"/>
        </w:tc>
        <w:tc>
          <w:tcPr>
            <w:tcW w:w="1701" w:type="dxa"/>
            <w:tcBorders>
              <w:top w:val="single" w:sz="12" w:space="0" w:color="auto"/>
              <w:left w:val="nil"/>
              <w:bottom w:val="single" w:sz="12" w:space="0" w:color="auto"/>
              <w:right w:val="single" w:sz="4" w:space="0" w:color="auto"/>
            </w:tcBorders>
            <w:noWrap/>
            <w:vAlign w:val="center"/>
          </w:tcPr>
          <w:p w:rsidR="00B958E6" w:rsidRDefault="00B958E6" w:rsidP="00DA034F"/>
        </w:tc>
        <w:tc>
          <w:tcPr>
            <w:tcW w:w="958" w:type="dxa"/>
            <w:tcBorders>
              <w:top w:val="single" w:sz="12" w:space="0" w:color="auto"/>
              <w:left w:val="nil"/>
              <w:bottom w:val="single" w:sz="12" w:space="0" w:color="auto"/>
              <w:right w:val="single" w:sz="12" w:space="0" w:color="auto"/>
            </w:tcBorders>
            <w:noWrap/>
            <w:vAlign w:val="center"/>
          </w:tcPr>
          <w:p w:rsidR="00B958E6" w:rsidRDefault="00B958E6" w:rsidP="00DA034F"/>
        </w:tc>
      </w:tr>
      <w:tr w:rsidR="00B958E6">
        <w:trPr>
          <w:trHeight w:val="369"/>
          <w:jc w:val="center"/>
        </w:trPr>
        <w:tc>
          <w:tcPr>
            <w:tcW w:w="3955"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DA034F"/>
        </w:tc>
        <w:tc>
          <w:tcPr>
            <w:tcW w:w="1682"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DA034F"/>
        </w:tc>
        <w:tc>
          <w:tcPr>
            <w:tcW w:w="992" w:type="dxa"/>
            <w:tcBorders>
              <w:top w:val="single" w:sz="12" w:space="0" w:color="auto"/>
              <w:left w:val="nil"/>
              <w:bottom w:val="single" w:sz="4" w:space="0" w:color="auto"/>
              <w:right w:val="single" w:sz="8" w:space="0" w:color="auto"/>
            </w:tcBorders>
            <w:noWrap/>
            <w:vAlign w:val="center"/>
          </w:tcPr>
          <w:p w:rsidR="00B958E6" w:rsidRDefault="00B958E6" w:rsidP="00DA034F"/>
        </w:tc>
        <w:tc>
          <w:tcPr>
            <w:tcW w:w="1701" w:type="dxa"/>
            <w:tcBorders>
              <w:top w:val="single" w:sz="12" w:space="0" w:color="auto"/>
              <w:left w:val="nil"/>
              <w:bottom w:val="single" w:sz="4" w:space="0" w:color="auto"/>
              <w:right w:val="single" w:sz="4" w:space="0" w:color="auto"/>
            </w:tcBorders>
            <w:noWrap/>
            <w:vAlign w:val="center"/>
          </w:tcPr>
          <w:p w:rsidR="00B958E6" w:rsidRDefault="00B958E6" w:rsidP="00DA034F"/>
        </w:tc>
        <w:tc>
          <w:tcPr>
            <w:tcW w:w="958" w:type="dxa"/>
            <w:tcBorders>
              <w:top w:val="single" w:sz="12" w:space="0" w:color="auto"/>
              <w:left w:val="nil"/>
              <w:bottom w:val="single" w:sz="4" w:space="0" w:color="auto"/>
              <w:right w:val="single" w:sz="12" w:space="0" w:color="auto"/>
            </w:tcBorders>
            <w:noWrap/>
            <w:vAlign w:val="center"/>
          </w:tcPr>
          <w:p w:rsidR="00B958E6" w:rsidRDefault="00B958E6" w:rsidP="00DA034F"/>
        </w:tc>
      </w:tr>
    </w:tbl>
    <w:p w:rsidR="00B958E6" w:rsidRDefault="00B958E6" w:rsidP="00FE4576">
      <w:pPr>
        <w:pStyle w:val="Nzov"/>
        <w:widowControl w:val="0"/>
        <w:jc w:val="left"/>
      </w:pPr>
    </w:p>
    <w:p w:rsidR="00B958E6" w:rsidRPr="00495769" w:rsidRDefault="00B958E6" w:rsidP="00495769">
      <w:pPr>
        <w:pStyle w:val="Podtitul"/>
      </w:pPr>
    </w:p>
    <w:tbl>
      <w:tblPr>
        <w:tblW w:w="5000" w:type="pct"/>
        <w:jc w:val="center"/>
        <w:tblLook w:val="0000" w:firstRow="0" w:lastRow="0" w:firstColumn="0" w:lastColumn="0" w:noHBand="0" w:noVBand="0"/>
      </w:tblPr>
      <w:tblGrid>
        <w:gridCol w:w="5396"/>
        <w:gridCol w:w="2020"/>
        <w:gridCol w:w="2041"/>
      </w:tblGrid>
      <w:tr w:rsidR="00B958E6">
        <w:trPr>
          <w:cantSplit/>
          <w:trHeight w:val="352"/>
          <w:jc w:val="center"/>
        </w:trPr>
        <w:tc>
          <w:tcPr>
            <w:tcW w:w="2853" w:type="pct"/>
            <w:vMerge w:val="restart"/>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Zabezpečovaná položka</w:t>
            </w:r>
          </w:p>
        </w:tc>
        <w:tc>
          <w:tcPr>
            <w:tcW w:w="2147" w:type="pct"/>
            <w:gridSpan w:val="2"/>
            <w:tcBorders>
              <w:top w:val="single" w:sz="12" w:space="0" w:color="auto"/>
              <w:left w:val="single" w:sz="12" w:space="0" w:color="auto"/>
              <w:bottom w:val="nil"/>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Reálna hodnota</w:t>
            </w:r>
          </w:p>
        </w:tc>
      </w:tr>
      <w:tr w:rsidR="00B958E6">
        <w:trPr>
          <w:cantSplit/>
          <w:trHeight w:val="808"/>
          <w:jc w:val="center"/>
        </w:trPr>
        <w:tc>
          <w:tcPr>
            <w:tcW w:w="0" w:type="auto"/>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1068" w:type="pct"/>
            <w:tcBorders>
              <w:top w:val="single" w:sz="12" w:space="0" w:color="auto"/>
              <w:left w:val="single" w:sz="12" w:space="0" w:color="auto"/>
              <w:bottom w:val="nil"/>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Bežné účtovné obdobie</w:t>
            </w:r>
          </w:p>
        </w:tc>
        <w:tc>
          <w:tcPr>
            <w:tcW w:w="1079" w:type="pct"/>
            <w:tcBorders>
              <w:top w:val="single" w:sz="12" w:space="0" w:color="auto"/>
              <w:left w:val="single" w:sz="12" w:space="0" w:color="auto"/>
              <w:bottom w:val="nil"/>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167"/>
          <w:jc w:val="center"/>
        </w:trPr>
        <w:tc>
          <w:tcPr>
            <w:tcW w:w="2853" w:type="pct"/>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a</w:t>
            </w:r>
          </w:p>
        </w:tc>
        <w:tc>
          <w:tcPr>
            <w:tcW w:w="1068" w:type="pct"/>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1079" w:type="pct"/>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r>
      <w:tr w:rsidR="00B958E6">
        <w:trPr>
          <w:trHeight w:val="369"/>
          <w:jc w:val="center"/>
        </w:trPr>
        <w:tc>
          <w:tcPr>
            <w:tcW w:w="2853" w:type="pct"/>
            <w:tcBorders>
              <w:top w:val="single" w:sz="12" w:space="0" w:color="auto"/>
              <w:left w:val="single" w:sz="12" w:space="0" w:color="auto"/>
              <w:bottom w:val="single" w:sz="4" w:space="0" w:color="auto"/>
              <w:right w:val="single" w:sz="12" w:space="0" w:color="auto"/>
            </w:tcBorders>
            <w:noWrap/>
            <w:vAlign w:val="center"/>
          </w:tcPr>
          <w:p w:rsidR="00B958E6" w:rsidRDefault="00B958E6" w:rsidP="00DA034F">
            <w:r>
              <w:t>Majetok vykázaný v súvahe</w:t>
            </w:r>
          </w:p>
        </w:tc>
        <w:tc>
          <w:tcPr>
            <w:tcW w:w="1068" w:type="pct"/>
            <w:tcBorders>
              <w:top w:val="single" w:sz="12" w:space="0" w:color="auto"/>
              <w:left w:val="single" w:sz="12" w:space="0" w:color="auto"/>
              <w:bottom w:val="single" w:sz="4" w:space="0" w:color="auto"/>
              <w:right w:val="single" w:sz="8" w:space="0" w:color="auto"/>
            </w:tcBorders>
            <w:noWrap/>
            <w:vAlign w:val="center"/>
          </w:tcPr>
          <w:p w:rsidR="00B958E6" w:rsidRDefault="00B958E6" w:rsidP="00DA034F">
            <w:r>
              <w:t> </w:t>
            </w:r>
          </w:p>
        </w:tc>
        <w:tc>
          <w:tcPr>
            <w:tcW w:w="1079" w:type="pct"/>
            <w:tcBorders>
              <w:top w:val="single" w:sz="12" w:space="0" w:color="auto"/>
              <w:left w:val="single" w:sz="4" w:space="0" w:color="auto"/>
              <w:bottom w:val="single" w:sz="4" w:space="0" w:color="auto"/>
              <w:right w:val="single" w:sz="12" w:space="0" w:color="auto"/>
            </w:tcBorders>
            <w:noWrap/>
            <w:vAlign w:val="center"/>
          </w:tcPr>
          <w:p w:rsidR="00B958E6" w:rsidRDefault="00B958E6" w:rsidP="00DA034F">
            <w:r>
              <w:t> </w:t>
            </w:r>
          </w:p>
        </w:tc>
      </w:tr>
      <w:tr w:rsidR="00B958E6">
        <w:trPr>
          <w:trHeight w:val="369"/>
          <w:jc w:val="center"/>
        </w:trPr>
        <w:tc>
          <w:tcPr>
            <w:tcW w:w="2853" w:type="pct"/>
            <w:tcBorders>
              <w:top w:val="single" w:sz="4" w:space="0" w:color="auto"/>
              <w:left w:val="single" w:sz="12" w:space="0" w:color="auto"/>
              <w:bottom w:val="single" w:sz="4" w:space="0" w:color="auto"/>
              <w:right w:val="single" w:sz="12" w:space="0" w:color="auto"/>
            </w:tcBorders>
            <w:noWrap/>
            <w:vAlign w:val="center"/>
          </w:tcPr>
          <w:p w:rsidR="00B958E6" w:rsidRDefault="00B958E6" w:rsidP="00DA034F">
            <w:r>
              <w:t>Záväzok vykázaný v súvahe</w:t>
            </w:r>
          </w:p>
        </w:tc>
        <w:tc>
          <w:tcPr>
            <w:tcW w:w="1068" w:type="pct"/>
            <w:tcBorders>
              <w:top w:val="nil"/>
              <w:left w:val="single" w:sz="12" w:space="0" w:color="auto"/>
              <w:bottom w:val="single" w:sz="4" w:space="0" w:color="auto"/>
              <w:right w:val="single" w:sz="8" w:space="0" w:color="auto"/>
            </w:tcBorders>
            <w:noWrap/>
            <w:vAlign w:val="center"/>
          </w:tcPr>
          <w:p w:rsidR="00B958E6" w:rsidRDefault="00B958E6" w:rsidP="00DA034F">
            <w:r>
              <w:t> </w:t>
            </w:r>
          </w:p>
        </w:tc>
        <w:tc>
          <w:tcPr>
            <w:tcW w:w="1079" w:type="pct"/>
            <w:tcBorders>
              <w:top w:val="nil"/>
              <w:left w:val="single" w:sz="4" w:space="0" w:color="auto"/>
              <w:bottom w:val="single" w:sz="4" w:space="0" w:color="auto"/>
              <w:right w:val="single" w:sz="12" w:space="0" w:color="auto"/>
            </w:tcBorders>
            <w:noWrap/>
            <w:vAlign w:val="center"/>
          </w:tcPr>
          <w:p w:rsidR="00B958E6" w:rsidRDefault="00B958E6" w:rsidP="00DA034F">
            <w:r>
              <w:t> </w:t>
            </w:r>
          </w:p>
        </w:tc>
      </w:tr>
      <w:tr w:rsidR="00B958E6">
        <w:trPr>
          <w:trHeight w:val="369"/>
          <w:jc w:val="center"/>
        </w:trPr>
        <w:tc>
          <w:tcPr>
            <w:tcW w:w="2853" w:type="pct"/>
            <w:tcBorders>
              <w:top w:val="single" w:sz="4" w:space="0" w:color="auto"/>
              <w:left w:val="single" w:sz="12" w:space="0" w:color="auto"/>
              <w:bottom w:val="single" w:sz="6" w:space="0" w:color="auto"/>
              <w:right w:val="single" w:sz="12" w:space="0" w:color="auto"/>
            </w:tcBorders>
            <w:noWrap/>
            <w:vAlign w:val="center"/>
          </w:tcPr>
          <w:p w:rsidR="00B958E6" w:rsidRDefault="00B958E6" w:rsidP="00DA034F">
            <w:r>
              <w:t>Zmluvy, ktoré sa neúčtujú na súvahových účtoch</w:t>
            </w:r>
          </w:p>
        </w:tc>
        <w:tc>
          <w:tcPr>
            <w:tcW w:w="1068" w:type="pct"/>
            <w:tcBorders>
              <w:top w:val="nil"/>
              <w:left w:val="single" w:sz="12" w:space="0" w:color="auto"/>
              <w:bottom w:val="single" w:sz="6" w:space="0" w:color="auto"/>
              <w:right w:val="single" w:sz="8" w:space="0" w:color="auto"/>
            </w:tcBorders>
            <w:noWrap/>
            <w:vAlign w:val="center"/>
          </w:tcPr>
          <w:p w:rsidR="00B958E6" w:rsidRDefault="00B958E6" w:rsidP="00DA034F">
            <w:r>
              <w:t> </w:t>
            </w:r>
          </w:p>
        </w:tc>
        <w:tc>
          <w:tcPr>
            <w:tcW w:w="1079" w:type="pct"/>
            <w:tcBorders>
              <w:top w:val="nil"/>
              <w:left w:val="single" w:sz="4" w:space="0" w:color="auto"/>
              <w:bottom w:val="single" w:sz="6" w:space="0" w:color="auto"/>
              <w:right w:val="single" w:sz="12" w:space="0" w:color="auto"/>
            </w:tcBorders>
            <w:noWrap/>
            <w:vAlign w:val="center"/>
          </w:tcPr>
          <w:p w:rsidR="00B958E6" w:rsidRDefault="00B958E6" w:rsidP="00DA034F">
            <w:r>
              <w:t> </w:t>
            </w:r>
          </w:p>
        </w:tc>
      </w:tr>
      <w:tr w:rsidR="00B958E6">
        <w:trPr>
          <w:trHeight w:val="369"/>
          <w:jc w:val="center"/>
        </w:trPr>
        <w:tc>
          <w:tcPr>
            <w:tcW w:w="2853" w:type="pct"/>
            <w:tcBorders>
              <w:top w:val="single" w:sz="6" w:space="0" w:color="auto"/>
              <w:left w:val="single" w:sz="12" w:space="0" w:color="auto"/>
              <w:bottom w:val="single" w:sz="4" w:space="0" w:color="auto"/>
              <w:right w:val="single" w:sz="12" w:space="0" w:color="auto"/>
            </w:tcBorders>
            <w:vAlign w:val="center"/>
          </w:tcPr>
          <w:p w:rsidR="00B958E6" w:rsidRDefault="00B958E6" w:rsidP="00DA034F">
            <w:r>
              <w:t>Očakávané budúce obchody dosiaľ zmluvne nezabezpečené</w:t>
            </w:r>
          </w:p>
        </w:tc>
        <w:tc>
          <w:tcPr>
            <w:tcW w:w="1068" w:type="pct"/>
            <w:tcBorders>
              <w:top w:val="single" w:sz="6" w:space="0" w:color="auto"/>
              <w:left w:val="single" w:sz="12" w:space="0" w:color="auto"/>
              <w:bottom w:val="single" w:sz="4" w:space="0" w:color="auto"/>
              <w:right w:val="single" w:sz="8" w:space="0" w:color="auto"/>
            </w:tcBorders>
            <w:noWrap/>
            <w:vAlign w:val="center"/>
          </w:tcPr>
          <w:p w:rsidR="00B958E6" w:rsidRDefault="00B958E6" w:rsidP="00DA034F">
            <w:r>
              <w:t> </w:t>
            </w:r>
          </w:p>
        </w:tc>
        <w:tc>
          <w:tcPr>
            <w:tcW w:w="1079" w:type="pct"/>
            <w:tcBorders>
              <w:top w:val="single" w:sz="6" w:space="0" w:color="auto"/>
              <w:left w:val="single" w:sz="4" w:space="0" w:color="auto"/>
              <w:bottom w:val="single" w:sz="4" w:space="0" w:color="auto"/>
              <w:right w:val="single" w:sz="12" w:space="0" w:color="auto"/>
            </w:tcBorders>
            <w:noWrap/>
            <w:vAlign w:val="center"/>
          </w:tcPr>
          <w:p w:rsidR="00B958E6" w:rsidRDefault="00B958E6" w:rsidP="00DA034F">
            <w:r>
              <w:t> </w:t>
            </w:r>
          </w:p>
        </w:tc>
      </w:tr>
      <w:tr w:rsidR="00B958E6">
        <w:trPr>
          <w:trHeight w:val="369"/>
          <w:jc w:val="center"/>
        </w:trPr>
        <w:tc>
          <w:tcPr>
            <w:tcW w:w="2853" w:type="pct"/>
            <w:tcBorders>
              <w:top w:val="single" w:sz="4" w:space="0" w:color="auto"/>
              <w:left w:val="single" w:sz="12" w:space="0" w:color="auto"/>
              <w:bottom w:val="single" w:sz="12" w:space="0" w:color="auto"/>
              <w:right w:val="single" w:sz="12" w:space="0" w:color="auto"/>
            </w:tcBorders>
            <w:noWrap/>
            <w:vAlign w:val="center"/>
          </w:tcPr>
          <w:p w:rsidR="00B958E6" w:rsidRDefault="00B958E6" w:rsidP="00DA034F">
            <w:pPr>
              <w:rPr>
                <w:b/>
                <w:bCs/>
              </w:rPr>
            </w:pPr>
            <w:r>
              <w:rPr>
                <w:b/>
                <w:bCs/>
              </w:rPr>
              <w:t>Spolu</w:t>
            </w:r>
          </w:p>
        </w:tc>
        <w:tc>
          <w:tcPr>
            <w:tcW w:w="1068" w:type="pct"/>
            <w:tcBorders>
              <w:top w:val="nil"/>
              <w:left w:val="single" w:sz="12" w:space="0" w:color="auto"/>
              <w:bottom w:val="single" w:sz="12" w:space="0" w:color="auto"/>
              <w:right w:val="single" w:sz="8" w:space="0" w:color="auto"/>
            </w:tcBorders>
            <w:noWrap/>
            <w:vAlign w:val="center"/>
          </w:tcPr>
          <w:p w:rsidR="00B958E6" w:rsidRDefault="00B958E6" w:rsidP="00DA034F">
            <w:r>
              <w:t> </w:t>
            </w:r>
          </w:p>
        </w:tc>
        <w:tc>
          <w:tcPr>
            <w:tcW w:w="1079" w:type="pct"/>
            <w:tcBorders>
              <w:top w:val="nil"/>
              <w:left w:val="single" w:sz="4" w:space="0" w:color="auto"/>
              <w:bottom w:val="single" w:sz="12" w:space="0" w:color="auto"/>
              <w:right w:val="single" w:sz="12" w:space="0" w:color="auto"/>
            </w:tcBorders>
            <w:noWrap/>
            <w:vAlign w:val="center"/>
          </w:tcPr>
          <w:p w:rsidR="00B958E6" w:rsidRDefault="00B958E6" w:rsidP="00DA034F">
            <w:r>
              <w:t> </w:t>
            </w:r>
          </w:p>
        </w:tc>
      </w:tr>
    </w:tbl>
    <w:p w:rsidR="00B958E6" w:rsidRDefault="00B958E6" w:rsidP="00FE4576">
      <w:pPr>
        <w:pStyle w:val="Nzov"/>
        <w:widowControl w:val="0"/>
        <w:ind w:left="360"/>
        <w:jc w:val="left"/>
      </w:pPr>
    </w:p>
    <w:p w:rsidR="00B958E6" w:rsidRDefault="00B958E6" w:rsidP="00FE4576"/>
    <w:p w:rsidR="00B958E6" w:rsidRDefault="00B958E6" w:rsidP="00FE4576">
      <w:pPr>
        <w:jc w:val="both"/>
        <w:outlineLvl w:val="0"/>
        <w:rPr>
          <w:b/>
          <w:bCs/>
        </w:rPr>
      </w:pPr>
      <w:r>
        <w:rPr>
          <w:b/>
          <w:bCs/>
        </w:rPr>
        <w:t>7.   Záväzky z finančného prenájmu (u nájomcu)</w:t>
      </w:r>
    </w:p>
    <w:p w:rsidR="00B958E6" w:rsidRDefault="00B958E6" w:rsidP="00FE4576"/>
    <w:tbl>
      <w:tblPr>
        <w:tblW w:w="5000" w:type="pct"/>
        <w:jc w:val="center"/>
        <w:tblLayout w:type="fixed"/>
        <w:tblLook w:val="0000" w:firstRow="0" w:lastRow="0" w:firstColumn="0" w:lastColumn="0" w:noHBand="0" w:noVBand="0"/>
      </w:tblPr>
      <w:tblGrid>
        <w:gridCol w:w="1628"/>
        <w:gridCol w:w="1238"/>
        <w:gridCol w:w="1498"/>
        <w:gridCol w:w="1132"/>
        <w:gridCol w:w="1260"/>
        <w:gridCol w:w="1547"/>
        <w:gridCol w:w="1154"/>
      </w:tblGrid>
      <w:tr w:rsidR="00B958E6">
        <w:trPr>
          <w:cantSplit/>
          <w:trHeight w:val="571"/>
          <w:jc w:val="center"/>
        </w:trPr>
        <w:tc>
          <w:tcPr>
            <w:tcW w:w="1628" w:type="dxa"/>
            <w:vMerge w:val="restart"/>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Názov</w:t>
            </w:r>
            <w:r>
              <w:rPr>
                <w:rFonts w:ascii="Times New Roman" w:hAnsi="Times New Roman" w:cs="Times New Roman"/>
              </w:rPr>
              <w:br/>
              <w:t>položky</w:t>
            </w:r>
          </w:p>
        </w:tc>
        <w:tc>
          <w:tcPr>
            <w:tcW w:w="3868"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Bežné účtovné obdobie</w:t>
            </w:r>
          </w:p>
        </w:tc>
        <w:tc>
          <w:tcPr>
            <w:tcW w:w="3961" w:type="dxa"/>
            <w:gridSpan w:val="3"/>
            <w:tcBorders>
              <w:top w:val="single" w:sz="12" w:space="0" w:color="auto"/>
              <w:left w:val="single" w:sz="12" w:space="0" w:color="auto"/>
              <w:bottom w:val="single" w:sz="12" w:space="0" w:color="auto"/>
              <w:right w:val="single" w:sz="12" w:space="0" w:color="auto"/>
            </w:tcBorders>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cantSplit/>
          <w:trHeight w:val="330"/>
          <w:jc w:val="center"/>
        </w:trPr>
        <w:tc>
          <w:tcPr>
            <w:tcW w:w="1628"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3868"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Splatnosť</w:t>
            </w:r>
          </w:p>
        </w:tc>
        <w:tc>
          <w:tcPr>
            <w:tcW w:w="3961"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Splatnosť</w:t>
            </w:r>
          </w:p>
        </w:tc>
      </w:tr>
      <w:tr w:rsidR="00B958E6">
        <w:trPr>
          <w:cantSplit/>
          <w:trHeight w:val="345"/>
          <w:jc w:val="center"/>
        </w:trPr>
        <w:tc>
          <w:tcPr>
            <w:tcW w:w="1628" w:type="dxa"/>
            <w:vMerge/>
            <w:tcBorders>
              <w:top w:val="single" w:sz="12" w:space="0" w:color="auto"/>
              <w:left w:val="single" w:sz="12" w:space="0" w:color="auto"/>
              <w:bottom w:val="nil"/>
              <w:right w:val="single" w:sz="12" w:space="0" w:color="auto"/>
            </w:tcBorders>
            <w:vAlign w:val="center"/>
          </w:tcPr>
          <w:p w:rsidR="00B958E6" w:rsidRDefault="00B958E6" w:rsidP="00DA034F">
            <w:pPr>
              <w:rPr>
                <w:b/>
                <w:bCs/>
              </w:rPr>
            </w:pPr>
          </w:p>
        </w:tc>
        <w:tc>
          <w:tcPr>
            <w:tcW w:w="1238"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do jedného roka vrátane</w:t>
            </w:r>
          </w:p>
        </w:tc>
        <w:tc>
          <w:tcPr>
            <w:tcW w:w="1498"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od jedného roka do piatich rokov vrátane</w:t>
            </w:r>
          </w:p>
        </w:tc>
        <w:tc>
          <w:tcPr>
            <w:tcW w:w="1132"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viac ako päť rokov</w:t>
            </w:r>
          </w:p>
        </w:tc>
        <w:tc>
          <w:tcPr>
            <w:tcW w:w="1260"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do jedného roka vrátane</w:t>
            </w:r>
          </w:p>
        </w:tc>
        <w:tc>
          <w:tcPr>
            <w:tcW w:w="1547"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od jedného roka do piatich rokov vrátane</w:t>
            </w:r>
          </w:p>
        </w:tc>
        <w:tc>
          <w:tcPr>
            <w:tcW w:w="1154" w:type="dxa"/>
            <w:tcBorders>
              <w:top w:val="single" w:sz="12" w:space="0" w:color="auto"/>
              <w:left w:val="single" w:sz="12" w:space="0" w:color="auto"/>
              <w:bottom w:val="nil"/>
              <w:right w:val="single" w:sz="12" w:space="0" w:color="auto"/>
            </w:tcBorders>
            <w:noWrap/>
            <w:vAlign w:val="center"/>
          </w:tcPr>
          <w:p w:rsidR="00B958E6" w:rsidRDefault="00B958E6" w:rsidP="00DA034F">
            <w:pPr>
              <w:pStyle w:val="TopHeader"/>
              <w:rPr>
                <w:rFonts w:ascii="Times New Roman" w:hAnsi="Times New Roman" w:cs="Times New Roman"/>
              </w:rPr>
            </w:pPr>
            <w:r>
              <w:rPr>
                <w:rFonts w:ascii="Times New Roman" w:hAnsi="Times New Roman" w:cs="Times New Roman"/>
              </w:rPr>
              <w:t>viac ako päť rokov</w:t>
            </w:r>
          </w:p>
        </w:tc>
      </w:tr>
      <w:tr w:rsidR="00B958E6">
        <w:trPr>
          <w:trHeight w:val="151"/>
          <w:jc w:val="center"/>
        </w:trPr>
        <w:tc>
          <w:tcPr>
            <w:tcW w:w="162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a</w:t>
            </w:r>
          </w:p>
        </w:tc>
        <w:tc>
          <w:tcPr>
            <w:tcW w:w="123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b</w:t>
            </w:r>
          </w:p>
        </w:tc>
        <w:tc>
          <w:tcPr>
            <w:tcW w:w="1498"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c</w:t>
            </w:r>
          </w:p>
        </w:tc>
        <w:tc>
          <w:tcPr>
            <w:tcW w:w="1132"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d</w:t>
            </w:r>
          </w:p>
        </w:tc>
        <w:tc>
          <w:tcPr>
            <w:tcW w:w="1260"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e</w:t>
            </w:r>
          </w:p>
        </w:tc>
        <w:tc>
          <w:tcPr>
            <w:tcW w:w="1547"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f</w:t>
            </w:r>
          </w:p>
        </w:tc>
        <w:tc>
          <w:tcPr>
            <w:tcW w:w="1154" w:type="dxa"/>
            <w:tcBorders>
              <w:top w:val="nil"/>
              <w:left w:val="single" w:sz="12" w:space="0" w:color="auto"/>
              <w:bottom w:val="single" w:sz="12" w:space="0" w:color="auto"/>
              <w:right w:val="single" w:sz="12" w:space="0" w:color="auto"/>
            </w:tcBorders>
            <w:noWrap/>
            <w:vAlign w:val="center"/>
          </w:tcPr>
          <w:p w:rsidR="00B958E6" w:rsidRDefault="00B958E6" w:rsidP="00DA034F">
            <w:pPr>
              <w:jc w:val="center"/>
            </w:pPr>
            <w:r>
              <w:t>g</w:t>
            </w:r>
          </w:p>
        </w:tc>
      </w:tr>
      <w:tr w:rsidR="00B958E6">
        <w:trPr>
          <w:trHeight w:val="397"/>
          <w:jc w:val="center"/>
        </w:trPr>
        <w:tc>
          <w:tcPr>
            <w:tcW w:w="1628"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DA034F">
            <w:r>
              <w:t>Istina</w:t>
            </w:r>
          </w:p>
        </w:tc>
        <w:tc>
          <w:tcPr>
            <w:tcW w:w="1238"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DA034F"/>
        </w:tc>
        <w:tc>
          <w:tcPr>
            <w:tcW w:w="1498" w:type="dxa"/>
            <w:tcBorders>
              <w:top w:val="single" w:sz="12" w:space="0" w:color="auto"/>
              <w:left w:val="nil"/>
              <w:bottom w:val="single" w:sz="4" w:space="0" w:color="auto"/>
              <w:right w:val="single" w:sz="4" w:space="0" w:color="auto"/>
            </w:tcBorders>
            <w:noWrap/>
            <w:vAlign w:val="center"/>
          </w:tcPr>
          <w:p w:rsidR="00B958E6" w:rsidRDefault="00B958E6" w:rsidP="00DA034F"/>
        </w:tc>
        <w:tc>
          <w:tcPr>
            <w:tcW w:w="1132" w:type="dxa"/>
            <w:tcBorders>
              <w:top w:val="single" w:sz="12" w:space="0" w:color="auto"/>
              <w:left w:val="nil"/>
              <w:bottom w:val="single" w:sz="4" w:space="0" w:color="auto"/>
              <w:right w:val="single" w:sz="8" w:space="0" w:color="auto"/>
            </w:tcBorders>
            <w:noWrap/>
            <w:vAlign w:val="center"/>
          </w:tcPr>
          <w:p w:rsidR="00B958E6" w:rsidRDefault="00B958E6" w:rsidP="00DA034F"/>
        </w:tc>
        <w:tc>
          <w:tcPr>
            <w:tcW w:w="1260"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6363CF"/>
        </w:tc>
        <w:tc>
          <w:tcPr>
            <w:tcW w:w="1547" w:type="dxa"/>
            <w:tcBorders>
              <w:top w:val="single" w:sz="12" w:space="0" w:color="auto"/>
              <w:left w:val="nil"/>
              <w:bottom w:val="single" w:sz="4" w:space="0" w:color="auto"/>
              <w:right w:val="single" w:sz="4" w:space="0" w:color="auto"/>
            </w:tcBorders>
            <w:noWrap/>
            <w:vAlign w:val="center"/>
          </w:tcPr>
          <w:p w:rsidR="00B958E6" w:rsidRDefault="00B958E6" w:rsidP="006363CF"/>
        </w:tc>
        <w:tc>
          <w:tcPr>
            <w:tcW w:w="1154" w:type="dxa"/>
            <w:tcBorders>
              <w:top w:val="single" w:sz="12" w:space="0" w:color="auto"/>
              <w:left w:val="nil"/>
              <w:bottom w:val="single" w:sz="4" w:space="0" w:color="auto"/>
              <w:right w:val="single" w:sz="8" w:space="0" w:color="auto"/>
            </w:tcBorders>
            <w:noWrap/>
            <w:vAlign w:val="center"/>
          </w:tcPr>
          <w:p w:rsidR="00B958E6" w:rsidRDefault="00B958E6" w:rsidP="00DA034F">
            <w:r>
              <w:t> </w:t>
            </w:r>
          </w:p>
        </w:tc>
      </w:tr>
      <w:tr w:rsidR="00B958E6">
        <w:trPr>
          <w:trHeight w:val="397"/>
          <w:jc w:val="center"/>
        </w:trPr>
        <w:tc>
          <w:tcPr>
            <w:tcW w:w="1628"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DA034F">
            <w:r>
              <w:t>Finančný náklad</w:t>
            </w:r>
          </w:p>
        </w:tc>
        <w:tc>
          <w:tcPr>
            <w:tcW w:w="1238"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DA034F"/>
        </w:tc>
        <w:tc>
          <w:tcPr>
            <w:tcW w:w="1498" w:type="dxa"/>
            <w:tcBorders>
              <w:top w:val="single" w:sz="4" w:space="0" w:color="auto"/>
              <w:left w:val="nil"/>
              <w:bottom w:val="single" w:sz="4" w:space="0" w:color="auto"/>
              <w:right w:val="single" w:sz="4" w:space="0" w:color="auto"/>
            </w:tcBorders>
            <w:noWrap/>
            <w:vAlign w:val="center"/>
          </w:tcPr>
          <w:p w:rsidR="00B958E6" w:rsidRPr="001753B7" w:rsidRDefault="00B958E6" w:rsidP="00DA034F"/>
        </w:tc>
        <w:tc>
          <w:tcPr>
            <w:tcW w:w="1132" w:type="dxa"/>
            <w:tcBorders>
              <w:top w:val="single" w:sz="4" w:space="0" w:color="auto"/>
              <w:left w:val="nil"/>
              <w:bottom w:val="single" w:sz="4" w:space="0" w:color="auto"/>
              <w:right w:val="single" w:sz="8" w:space="0" w:color="auto"/>
            </w:tcBorders>
            <w:noWrap/>
            <w:vAlign w:val="center"/>
          </w:tcPr>
          <w:p w:rsidR="00B958E6" w:rsidRDefault="00B958E6" w:rsidP="00DA034F"/>
        </w:tc>
        <w:tc>
          <w:tcPr>
            <w:tcW w:w="1260" w:type="dxa"/>
            <w:tcBorders>
              <w:top w:val="nil"/>
              <w:left w:val="single" w:sz="12" w:space="0" w:color="auto"/>
              <w:bottom w:val="single" w:sz="4" w:space="0" w:color="auto"/>
              <w:right w:val="single" w:sz="4" w:space="0" w:color="auto"/>
            </w:tcBorders>
            <w:noWrap/>
            <w:vAlign w:val="center"/>
          </w:tcPr>
          <w:p w:rsidR="00B958E6" w:rsidRDefault="00B958E6" w:rsidP="006363CF"/>
        </w:tc>
        <w:tc>
          <w:tcPr>
            <w:tcW w:w="1547" w:type="dxa"/>
            <w:tcBorders>
              <w:top w:val="nil"/>
              <w:left w:val="nil"/>
              <w:bottom w:val="single" w:sz="4" w:space="0" w:color="auto"/>
              <w:right w:val="single" w:sz="4" w:space="0" w:color="auto"/>
            </w:tcBorders>
            <w:noWrap/>
            <w:vAlign w:val="center"/>
          </w:tcPr>
          <w:p w:rsidR="00B958E6" w:rsidRDefault="00B958E6" w:rsidP="006363CF"/>
        </w:tc>
        <w:tc>
          <w:tcPr>
            <w:tcW w:w="1154" w:type="dxa"/>
            <w:tcBorders>
              <w:top w:val="nil"/>
              <w:left w:val="nil"/>
              <w:bottom w:val="single" w:sz="4" w:space="0" w:color="auto"/>
              <w:right w:val="single" w:sz="8" w:space="0" w:color="auto"/>
            </w:tcBorders>
            <w:noWrap/>
            <w:vAlign w:val="center"/>
          </w:tcPr>
          <w:p w:rsidR="00B958E6" w:rsidRDefault="00B958E6" w:rsidP="00DA034F">
            <w:r>
              <w:t> </w:t>
            </w:r>
          </w:p>
        </w:tc>
      </w:tr>
      <w:tr w:rsidR="00B958E6">
        <w:trPr>
          <w:trHeight w:val="397"/>
          <w:jc w:val="center"/>
        </w:trPr>
        <w:tc>
          <w:tcPr>
            <w:tcW w:w="1628" w:type="dxa"/>
            <w:tcBorders>
              <w:top w:val="single" w:sz="4" w:space="0" w:color="auto"/>
              <w:left w:val="single" w:sz="12" w:space="0" w:color="auto"/>
              <w:bottom w:val="single" w:sz="12" w:space="0" w:color="auto"/>
              <w:right w:val="single" w:sz="12" w:space="0" w:color="auto"/>
            </w:tcBorders>
            <w:noWrap/>
            <w:vAlign w:val="center"/>
          </w:tcPr>
          <w:p w:rsidR="00B958E6" w:rsidRDefault="00B958E6" w:rsidP="00DA034F">
            <w:pPr>
              <w:rPr>
                <w:b/>
                <w:bCs/>
              </w:rPr>
            </w:pPr>
            <w:r>
              <w:rPr>
                <w:b/>
                <w:bCs/>
              </w:rPr>
              <w:t>Spolu</w:t>
            </w:r>
          </w:p>
        </w:tc>
        <w:tc>
          <w:tcPr>
            <w:tcW w:w="1238" w:type="dxa"/>
            <w:tcBorders>
              <w:top w:val="single" w:sz="4" w:space="0" w:color="auto"/>
              <w:left w:val="single" w:sz="12" w:space="0" w:color="auto"/>
              <w:bottom w:val="single" w:sz="12" w:space="0" w:color="auto"/>
              <w:right w:val="single" w:sz="4" w:space="0" w:color="auto"/>
            </w:tcBorders>
            <w:noWrap/>
            <w:vAlign w:val="center"/>
          </w:tcPr>
          <w:p w:rsidR="00B958E6" w:rsidRDefault="00B958E6" w:rsidP="001753B7"/>
        </w:tc>
        <w:tc>
          <w:tcPr>
            <w:tcW w:w="1498" w:type="dxa"/>
            <w:tcBorders>
              <w:top w:val="single" w:sz="4" w:space="0" w:color="auto"/>
              <w:left w:val="nil"/>
              <w:bottom w:val="single" w:sz="12" w:space="0" w:color="auto"/>
              <w:right w:val="single" w:sz="4" w:space="0" w:color="auto"/>
            </w:tcBorders>
            <w:noWrap/>
            <w:vAlign w:val="center"/>
          </w:tcPr>
          <w:p w:rsidR="00B958E6" w:rsidRPr="001753B7" w:rsidRDefault="00B958E6" w:rsidP="00DA034F"/>
        </w:tc>
        <w:tc>
          <w:tcPr>
            <w:tcW w:w="1132" w:type="dxa"/>
            <w:tcBorders>
              <w:top w:val="single" w:sz="4" w:space="0" w:color="auto"/>
              <w:left w:val="nil"/>
              <w:bottom w:val="single" w:sz="12" w:space="0" w:color="auto"/>
              <w:right w:val="single" w:sz="8" w:space="0" w:color="auto"/>
            </w:tcBorders>
            <w:noWrap/>
            <w:vAlign w:val="center"/>
          </w:tcPr>
          <w:p w:rsidR="00B958E6" w:rsidRDefault="00B958E6" w:rsidP="00DA034F"/>
        </w:tc>
        <w:tc>
          <w:tcPr>
            <w:tcW w:w="1260" w:type="dxa"/>
            <w:tcBorders>
              <w:top w:val="nil"/>
              <w:left w:val="single" w:sz="12" w:space="0" w:color="auto"/>
              <w:bottom w:val="single" w:sz="12" w:space="0" w:color="auto"/>
              <w:right w:val="single" w:sz="4" w:space="0" w:color="auto"/>
            </w:tcBorders>
            <w:noWrap/>
            <w:vAlign w:val="center"/>
          </w:tcPr>
          <w:p w:rsidR="00B958E6" w:rsidRDefault="00B958E6" w:rsidP="006363CF"/>
        </w:tc>
        <w:tc>
          <w:tcPr>
            <w:tcW w:w="1547" w:type="dxa"/>
            <w:tcBorders>
              <w:top w:val="nil"/>
              <w:left w:val="nil"/>
              <w:bottom w:val="single" w:sz="12" w:space="0" w:color="auto"/>
              <w:right w:val="single" w:sz="4" w:space="0" w:color="auto"/>
            </w:tcBorders>
            <w:noWrap/>
            <w:vAlign w:val="center"/>
          </w:tcPr>
          <w:p w:rsidR="00B958E6" w:rsidRDefault="00B958E6" w:rsidP="006363CF"/>
        </w:tc>
        <w:tc>
          <w:tcPr>
            <w:tcW w:w="1154" w:type="dxa"/>
            <w:tcBorders>
              <w:top w:val="nil"/>
              <w:left w:val="nil"/>
              <w:bottom w:val="single" w:sz="12" w:space="0" w:color="auto"/>
              <w:right w:val="single" w:sz="8" w:space="0" w:color="auto"/>
            </w:tcBorders>
            <w:noWrap/>
            <w:vAlign w:val="center"/>
          </w:tcPr>
          <w:p w:rsidR="00B958E6" w:rsidRDefault="00B958E6" w:rsidP="00DA034F">
            <w:r>
              <w:t> </w:t>
            </w:r>
          </w:p>
        </w:tc>
      </w:tr>
    </w:tbl>
    <w:p w:rsidR="00B958E6" w:rsidRDefault="00B958E6">
      <w:pPr>
        <w:jc w:val="both"/>
        <w:rPr>
          <w:b/>
          <w:bCs/>
        </w:rPr>
      </w:pPr>
    </w:p>
    <w:p w:rsidR="00B958E6" w:rsidRDefault="00B958E6">
      <w:pPr>
        <w:jc w:val="both"/>
        <w:rPr>
          <w:b/>
          <w:bCs/>
        </w:rPr>
      </w:pPr>
      <w:r>
        <w:rPr>
          <w:b/>
          <w:bCs/>
        </w:rPr>
        <w:t>G.</w:t>
      </w:r>
      <w:r>
        <w:rPr>
          <w:b/>
          <w:bCs/>
        </w:rPr>
        <w:tab/>
        <w:t>VÝNOSY</w:t>
      </w:r>
    </w:p>
    <w:p w:rsidR="00B958E6" w:rsidRDefault="00B958E6">
      <w:pPr>
        <w:jc w:val="both"/>
        <w:rPr>
          <w:b/>
          <w:bCs/>
          <w:sz w:val="22"/>
          <w:szCs w:val="22"/>
        </w:rPr>
      </w:pPr>
    </w:p>
    <w:p w:rsidR="00B958E6" w:rsidRDefault="00B958E6">
      <w:pPr>
        <w:jc w:val="both"/>
        <w:rPr>
          <w:b/>
          <w:bCs/>
        </w:rPr>
      </w:pPr>
      <w:r>
        <w:rPr>
          <w:b/>
          <w:bCs/>
        </w:rPr>
        <w:t>1. Výnosy z hospodárskej činnosti</w:t>
      </w:r>
    </w:p>
    <w:p w:rsidR="00B958E6" w:rsidRDefault="00B958E6">
      <w:pPr>
        <w:jc w:val="both"/>
        <w:rPr>
          <w:b/>
          <w:bCs/>
        </w:rPr>
      </w:pPr>
    </w:p>
    <w:p w:rsidR="00B958E6" w:rsidRDefault="00B958E6">
      <w:pPr>
        <w:jc w:val="both"/>
        <w:rPr>
          <w:u w:val="single"/>
        </w:rPr>
      </w:pPr>
      <w:r>
        <w:rPr>
          <w:u w:val="single"/>
        </w:rPr>
        <w:t xml:space="preserve">1.1. Tržby za predaj tovaru, vlastných výrobkov a služieb </w:t>
      </w:r>
    </w:p>
    <w:p w:rsidR="00B958E6" w:rsidRDefault="00B958E6">
      <w:pPr>
        <w:jc w:val="both"/>
      </w:pPr>
      <w:r>
        <w:t xml:space="preserve"> </w:t>
      </w:r>
    </w:p>
    <w:p w:rsidR="00B958E6" w:rsidRDefault="00B958E6">
      <w:pPr>
        <w:jc w:val="both"/>
        <w:rPr>
          <w:i/>
          <w:iCs/>
        </w:rPr>
      </w:pPr>
      <w:r>
        <w:rPr>
          <w:i/>
          <w:iCs/>
        </w:rPr>
        <w:t>Tržby za vlastné výkony a tovar podľa hlavných oblastí odbytu:</w:t>
      </w:r>
    </w:p>
    <w:p w:rsidR="00B958E6" w:rsidRDefault="00B958E6">
      <w:pPr>
        <w:jc w:val="both"/>
      </w:pPr>
    </w:p>
    <w:p w:rsidR="00B958E6" w:rsidRDefault="00B958E6">
      <w:pPr>
        <w:jc w:val="both"/>
      </w:pPr>
    </w:p>
    <w:p w:rsidR="00B958E6" w:rsidRDefault="00B958E6">
      <w:pPr>
        <w:jc w:val="both"/>
      </w:pPr>
    </w:p>
    <w:tbl>
      <w:tblPr>
        <w:tblW w:w="5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116"/>
        <w:gridCol w:w="1707"/>
        <w:gridCol w:w="983"/>
        <w:gridCol w:w="1707"/>
        <w:gridCol w:w="983"/>
        <w:gridCol w:w="1707"/>
      </w:tblGrid>
      <w:tr w:rsidR="00B958E6">
        <w:trPr>
          <w:cantSplit/>
          <w:trHeight w:val="330"/>
          <w:jc w:val="center"/>
        </w:trPr>
        <w:tc>
          <w:tcPr>
            <w:tcW w:w="0" w:type="auto"/>
            <w:vMerge w:val="restart"/>
            <w:noWrap/>
            <w:vAlign w:val="center"/>
          </w:tcPr>
          <w:p w:rsidR="00B958E6" w:rsidRDefault="00B958E6">
            <w:pPr>
              <w:pStyle w:val="TopHeader"/>
              <w:rPr>
                <w:rFonts w:ascii="Times New Roman" w:hAnsi="Times New Roman" w:cs="Times New Roman"/>
              </w:rPr>
            </w:pPr>
            <w:r>
              <w:rPr>
                <w:rFonts w:ascii="Times New Roman" w:hAnsi="Times New Roman" w:cs="Times New Roman"/>
              </w:rPr>
              <w:lastRenderedPageBreak/>
              <w:t>Oblasť odbytu</w:t>
            </w:r>
          </w:p>
        </w:tc>
        <w:tc>
          <w:tcPr>
            <w:tcW w:w="2823"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Typ výrobkov, tovarov, služieb  (napríklad A)</w:t>
            </w:r>
          </w:p>
        </w:tc>
        <w:tc>
          <w:tcPr>
            <w:tcW w:w="2690"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Typ výrobkov, tovarov, služieb  (napríklad B)</w:t>
            </w:r>
          </w:p>
        </w:tc>
        <w:tc>
          <w:tcPr>
            <w:tcW w:w="2690"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Typ výrobkov, tovarov, služieb  (napríklad C)</w:t>
            </w:r>
          </w:p>
        </w:tc>
      </w:tr>
      <w:tr w:rsidR="00B958E6">
        <w:trPr>
          <w:cantSplit/>
          <w:trHeight w:val="1005"/>
          <w:jc w:val="center"/>
        </w:trPr>
        <w:tc>
          <w:tcPr>
            <w:tcW w:w="0" w:type="auto"/>
            <w:vMerge/>
            <w:vAlign w:val="center"/>
          </w:tcPr>
          <w:p w:rsidR="00B958E6" w:rsidRDefault="00B958E6">
            <w:pPr>
              <w:pStyle w:val="TopHeader"/>
              <w:rPr>
                <w:rFonts w:ascii="Times New Roman" w:hAnsi="Times New Roman" w:cs="Times New Roman"/>
              </w:rPr>
            </w:pPr>
          </w:p>
        </w:tc>
        <w:tc>
          <w:tcPr>
            <w:tcW w:w="1116"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c>
          <w:tcPr>
            <w:tcW w:w="983"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c>
          <w:tcPr>
            <w:tcW w:w="983"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707"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30"/>
          <w:jc w:val="center"/>
        </w:trPr>
        <w:tc>
          <w:tcPr>
            <w:tcW w:w="0" w:type="auto"/>
            <w:noWrap/>
            <w:vAlign w:val="center"/>
          </w:tcPr>
          <w:p w:rsidR="00B958E6" w:rsidRDefault="00F028AD">
            <w:r>
              <w:t>Pokuta</w:t>
            </w:r>
          </w:p>
        </w:tc>
        <w:tc>
          <w:tcPr>
            <w:tcW w:w="1116" w:type="dxa"/>
            <w:noWrap/>
            <w:vAlign w:val="center"/>
          </w:tcPr>
          <w:p w:rsidR="00B958E6" w:rsidRDefault="00B958E6" w:rsidP="00C457C9">
            <w:pPr>
              <w:jc w:val="center"/>
            </w:pPr>
          </w:p>
        </w:tc>
        <w:tc>
          <w:tcPr>
            <w:tcW w:w="1707" w:type="dxa"/>
            <w:noWrap/>
            <w:vAlign w:val="center"/>
          </w:tcPr>
          <w:p w:rsidR="00B958E6" w:rsidRDefault="00F028AD" w:rsidP="006363CF">
            <w:pPr>
              <w:jc w:val="center"/>
            </w:pPr>
            <w:r>
              <w:t>500</w:t>
            </w:r>
          </w:p>
        </w:tc>
        <w:tc>
          <w:tcPr>
            <w:tcW w:w="983" w:type="dxa"/>
            <w:noWrap/>
            <w:vAlign w:val="center"/>
          </w:tcPr>
          <w:p w:rsidR="00B958E6" w:rsidRDefault="00B958E6"/>
        </w:tc>
        <w:tc>
          <w:tcPr>
            <w:tcW w:w="1707" w:type="dxa"/>
            <w:noWrap/>
            <w:vAlign w:val="center"/>
          </w:tcPr>
          <w:p w:rsidR="00B958E6" w:rsidRDefault="00B958E6"/>
        </w:tc>
        <w:tc>
          <w:tcPr>
            <w:tcW w:w="983" w:type="dxa"/>
            <w:noWrap/>
            <w:vAlign w:val="center"/>
          </w:tcPr>
          <w:p w:rsidR="00B958E6" w:rsidRDefault="00B958E6"/>
        </w:tc>
        <w:tc>
          <w:tcPr>
            <w:tcW w:w="1707" w:type="dxa"/>
            <w:noWrap/>
            <w:vAlign w:val="center"/>
          </w:tcPr>
          <w:p w:rsidR="00B958E6" w:rsidRDefault="00B958E6"/>
        </w:tc>
      </w:tr>
      <w:tr w:rsidR="00B958E6">
        <w:trPr>
          <w:trHeight w:val="330"/>
          <w:jc w:val="center"/>
        </w:trPr>
        <w:tc>
          <w:tcPr>
            <w:tcW w:w="0" w:type="auto"/>
            <w:noWrap/>
            <w:vAlign w:val="center"/>
          </w:tcPr>
          <w:p w:rsidR="00B958E6" w:rsidRDefault="00F028AD">
            <w:r>
              <w:t>Predaj HM</w:t>
            </w:r>
          </w:p>
        </w:tc>
        <w:tc>
          <w:tcPr>
            <w:tcW w:w="1116" w:type="dxa"/>
            <w:noWrap/>
            <w:vAlign w:val="center"/>
          </w:tcPr>
          <w:p w:rsidR="00B958E6" w:rsidRDefault="00F028AD" w:rsidP="00C457C9">
            <w:pPr>
              <w:jc w:val="center"/>
            </w:pPr>
            <w:r>
              <w:t>1429056</w:t>
            </w:r>
          </w:p>
        </w:tc>
        <w:tc>
          <w:tcPr>
            <w:tcW w:w="1707" w:type="dxa"/>
            <w:noWrap/>
            <w:vAlign w:val="center"/>
          </w:tcPr>
          <w:p w:rsidR="00B958E6" w:rsidRDefault="00B958E6" w:rsidP="006363CF">
            <w:pPr>
              <w:jc w:val="center"/>
            </w:pPr>
          </w:p>
        </w:tc>
        <w:tc>
          <w:tcPr>
            <w:tcW w:w="983" w:type="dxa"/>
            <w:noWrap/>
            <w:vAlign w:val="center"/>
          </w:tcPr>
          <w:p w:rsidR="00B958E6" w:rsidRDefault="00B958E6"/>
        </w:tc>
        <w:tc>
          <w:tcPr>
            <w:tcW w:w="1707" w:type="dxa"/>
            <w:noWrap/>
            <w:vAlign w:val="center"/>
          </w:tcPr>
          <w:p w:rsidR="00B958E6" w:rsidRDefault="00B958E6"/>
        </w:tc>
        <w:tc>
          <w:tcPr>
            <w:tcW w:w="983" w:type="dxa"/>
            <w:noWrap/>
            <w:vAlign w:val="center"/>
          </w:tcPr>
          <w:p w:rsidR="00B958E6" w:rsidRDefault="00B958E6"/>
        </w:tc>
        <w:tc>
          <w:tcPr>
            <w:tcW w:w="1707" w:type="dxa"/>
            <w:noWrap/>
            <w:vAlign w:val="center"/>
          </w:tcPr>
          <w:p w:rsidR="00B958E6" w:rsidRDefault="00B958E6"/>
        </w:tc>
      </w:tr>
      <w:tr w:rsidR="00B958E6">
        <w:trPr>
          <w:trHeight w:val="330"/>
          <w:jc w:val="center"/>
        </w:trPr>
        <w:tc>
          <w:tcPr>
            <w:tcW w:w="0" w:type="auto"/>
            <w:noWrap/>
            <w:vAlign w:val="center"/>
          </w:tcPr>
          <w:p w:rsidR="00B958E6" w:rsidRDefault="00B958E6"/>
        </w:tc>
        <w:tc>
          <w:tcPr>
            <w:tcW w:w="1116" w:type="dxa"/>
            <w:noWrap/>
            <w:vAlign w:val="center"/>
          </w:tcPr>
          <w:p w:rsidR="00B958E6" w:rsidRDefault="00B958E6" w:rsidP="00C457C9">
            <w:pPr>
              <w:jc w:val="center"/>
            </w:pPr>
          </w:p>
        </w:tc>
        <w:tc>
          <w:tcPr>
            <w:tcW w:w="1707" w:type="dxa"/>
            <w:noWrap/>
            <w:vAlign w:val="center"/>
          </w:tcPr>
          <w:p w:rsidR="00B958E6" w:rsidRDefault="00B958E6" w:rsidP="006363CF">
            <w:pPr>
              <w:jc w:val="center"/>
            </w:pPr>
          </w:p>
        </w:tc>
        <w:tc>
          <w:tcPr>
            <w:tcW w:w="983" w:type="dxa"/>
            <w:noWrap/>
            <w:vAlign w:val="center"/>
          </w:tcPr>
          <w:p w:rsidR="00B958E6" w:rsidRDefault="00B958E6"/>
        </w:tc>
        <w:tc>
          <w:tcPr>
            <w:tcW w:w="1707" w:type="dxa"/>
            <w:noWrap/>
            <w:vAlign w:val="center"/>
          </w:tcPr>
          <w:p w:rsidR="00B958E6" w:rsidRDefault="00B958E6"/>
        </w:tc>
        <w:tc>
          <w:tcPr>
            <w:tcW w:w="983" w:type="dxa"/>
            <w:noWrap/>
            <w:vAlign w:val="center"/>
          </w:tcPr>
          <w:p w:rsidR="00B958E6" w:rsidRDefault="00B958E6"/>
        </w:tc>
        <w:tc>
          <w:tcPr>
            <w:tcW w:w="1707" w:type="dxa"/>
            <w:noWrap/>
            <w:vAlign w:val="center"/>
          </w:tcPr>
          <w:p w:rsidR="00B958E6" w:rsidRDefault="00B958E6"/>
        </w:tc>
      </w:tr>
      <w:tr w:rsidR="00B958E6">
        <w:trPr>
          <w:trHeight w:val="330"/>
          <w:jc w:val="center"/>
        </w:trPr>
        <w:tc>
          <w:tcPr>
            <w:tcW w:w="0" w:type="auto"/>
            <w:noWrap/>
            <w:vAlign w:val="center"/>
          </w:tcPr>
          <w:p w:rsidR="00B958E6" w:rsidRDefault="00B958E6">
            <w:r>
              <w:t> </w:t>
            </w:r>
          </w:p>
        </w:tc>
        <w:tc>
          <w:tcPr>
            <w:tcW w:w="1116" w:type="dxa"/>
            <w:noWrap/>
            <w:vAlign w:val="center"/>
          </w:tcPr>
          <w:p w:rsidR="00B958E6" w:rsidRDefault="00B958E6" w:rsidP="00C457C9">
            <w:pPr>
              <w:jc w:val="center"/>
            </w:pPr>
          </w:p>
        </w:tc>
        <w:tc>
          <w:tcPr>
            <w:tcW w:w="1707" w:type="dxa"/>
            <w:noWrap/>
            <w:vAlign w:val="center"/>
          </w:tcPr>
          <w:p w:rsidR="00B958E6" w:rsidRDefault="00B958E6" w:rsidP="006363CF">
            <w:pPr>
              <w:jc w:val="center"/>
            </w:pPr>
          </w:p>
        </w:tc>
        <w:tc>
          <w:tcPr>
            <w:tcW w:w="983" w:type="dxa"/>
            <w:noWrap/>
            <w:vAlign w:val="center"/>
          </w:tcPr>
          <w:p w:rsidR="00B958E6" w:rsidRDefault="00B958E6"/>
        </w:tc>
        <w:tc>
          <w:tcPr>
            <w:tcW w:w="1707" w:type="dxa"/>
            <w:noWrap/>
            <w:vAlign w:val="center"/>
          </w:tcPr>
          <w:p w:rsidR="00B958E6" w:rsidRDefault="00B958E6"/>
        </w:tc>
        <w:tc>
          <w:tcPr>
            <w:tcW w:w="983" w:type="dxa"/>
            <w:noWrap/>
            <w:vAlign w:val="center"/>
          </w:tcPr>
          <w:p w:rsidR="00B958E6" w:rsidRDefault="00B958E6"/>
        </w:tc>
        <w:tc>
          <w:tcPr>
            <w:tcW w:w="1707" w:type="dxa"/>
            <w:noWrap/>
            <w:vAlign w:val="center"/>
          </w:tcPr>
          <w:p w:rsidR="00B958E6" w:rsidRDefault="00B958E6"/>
        </w:tc>
      </w:tr>
      <w:tr w:rsidR="00B958E6">
        <w:trPr>
          <w:trHeight w:val="345"/>
          <w:jc w:val="center"/>
        </w:trPr>
        <w:tc>
          <w:tcPr>
            <w:tcW w:w="0" w:type="auto"/>
            <w:noWrap/>
            <w:vAlign w:val="center"/>
          </w:tcPr>
          <w:p w:rsidR="00B958E6" w:rsidRDefault="00B958E6">
            <w:pPr>
              <w:rPr>
                <w:b/>
                <w:bCs/>
              </w:rPr>
            </w:pPr>
            <w:r>
              <w:rPr>
                <w:b/>
                <w:bCs/>
              </w:rPr>
              <w:t>Spolu</w:t>
            </w:r>
          </w:p>
        </w:tc>
        <w:tc>
          <w:tcPr>
            <w:tcW w:w="1116" w:type="dxa"/>
            <w:noWrap/>
            <w:vAlign w:val="center"/>
          </w:tcPr>
          <w:p w:rsidR="00B958E6" w:rsidRDefault="00F028AD" w:rsidP="00C457C9">
            <w:pPr>
              <w:jc w:val="center"/>
            </w:pPr>
            <w:r>
              <w:t>1429056</w:t>
            </w:r>
          </w:p>
        </w:tc>
        <w:tc>
          <w:tcPr>
            <w:tcW w:w="1707" w:type="dxa"/>
            <w:noWrap/>
            <w:vAlign w:val="center"/>
          </w:tcPr>
          <w:p w:rsidR="00B958E6" w:rsidRPr="00F028AD" w:rsidRDefault="00F028AD" w:rsidP="006363CF">
            <w:pPr>
              <w:jc w:val="center"/>
              <w:rPr>
                <w:bCs/>
              </w:rPr>
            </w:pPr>
            <w:r w:rsidRPr="00F028AD">
              <w:rPr>
                <w:bCs/>
              </w:rPr>
              <w:t>500</w:t>
            </w:r>
          </w:p>
        </w:tc>
        <w:tc>
          <w:tcPr>
            <w:tcW w:w="983" w:type="dxa"/>
            <w:noWrap/>
            <w:vAlign w:val="center"/>
          </w:tcPr>
          <w:p w:rsidR="00B958E6" w:rsidRPr="00337A69" w:rsidRDefault="00B958E6">
            <w:pPr>
              <w:rPr>
                <w:b/>
                <w:bCs/>
              </w:rPr>
            </w:pPr>
          </w:p>
        </w:tc>
        <w:tc>
          <w:tcPr>
            <w:tcW w:w="1707" w:type="dxa"/>
            <w:noWrap/>
            <w:vAlign w:val="center"/>
          </w:tcPr>
          <w:p w:rsidR="00B958E6" w:rsidRDefault="00B958E6"/>
        </w:tc>
        <w:tc>
          <w:tcPr>
            <w:tcW w:w="983" w:type="dxa"/>
            <w:noWrap/>
            <w:vAlign w:val="center"/>
          </w:tcPr>
          <w:p w:rsidR="00B958E6" w:rsidRDefault="00B958E6"/>
        </w:tc>
        <w:tc>
          <w:tcPr>
            <w:tcW w:w="1707" w:type="dxa"/>
            <w:noWrap/>
            <w:vAlign w:val="center"/>
          </w:tcPr>
          <w:p w:rsidR="00B958E6" w:rsidRDefault="00B958E6"/>
        </w:tc>
      </w:tr>
    </w:tbl>
    <w:p w:rsidR="00B958E6" w:rsidRDefault="00B958E6">
      <w:pPr>
        <w:jc w:val="both"/>
      </w:pPr>
    </w:p>
    <w:p w:rsidR="00B958E6" w:rsidRDefault="00B958E6">
      <w:pPr>
        <w:rPr>
          <w:sz w:val="22"/>
          <w:szCs w:val="22"/>
        </w:rPr>
      </w:pPr>
    </w:p>
    <w:p w:rsidR="00B958E6" w:rsidRDefault="00B958E6">
      <w:pPr>
        <w:jc w:val="both"/>
        <w:rPr>
          <w:i/>
          <w:iCs/>
        </w:rPr>
      </w:pPr>
      <w:r>
        <w:rPr>
          <w:i/>
          <w:iCs/>
        </w:rPr>
        <w:t>Tržby za vlastné výkony a tovar podľa podielu na celkovom obrate:</w:t>
      </w:r>
    </w:p>
    <w:p w:rsidR="00B958E6" w:rsidRDefault="00B958E6">
      <w:pPr>
        <w:jc w:val="both"/>
      </w:pPr>
    </w:p>
    <w:tbl>
      <w:tblPr>
        <w:tblW w:w="9928" w:type="dxa"/>
        <w:tblInd w:w="2" w:type="dxa"/>
        <w:tblLayout w:type="fixed"/>
        <w:tblCellMar>
          <w:left w:w="70" w:type="dxa"/>
          <w:right w:w="70" w:type="dxa"/>
        </w:tblCellMar>
        <w:tblLook w:val="0000" w:firstRow="0" w:lastRow="0" w:firstColumn="0" w:lastColumn="0" w:noHBand="0" w:noVBand="0"/>
      </w:tblPr>
      <w:tblGrid>
        <w:gridCol w:w="3686"/>
        <w:gridCol w:w="1453"/>
        <w:gridCol w:w="1453"/>
        <w:gridCol w:w="1453"/>
        <w:gridCol w:w="1883"/>
      </w:tblGrid>
      <w:tr w:rsidR="00B958E6">
        <w:trPr>
          <w:cantSplit/>
          <w:trHeight w:hRule="exact" w:val="600"/>
        </w:trPr>
        <w:tc>
          <w:tcPr>
            <w:tcW w:w="3686" w:type="dxa"/>
            <w:vMerge w:val="restart"/>
            <w:tcBorders>
              <w:top w:val="single" w:sz="4" w:space="0" w:color="000000"/>
              <w:left w:val="single" w:sz="4" w:space="0" w:color="000000"/>
              <w:bottom w:val="single" w:sz="4" w:space="0" w:color="000000"/>
            </w:tcBorders>
          </w:tcPr>
          <w:p w:rsidR="00B958E6" w:rsidRDefault="00B958E6">
            <w:pPr>
              <w:snapToGrid w:val="0"/>
              <w:jc w:val="center"/>
            </w:pPr>
            <w:r>
              <w:rPr>
                <w:sz w:val="22"/>
                <w:szCs w:val="22"/>
              </w:rPr>
              <w:t>Výrobok</w:t>
            </w:r>
          </w:p>
        </w:tc>
        <w:tc>
          <w:tcPr>
            <w:tcW w:w="2906" w:type="dxa"/>
            <w:gridSpan w:val="2"/>
            <w:tcBorders>
              <w:top w:val="single" w:sz="4" w:space="0" w:color="000000"/>
              <w:left w:val="single" w:sz="4" w:space="0" w:color="000000"/>
              <w:bottom w:val="single" w:sz="4" w:space="0" w:color="000000"/>
            </w:tcBorders>
          </w:tcPr>
          <w:p w:rsidR="00B958E6" w:rsidRDefault="00B958E6">
            <w:pPr>
              <w:snapToGrid w:val="0"/>
              <w:jc w:val="center"/>
              <w:rPr>
                <w:b/>
                <w:bCs/>
                <w:color w:val="FF0000"/>
              </w:rPr>
            </w:pPr>
            <w:r>
              <w:rPr>
                <w:b/>
                <w:bCs/>
              </w:rPr>
              <w:t>Bežné účtovné obdobie</w:t>
            </w:r>
          </w:p>
        </w:tc>
        <w:tc>
          <w:tcPr>
            <w:tcW w:w="3336" w:type="dxa"/>
            <w:gridSpan w:val="2"/>
            <w:tcBorders>
              <w:top w:val="single" w:sz="4" w:space="0" w:color="000000"/>
              <w:left w:val="single" w:sz="4" w:space="0" w:color="000000"/>
              <w:bottom w:val="single" w:sz="4" w:space="0" w:color="000000"/>
              <w:right w:val="single" w:sz="4" w:space="0" w:color="000000"/>
            </w:tcBorders>
          </w:tcPr>
          <w:p w:rsidR="00B958E6" w:rsidRDefault="00B958E6">
            <w:pPr>
              <w:snapToGrid w:val="0"/>
              <w:jc w:val="center"/>
              <w:rPr>
                <w:b/>
                <w:bCs/>
                <w:color w:val="FF0000"/>
              </w:rPr>
            </w:pPr>
            <w:r>
              <w:rPr>
                <w:b/>
                <w:bCs/>
              </w:rPr>
              <w:t>Bezprostredne predchádzajúce účtovné obdobie</w:t>
            </w:r>
          </w:p>
        </w:tc>
      </w:tr>
      <w:tr w:rsidR="00B958E6">
        <w:trPr>
          <w:cantSplit/>
        </w:trPr>
        <w:tc>
          <w:tcPr>
            <w:tcW w:w="3686" w:type="dxa"/>
            <w:vMerge/>
            <w:tcBorders>
              <w:top w:val="single" w:sz="4" w:space="0" w:color="000000"/>
              <w:left w:val="single" w:sz="4" w:space="0" w:color="000000"/>
              <w:bottom w:val="single" w:sz="4" w:space="0" w:color="000000"/>
            </w:tcBorders>
          </w:tcPr>
          <w:p w:rsidR="00B958E6" w:rsidRDefault="00B958E6">
            <w:pPr>
              <w:snapToGrid w:val="0"/>
            </w:pPr>
          </w:p>
        </w:tc>
        <w:tc>
          <w:tcPr>
            <w:tcW w:w="1453" w:type="dxa"/>
            <w:tcBorders>
              <w:left w:val="single" w:sz="4" w:space="0" w:color="000000"/>
              <w:bottom w:val="single" w:sz="4" w:space="0" w:color="000000"/>
            </w:tcBorders>
          </w:tcPr>
          <w:p w:rsidR="00B958E6" w:rsidRDefault="00B958E6">
            <w:pPr>
              <w:snapToGrid w:val="0"/>
              <w:jc w:val="center"/>
              <w:rPr>
                <w:b/>
                <w:bCs/>
              </w:rPr>
            </w:pPr>
            <w:r>
              <w:rPr>
                <w:b/>
                <w:bCs/>
                <w:sz w:val="22"/>
                <w:szCs w:val="22"/>
              </w:rPr>
              <w:t>v Eur</w:t>
            </w:r>
          </w:p>
        </w:tc>
        <w:tc>
          <w:tcPr>
            <w:tcW w:w="1453" w:type="dxa"/>
            <w:tcBorders>
              <w:left w:val="single" w:sz="4" w:space="0" w:color="000000"/>
              <w:bottom w:val="single" w:sz="4" w:space="0" w:color="000000"/>
            </w:tcBorders>
          </w:tcPr>
          <w:p w:rsidR="00B958E6" w:rsidRDefault="00B958E6">
            <w:pPr>
              <w:snapToGrid w:val="0"/>
              <w:jc w:val="center"/>
              <w:rPr>
                <w:b/>
                <w:bCs/>
              </w:rPr>
            </w:pPr>
            <w:r>
              <w:rPr>
                <w:b/>
                <w:bCs/>
                <w:sz w:val="22"/>
                <w:szCs w:val="22"/>
              </w:rPr>
              <w:t>%</w:t>
            </w:r>
          </w:p>
        </w:tc>
        <w:tc>
          <w:tcPr>
            <w:tcW w:w="1453" w:type="dxa"/>
            <w:tcBorders>
              <w:left w:val="single" w:sz="4" w:space="0" w:color="000000"/>
              <w:bottom w:val="single" w:sz="4" w:space="0" w:color="000000"/>
            </w:tcBorders>
          </w:tcPr>
          <w:p w:rsidR="00B958E6" w:rsidRDefault="00B958E6">
            <w:pPr>
              <w:snapToGrid w:val="0"/>
              <w:jc w:val="center"/>
              <w:rPr>
                <w:b/>
                <w:bCs/>
              </w:rPr>
            </w:pPr>
            <w:r>
              <w:rPr>
                <w:b/>
                <w:bCs/>
                <w:sz w:val="22"/>
                <w:szCs w:val="22"/>
              </w:rPr>
              <w:t>V Eur</w:t>
            </w:r>
          </w:p>
        </w:tc>
        <w:tc>
          <w:tcPr>
            <w:tcW w:w="1883" w:type="dxa"/>
            <w:tcBorders>
              <w:left w:val="single" w:sz="4" w:space="0" w:color="000000"/>
              <w:bottom w:val="single" w:sz="4" w:space="0" w:color="000000"/>
              <w:right w:val="single" w:sz="4" w:space="0" w:color="000000"/>
            </w:tcBorders>
          </w:tcPr>
          <w:p w:rsidR="00B958E6" w:rsidRDefault="00B958E6">
            <w:pPr>
              <w:snapToGrid w:val="0"/>
              <w:jc w:val="center"/>
              <w:rPr>
                <w:b/>
                <w:bCs/>
              </w:rPr>
            </w:pPr>
            <w:r>
              <w:rPr>
                <w:b/>
                <w:bCs/>
                <w:sz w:val="22"/>
                <w:szCs w:val="22"/>
              </w:rPr>
              <w:t>%</w:t>
            </w:r>
          </w:p>
        </w:tc>
      </w:tr>
      <w:tr w:rsidR="00B958E6">
        <w:tc>
          <w:tcPr>
            <w:tcW w:w="3686" w:type="dxa"/>
            <w:tcBorders>
              <w:left w:val="single" w:sz="4" w:space="0" w:color="000000"/>
              <w:bottom w:val="single" w:sz="4" w:space="0" w:color="000000"/>
            </w:tcBorders>
          </w:tcPr>
          <w:p w:rsidR="00B958E6" w:rsidRDefault="00B958E6">
            <w:pPr>
              <w:snapToGrid w:val="0"/>
              <w:rPr>
                <w:b/>
                <w:bCs/>
                <w:color w:val="000000"/>
              </w:rPr>
            </w:pPr>
            <w:r>
              <w:rPr>
                <w:b/>
                <w:bCs/>
                <w:color w:val="000000"/>
                <w:sz w:val="22"/>
                <w:szCs w:val="22"/>
              </w:rPr>
              <w:t>Tržby za vlastné výrobky</w:t>
            </w: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C457C9">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r>
              <w:rPr>
                <w:color w:val="000000"/>
                <w:lang w:val="sk-SK"/>
              </w:rPr>
              <w:t>Tržby za tovar</w:t>
            </w: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EE478B">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r>
              <w:rPr>
                <w:color w:val="000000"/>
                <w:lang w:val="sk-SK"/>
              </w:rPr>
              <w:t>Tržby za služby</w:t>
            </w: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EE478B">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r>
              <w:rPr>
                <w:color w:val="000000"/>
                <w:lang w:val="sk-SK"/>
              </w:rPr>
              <w:t xml:space="preserve">Z toho: </w:t>
            </w: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D81608">
            <w:pPr>
              <w:pStyle w:val="Nadpis2"/>
              <w:snapToGrid w:val="0"/>
              <w:spacing w:before="0"/>
              <w:rPr>
                <w:color w:val="000000"/>
                <w:lang w:val="sk-SK"/>
              </w:rPr>
            </w:pPr>
            <w:r>
              <w:rPr>
                <w:color w:val="000000"/>
                <w:lang w:val="sk-SK"/>
              </w:rPr>
              <w:t>Tržby z predaja DNM a DHM</w:t>
            </w:r>
          </w:p>
        </w:tc>
        <w:tc>
          <w:tcPr>
            <w:tcW w:w="1453" w:type="dxa"/>
            <w:tcBorders>
              <w:left w:val="single" w:sz="4" w:space="0" w:color="000000"/>
              <w:bottom w:val="single" w:sz="4" w:space="0" w:color="000000"/>
            </w:tcBorders>
          </w:tcPr>
          <w:p w:rsidR="00B958E6" w:rsidRDefault="00D81608" w:rsidP="00C457C9">
            <w:pPr>
              <w:snapToGrid w:val="0"/>
              <w:jc w:val="center"/>
              <w:rPr>
                <w:color w:val="000000"/>
              </w:rPr>
            </w:pPr>
            <w:r>
              <w:rPr>
                <w:color w:val="000000"/>
              </w:rPr>
              <w:t>1429056</w:t>
            </w:r>
          </w:p>
        </w:tc>
        <w:tc>
          <w:tcPr>
            <w:tcW w:w="1453" w:type="dxa"/>
            <w:tcBorders>
              <w:left w:val="single" w:sz="4" w:space="0" w:color="000000"/>
              <w:bottom w:val="single" w:sz="4" w:space="0" w:color="000000"/>
            </w:tcBorders>
          </w:tcPr>
          <w:p w:rsidR="00B958E6" w:rsidRDefault="00D81608" w:rsidP="00C457C9">
            <w:pPr>
              <w:snapToGrid w:val="0"/>
              <w:jc w:val="center"/>
              <w:rPr>
                <w:color w:val="000000"/>
              </w:rPr>
            </w:pPr>
            <w:r>
              <w:rPr>
                <w:color w:val="000000"/>
              </w:rPr>
              <w:t>100</w:t>
            </w: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c>
          <w:tcPr>
            <w:tcW w:w="3686" w:type="dxa"/>
            <w:tcBorders>
              <w:left w:val="single" w:sz="4" w:space="0" w:color="000000"/>
              <w:bottom w:val="single" w:sz="4" w:space="0" w:color="000000"/>
            </w:tcBorders>
          </w:tcPr>
          <w:p w:rsidR="00B958E6" w:rsidRDefault="00B958E6">
            <w:pPr>
              <w:pStyle w:val="Nadpis2"/>
              <w:snapToGrid w:val="0"/>
              <w:spacing w:before="0"/>
              <w:rPr>
                <w:color w:val="000000"/>
                <w:lang w:val="sk-SK"/>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color w:val="000000"/>
              </w:rPr>
            </w:pPr>
          </w:p>
        </w:tc>
      </w:tr>
      <w:tr w:rsidR="00B958E6">
        <w:trPr>
          <w:trHeight w:val="236"/>
        </w:trPr>
        <w:tc>
          <w:tcPr>
            <w:tcW w:w="3686" w:type="dxa"/>
            <w:tcBorders>
              <w:left w:val="single" w:sz="4" w:space="0" w:color="000000"/>
              <w:bottom w:val="single" w:sz="4" w:space="0" w:color="000000"/>
            </w:tcBorders>
          </w:tcPr>
          <w:p w:rsidR="00B958E6" w:rsidRPr="00F44C58" w:rsidRDefault="00B958E6">
            <w:pPr>
              <w:pStyle w:val="Nadpis2"/>
              <w:snapToGrid w:val="0"/>
              <w:spacing w:before="0"/>
              <w:rPr>
                <w:lang w:val="sk-SK"/>
              </w:rPr>
            </w:pPr>
          </w:p>
        </w:tc>
        <w:tc>
          <w:tcPr>
            <w:tcW w:w="1453" w:type="dxa"/>
            <w:tcBorders>
              <w:left w:val="single" w:sz="4" w:space="0" w:color="000000"/>
              <w:bottom w:val="single" w:sz="4" w:space="0" w:color="000000"/>
            </w:tcBorders>
          </w:tcPr>
          <w:p w:rsidR="00B958E6" w:rsidRPr="0060572E"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Pr="0060572E"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Pr="0060572E"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Pr="0060572E" w:rsidRDefault="00B958E6" w:rsidP="006363CF">
            <w:pPr>
              <w:snapToGrid w:val="0"/>
              <w:jc w:val="center"/>
              <w:rPr>
                <w:color w:val="000000"/>
              </w:rPr>
            </w:pPr>
          </w:p>
        </w:tc>
      </w:tr>
      <w:tr w:rsidR="00B958E6">
        <w:trPr>
          <w:trHeight w:val="236"/>
        </w:trPr>
        <w:tc>
          <w:tcPr>
            <w:tcW w:w="3686" w:type="dxa"/>
            <w:tcBorders>
              <w:left w:val="single" w:sz="4" w:space="0" w:color="000000"/>
              <w:bottom w:val="single" w:sz="4" w:space="0" w:color="000000"/>
            </w:tcBorders>
          </w:tcPr>
          <w:p w:rsidR="00B958E6" w:rsidRPr="00F44C58" w:rsidRDefault="00B958E6">
            <w:pPr>
              <w:pStyle w:val="Nadpis2"/>
              <w:snapToGrid w:val="0"/>
              <w:spacing w:before="0"/>
              <w:rPr>
                <w:lang w:val="sk-SK"/>
              </w:rPr>
            </w:pPr>
            <w:r w:rsidRPr="00F44C58">
              <w:rPr>
                <w:lang w:val="sk-SK"/>
              </w:rPr>
              <w:t>Tržby za ostatné služby</w:t>
            </w:r>
          </w:p>
        </w:tc>
        <w:tc>
          <w:tcPr>
            <w:tcW w:w="1453" w:type="dxa"/>
            <w:tcBorders>
              <w:left w:val="single" w:sz="4" w:space="0" w:color="000000"/>
              <w:bottom w:val="single" w:sz="4" w:space="0" w:color="000000"/>
            </w:tcBorders>
          </w:tcPr>
          <w:p w:rsidR="00B958E6" w:rsidRPr="0060572E"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Pr="0060572E" w:rsidRDefault="00B958E6" w:rsidP="00C457C9">
            <w:pPr>
              <w:snapToGrid w:val="0"/>
              <w:jc w:val="center"/>
              <w:rPr>
                <w:color w:val="000000"/>
              </w:rPr>
            </w:pPr>
          </w:p>
        </w:tc>
        <w:tc>
          <w:tcPr>
            <w:tcW w:w="1453" w:type="dxa"/>
            <w:tcBorders>
              <w:left w:val="single" w:sz="4" w:space="0" w:color="000000"/>
              <w:bottom w:val="single" w:sz="4" w:space="0" w:color="000000"/>
            </w:tcBorders>
          </w:tcPr>
          <w:p w:rsidR="00B958E6" w:rsidRPr="0060572E" w:rsidRDefault="00B958E6" w:rsidP="006363CF">
            <w:pPr>
              <w:snapToGrid w:val="0"/>
              <w:jc w:val="center"/>
              <w:rPr>
                <w:color w:val="000000"/>
              </w:rPr>
            </w:pPr>
          </w:p>
        </w:tc>
        <w:tc>
          <w:tcPr>
            <w:tcW w:w="1883" w:type="dxa"/>
            <w:tcBorders>
              <w:left w:val="single" w:sz="4" w:space="0" w:color="000000"/>
              <w:bottom w:val="single" w:sz="4" w:space="0" w:color="000000"/>
              <w:right w:val="single" w:sz="4" w:space="0" w:color="000000"/>
            </w:tcBorders>
          </w:tcPr>
          <w:p w:rsidR="00B958E6" w:rsidRPr="0060572E" w:rsidRDefault="00B958E6" w:rsidP="006363CF">
            <w:pPr>
              <w:snapToGrid w:val="0"/>
              <w:jc w:val="center"/>
              <w:rPr>
                <w:color w:val="000000"/>
              </w:rPr>
            </w:pPr>
          </w:p>
        </w:tc>
      </w:tr>
      <w:tr w:rsidR="00B958E6">
        <w:trPr>
          <w:trHeight w:val="236"/>
        </w:trPr>
        <w:tc>
          <w:tcPr>
            <w:tcW w:w="3686" w:type="dxa"/>
            <w:tcBorders>
              <w:left w:val="single" w:sz="4" w:space="0" w:color="000000"/>
              <w:bottom w:val="single" w:sz="4" w:space="0" w:color="000000"/>
            </w:tcBorders>
          </w:tcPr>
          <w:p w:rsidR="00B958E6" w:rsidRDefault="00B958E6">
            <w:pPr>
              <w:pStyle w:val="Nadpis2"/>
              <w:snapToGrid w:val="0"/>
              <w:spacing w:before="0"/>
              <w:rPr>
                <w:b/>
                <w:bCs/>
                <w:lang w:val="sk-SK"/>
              </w:rPr>
            </w:pPr>
            <w:r>
              <w:rPr>
                <w:b/>
                <w:bCs/>
                <w:lang w:val="sk-SK"/>
              </w:rPr>
              <w:t>Predaj celkom</w:t>
            </w:r>
          </w:p>
        </w:tc>
        <w:tc>
          <w:tcPr>
            <w:tcW w:w="1453" w:type="dxa"/>
            <w:tcBorders>
              <w:left w:val="single" w:sz="4" w:space="0" w:color="000000"/>
              <w:bottom w:val="single" w:sz="4" w:space="0" w:color="000000"/>
            </w:tcBorders>
          </w:tcPr>
          <w:p w:rsidR="00B958E6" w:rsidRDefault="00D81608" w:rsidP="00C457C9">
            <w:pPr>
              <w:snapToGrid w:val="0"/>
              <w:jc w:val="center"/>
              <w:rPr>
                <w:b/>
                <w:bCs/>
                <w:color w:val="000000"/>
              </w:rPr>
            </w:pPr>
            <w:r>
              <w:rPr>
                <w:b/>
                <w:bCs/>
                <w:color w:val="000000"/>
              </w:rPr>
              <w:t>1429056</w:t>
            </w:r>
          </w:p>
        </w:tc>
        <w:tc>
          <w:tcPr>
            <w:tcW w:w="1453" w:type="dxa"/>
            <w:tcBorders>
              <w:left w:val="single" w:sz="4" w:space="0" w:color="000000"/>
              <w:bottom w:val="single" w:sz="4" w:space="0" w:color="000000"/>
            </w:tcBorders>
          </w:tcPr>
          <w:p w:rsidR="00B958E6" w:rsidRDefault="00D81608" w:rsidP="00C457C9">
            <w:pPr>
              <w:snapToGrid w:val="0"/>
              <w:jc w:val="center"/>
              <w:rPr>
                <w:b/>
                <w:bCs/>
                <w:color w:val="000000"/>
              </w:rPr>
            </w:pPr>
            <w:r>
              <w:rPr>
                <w:b/>
                <w:bCs/>
                <w:color w:val="000000"/>
              </w:rPr>
              <w:t>100</w:t>
            </w:r>
          </w:p>
        </w:tc>
        <w:tc>
          <w:tcPr>
            <w:tcW w:w="1453" w:type="dxa"/>
            <w:tcBorders>
              <w:left w:val="single" w:sz="4" w:space="0" w:color="000000"/>
              <w:bottom w:val="single" w:sz="4" w:space="0" w:color="000000"/>
            </w:tcBorders>
          </w:tcPr>
          <w:p w:rsidR="00B958E6" w:rsidRDefault="00B958E6" w:rsidP="006363CF">
            <w:pPr>
              <w:snapToGrid w:val="0"/>
              <w:jc w:val="center"/>
              <w:rPr>
                <w:b/>
                <w:bCs/>
                <w:color w:val="000000"/>
              </w:rPr>
            </w:pPr>
          </w:p>
        </w:tc>
        <w:tc>
          <w:tcPr>
            <w:tcW w:w="1883" w:type="dxa"/>
            <w:tcBorders>
              <w:left w:val="single" w:sz="4" w:space="0" w:color="000000"/>
              <w:bottom w:val="single" w:sz="4" w:space="0" w:color="000000"/>
              <w:right w:val="single" w:sz="4" w:space="0" w:color="000000"/>
            </w:tcBorders>
          </w:tcPr>
          <w:p w:rsidR="00B958E6" w:rsidRDefault="00B958E6" w:rsidP="006363CF">
            <w:pPr>
              <w:snapToGrid w:val="0"/>
              <w:jc w:val="center"/>
              <w:rPr>
                <w:b/>
                <w:bCs/>
                <w:color w:val="000000"/>
              </w:rPr>
            </w:pPr>
          </w:p>
        </w:tc>
      </w:tr>
    </w:tbl>
    <w:p w:rsidR="00B958E6" w:rsidRDefault="00B958E6">
      <w:pPr>
        <w:jc w:val="both"/>
      </w:pPr>
    </w:p>
    <w:p w:rsidR="00B958E6" w:rsidRDefault="00B958E6">
      <w:pPr>
        <w:jc w:val="both"/>
        <w:rPr>
          <w:u w:val="single"/>
        </w:rPr>
      </w:pPr>
      <w:r>
        <w:rPr>
          <w:u w:val="single"/>
        </w:rPr>
        <w:t>1.2. Zmena stavu vnútroorganizačných zásob</w:t>
      </w:r>
    </w:p>
    <w:p w:rsidR="00B958E6" w:rsidRDefault="00B958E6">
      <w:pPr>
        <w:jc w:val="both"/>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160"/>
        <w:gridCol w:w="1130"/>
        <w:gridCol w:w="1336"/>
        <w:gridCol w:w="1470"/>
        <w:gridCol w:w="1784"/>
      </w:tblGrid>
      <w:tr w:rsidR="00B958E6">
        <w:trPr>
          <w:cantSplit/>
          <w:trHeight w:val="990"/>
          <w:jc w:val="center"/>
        </w:trPr>
        <w:tc>
          <w:tcPr>
            <w:tcW w:w="2577" w:type="dxa"/>
            <w:vMerge w:val="restart"/>
            <w:noWrap/>
            <w:vAlign w:val="center"/>
          </w:tcPr>
          <w:p w:rsidR="00B958E6" w:rsidRDefault="00B958E6">
            <w:pPr>
              <w:pStyle w:val="TopHeader"/>
              <w:rPr>
                <w:rFonts w:ascii="Times New Roman" w:hAnsi="Times New Roman" w:cs="Times New Roman"/>
              </w:rPr>
            </w:pPr>
            <w:r>
              <w:rPr>
                <w:rFonts w:ascii="Times New Roman" w:hAnsi="Times New Roman" w:cs="Times New Roman"/>
              </w:rPr>
              <w:t>Názov položky</w:t>
            </w:r>
          </w:p>
        </w:tc>
        <w:tc>
          <w:tcPr>
            <w:tcW w:w="1160"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2466" w:type="dxa"/>
            <w:gridSpan w:val="2"/>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c>
          <w:tcPr>
            <w:tcW w:w="3254"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Zmena stavu vnútroorganizačných zásob </w:t>
            </w:r>
          </w:p>
        </w:tc>
      </w:tr>
      <w:tr w:rsidR="00B958E6">
        <w:trPr>
          <w:cantSplit/>
          <w:trHeight w:val="930"/>
          <w:jc w:val="center"/>
        </w:trPr>
        <w:tc>
          <w:tcPr>
            <w:tcW w:w="2577" w:type="dxa"/>
            <w:vMerge/>
            <w:vAlign w:val="center"/>
          </w:tcPr>
          <w:p w:rsidR="00B958E6" w:rsidRDefault="00B958E6">
            <w:pPr>
              <w:pStyle w:val="TopHeader"/>
              <w:rPr>
                <w:rFonts w:ascii="Times New Roman" w:hAnsi="Times New Roman" w:cs="Times New Roman"/>
              </w:rPr>
            </w:pPr>
          </w:p>
        </w:tc>
        <w:tc>
          <w:tcPr>
            <w:tcW w:w="1160"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Konečný zostatok</w:t>
            </w:r>
          </w:p>
        </w:tc>
        <w:tc>
          <w:tcPr>
            <w:tcW w:w="1130"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Konečný zostatok</w:t>
            </w:r>
          </w:p>
        </w:tc>
        <w:tc>
          <w:tcPr>
            <w:tcW w:w="1336"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Začiatočný stav</w:t>
            </w:r>
          </w:p>
        </w:tc>
        <w:tc>
          <w:tcPr>
            <w:tcW w:w="1470"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784"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633"/>
          <w:jc w:val="center"/>
        </w:trPr>
        <w:tc>
          <w:tcPr>
            <w:tcW w:w="2577" w:type="dxa"/>
            <w:vAlign w:val="center"/>
          </w:tcPr>
          <w:p w:rsidR="00B958E6" w:rsidRDefault="00B958E6">
            <w:r>
              <w:t>Nedokončená výroba </w:t>
            </w:r>
            <w:r>
              <w:br/>
              <w:t>a polotovary vlastnej výroby</w:t>
            </w:r>
          </w:p>
        </w:tc>
        <w:tc>
          <w:tcPr>
            <w:tcW w:w="1160" w:type="dxa"/>
            <w:noWrap/>
            <w:vAlign w:val="center"/>
          </w:tcPr>
          <w:p w:rsidR="00B958E6" w:rsidRDefault="00B958E6">
            <w:r>
              <w:t> </w:t>
            </w:r>
          </w:p>
        </w:tc>
        <w:tc>
          <w:tcPr>
            <w:tcW w:w="1130" w:type="dxa"/>
            <w:noWrap/>
            <w:vAlign w:val="center"/>
          </w:tcPr>
          <w:p w:rsidR="00B958E6" w:rsidRDefault="00B958E6">
            <w:r>
              <w:t> </w:t>
            </w:r>
          </w:p>
        </w:tc>
        <w:tc>
          <w:tcPr>
            <w:tcW w:w="1336" w:type="dxa"/>
            <w:noWrap/>
            <w:vAlign w:val="center"/>
          </w:tcPr>
          <w:p w:rsidR="00B958E6" w:rsidRDefault="00B958E6">
            <w:r>
              <w:t> </w:t>
            </w:r>
          </w:p>
        </w:tc>
        <w:tc>
          <w:tcPr>
            <w:tcW w:w="1470" w:type="dxa"/>
            <w:noWrap/>
            <w:vAlign w:val="center"/>
          </w:tcPr>
          <w:p w:rsidR="00B958E6" w:rsidRDefault="00B958E6"/>
        </w:tc>
        <w:tc>
          <w:tcPr>
            <w:tcW w:w="1784" w:type="dxa"/>
            <w:noWrap/>
            <w:vAlign w:val="center"/>
          </w:tcPr>
          <w:p w:rsidR="00B958E6" w:rsidRDefault="00B958E6"/>
        </w:tc>
      </w:tr>
      <w:tr w:rsidR="00B958E6">
        <w:trPr>
          <w:trHeight w:val="330"/>
          <w:jc w:val="center"/>
        </w:trPr>
        <w:tc>
          <w:tcPr>
            <w:tcW w:w="2577" w:type="dxa"/>
            <w:noWrap/>
            <w:vAlign w:val="center"/>
          </w:tcPr>
          <w:p w:rsidR="00B958E6" w:rsidRDefault="00B958E6">
            <w:r>
              <w:t>Výrobky</w:t>
            </w:r>
          </w:p>
        </w:tc>
        <w:tc>
          <w:tcPr>
            <w:tcW w:w="1160" w:type="dxa"/>
            <w:noWrap/>
            <w:vAlign w:val="center"/>
          </w:tcPr>
          <w:p w:rsidR="00B958E6" w:rsidRDefault="00B958E6"/>
        </w:tc>
        <w:tc>
          <w:tcPr>
            <w:tcW w:w="1130" w:type="dxa"/>
            <w:noWrap/>
            <w:vAlign w:val="center"/>
          </w:tcPr>
          <w:p w:rsidR="00B958E6" w:rsidRDefault="00B958E6"/>
        </w:tc>
        <w:tc>
          <w:tcPr>
            <w:tcW w:w="1336" w:type="dxa"/>
            <w:noWrap/>
            <w:vAlign w:val="center"/>
          </w:tcPr>
          <w:p w:rsidR="00B958E6" w:rsidRDefault="00B958E6"/>
        </w:tc>
        <w:tc>
          <w:tcPr>
            <w:tcW w:w="1470" w:type="dxa"/>
            <w:noWrap/>
            <w:vAlign w:val="center"/>
          </w:tcPr>
          <w:p w:rsidR="00B958E6" w:rsidRDefault="00B958E6"/>
        </w:tc>
        <w:tc>
          <w:tcPr>
            <w:tcW w:w="1784" w:type="dxa"/>
            <w:noWrap/>
            <w:vAlign w:val="center"/>
          </w:tcPr>
          <w:p w:rsidR="00B958E6" w:rsidRDefault="00B958E6"/>
        </w:tc>
      </w:tr>
      <w:tr w:rsidR="00B958E6">
        <w:trPr>
          <w:trHeight w:val="330"/>
          <w:jc w:val="center"/>
        </w:trPr>
        <w:tc>
          <w:tcPr>
            <w:tcW w:w="2577" w:type="dxa"/>
            <w:noWrap/>
            <w:vAlign w:val="center"/>
          </w:tcPr>
          <w:p w:rsidR="00B958E6" w:rsidRDefault="00B958E6">
            <w:r>
              <w:t>Zvieratá</w:t>
            </w:r>
          </w:p>
        </w:tc>
        <w:tc>
          <w:tcPr>
            <w:tcW w:w="1160" w:type="dxa"/>
            <w:noWrap/>
            <w:vAlign w:val="center"/>
          </w:tcPr>
          <w:p w:rsidR="00B958E6" w:rsidRDefault="00B958E6"/>
        </w:tc>
        <w:tc>
          <w:tcPr>
            <w:tcW w:w="1130" w:type="dxa"/>
            <w:noWrap/>
            <w:vAlign w:val="center"/>
          </w:tcPr>
          <w:p w:rsidR="00B958E6" w:rsidRDefault="00B958E6"/>
        </w:tc>
        <w:tc>
          <w:tcPr>
            <w:tcW w:w="1336" w:type="dxa"/>
            <w:noWrap/>
            <w:vAlign w:val="center"/>
          </w:tcPr>
          <w:p w:rsidR="00B958E6" w:rsidRDefault="00B958E6"/>
        </w:tc>
        <w:tc>
          <w:tcPr>
            <w:tcW w:w="1470" w:type="dxa"/>
            <w:noWrap/>
            <w:vAlign w:val="center"/>
          </w:tcPr>
          <w:p w:rsidR="00B958E6" w:rsidRDefault="00B958E6"/>
        </w:tc>
        <w:tc>
          <w:tcPr>
            <w:tcW w:w="1784" w:type="dxa"/>
            <w:noWrap/>
            <w:vAlign w:val="center"/>
          </w:tcPr>
          <w:p w:rsidR="00B958E6" w:rsidRDefault="00B958E6"/>
        </w:tc>
      </w:tr>
      <w:tr w:rsidR="00B958E6">
        <w:trPr>
          <w:trHeight w:val="345"/>
          <w:jc w:val="center"/>
        </w:trPr>
        <w:tc>
          <w:tcPr>
            <w:tcW w:w="2577" w:type="dxa"/>
            <w:noWrap/>
            <w:vAlign w:val="center"/>
          </w:tcPr>
          <w:p w:rsidR="00B958E6" w:rsidRDefault="00B958E6">
            <w:pPr>
              <w:rPr>
                <w:b/>
                <w:bCs/>
              </w:rPr>
            </w:pPr>
            <w:r>
              <w:rPr>
                <w:b/>
                <w:bCs/>
              </w:rPr>
              <w:t>Spolu</w:t>
            </w:r>
          </w:p>
        </w:tc>
        <w:tc>
          <w:tcPr>
            <w:tcW w:w="1160" w:type="dxa"/>
            <w:noWrap/>
            <w:vAlign w:val="center"/>
          </w:tcPr>
          <w:p w:rsidR="00B958E6" w:rsidRDefault="00B958E6"/>
        </w:tc>
        <w:tc>
          <w:tcPr>
            <w:tcW w:w="1130" w:type="dxa"/>
            <w:noWrap/>
            <w:vAlign w:val="center"/>
          </w:tcPr>
          <w:p w:rsidR="00B958E6" w:rsidRDefault="00B958E6"/>
        </w:tc>
        <w:tc>
          <w:tcPr>
            <w:tcW w:w="1336" w:type="dxa"/>
            <w:noWrap/>
            <w:vAlign w:val="center"/>
          </w:tcPr>
          <w:p w:rsidR="00B958E6" w:rsidRDefault="00B958E6"/>
        </w:tc>
        <w:tc>
          <w:tcPr>
            <w:tcW w:w="1470" w:type="dxa"/>
            <w:noWrap/>
            <w:vAlign w:val="center"/>
          </w:tcPr>
          <w:p w:rsidR="00B958E6" w:rsidRDefault="00B958E6"/>
        </w:tc>
        <w:tc>
          <w:tcPr>
            <w:tcW w:w="1784" w:type="dxa"/>
            <w:noWrap/>
            <w:vAlign w:val="center"/>
          </w:tcPr>
          <w:p w:rsidR="00B958E6" w:rsidRDefault="00B958E6"/>
        </w:tc>
      </w:tr>
      <w:tr w:rsidR="00B958E6">
        <w:trPr>
          <w:trHeight w:val="330"/>
          <w:jc w:val="center"/>
        </w:trPr>
        <w:tc>
          <w:tcPr>
            <w:tcW w:w="2577" w:type="dxa"/>
            <w:noWrap/>
            <w:vAlign w:val="center"/>
          </w:tcPr>
          <w:p w:rsidR="00B958E6" w:rsidRDefault="00B958E6">
            <w:r>
              <w:t>Manká a škody</w:t>
            </w:r>
          </w:p>
        </w:tc>
        <w:tc>
          <w:tcPr>
            <w:tcW w:w="1160" w:type="dxa"/>
            <w:noWrap/>
            <w:vAlign w:val="center"/>
          </w:tcPr>
          <w:p w:rsidR="00B958E6" w:rsidRDefault="00B958E6">
            <w:pPr>
              <w:jc w:val="center"/>
            </w:pPr>
            <w:r>
              <w:t>x</w:t>
            </w:r>
          </w:p>
        </w:tc>
        <w:tc>
          <w:tcPr>
            <w:tcW w:w="1130" w:type="dxa"/>
            <w:noWrap/>
            <w:vAlign w:val="center"/>
          </w:tcPr>
          <w:p w:rsidR="00B958E6" w:rsidRDefault="00B958E6">
            <w:pPr>
              <w:jc w:val="center"/>
            </w:pPr>
            <w:r>
              <w:t>x</w:t>
            </w:r>
          </w:p>
        </w:tc>
        <w:tc>
          <w:tcPr>
            <w:tcW w:w="1336" w:type="dxa"/>
            <w:noWrap/>
            <w:vAlign w:val="center"/>
          </w:tcPr>
          <w:p w:rsidR="00B958E6" w:rsidRDefault="00B958E6">
            <w:pPr>
              <w:jc w:val="center"/>
            </w:pPr>
            <w:r>
              <w:t>x</w:t>
            </w:r>
          </w:p>
        </w:tc>
        <w:tc>
          <w:tcPr>
            <w:tcW w:w="1470" w:type="dxa"/>
            <w:noWrap/>
            <w:vAlign w:val="center"/>
          </w:tcPr>
          <w:p w:rsidR="00B958E6" w:rsidRDefault="00B958E6">
            <w:r>
              <w:t> </w:t>
            </w:r>
          </w:p>
        </w:tc>
        <w:tc>
          <w:tcPr>
            <w:tcW w:w="1784" w:type="dxa"/>
            <w:noWrap/>
            <w:vAlign w:val="center"/>
          </w:tcPr>
          <w:p w:rsidR="00B958E6" w:rsidRDefault="00B958E6">
            <w:r>
              <w:t> </w:t>
            </w:r>
          </w:p>
        </w:tc>
      </w:tr>
      <w:tr w:rsidR="00B958E6">
        <w:trPr>
          <w:trHeight w:val="330"/>
          <w:jc w:val="center"/>
        </w:trPr>
        <w:tc>
          <w:tcPr>
            <w:tcW w:w="2577" w:type="dxa"/>
            <w:noWrap/>
            <w:vAlign w:val="center"/>
          </w:tcPr>
          <w:p w:rsidR="00B958E6" w:rsidRDefault="00B958E6">
            <w:r>
              <w:lastRenderedPageBreak/>
              <w:t>Reprezentačné</w:t>
            </w:r>
          </w:p>
        </w:tc>
        <w:tc>
          <w:tcPr>
            <w:tcW w:w="1160" w:type="dxa"/>
            <w:noWrap/>
            <w:vAlign w:val="center"/>
          </w:tcPr>
          <w:p w:rsidR="00B958E6" w:rsidRDefault="00B958E6">
            <w:pPr>
              <w:jc w:val="center"/>
            </w:pPr>
            <w:r>
              <w:t>x</w:t>
            </w:r>
          </w:p>
        </w:tc>
        <w:tc>
          <w:tcPr>
            <w:tcW w:w="1130" w:type="dxa"/>
            <w:noWrap/>
            <w:vAlign w:val="center"/>
          </w:tcPr>
          <w:p w:rsidR="00B958E6" w:rsidRDefault="00B958E6">
            <w:pPr>
              <w:jc w:val="center"/>
            </w:pPr>
            <w:r>
              <w:t>x</w:t>
            </w:r>
          </w:p>
        </w:tc>
        <w:tc>
          <w:tcPr>
            <w:tcW w:w="1336" w:type="dxa"/>
            <w:noWrap/>
            <w:vAlign w:val="center"/>
          </w:tcPr>
          <w:p w:rsidR="00B958E6" w:rsidRDefault="00B958E6">
            <w:pPr>
              <w:jc w:val="center"/>
            </w:pPr>
            <w:r>
              <w:t>x</w:t>
            </w:r>
          </w:p>
        </w:tc>
        <w:tc>
          <w:tcPr>
            <w:tcW w:w="1470" w:type="dxa"/>
            <w:noWrap/>
            <w:vAlign w:val="center"/>
          </w:tcPr>
          <w:p w:rsidR="00B958E6" w:rsidRDefault="00B958E6">
            <w:r>
              <w:t> </w:t>
            </w:r>
          </w:p>
        </w:tc>
        <w:tc>
          <w:tcPr>
            <w:tcW w:w="1784" w:type="dxa"/>
            <w:noWrap/>
            <w:vAlign w:val="center"/>
          </w:tcPr>
          <w:p w:rsidR="00B958E6" w:rsidRDefault="00B958E6">
            <w:r>
              <w:t> </w:t>
            </w:r>
          </w:p>
        </w:tc>
      </w:tr>
      <w:tr w:rsidR="00B958E6">
        <w:trPr>
          <w:trHeight w:val="330"/>
          <w:jc w:val="center"/>
        </w:trPr>
        <w:tc>
          <w:tcPr>
            <w:tcW w:w="2577" w:type="dxa"/>
            <w:noWrap/>
            <w:vAlign w:val="center"/>
          </w:tcPr>
          <w:p w:rsidR="00B958E6" w:rsidRDefault="00B958E6">
            <w:r>
              <w:t>Dary</w:t>
            </w:r>
          </w:p>
        </w:tc>
        <w:tc>
          <w:tcPr>
            <w:tcW w:w="1160" w:type="dxa"/>
            <w:noWrap/>
          </w:tcPr>
          <w:p w:rsidR="00B958E6" w:rsidRDefault="00B958E6">
            <w:pPr>
              <w:jc w:val="center"/>
            </w:pPr>
            <w:r>
              <w:t>x</w:t>
            </w:r>
          </w:p>
        </w:tc>
        <w:tc>
          <w:tcPr>
            <w:tcW w:w="1130" w:type="dxa"/>
            <w:noWrap/>
          </w:tcPr>
          <w:p w:rsidR="00B958E6" w:rsidRDefault="00B958E6">
            <w:pPr>
              <w:jc w:val="center"/>
            </w:pPr>
            <w:r>
              <w:t>x</w:t>
            </w:r>
          </w:p>
        </w:tc>
        <w:tc>
          <w:tcPr>
            <w:tcW w:w="1336" w:type="dxa"/>
            <w:noWrap/>
          </w:tcPr>
          <w:p w:rsidR="00B958E6" w:rsidRDefault="00B958E6">
            <w:pPr>
              <w:jc w:val="center"/>
            </w:pPr>
            <w:r>
              <w:t>x</w:t>
            </w:r>
          </w:p>
        </w:tc>
        <w:tc>
          <w:tcPr>
            <w:tcW w:w="1470" w:type="dxa"/>
            <w:noWrap/>
            <w:vAlign w:val="center"/>
          </w:tcPr>
          <w:p w:rsidR="00B958E6" w:rsidRDefault="00B958E6">
            <w:r>
              <w:t> </w:t>
            </w:r>
          </w:p>
        </w:tc>
        <w:tc>
          <w:tcPr>
            <w:tcW w:w="1784" w:type="dxa"/>
            <w:noWrap/>
            <w:vAlign w:val="center"/>
          </w:tcPr>
          <w:p w:rsidR="00B958E6" w:rsidRDefault="00B958E6">
            <w:r>
              <w:t> </w:t>
            </w:r>
          </w:p>
        </w:tc>
      </w:tr>
      <w:tr w:rsidR="00B958E6">
        <w:trPr>
          <w:trHeight w:val="330"/>
          <w:jc w:val="center"/>
        </w:trPr>
        <w:tc>
          <w:tcPr>
            <w:tcW w:w="2577" w:type="dxa"/>
            <w:noWrap/>
            <w:vAlign w:val="center"/>
          </w:tcPr>
          <w:p w:rsidR="00B958E6" w:rsidRDefault="00B958E6">
            <w:r>
              <w:t>Iné</w:t>
            </w:r>
          </w:p>
        </w:tc>
        <w:tc>
          <w:tcPr>
            <w:tcW w:w="1160" w:type="dxa"/>
            <w:noWrap/>
          </w:tcPr>
          <w:p w:rsidR="00B958E6" w:rsidRDefault="00B958E6">
            <w:pPr>
              <w:jc w:val="center"/>
            </w:pPr>
            <w:r>
              <w:t>x</w:t>
            </w:r>
          </w:p>
        </w:tc>
        <w:tc>
          <w:tcPr>
            <w:tcW w:w="1130" w:type="dxa"/>
            <w:noWrap/>
          </w:tcPr>
          <w:p w:rsidR="00B958E6" w:rsidRDefault="00B958E6">
            <w:pPr>
              <w:jc w:val="center"/>
            </w:pPr>
            <w:r>
              <w:t>x</w:t>
            </w:r>
          </w:p>
        </w:tc>
        <w:tc>
          <w:tcPr>
            <w:tcW w:w="1336" w:type="dxa"/>
            <w:noWrap/>
          </w:tcPr>
          <w:p w:rsidR="00B958E6" w:rsidRDefault="00B958E6">
            <w:pPr>
              <w:jc w:val="center"/>
            </w:pPr>
            <w:r>
              <w:t>x</w:t>
            </w:r>
          </w:p>
        </w:tc>
        <w:tc>
          <w:tcPr>
            <w:tcW w:w="1470" w:type="dxa"/>
            <w:noWrap/>
            <w:vAlign w:val="center"/>
          </w:tcPr>
          <w:p w:rsidR="00B958E6" w:rsidRDefault="00B958E6">
            <w:r>
              <w:t> </w:t>
            </w:r>
          </w:p>
        </w:tc>
        <w:tc>
          <w:tcPr>
            <w:tcW w:w="1784" w:type="dxa"/>
            <w:noWrap/>
            <w:vAlign w:val="center"/>
          </w:tcPr>
          <w:p w:rsidR="00B958E6" w:rsidRDefault="00B958E6">
            <w:r>
              <w:t> </w:t>
            </w:r>
          </w:p>
        </w:tc>
      </w:tr>
      <w:tr w:rsidR="00B958E6">
        <w:trPr>
          <w:trHeight w:val="705"/>
          <w:jc w:val="center"/>
        </w:trPr>
        <w:tc>
          <w:tcPr>
            <w:tcW w:w="2577" w:type="dxa"/>
            <w:vAlign w:val="center"/>
          </w:tcPr>
          <w:p w:rsidR="00B958E6" w:rsidRDefault="00B958E6">
            <w:pPr>
              <w:rPr>
                <w:b/>
                <w:bCs/>
              </w:rPr>
            </w:pPr>
            <w:r>
              <w:rPr>
                <w:b/>
                <w:bCs/>
              </w:rPr>
              <w:t>Zmena stavu vnútroorga-nizačných zásob vo výkaze ziskov a strát</w:t>
            </w:r>
          </w:p>
        </w:tc>
        <w:tc>
          <w:tcPr>
            <w:tcW w:w="1160" w:type="dxa"/>
            <w:noWrap/>
            <w:vAlign w:val="center"/>
          </w:tcPr>
          <w:p w:rsidR="00B958E6" w:rsidRDefault="00B958E6">
            <w:pPr>
              <w:jc w:val="center"/>
            </w:pPr>
            <w:r>
              <w:t>x</w:t>
            </w:r>
          </w:p>
        </w:tc>
        <w:tc>
          <w:tcPr>
            <w:tcW w:w="1130" w:type="dxa"/>
            <w:noWrap/>
            <w:vAlign w:val="center"/>
          </w:tcPr>
          <w:p w:rsidR="00B958E6" w:rsidRDefault="00B958E6">
            <w:pPr>
              <w:jc w:val="center"/>
            </w:pPr>
            <w:r>
              <w:t>x</w:t>
            </w:r>
          </w:p>
        </w:tc>
        <w:tc>
          <w:tcPr>
            <w:tcW w:w="1336" w:type="dxa"/>
            <w:noWrap/>
            <w:vAlign w:val="center"/>
          </w:tcPr>
          <w:p w:rsidR="00B958E6" w:rsidRDefault="00B958E6">
            <w:pPr>
              <w:jc w:val="center"/>
            </w:pPr>
            <w:r>
              <w:t>x</w:t>
            </w:r>
          </w:p>
        </w:tc>
        <w:tc>
          <w:tcPr>
            <w:tcW w:w="1470" w:type="dxa"/>
            <w:noWrap/>
            <w:vAlign w:val="center"/>
          </w:tcPr>
          <w:p w:rsidR="00B958E6" w:rsidRDefault="00B958E6"/>
        </w:tc>
        <w:tc>
          <w:tcPr>
            <w:tcW w:w="1784" w:type="dxa"/>
            <w:noWrap/>
            <w:vAlign w:val="center"/>
          </w:tcPr>
          <w:p w:rsidR="00B958E6" w:rsidRDefault="00B958E6"/>
        </w:tc>
      </w:tr>
    </w:tbl>
    <w:p w:rsidR="00B958E6" w:rsidRDefault="00B958E6">
      <w:pPr>
        <w:jc w:val="both"/>
        <w:rPr>
          <w:u w:val="single"/>
        </w:rPr>
      </w:pPr>
    </w:p>
    <w:p w:rsidR="00B958E6" w:rsidRDefault="00B958E6">
      <w:pPr>
        <w:jc w:val="both"/>
        <w:rPr>
          <w:u w:val="single"/>
        </w:rPr>
      </w:pPr>
      <w:r>
        <w:rPr>
          <w:u w:val="single"/>
        </w:rPr>
        <w:t>1.3. Výnosy pri aktivácii nákladov a výnosy z hospodárskej činnosti, finančnej činnosti a mimoriadnej činnosti</w:t>
      </w:r>
    </w:p>
    <w:p w:rsidR="00B958E6" w:rsidRDefault="00B958E6">
      <w:pPr>
        <w:jc w:val="both"/>
        <w:rPr>
          <w:u w:val="single"/>
        </w:rPr>
      </w:pPr>
    </w:p>
    <w:tbl>
      <w:tblPr>
        <w:tblW w:w="5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7"/>
        <w:gridCol w:w="1796"/>
        <w:gridCol w:w="1801"/>
      </w:tblGrid>
      <w:tr w:rsidR="00B958E6">
        <w:trPr>
          <w:trHeight w:val="884"/>
          <w:jc w:val="center"/>
        </w:trPr>
        <w:tc>
          <w:tcPr>
            <w:tcW w:w="0" w:type="auto"/>
            <w:noWrap/>
            <w:vAlign w:val="center"/>
          </w:tcPr>
          <w:p w:rsidR="00B958E6" w:rsidRDefault="00B958E6">
            <w:pPr>
              <w:pStyle w:val="TopHeader"/>
              <w:rPr>
                <w:rFonts w:ascii="Times New Roman" w:hAnsi="Times New Roman" w:cs="Times New Roman"/>
              </w:rPr>
            </w:pPr>
            <w:r>
              <w:rPr>
                <w:rFonts w:ascii="Times New Roman" w:hAnsi="Times New Roman" w:cs="Times New Roman"/>
              </w:rPr>
              <w:t>Názov položky</w:t>
            </w:r>
          </w:p>
        </w:tc>
        <w:tc>
          <w:tcPr>
            <w:tcW w:w="1796" w:type="dxa"/>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801" w:type="dxa"/>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30"/>
          <w:jc w:val="center"/>
        </w:trPr>
        <w:tc>
          <w:tcPr>
            <w:tcW w:w="0" w:type="auto"/>
            <w:noWrap/>
            <w:vAlign w:val="center"/>
          </w:tcPr>
          <w:p w:rsidR="00B958E6" w:rsidRDefault="00B958E6">
            <w:r>
              <w:rPr>
                <w:b/>
                <w:bCs/>
              </w:rPr>
              <w:t>Významné položky pri aktivácii nákladov, z toho:</w:t>
            </w:r>
            <w:r>
              <w:t> </w:t>
            </w:r>
          </w:p>
        </w:tc>
        <w:tc>
          <w:tcPr>
            <w:tcW w:w="1796" w:type="dxa"/>
            <w:noWrap/>
            <w:vAlign w:val="center"/>
          </w:tcPr>
          <w:p w:rsidR="00B958E6" w:rsidRDefault="00B958E6"/>
        </w:tc>
        <w:tc>
          <w:tcPr>
            <w:tcW w:w="1801" w:type="dxa"/>
            <w:noWrap/>
            <w:vAlign w:val="center"/>
          </w:tcPr>
          <w:p w:rsidR="00B958E6" w:rsidRDefault="00B958E6"/>
        </w:tc>
      </w:tr>
      <w:tr w:rsidR="00B958E6">
        <w:trPr>
          <w:trHeight w:val="330"/>
          <w:jc w:val="center"/>
        </w:trPr>
        <w:tc>
          <w:tcPr>
            <w:tcW w:w="0" w:type="auto"/>
            <w:noWrap/>
            <w:vAlign w:val="center"/>
          </w:tcPr>
          <w:p w:rsidR="00B958E6" w:rsidRDefault="00B958E6"/>
        </w:tc>
        <w:tc>
          <w:tcPr>
            <w:tcW w:w="1796" w:type="dxa"/>
            <w:noWrap/>
            <w:vAlign w:val="center"/>
          </w:tcPr>
          <w:p w:rsidR="00B958E6" w:rsidRDefault="00B958E6"/>
        </w:tc>
        <w:tc>
          <w:tcPr>
            <w:tcW w:w="1801" w:type="dxa"/>
            <w:noWrap/>
            <w:vAlign w:val="center"/>
          </w:tcPr>
          <w:p w:rsidR="00B958E6" w:rsidRDefault="00B958E6"/>
        </w:tc>
      </w:tr>
      <w:tr w:rsidR="00B958E6">
        <w:trPr>
          <w:trHeight w:val="330"/>
          <w:jc w:val="center"/>
        </w:trPr>
        <w:tc>
          <w:tcPr>
            <w:tcW w:w="0" w:type="auto"/>
            <w:noWrap/>
            <w:vAlign w:val="center"/>
          </w:tcPr>
          <w:p w:rsidR="00B958E6" w:rsidRDefault="00B958E6">
            <w:r>
              <w:rPr>
                <w:b/>
                <w:bCs/>
              </w:rPr>
              <w:t>Ostatné významné položky výnosov z hospodárskej činnosti, z toho:</w:t>
            </w:r>
          </w:p>
        </w:tc>
        <w:tc>
          <w:tcPr>
            <w:tcW w:w="1796" w:type="dxa"/>
            <w:noWrap/>
            <w:vAlign w:val="center"/>
          </w:tcPr>
          <w:p w:rsidR="00B958E6" w:rsidRPr="00BA3E59" w:rsidRDefault="00B958E6">
            <w:pPr>
              <w:rPr>
                <w:b/>
                <w:bCs/>
              </w:rPr>
            </w:pPr>
          </w:p>
        </w:tc>
        <w:tc>
          <w:tcPr>
            <w:tcW w:w="1801" w:type="dxa"/>
            <w:noWrap/>
            <w:vAlign w:val="center"/>
          </w:tcPr>
          <w:p w:rsidR="00B958E6" w:rsidRPr="00BA3E59" w:rsidRDefault="00B958E6" w:rsidP="006363CF">
            <w:pPr>
              <w:rPr>
                <w:b/>
                <w:bCs/>
              </w:rPr>
            </w:pPr>
          </w:p>
        </w:tc>
      </w:tr>
      <w:tr w:rsidR="00B958E6">
        <w:trPr>
          <w:trHeight w:val="330"/>
          <w:jc w:val="center"/>
        </w:trPr>
        <w:tc>
          <w:tcPr>
            <w:tcW w:w="0" w:type="auto"/>
            <w:noWrap/>
            <w:vAlign w:val="center"/>
          </w:tcPr>
          <w:p w:rsidR="00B958E6" w:rsidRDefault="00B958E6">
            <w:r>
              <w:t>Tržby z predaja dlhodobého majetku</w:t>
            </w:r>
          </w:p>
        </w:tc>
        <w:tc>
          <w:tcPr>
            <w:tcW w:w="1796" w:type="dxa"/>
            <w:noWrap/>
            <w:vAlign w:val="center"/>
          </w:tcPr>
          <w:p w:rsidR="00B958E6" w:rsidRDefault="00D17FEB">
            <w:r>
              <w:t>1429056</w:t>
            </w:r>
          </w:p>
        </w:tc>
        <w:tc>
          <w:tcPr>
            <w:tcW w:w="1801" w:type="dxa"/>
            <w:noWrap/>
            <w:vAlign w:val="center"/>
          </w:tcPr>
          <w:p w:rsidR="00B958E6" w:rsidRDefault="00B958E6" w:rsidP="006363CF"/>
        </w:tc>
      </w:tr>
      <w:tr w:rsidR="00B958E6">
        <w:trPr>
          <w:trHeight w:val="330"/>
          <w:jc w:val="center"/>
        </w:trPr>
        <w:tc>
          <w:tcPr>
            <w:tcW w:w="0" w:type="auto"/>
            <w:noWrap/>
            <w:vAlign w:val="center"/>
          </w:tcPr>
          <w:p w:rsidR="00B958E6" w:rsidRDefault="00B958E6">
            <w:r>
              <w:t>Ostatné: poistné plnenia, refakturácie, príspevky a dary, .......</w:t>
            </w:r>
          </w:p>
        </w:tc>
        <w:tc>
          <w:tcPr>
            <w:tcW w:w="1796" w:type="dxa"/>
            <w:noWrap/>
            <w:vAlign w:val="center"/>
          </w:tcPr>
          <w:p w:rsidR="00B958E6" w:rsidRDefault="00D17FEB">
            <w:r>
              <w:t xml:space="preserve">        </w:t>
            </w:r>
          </w:p>
        </w:tc>
        <w:tc>
          <w:tcPr>
            <w:tcW w:w="1801" w:type="dxa"/>
            <w:noWrap/>
            <w:vAlign w:val="center"/>
          </w:tcPr>
          <w:p w:rsidR="00B958E6" w:rsidRDefault="00D17FEB" w:rsidP="006363CF">
            <w:r>
              <w:t>500</w:t>
            </w:r>
          </w:p>
        </w:tc>
      </w:tr>
      <w:tr w:rsidR="00B958E6">
        <w:trPr>
          <w:trHeight w:val="330"/>
          <w:jc w:val="center"/>
        </w:trPr>
        <w:tc>
          <w:tcPr>
            <w:tcW w:w="0" w:type="auto"/>
            <w:noWrap/>
            <w:vAlign w:val="center"/>
          </w:tcPr>
          <w:p w:rsidR="00B958E6" w:rsidRDefault="00B958E6">
            <w:r>
              <w:rPr>
                <w:b/>
                <w:bCs/>
              </w:rPr>
              <w:t>Finančné výnosy, z toho:</w:t>
            </w:r>
          </w:p>
        </w:tc>
        <w:tc>
          <w:tcPr>
            <w:tcW w:w="1796" w:type="dxa"/>
            <w:noWrap/>
            <w:vAlign w:val="center"/>
          </w:tcPr>
          <w:p w:rsidR="00B958E6" w:rsidRPr="00BA3E59" w:rsidRDefault="00B958E6">
            <w:pPr>
              <w:rPr>
                <w:b/>
                <w:bCs/>
              </w:rPr>
            </w:pPr>
          </w:p>
        </w:tc>
        <w:tc>
          <w:tcPr>
            <w:tcW w:w="1801" w:type="dxa"/>
            <w:noWrap/>
            <w:vAlign w:val="center"/>
          </w:tcPr>
          <w:p w:rsidR="00B958E6" w:rsidRPr="00BA3E59" w:rsidRDefault="00B958E6" w:rsidP="006363CF">
            <w:pPr>
              <w:rPr>
                <w:b/>
                <w:bCs/>
              </w:rPr>
            </w:pPr>
          </w:p>
        </w:tc>
      </w:tr>
      <w:tr w:rsidR="00B958E6">
        <w:trPr>
          <w:trHeight w:val="330"/>
          <w:jc w:val="center"/>
        </w:trPr>
        <w:tc>
          <w:tcPr>
            <w:tcW w:w="0" w:type="auto"/>
            <w:noWrap/>
            <w:vAlign w:val="center"/>
          </w:tcPr>
          <w:p w:rsidR="00B958E6" w:rsidRDefault="00B958E6">
            <w:pPr>
              <w:rPr>
                <w:i/>
                <w:iCs/>
              </w:rPr>
            </w:pPr>
            <w:r>
              <w:rPr>
                <w:i/>
                <w:iCs/>
              </w:rPr>
              <w:t>Kurzové zisky, z toho:</w:t>
            </w:r>
          </w:p>
        </w:tc>
        <w:tc>
          <w:tcPr>
            <w:tcW w:w="1796" w:type="dxa"/>
            <w:noWrap/>
            <w:vAlign w:val="center"/>
          </w:tcPr>
          <w:p w:rsidR="00B958E6" w:rsidRPr="00BA3E59" w:rsidRDefault="00B958E6"/>
        </w:tc>
        <w:tc>
          <w:tcPr>
            <w:tcW w:w="1801" w:type="dxa"/>
            <w:noWrap/>
            <w:vAlign w:val="center"/>
          </w:tcPr>
          <w:p w:rsidR="00B958E6" w:rsidRPr="00BA3E59" w:rsidRDefault="00B958E6" w:rsidP="006363CF"/>
        </w:tc>
      </w:tr>
      <w:tr w:rsidR="00B958E6">
        <w:trPr>
          <w:trHeight w:val="330"/>
          <w:jc w:val="center"/>
        </w:trPr>
        <w:tc>
          <w:tcPr>
            <w:tcW w:w="0" w:type="auto"/>
            <w:noWrap/>
            <w:vAlign w:val="center"/>
          </w:tcPr>
          <w:p w:rsidR="00B958E6" w:rsidRDefault="00B958E6">
            <w:r>
              <w:t>kurzové zisky ku dňu, ku ktorému sa zostavuje účtovná závierka</w:t>
            </w:r>
          </w:p>
        </w:tc>
        <w:tc>
          <w:tcPr>
            <w:tcW w:w="1796" w:type="dxa"/>
            <w:noWrap/>
            <w:vAlign w:val="center"/>
          </w:tcPr>
          <w:p w:rsidR="00B958E6" w:rsidRDefault="00B958E6"/>
        </w:tc>
        <w:tc>
          <w:tcPr>
            <w:tcW w:w="1801" w:type="dxa"/>
            <w:noWrap/>
            <w:vAlign w:val="center"/>
          </w:tcPr>
          <w:p w:rsidR="00B958E6" w:rsidRDefault="00B958E6" w:rsidP="006363CF"/>
        </w:tc>
      </w:tr>
      <w:tr w:rsidR="00B958E6">
        <w:trPr>
          <w:trHeight w:val="330"/>
          <w:jc w:val="center"/>
        </w:trPr>
        <w:tc>
          <w:tcPr>
            <w:tcW w:w="0" w:type="auto"/>
            <w:noWrap/>
            <w:vAlign w:val="center"/>
          </w:tcPr>
          <w:p w:rsidR="00B958E6" w:rsidRDefault="00B958E6">
            <w:pPr>
              <w:rPr>
                <w:i/>
                <w:iCs/>
              </w:rPr>
            </w:pPr>
            <w:r>
              <w:rPr>
                <w:i/>
                <w:iCs/>
              </w:rPr>
              <w:t>Ostatné významné položky finančných výnosov, z toho:</w:t>
            </w:r>
          </w:p>
        </w:tc>
        <w:tc>
          <w:tcPr>
            <w:tcW w:w="1796" w:type="dxa"/>
            <w:noWrap/>
            <w:vAlign w:val="center"/>
          </w:tcPr>
          <w:p w:rsidR="00B958E6" w:rsidRDefault="00B958E6">
            <w:pPr>
              <w:rPr>
                <w:i/>
                <w:iCs/>
              </w:rPr>
            </w:pPr>
          </w:p>
        </w:tc>
        <w:tc>
          <w:tcPr>
            <w:tcW w:w="1801" w:type="dxa"/>
            <w:noWrap/>
            <w:vAlign w:val="center"/>
          </w:tcPr>
          <w:p w:rsidR="00B958E6" w:rsidRDefault="00B958E6" w:rsidP="006363CF">
            <w:pPr>
              <w:rPr>
                <w:i/>
                <w:iCs/>
              </w:rPr>
            </w:pPr>
          </w:p>
        </w:tc>
      </w:tr>
      <w:tr w:rsidR="00B958E6">
        <w:trPr>
          <w:trHeight w:val="330"/>
          <w:jc w:val="center"/>
        </w:trPr>
        <w:tc>
          <w:tcPr>
            <w:tcW w:w="0" w:type="auto"/>
            <w:noWrap/>
            <w:vAlign w:val="center"/>
          </w:tcPr>
          <w:p w:rsidR="00B958E6" w:rsidRDefault="00B958E6">
            <w:r>
              <w:t>Výnosové úroky</w:t>
            </w:r>
          </w:p>
        </w:tc>
        <w:tc>
          <w:tcPr>
            <w:tcW w:w="1796" w:type="dxa"/>
            <w:noWrap/>
            <w:vAlign w:val="center"/>
          </w:tcPr>
          <w:p w:rsidR="00B958E6" w:rsidRDefault="00B958E6" w:rsidP="00337A69"/>
        </w:tc>
        <w:tc>
          <w:tcPr>
            <w:tcW w:w="1801" w:type="dxa"/>
            <w:noWrap/>
            <w:vAlign w:val="center"/>
          </w:tcPr>
          <w:p w:rsidR="00B958E6" w:rsidRDefault="00B958E6" w:rsidP="006363CF"/>
        </w:tc>
      </w:tr>
      <w:tr w:rsidR="00B958E6">
        <w:trPr>
          <w:trHeight w:val="345"/>
          <w:jc w:val="center"/>
        </w:trPr>
        <w:tc>
          <w:tcPr>
            <w:tcW w:w="0" w:type="auto"/>
            <w:vAlign w:val="center"/>
          </w:tcPr>
          <w:p w:rsidR="00B958E6" w:rsidRDefault="00B958E6">
            <w:pPr>
              <w:rPr>
                <w:b/>
                <w:bCs/>
              </w:rPr>
            </w:pPr>
            <w:r>
              <w:rPr>
                <w:b/>
                <w:bCs/>
              </w:rPr>
              <w:t>Mimoriadne výnosy, z toho:</w:t>
            </w:r>
          </w:p>
        </w:tc>
        <w:tc>
          <w:tcPr>
            <w:tcW w:w="1796" w:type="dxa"/>
            <w:noWrap/>
            <w:vAlign w:val="center"/>
          </w:tcPr>
          <w:p w:rsidR="00B958E6" w:rsidRDefault="00B958E6"/>
        </w:tc>
        <w:tc>
          <w:tcPr>
            <w:tcW w:w="1801" w:type="dxa"/>
            <w:noWrap/>
            <w:vAlign w:val="center"/>
          </w:tcPr>
          <w:p w:rsidR="00B958E6" w:rsidRDefault="00B958E6"/>
        </w:tc>
      </w:tr>
      <w:tr w:rsidR="00B958E6">
        <w:trPr>
          <w:trHeight w:val="330"/>
          <w:jc w:val="center"/>
        </w:trPr>
        <w:tc>
          <w:tcPr>
            <w:tcW w:w="0" w:type="auto"/>
            <w:vAlign w:val="center"/>
          </w:tcPr>
          <w:p w:rsidR="00B958E6" w:rsidRDefault="00B958E6">
            <w:r>
              <w:rPr>
                <w:b/>
                <w:bCs/>
              </w:rPr>
              <w:t>Výnosy, ktoré majú výnimočný výskyt alebo rozsah, z toho:</w:t>
            </w:r>
          </w:p>
        </w:tc>
        <w:tc>
          <w:tcPr>
            <w:tcW w:w="1796" w:type="dxa"/>
            <w:noWrap/>
            <w:vAlign w:val="center"/>
          </w:tcPr>
          <w:p w:rsidR="00B958E6" w:rsidRDefault="00B958E6"/>
        </w:tc>
        <w:tc>
          <w:tcPr>
            <w:tcW w:w="1801" w:type="dxa"/>
            <w:noWrap/>
            <w:vAlign w:val="center"/>
          </w:tcPr>
          <w:p w:rsidR="00B958E6" w:rsidRDefault="00B958E6"/>
        </w:tc>
      </w:tr>
    </w:tbl>
    <w:p w:rsidR="00B958E6" w:rsidRDefault="00B958E6">
      <w:pPr>
        <w:jc w:val="both"/>
        <w:rPr>
          <w:u w:val="single"/>
        </w:rPr>
      </w:pPr>
    </w:p>
    <w:p w:rsidR="00B958E6" w:rsidRDefault="00B958E6">
      <w:pPr>
        <w:jc w:val="both"/>
        <w:rPr>
          <w:u w:val="single"/>
        </w:rPr>
      </w:pPr>
    </w:p>
    <w:p w:rsidR="00B958E6" w:rsidRDefault="00B958E6">
      <w:pPr>
        <w:jc w:val="both"/>
        <w:rPr>
          <w:u w:val="single"/>
        </w:rPr>
      </w:pPr>
      <w:r>
        <w:rPr>
          <w:u w:val="single"/>
        </w:rPr>
        <w:t>1.4 čistý obrat</w:t>
      </w:r>
    </w:p>
    <w:p w:rsidR="00B958E6" w:rsidRDefault="00B958E6" w:rsidP="00BA3E59">
      <w:pPr>
        <w:pStyle w:val="Zkladntext"/>
      </w:pPr>
    </w:p>
    <w:p w:rsidR="00B958E6" w:rsidRDefault="00B958E6" w:rsidP="00BA3E59">
      <w:pPr>
        <w:pStyle w:val="Zkladntext"/>
      </w:pPr>
      <w:r>
        <w:t>Čistý obrat Spoločnosti na účely zistenia povinnosti overenia individuálnej účtovnej závierky audítorom [</w:t>
      </w:r>
      <w:r w:rsidRPr="00F85E30">
        <w:t>§ 19 ods. 1 písm. a) zákona o</w:t>
      </w:r>
      <w:r>
        <w:t> </w:t>
      </w:r>
      <w:r w:rsidRPr="00F85E30">
        <w:t>účtovníctve</w:t>
      </w:r>
      <w:r>
        <w:t>]</w:t>
      </w:r>
      <w:r w:rsidRPr="00F85E30">
        <w:t xml:space="preserve"> </w:t>
      </w:r>
      <w:r>
        <w:t>je uvedený v nasledujúcom prehľade:</w:t>
      </w:r>
    </w:p>
    <w:p w:rsidR="00B958E6" w:rsidRPr="005006AD" w:rsidRDefault="00B958E6" w:rsidP="00BA3E59">
      <w:pPr>
        <w:rPr>
          <w:kern w:val="28"/>
          <w:lang w:val="cs-CZ"/>
        </w:rPr>
      </w:pPr>
    </w:p>
    <w:tbl>
      <w:tblPr>
        <w:tblW w:w="5000" w:type="pct"/>
        <w:jc w:val="center"/>
        <w:tblLook w:val="0000" w:firstRow="0" w:lastRow="0" w:firstColumn="0" w:lastColumn="0" w:noHBand="0" w:noVBand="0"/>
      </w:tblPr>
      <w:tblGrid>
        <w:gridCol w:w="6049"/>
        <w:gridCol w:w="1701"/>
        <w:gridCol w:w="1707"/>
      </w:tblGrid>
      <w:tr w:rsidR="00B958E6">
        <w:trPr>
          <w:trHeight w:val="1005"/>
          <w:jc w:val="center"/>
        </w:trPr>
        <w:tc>
          <w:tcPr>
            <w:tcW w:w="0" w:type="auto"/>
            <w:tcBorders>
              <w:top w:val="single" w:sz="12" w:space="0" w:color="auto"/>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Názov položky</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Bežné účtovné obdobie</w:t>
            </w:r>
          </w:p>
        </w:tc>
        <w:tc>
          <w:tcPr>
            <w:tcW w:w="1707" w:type="dxa"/>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69"/>
          <w:jc w:val="center"/>
        </w:trPr>
        <w:tc>
          <w:tcPr>
            <w:tcW w:w="0" w:type="auto"/>
            <w:tcBorders>
              <w:top w:val="single" w:sz="12" w:space="0" w:color="auto"/>
              <w:left w:val="single" w:sz="12" w:space="0" w:color="auto"/>
              <w:bottom w:val="single" w:sz="4" w:space="0" w:color="auto"/>
              <w:right w:val="single" w:sz="12" w:space="0" w:color="auto"/>
            </w:tcBorders>
            <w:noWrap/>
            <w:vAlign w:val="center"/>
          </w:tcPr>
          <w:p w:rsidR="00B958E6" w:rsidRDefault="00B958E6" w:rsidP="009C5D18">
            <w:r>
              <w:t>Tržby za vlastné výrobky</w:t>
            </w:r>
          </w:p>
        </w:tc>
        <w:tc>
          <w:tcPr>
            <w:tcW w:w="1701"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9C5D18"/>
        </w:tc>
        <w:tc>
          <w:tcPr>
            <w:tcW w:w="1707"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9C5D18"/>
        </w:tc>
      </w:tr>
      <w:tr w:rsidR="00B958E6">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Tržby z predaja služieb</w:t>
            </w:r>
          </w:p>
        </w:tc>
        <w:tc>
          <w:tcPr>
            <w:tcW w:w="1701"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6363CF">
            <w:pPr>
              <w:jc w:val="center"/>
            </w:pPr>
          </w:p>
        </w:tc>
        <w:tc>
          <w:tcPr>
            <w:tcW w:w="1707"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6363CF"/>
        </w:tc>
      </w:tr>
      <w:tr w:rsidR="00B958E6">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Tržby za tovar</w:t>
            </w:r>
          </w:p>
        </w:tc>
        <w:tc>
          <w:tcPr>
            <w:tcW w:w="1701" w:type="dxa"/>
            <w:tcBorders>
              <w:top w:val="nil"/>
              <w:left w:val="single" w:sz="12" w:space="0" w:color="auto"/>
              <w:bottom w:val="single" w:sz="4" w:space="0" w:color="auto"/>
              <w:right w:val="single" w:sz="12" w:space="0" w:color="auto"/>
            </w:tcBorders>
            <w:noWrap/>
            <w:vAlign w:val="center"/>
          </w:tcPr>
          <w:p w:rsidR="00B958E6" w:rsidRDefault="00B958E6" w:rsidP="006363CF">
            <w:pPr>
              <w:jc w:val="center"/>
            </w:pPr>
          </w:p>
        </w:tc>
        <w:tc>
          <w:tcPr>
            <w:tcW w:w="1707" w:type="dxa"/>
            <w:tcBorders>
              <w:top w:val="nil"/>
              <w:left w:val="single" w:sz="12" w:space="0" w:color="auto"/>
              <w:bottom w:val="single" w:sz="4" w:space="0" w:color="auto"/>
              <w:right w:val="single" w:sz="12" w:space="0" w:color="auto"/>
            </w:tcBorders>
            <w:noWrap/>
            <w:vAlign w:val="center"/>
          </w:tcPr>
          <w:p w:rsidR="00B958E6" w:rsidRDefault="00B958E6" w:rsidP="006363CF"/>
        </w:tc>
      </w:tr>
      <w:tr w:rsidR="00B958E6">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Výnosy zo zákazky</w:t>
            </w:r>
          </w:p>
        </w:tc>
        <w:tc>
          <w:tcPr>
            <w:tcW w:w="1701"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tc>
        <w:tc>
          <w:tcPr>
            <w:tcW w:w="1707"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6363CF"/>
        </w:tc>
      </w:tr>
      <w:tr w:rsidR="00B958E6">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Výnosy z nehnuteľnosti na predaj</w:t>
            </w:r>
          </w:p>
        </w:tc>
        <w:tc>
          <w:tcPr>
            <w:tcW w:w="1701" w:type="dxa"/>
            <w:tcBorders>
              <w:top w:val="nil"/>
              <w:left w:val="single" w:sz="12" w:space="0" w:color="auto"/>
              <w:bottom w:val="single" w:sz="4" w:space="0" w:color="auto"/>
              <w:right w:val="single" w:sz="12" w:space="0" w:color="auto"/>
            </w:tcBorders>
            <w:noWrap/>
            <w:vAlign w:val="center"/>
          </w:tcPr>
          <w:p w:rsidR="00B958E6" w:rsidRDefault="00B958E6" w:rsidP="009C5D18"/>
        </w:tc>
        <w:tc>
          <w:tcPr>
            <w:tcW w:w="1707" w:type="dxa"/>
            <w:tcBorders>
              <w:top w:val="nil"/>
              <w:left w:val="single" w:sz="12" w:space="0" w:color="auto"/>
              <w:bottom w:val="single" w:sz="4" w:space="0" w:color="auto"/>
              <w:right w:val="single" w:sz="12" w:space="0" w:color="auto"/>
            </w:tcBorders>
            <w:noWrap/>
            <w:vAlign w:val="center"/>
          </w:tcPr>
          <w:p w:rsidR="00B958E6" w:rsidRDefault="00B958E6" w:rsidP="006363CF"/>
        </w:tc>
      </w:tr>
      <w:tr w:rsidR="00B958E6">
        <w:trPr>
          <w:trHeight w:val="369"/>
          <w:jc w:val="center"/>
        </w:trPr>
        <w:tc>
          <w:tcPr>
            <w:tcW w:w="0" w:type="auto"/>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lastRenderedPageBreak/>
              <w:t>Iné výnosy súvisiace s bežnou činnosťou</w:t>
            </w:r>
          </w:p>
        </w:tc>
        <w:tc>
          <w:tcPr>
            <w:tcW w:w="1701" w:type="dxa"/>
            <w:tcBorders>
              <w:top w:val="nil"/>
              <w:left w:val="single" w:sz="12" w:space="0" w:color="auto"/>
              <w:bottom w:val="single" w:sz="4" w:space="0" w:color="auto"/>
              <w:right w:val="single" w:sz="12" w:space="0" w:color="auto"/>
            </w:tcBorders>
            <w:noWrap/>
            <w:vAlign w:val="center"/>
          </w:tcPr>
          <w:p w:rsidR="00B958E6" w:rsidRDefault="00B958E6" w:rsidP="009C5D18"/>
        </w:tc>
        <w:tc>
          <w:tcPr>
            <w:tcW w:w="1707" w:type="dxa"/>
            <w:tcBorders>
              <w:top w:val="nil"/>
              <w:left w:val="single" w:sz="12" w:space="0" w:color="auto"/>
              <w:bottom w:val="single" w:sz="4" w:space="0" w:color="auto"/>
              <w:right w:val="single" w:sz="12" w:space="0" w:color="auto"/>
            </w:tcBorders>
            <w:noWrap/>
            <w:vAlign w:val="center"/>
          </w:tcPr>
          <w:p w:rsidR="00B958E6" w:rsidRDefault="00B958E6" w:rsidP="006363CF"/>
        </w:tc>
      </w:tr>
      <w:tr w:rsidR="00B958E6">
        <w:trPr>
          <w:trHeight w:val="369"/>
          <w:jc w:val="center"/>
        </w:trPr>
        <w:tc>
          <w:tcPr>
            <w:tcW w:w="0" w:type="auto"/>
            <w:tcBorders>
              <w:top w:val="single" w:sz="4" w:space="0" w:color="auto"/>
              <w:left w:val="single" w:sz="12" w:space="0" w:color="auto"/>
              <w:bottom w:val="single" w:sz="12" w:space="0" w:color="auto"/>
              <w:right w:val="single" w:sz="12" w:space="0" w:color="auto"/>
            </w:tcBorders>
            <w:noWrap/>
            <w:vAlign w:val="center"/>
          </w:tcPr>
          <w:p w:rsidR="00B958E6" w:rsidRDefault="00B958E6" w:rsidP="009C5D18">
            <w:pPr>
              <w:rPr>
                <w:b/>
                <w:bCs/>
              </w:rPr>
            </w:pPr>
            <w:r>
              <w:rPr>
                <w:b/>
                <w:bCs/>
              </w:rPr>
              <w:t>Čistý obrat celkom</w:t>
            </w:r>
          </w:p>
        </w:tc>
        <w:tc>
          <w:tcPr>
            <w:tcW w:w="1701" w:type="dxa"/>
            <w:tcBorders>
              <w:top w:val="nil"/>
              <w:left w:val="single" w:sz="12" w:space="0" w:color="auto"/>
              <w:bottom w:val="single" w:sz="12" w:space="0" w:color="auto"/>
              <w:right w:val="single" w:sz="12" w:space="0" w:color="auto"/>
            </w:tcBorders>
            <w:noWrap/>
            <w:vAlign w:val="center"/>
          </w:tcPr>
          <w:p w:rsidR="00B958E6" w:rsidRPr="00337A69" w:rsidRDefault="00B958E6" w:rsidP="009C5D18">
            <w:pPr>
              <w:rPr>
                <w:b/>
                <w:bCs/>
              </w:rPr>
            </w:pPr>
          </w:p>
        </w:tc>
        <w:tc>
          <w:tcPr>
            <w:tcW w:w="1707" w:type="dxa"/>
            <w:tcBorders>
              <w:top w:val="nil"/>
              <w:left w:val="single" w:sz="12" w:space="0" w:color="auto"/>
              <w:bottom w:val="single" w:sz="12" w:space="0" w:color="auto"/>
              <w:right w:val="single" w:sz="12" w:space="0" w:color="auto"/>
            </w:tcBorders>
            <w:noWrap/>
            <w:vAlign w:val="center"/>
          </w:tcPr>
          <w:p w:rsidR="00B958E6" w:rsidRPr="00837395" w:rsidRDefault="00B958E6" w:rsidP="006363CF">
            <w:pPr>
              <w:rPr>
                <w:b/>
                <w:bCs/>
              </w:rPr>
            </w:pPr>
          </w:p>
        </w:tc>
      </w:tr>
    </w:tbl>
    <w:p w:rsidR="00B958E6" w:rsidRDefault="00B958E6">
      <w:pPr>
        <w:rPr>
          <w:b/>
          <w:bCs/>
        </w:rPr>
      </w:pPr>
    </w:p>
    <w:p w:rsidR="00B958E6" w:rsidRDefault="00B958E6">
      <w:pPr>
        <w:rPr>
          <w:b/>
          <w:bCs/>
        </w:rPr>
      </w:pPr>
    </w:p>
    <w:p w:rsidR="00B958E6" w:rsidRDefault="00B958E6">
      <w:pPr>
        <w:pStyle w:val="Nadpis1"/>
        <w:rPr>
          <w:lang w:val="sk-SK"/>
        </w:rPr>
      </w:pPr>
      <w:r>
        <w:rPr>
          <w:lang w:val="sk-SK"/>
        </w:rPr>
        <w:t>H.</w:t>
      </w:r>
      <w:r>
        <w:rPr>
          <w:lang w:val="sk-SK"/>
        </w:rPr>
        <w:tab/>
        <w:t>NÁKLADY</w:t>
      </w:r>
    </w:p>
    <w:p w:rsidR="00B958E6" w:rsidRDefault="00B958E6">
      <w:pPr>
        <w:jc w:val="both"/>
      </w:pPr>
    </w:p>
    <w:p w:rsidR="00B958E6" w:rsidRDefault="00B958E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8"/>
        <w:gridCol w:w="1742"/>
        <w:gridCol w:w="1717"/>
      </w:tblGrid>
      <w:tr w:rsidR="00B958E6">
        <w:trPr>
          <w:trHeight w:val="1005"/>
          <w:jc w:val="center"/>
        </w:trPr>
        <w:tc>
          <w:tcPr>
            <w:tcW w:w="3171" w:type="pct"/>
            <w:noWrap/>
            <w:vAlign w:val="center"/>
          </w:tcPr>
          <w:p w:rsidR="00B958E6" w:rsidRDefault="00B958E6">
            <w:pPr>
              <w:pStyle w:val="TopHeader"/>
              <w:rPr>
                <w:rFonts w:ascii="Times New Roman" w:hAnsi="Times New Roman" w:cs="Times New Roman"/>
              </w:rPr>
            </w:pPr>
            <w:r>
              <w:rPr>
                <w:rFonts w:ascii="Times New Roman" w:hAnsi="Times New Roman" w:cs="Times New Roman"/>
              </w:rPr>
              <w:t>Názov položky</w:t>
            </w:r>
          </w:p>
        </w:tc>
        <w:tc>
          <w:tcPr>
            <w:tcW w:w="921" w:type="pct"/>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908" w:type="pct"/>
            <w:vAlign w:val="center"/>
          </w:tcPr>
          <w:p w:rsidR="00B958E6" w:rsidRDefault="00B958E6">
            <w:pPr>
              <w:pStyle w:val="TopHeader"/>
              <w:rPr>
                <w:rFonts w:ascii="Times New Roman" w:hAnsi="Times New Roman" w:cs="Times New Roman"/>
              </w:rPr>
            </w:pPr>
            <w:r>
              <w:rPr>
                <w:rFonts w:ascii="Times New Roman" w:hAnsi="Times New Roman" w:cs="Times New Roman"/>
              </w:rPr>
              <w:t>Bezprostredne predchádzajúce účtovné obdobie</w:t>
            </w:r>
          </w:p>
        </w:tc>
      </w:tr>
      <w:tr w:rsidR="00D17FEB">
        <w:trPr>
          <w:trHeight w:val="377"/>
          <w:jc w:val="center"/>
        </w:trPr>
        <w:tc>
          <w:tcPr>
            <w:tcW w:w="3171" w:type="pct"/>
            <w:vAlign w:val="center"/>
          </w:tcPr>
          <w:p w:rsidR="00D17FEB" w:rsidRDefault="00D17FEB">
            <w:r>
              <w:rPr>
                <w:b/>
                <w:bCs/>
              </w:rPr>
              <w:t>Náklady za poskytnuté služby, z toho:</w:t>
            </w:r>
          </w:p>
        </w:tc>
        <w:tc>
          <w:tcPr>
            <w:tcW w:w="921" w:type="pct"/>
            <w:noWrap/>
            <w:vAlign w:val="center"/>
          </w:tcPr>
          <w:p w:rsidR="00D17FEB" w:rsidRPr="00607CD2" w:rsidRDefault="00D17FEB" w:rsidP="00CE0869">
            <w:pPr>
              <w:jc w:val="center"/>
              <w:rPr>
                <w:b/>
                <w:bCs/>
              </w:rPr>
            </w:pPr>
            <w:r>
              <w:rPr>
                <w:b/>
                <w:bCs/>
              </w:rPr>
              <w:t>19576</w:t>
            </w:r>
          </w:p>
        </w:tc>
        <w:tc>
          <w:tcPr>
            <w:tcW w:w="908" w:type="pct"/>
            <w:noWrap/>
            <w:vAlign w:val="center"/>
          </w:tcPr>
          <w:p w:rsidR="00D17FEB" w:rsidRPr="00607CD2" w:rsidRDefault="00D17FEB" w:rsidP="00D81608">
            <w:pPr>
              <w:jc w:val="center"/>
              <w:rPr>
                <w:b/>
                <w:bCs/>
              </w:rPr>
            </w:pPr>
            <w:r>
              <w:rPr>
                <w:b/>
                <w:bCs/>
              </w:rPr>
              <w:t>12741</w:t>
            </w:r>
          </w:p>
        </w:tc>
      </w:tr>
      <w:tr w:rsidR="00D17FEB">
        <w:trPr>
          <w:trHeight w:val="330"/>
          <w:jc w:val="center"/>
        </w:trPr>
        <w:tc>
          <w:tcPr>
            <w:tcW w:w="3171" w:type="pct"/>
            <w:noWrap/>
            <w:vAlign w:val="center"/>
          </w:tcPr>
          <w:p w:rsidR="00D17FEB" w:rsidRDefault="00D17FEB">
            <w:r>
              <w:t>Účtovnícke služby, poradenstvo ostatné</w:t>
            </w:r>
          </w:p>
        </w:tc>
        <w:tc>
          <w:tcPr>
            <w:tcW w:w="921" w:type="pct"/>
            <w:noWrap/>
            <w:vAlign w:val="center"/>
          </w:tcPr>
          <w:p w:rsidR="00D17FEB" w:rsidRDefault="00D17FEB" w:rsidP="00CE0869">
            <w:pPr>
              <w:jc w:val="center"/>
            </w:pPr>
            <w:r>
              <w:t>17710</w:t>
            </w:r>
          </w:p>
        </w:tc>
        <w:tc>
          <w:tcPr>
            <w:tcW w:w="908" w:type="pct"/>
            <w:noWrap/>
            <w:vAlign w:val="center"/>
          </w:tcPr>
          <w:p w:rsidR="00D17FEB" w:rsidRDefault="00D17FEB" w:rsidP="00D81608">
            <w:pPr>
              <w:jc w:val="center"/>
            </w:pPr>
            <w:r>
              <w:t>12000</w:t>
            </w:r>
          </w:p>
        </w:tc>
      </w:tr>
      <w:tr w:rsidR="00D17FEB">
        <w:trPr>
          <w:trHeight w:val="330"/>
          <w:jc w:val="center"/>
        </w:trPr>
        <w:tc>
          <w:tcPr>
            <w:tcW w:w="3171" w:type="pct"/>
            <w:noWrap/>
            <w:vAlign w:val="center"/>
          </w:tcPr>
          <w:p w:rsidR="00D17FEB" w:rsidRDefault="00D17FEB"/>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30"/>
          <w:jc w:val="center"/>
        </w:trPr>
        <w:tc>
          <w:tcPr>
            <w:tcW w:w="3171" w:type="pct"/>
            <w:noWrap/>
            <w:vAlign w:val="center"/>
          </w:tcPr>
          <w:p w:rsidR="00D17FEB" w:rsidRDefault="00D17FEB">
            <w:pPr>
              <w:rPr>
                <w:b/>
                <w:bCs/>
              </w:rPr>
            </w:pPr>
            <w:r w:rsidRPr="00D67F2A">
              <w:rPr>
                <w:b/>
                <w:bCs/>
              </w:rPr>
              <w:t>Ostatné významné položky nákladov z hospodárskej činnosti, z toho:</w:t>
            </w:r>
          </w:p>
        </w:tc>
        <w:tc>
          <w:tcPr>
            <w:tcW w:w="921" w:type="pct"/>
            <w:noWrap/>
            <w:vAlign w:val="center"/>
          </w:tcPr>
          <w:p w:rsidR="00D17FEB" w:rsidRPr="00607CD2" w:rsidRDefault="00D17FEB" w:rsidP="00CE0869">
            <w:pPr>
              <w:jc w:val="center"/>
              <w:rPr>
                <w:b/>
                <w:bCs/>
              </w:rPr>
            </w:pPr>
          </w:p>
        </w:tc>
        <w:tc>
          <w:tcPr>
            <w:tcW w:w="908" w:type="pct"/>
            <w:noWrap/>
            <w:vAlign w:val="center"/>
          </w:tcPr>
          <w:p w:rsidR="00D17FEB" w:rsidRPr="00607CD2" w:rsidRDefault="00D17FEB" w:rsidP="00D81608">
            <w:pPr>
              <w:jc w:val="center"/>
              <w:rPr>
                <w:b/>
                <w:bCs/>
              </w:rP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Spotreba materiálu (drobný DHM, kancelárske potreby, noviny,</w:t>
            </w:r>
            <w:r>
              <w:rPr>
                <w:color w:val="000000"/>
              </w:rPr>
              <w:t xml:space="preserve"> inventár, zar.priestorov, bytov,reprez.predmety</w:t>
            </w:r>
            <w:r w:rsidRPr="00607CD2">
              <w:rPr>
                <w:color w:val="000000"/>
              </w:rPr>
              <w:t xml:space="preserve"> .....)</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Spotreba PHM</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Spotreba energií (elektrina, voda, plyn</w:t>
            </w:r>
            <w:r>
              <w:rPr>
                <w:color w:val="000000"/>
              </w:rPr>
              <w:t>,teplo</w:t>
            </w:r>
            <w:r w:rsidRPr="00607CD2">
              <w:rPr>
                <w:color w:val="000000"/>
              </w:rPr>
              <w:t>)</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Náklady na predaný tovar</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Mzdové náklady</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Zákonné sociálne zabezpečenie</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Zákonné sociálne náklady</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D17FEB">
            <w:pPr>
              <w:rPr>
                <w:color w:val="000000"/>
              </w:rPr>
            </w:pPr>
            <w:r w:rsidRPr="00607CD2">
              <w:rPr>
                <w:color w:val="000000"/>
              </w:rPr>
              <w:t>Dane a</w:t>
            </w:r>
            <w:r>
              <w:rPr>
                <w:color w:val="000000"/>
              </w:rPr>
              <w:t> </w:t>
            </w:r>
            <w:r w:rsidRPr="00607CD2">
              <w:rPr>
                <w:color w:val="000000"/>
              </w:rPr>
              <w:t>poplatky</w:t>
            </w:r>
            <w:r>
              <w:rPr>
                <w:color w:val="000000"/>
              </w:rPr>
              <w:t xml:space="preserve"> </w:t>
            </w:r>
          </w:p>
        </w:tc>
        <w:tc>
          <w:tcPr>
            <w:tcW w:w="921" w:type="pct"/>
            <w:noWrap/>
            <w:vAlign w:val="center"/>
          </w:tcPr>
          <w:p w:rsidR="00D17FEB" w:rsidRPr="00607CD2" w:rsidRDefault="00D17FEB" w:rsidP="00CE0869">
            <w:pPr>
              <w:jc w:val="center"/>
            </w:pPr>
            <w:r>
              <w:t>166</w:t>
            </w:r>
          </w:p>
        </w:tc>
        <w:tc>
          <w:tcPr>
            <w:tcW w:w="908" w:type="pct"/>
            <w:noWrap/>
            <w:vAlign w:val="center"/>
          </w:tcPr>
          <w:p w:rsidR="00D17FEB" w:rsidRPr="00607CD2" w:rsidRDefault="00D17FEB" w:rsidP="00D81608">
            <w:pPr>
              <w:jc w:val="center"/>
            </w:pPr>
            <w:r>
              <w:t>33</w:t>
            </w: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Zostatková cena predaného dlhodobého majetku</w:t>
            </w:r>
          </w:p>
        </w:tc>
        <w:tc>
          <w:tcPr>
            <w:tcW w:w="921" w:type="pct"/>
            <w:noWrap/>
            <w:vAlign w:val="center"/>
          </w:tcPr>
          <w:p w:rsidR="00D17FEB" w:rsidRPr="00607CD2" w:rsidRDefault="006F769B" w:rsidP="00CE0869">
            <w:pPr>
              <w:jc w:val="center"/>
            </w:pPr>
            <w:r>
              <w:t>1926571</w:t>
            </w: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Dary</w:t>
            </w:r>
          </w:p>
        </w:tc>
        <w:tc>
          <w:tcPr>
            <w:tcW w:w="921" w:type="pct"/>
            <w:noWrap/>
            <w:vAlign w:val="center"/>
          </w:tcPr>
          <w:p w:rsidR="00D17FEB" w:rsidRPr="00607CD2" w:rsidRDefault="00D17FEB" w:rsidP="00CE0869">
            <w:pPr>
              <w:jc w:val="center"/>
            </w:pPr>
            <w:r>
              <w:t>6000</w:t>
            </w:r>
          </w:p>
        </w:tc>
        <w:tc>
          <w:tcPr>
            <w:tcW w:w="908" w:type="pct"/>
            <w:noWrap/>
            <w:vAlign w:val="center"/>
          </w:tcPr>
          <w:p w:rsidR="00D17FEB" w:rsidRPr="00607CD2" w:rsidRDefault="00D17FEB" w:rsidP="00D81608">
            <w:pPr>
              <w:jc w:val="center"/>
            </w:pPr>
            <w:r>
              <w:t>1500</w:t>
            </w: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Pokuty a penále – zmluvné</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 xml:space="preserve">Pokuty a penále – nezmluvné </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r>
              <w:t>500</w:t>
            </w: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Tvorba opravných položiek k pohľadávkam</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Manká a škody</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Odpisy dlhodobého</w:t>
            </w:r>
            <w:r>
              <w:rPr>
                <w:color w:val="000000"/>
              </w:rPr>
              <w:t xml:space="preserve"> HaN</w:t>
            </w:r>
            <w:r w:rsidRPr="00607CD2">
              <w:rPr>
                <w:color w:val="000000"/>
              </w:rPr>
              <w:t>majetku</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Pr="00607CD2" w:rsidRDefault="00D17FEB" w:rsidP="009B1AAC">
            <w:pPr>
              <w:rPr>
                <w:color w:val="000000"/>
              </w:rPr>
            </w:pPr>
            <w:r w:rsidRPr="00607CD2">
              <w:rPr>
                <w:color w:val="000000"/>
              </w:rPr>
              <w:t xml:space="preserve">Ostatné  </w:t>
            </w: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r>
              <w:t>1363</w:t>
            </w:r>
          </w:p>
        </w:tc>
      </w:tr>
      <w:tr w:rsidR="00D17FEB">
        <w:trPr>
          <w:trHeight w:val="330"/>
          <w:jc w:val="center"/>
        </w:trPr>
        <w:tc>
          <w:tcPr>
            <w:tcW w:w="3171" w:type="pct"/>
            <w:noWrap/>
            <w:vAlign w:val="center"/>
          </w:tcPr>
          <w:p w:rsidR="00D17FEB" w:rsidRPr="00607CD2" w:rsidRDefault="00D17FEB">
            <w:pPr>
              <w:rPr>
                <w:b/>
                <w:bCs/>
              </w:rPr>
            </w:pPr>
          </w:p>
        </w:tc>
        <w:tc>
          <w:tcPr>
            <w:tcW w:w="921" w:type="pct"/>
            <w:noWrap/>
            <w:vAlign w:val="center"/>
          </w:tcPr>
          <w:p w:rsidR="00D17FEB" w:rsidRPr="00607CD2" w:rsidRDefault="00D17FEB" w:rsidP="00CE0869">
            <w:pPr>
              <w:jc w:val="center"/>
            </w:pPr>
          </w:p>
        </w:tc>
        <w:tc>
          <w:tcPr>
            <w:tcW w:w="908" w:type="pct"/>
            <w:noWrap/>
            <w:vAlign w:val="center"/>
          </w:tcPr>
          <w:p w:rsidR="00D17FEB" w:rsidRPr="00607CD2" w:rsidRDefault="00D17FEB" w:rsidP="00D81608">
            <w:pPr>
              <w:jc w:val="center"/>
            </w:pPr>
          </w:p>
        </w:tc>
      </w:tr>
      <w:tr w:rsidR="00D17FEB">
        <w:trPr>
          <w:trHeight w:val="330"/>
          <w:jc w:val="center"/>
        </w:trPr>
        <w:tc>
          <w:tcPr>
            <w:tcW w:w="3171" w:type="pct"/>
            <w:noWrap/>
            <w:vAlign w:val="center"/>
          </w:tcPr>
          <w:p w:rsidR="00D17FEB" w:rsidRDefault="00D17FEB">
            <w:r>
              <w:rPr>
                <w:b/>
                <w:bCs/>
              </w:rPr>
              <w:t>Finančné náklady, z toho:</w:t>
            </w:r>
          </w:p>
        </w:tc>
        <w:tc>
          <w:tcPr>
            <w:tcW w:w="921" w:type="pct"/>
            <w:noWrap/>
            <w:vAlign w:val="center"/>
          </w:tcPr>
          <w:p w:rsidR="00D17FEB" w:rsidRPr="00607CD2" w:rsidRDefault="00D17FEB" w:rsidP="00CE0869">
            <w:pPr>
              <w:jc w:val="center"/>
              <w:rPr>
                <w:b/>
                <w:bCs/>
              </w:rPr>
            </w:pPr>
          </w:p>
        </w:tc>
        <w:tc>
          <w:tcPr>
            <w:tcW w:w="908" w:type="pct"/>
            <w:noWrap/>
            <w:vAlign w:val="center"/>
          </w:tcPr>
          <w:p w:rsidR="00D17FEB" w:rsidRPr="00607CD2" w:rsidRDefault="00D17FEB" w:rsidP="00D81608">
            <w:pPr>
              <w:jc w:val="center"/>
              <w:rPr>
                <w:b/>
                <w:bCs/>
              </w:rPr>
            </w:pPr>
          </w:p>
        </w:tc>
      </w:tr>
      <w:tr w:rsidR="00D17FEB">
        <w:trPr>
          <w:trHeight w:val="330"/>
          <w:jc w:val="center"/>
        </w:trPr>
        <w:tc>
          <w:tcPr>
            <w:tcW w:w="3171" w:type="pct"/>
            <w:noWrap/>
            <w:vAlign w:val="center"/>
          </w:tcPr>
          <w:p w:rsidR="00D17FEB" w:rsidRDefault="00D17FEB">
            <w:pPr>
              <w:rPr>
                <w:i/>
                <w:iCs/>
              </w:rPr>
            </w:pPr>
            <w:r>
              <w:rPr>
                <w:i/>
                <w:iCs/>
              </w:rPr>
              <w:t>Kurzové straty, z toho:</w:t>
            </w:r>
          </w:p>
        </w:tc>
        <w:tc>
          <w:tcPr>
            <w:tcW w:w="921" w:type="pct"/>
            <w:noWrap/>
            <w:vAlign w:val="center"/>
          </w:tcPr>
          <w:p w:rsidR="00D17FEB" w:rsidRDefault="00D17FEB" w:rsidP="00CE0869">
            <w:pPr>
              <w:jc w:val="center"/>
              <w:rPr>
                <w:i/>
                <w:iCs/>
              </w:rPr>
            </w:pPr>
          </w:p>
        </w:tc>
        <w:tc>
          <w:tcPr>
            <w:tcW w:w="908" w:type="pct"/>
            <w:noWrap/>
            <w:vAlign w:val="center"/>
          </w:tcPr>
          <w:p w:rsidR="00D17FEB" w:rsidRDefault="00D17FEB" w:rsidP="00D81608">
            <w:pPr>
              <w:jc w:val="center"/>
              <w:rPr>
                <w:i/>
                <w:iCs/>
              </w:rPr>
            </w:pPr>
          </w:p>
        </w:tc>
      </w:tr>
      <w:tr w:rsidR="00D17FEB">
        <w:trPr>
          <w:trHeight w:val="329"/>
          <w:jc w:val="center"/>
        </w:trPr>
        <w:tc>
          <w:tcPr>
            <w:tcW w:w="3171" w:type="pct"/>
            <w:vAlign w:val="center"/>
          </w:tcPr>
          <w:p w:rsidR="00D17FEB" w:rsidRDefault="00D17FEB">
            <w:r>
              <w:t>kurzové straty ku dňu, ku ktorému sa zostavuje účtovná závierka</w:t>
            </w:r>
          </w:p>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30"/>
          <w:jc w:val="center"/>
        </w:trPr>
        <w:tc>
          <w:tcPr>
            <w:tcW w:w="3171" w:type="pct"/>
            <w:noWrap/>
            <w:vAlign w:val="center"/>
          </w:tcPr>
          <w:p w:rsidR="00D17FEB" w:rsidRDefault="00D17FEB">
            <w:pPr>
              <w:rPr>
                <w:i/>
                <w:iCs/>
              </w:rPr>
            </w:pPr>
            <w:r>
              <w:rPr>
                <w:i/>
                <w:iCs/>
              </w:rPr>
              <w:t>Ostatné významné položky finančných nákladov, z toho:</w:t>
            </w:r>
          </w:p>
        </w:tc>
        <w:tc>
          <w:tcPr>
            <w:tcW w:w="921" w:type="pct"/>
            <w:noWrap/>
            <w:vAlign w:val="center"/>
          </w:tcPr>
          <w:p w:rsidR="00D17FEB" w:rsidRDefault="00D17FEB" w:rsidP="00CE0869">
            <w:pPr>
              <w:jc w:val="center"/>
              <w:rPr>
                <w:i/>
                <w:iCs/>
              </w:rPr>
            </w:pPr>
          </w:p>
        </w:tc>
        <w:tc>
          <w:tcPr>
            <w:tcW w:w="908" w:type="pct"/>
            <w:noWrap/>
            <w:vAlign w:val="center"/>
          </w:tcPr>
          <w:p w:rsidR="00D17FEB" w:rsidRDefault="00D17FEB" w:rsidP="00D81608">
            <w:pPr>
              <w:jc w:val="center"/>
              <w:rPr>
                <w:i/>
                <w:iCs/>
              </w:rPr>
            </w:pPr>
          </w:p>
        </w:tc>
      </w:tr>
      <w:tr w:rsidR="00D17FEB">
        <w:trPr>
          <w:trHeight w:val="330"/>
          <w:jc w:val="center"/>
        </w:trPr>
        <w:tc>
          <w:tcPr>
            <w:tcW w:w="3171" w:type="pct"/>
            <w:vAlign w:val="center"/>
          </w:tcPr>
          <w:p w:rsidR="00D17FEB" w:rsidRDefault="00D17FEB">
            <w:r>
              <w:t>bankové poplatky</w:t>
            </w:r>
          </w:p>
        </w:tc>
        <w:tc>
          <w:tcPr>
            <w:tcW w:w="921" w:type="pct"/>
            <w:noWrap/>
            <w:vAlign w:val="center"/>
          </w:tcPr>
          <w:p w:rsidR="00D17FEB" w:rsidRDefault="00D17FEB" w:rsidP="00CE0869">
            <w:pPr>
              <w:jc w:val="center"/>
            </w:pPr>
            <w:r>
              <w:t>194558</w:t>
            </w:r>
          </w:p>
        </w:tc>
        <w:tc>
          <w:tcPr>
            <w:tcW w:w="908" w:type="pct"/>
            <w:noWrap/>
            <w:vAlign w:val="center"/>
          </w:tcPr>
          <w:p w:rsidR="00D17FEB" w:rsidRDefault="00D17FEB" w:rsidP="00D81608">
            <w:pPr>
              <w:jc w:val="center"/>
            </w:pPr>
            <w:r>
              <w:t>210854</w:t>
            </w:r>
          </w:p>
        </w:tc>
      </w:tr>
      <w:tr w:rsidR="00D17FEB">
        <w:trPr>
          <w:trHeight w:val="383"/>
          <w:jc w:val="center"/>
        </w:trPr>
        <w:tc>
          <w:tcPr>
            <w:tcW w:w="3171" w:type="pct"/>
            <w:vAlign w:val="center"/>
          </w:tcPr>
          <w:p w:rsidR="00D17FEB" w:rsidRDefault="00D17FEB">
            <w:r>
              <w:t>nákladové úroky - pôžičky</w:t>
            </w:r>
          </w:p>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83"/>
          <w:jc w:val="center"/>
        </w:trPr>
        <w:tc>
          <w:tcPr>
            <w:tcW w:w="3171" w:type="pct"/>
            <w:vAlign w:val="center"/>
          </w:tcPr>
          <w:p w:rsidR="00D17FEB" w:rsidRDefault="00D17FEB">
            <w:r>
              <w:lastRenderedPageBreak/>
              <w:t>nákladové úroky - leasing</w:t>
            </w:r>
          </w:p>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83"/>
          <w:jc w:val="center"/>
        </w:trPr>
        <w:tc>
          <w:tcPr>
            <w:tcW w:w="3171" w:type="pct"/>
            <w:vAlign w:val="center"/>
          </w:tcPr>
          <w:p w:rsidR="00D17FEB" w:rsidRDefault="00D17FEB" w:rsidP="009C5D18">
            <w:r>
              <w:t>nákladové úroky - úver</w:t>
            </w:r>
          </w:p>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83"/>
          <w:jc w:val="center"/>
        </w:trPr>
        <w:tc>
          <w:tcPr>
            <w:tcW w:w="3171" w:type="pct"/>
            <w:vAlign w:val="center"/>
          </w:tcPr>
          <w:p w:rsidR="00D17FEB" w:rsidRDefault="00D17FEB" w:rsidP="009C5D18">
            <w:r>
              <w:t>ostatné</w:t>
            </w:r>
          </w:p>
        </w:tc>
        <w:tc>
          <w:tcPr>
            <w:tcW w:w="921" w:type="pct"/>
            <w:noWrap/>
            <w:vAlign w:val="center"/>
          </w:tcPr>
          <w:p w:rsidR="00D17FEB" w:rsidRDefault="00D17FEB" w:rsidP="009C5D18">
            <w:pPr>
              <w:jc w:val="center"/>
            </w:pPr>
          </w:p>
        </w:tc>
        <w:tc>
          <w:tcPr>
            <w:tcW w:w="908" w:type="pct"/>
            <w:noWrap/>
            <w:vAlign w:val="center"/>
          </w:tcPr>
          <w:p w:rsidR="00D17FEB" w:rsidRDefault="00D17FEB" w:rsidP="00D81608">
            <w:pPr>
              <w:jc w:val="center"/>
            </w:pPr>
          </w:p>
        </w:tc>
      </w:tr>
      <w:tr w:rsidR="00D17FEB">
        <w:trPr>
          <w:trHeight w:val="330"/>
          <w:jc w:val="center"/>
        </w:trPr>
        <w:tc>
          <w:tcPr>
            <w:tcW w:w="3171" w:type="pct"/>
            <w:vAlign w:val="center"/>
          </w:tcPr>
          <w:p w:rsidR="00D17FEB" w:rsidRDefault="00D17FEB">
            <w:r>
              <w:rPr>
                <w:b/>
                <w:bCs/>
              </w:rPr>
              <w:t>Mimoriadne náklady, z toho:</w:t>
            </w:r>
          </w:p>
        </w:tc>
        <w:tc>
          <w:tcPr>
            <w:tcW w:w="921" w:type="pct"/>
            <w:noWrap/>
            <w:vAlign w:val="center"/>
          </w:tcPr>
          <w:p w:rsidR="00D17FEB" w:rsidRDefault="00D17FEB" w:rsidP="00CE0869">
            <w:pPr>
              <w:jc w:val="center"/>
            </w:pPr>
          </w:p>
        </w:tc>
        <w:tc>
          <w:tcPr>
            <w:tcW w:w="908" w:type="pct"/>
            <w:noWrap/>
            <w:vAlign w:val="center"/>
          </w:tcPr>
          <w:p w:rsidR="00D17FEB" w:rsidRDefault="00D17FEB" w:rsidP="00D81608">
            <w:pPr>
              <w:jc w:val="center"/>
            </w:pPr>
          </w:p>
        </w:tc>
      </w:tr>
      <w:tr w:rsidR="00D17FEB">
        <w:trPr>
          <w:trHeight w:val="345"/>
          <w:jc w:val="center"/>
        </w:trPr>
        <w:tc>
          <w:tcPr>
            <w:tcW w:w="3171" w:type="pct"/>
            <w:vAlign w:val="center"/>
          </w:tcPr>
          <w:p w:rsidR="00D17FEB" w:rsidRDefault="00D17FEB">
            <w:pPr>
              <w:rPr>
                <w:b/>
                <w:bCs/>
              </w:rPr>
            </w:pPr>
            <w:r>
              <w:rPr>
                <w:b/>
                <w:bCs/>
              </w:rPr>
              <w:t>Náklady, ktoré majú výnimočný výskyt alebo rozsah, z toho:</w:t>
            </w:r>
          </w:p>
        </w:tc>
        <w:tc>
          <w:tcPr>
            <w:tcW w:w="921" w:type="pct"/>
            <w:noWrap/>
            <w:vAlign w:val="center"/>
          </w:tcPr>
          <w:p w:rsidR="00D17FEB" w:rsidRDefault="00D17FEB"/>
        </w:tc>
        <w:tc>
          <w:tcPr>
            <w:tcW w:w="908" w:type="pct"/>
            <w:noWrap/>
            <w:vAlign w:val="center"/>
          </w:tcPr>
          <w:p w:rsidR="00D17FEB" w:rsidRDefault="00D17FEB" w:rsidP="00D81608"/>
        </w:tc>
      </w:tr>
      <w:tr w:rsidR="00D17FEB">
        <w:trPr>
          <w:trHeight w:val="345"/>
          <w:jc w:val="center"/>
        </w:trPr>
        <w:tc>
          <w:tcPr>
            <w:tcW w:w="3171" w:type="pct"/>
            <w:vAlign w:val="center"/>
          </w:tcPr>
          <w:p w:rsidR="00D17FEB" w:rsidRDefault="00D17FEB">
            <w:pPr>
              <w:rPr>
                <w:b/>
                <w:bCs/>
              </w:rPr>
            </w:pPr>
          </w:p>
        </w:tc>
        <w:tc>
          <w:tcPr>
            <w:tcW w:w="921" w:type="pct"/>
            <w:noWrap/>
            <w:vAlign w:val="center"/>
          </w:tcPr>
          <w:p w:rsidR="00D17FEB" w:rsidRDefault="00D17FEB"/>
        </w:tc>
        <w:tc>
          <w:tcPr>
            <w:tcW w:w="908" w:type="pct"/>
            <w:noWrap/>
            <w:vAlign w:val="center"/>
          </w:tcPr>
          <w:p w:rsidR="00D17FEB" w:rsidRDefault="00D17FEB" w:rsidP="00D81608"/>
        </w:tc>
      </w:tr>
    </w:tbl>
    <w:p w:rsidR="00B958E6" w:rsidRDefault="00B958E6" w:rsidP="00837395">
      <w:pPr>
        <w:jc w:val="both"/>
      </w:pPr>
    </w:p>
    <w:p w:rsidR="00B958E6" w:rsidRDefault="00B958E6" w:rsidP="00837395">
      <w:pPr>
        <w:jc w:val="both"/>
      </w:pPr>
    </w:p>
    <w:p w:rsidR="00B958E6" w:rsidRDefault="00B958E6" w:rsidP="00837395">
      <w:pPr>
        <w:jc w:val="both"/>
      </w:pPr>
    </w:p>
    <w:p w:rsidR="00B958E6" w:rsidRDefault="00B958E6" w:rsidP="00837395">
      <w:pPr>
        <w:jc w:val="both"/>
      </w:pPr>
    </w:p>
    <w:p w:rsidR="00B958E6" w:rsidRDefault="00B958E6" w:rsidP="00837395">
      <w:pPr>
        <w:jc w:val="both"/>
      </w:pPr>
    </w:p>
    <w:tbl>
      <w:tblPr>
        <w:tblW w:w="5000" w:type="pct"/>
        <w:jc w:val="center"/>
        <w:tblLook w:val="0000" w:firstRow="0" w:lastRow="0" w:firstColumn="0" w:lastColumn="0" w:noHBand="0" w:noVBand="0"/>
      </w:tblPr>
      <w:tblGrid>
        <w:gridCol w:w="5595"/>
        <w:gridCol w:w="1878"/>
        <w:gridCol w:w="1984"/>
      </w:tblGrid>
      <w:tr w:rsidR="00B958E6">
        <w:trPr>
          <w:trHeight w:val="1005"/>
          <w:jc w:val="center"/>
        </w:trPr>
        <w:tc>
          <w:tcPr>
            <w:tcW w:w="2958" w:type="pct"/>
            <w:tcBorders>
              <w:top w:val="single" w:sz="12" w:space="0" w:color="auto"/>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Názov položky</w:t>
            </w:r>
          </w:p>
        </w:tc>
        <w:tc>
          <w:tcPr>
            <w:tcW w:w="993" w:type="pct"/>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Bežné účtovné obdobie</w:t>
            </w:r>
          </w:p>
        </w:tc>
        <w:tc>
          <w:tcPr>
            <w:tcW w:w="1049" w:type="pct"/>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trHeight w:val="369"/>
          <w:jc w:val="center"/>
        </w:trPr>
        <w:tc>
          <w:tcPr>
            <w:tcW w:w="2958" w:type="pct"/>
            <w:tcBorders>
              <w:top w:val="nil"/>
              <w:left w:val="single" w:sz="12" w:space="0" w:color="auto"/>
              <w:bottom w:val="single" w:sz="4" w:space="0" w:color="auto"/>
              <w:right w:val="single" w:sz="12" w:space="0" w:color="auto"/>
            </w:tcBorders>
            <w:vAlign w:val="center"/>
          </w:tcPr>
          <w:p w:rsidR="00B958E6" w:rsidRDefault="00B958E6" w:rsidP="009C5D18">
            <w:pPr>
              <w:rPr>
                <w:b/>
                <w:bCs/>
              </w:rPr>
            </w:pPr>
            <w:r>
              <w:rPr>
                <w:b/>
                <w:bCs/>
              </w:rPr>
              <w:t>Náklady voči audítorovi, audítorskej spoločnosti, z toho:</w:t>
            </w:r>
          </w:p>
        </w:tc>
        <w:tc>
          <w:tcPr>
            <w:tcW w:w="993" w:type="pct"/>
            <w:tcBorders>
              <w:top w:val="nil"/>
              <w:left w:val="single" w:sz="12" w:space="0" w:color="auto"/>
              <w:bottom w:val="single" w:sz="4" w:space="0" w:color="auto"/>
              <w:right w:val="single" w:sz="12" w:space="0" w:color="auto"/>
            </w:tcBorders>
            <w:noWrap/>
            <w:vAlign w:val="center"/>
          </w:tcPr>
          <w:p w:rsidR="00B958E6" w:rsidRDefault="00B958E6" w:rsidP="009C5D18">
            <w:pPr>
              <w:rPr>
                <w:b/>
                <w:bCs/>
              </w:rPr>
            </w:pPr>
          </w:p>
        </w:tc>
        <w:tc>
          <w:tcPr>
            <w:tcW w:w="1049" w:type="pct"/>
            <w:tcBorders>
              <w:top w:val="nil"/>
              <w:left w:val="single" w:sz="12" w:space="0" w:color="auto"/>
              <w:bottom w:val="single" w:sz="4" w:space="0" w:color="auto"/>
              <w:right w:val="single" w:sz="12" w:space="0" w:color="auto"/>
            </w:tcBorders>
            <w:noWrap/>
            <w:vAlign w:val="center"/>
          </w:tcPr>
          <w:p w:rsidR="00B958E6" w:rsidRDefault="00B958E6" w:rsidP="009C5D18">
            <w:pPr>
              <w:rPr>
                <w:b/>
                <w:bCs/>
              </w:rPr>
            </w:pPr>
          </w:p>
        </w:tc>
      </w:tr>
      <w:tr w:rsidR="00B958E6">
        <w:trPr>
          <w:trHeight w:val="369"/>
          <w:jc w:val="center"/>
        </w:trPr>
        <w:tc>
          <w:tcPr>
            <w:tcW w:w="2958" w:type="pct"/>
            <w:tcBorders>
              <w:top w:val="nil"/>
              <w:left w:val="single" w:sz="12" w:space="0" w:color="auto"/>
              <w:bottom w:val="single" w:sz="6" w:space="0" w:color="auto"/>
              <w:right w:val="single" w:sz="12" w:space="0" w:color="auto"/>
            </w:tcBorders>
            <w:noWrap/>
            <w:vAlign w:val="center"/>
          </w:tcPr>
          <w:p w:rsidR="00B958E6" w:rsidRDefault="00B958E6" w:rsidP="009C5D18">
            <w:r>
              <w:t>náklady za overenie účtovnej závierky</w:t>
            </w:r>
          </w:p>
        </w:tc>
        <w:tc>
          <w:tcPr>
            <w:tcW w:w="993" w:type="pct"/>
            <w:tcBorders>
              <w:top w:val="nil"/>
              <w:left w:val="single" w:sz="12" w:space="0" w:color="auto"/>
              <w:bottom w:val="single" w:sz="6" w:space="0" w:color="auto"/>
              <w:right w:val="single" w:sz="12" w:space="0" w:color="auto"/>
            </w:tcBorders>
            <w:noWrap/>
            <w:vAlign w:val="center"/>
          </w:tcPr>
          <w:p w:rsidR="00B958E6" w:rsidRDefault="00B958E6" w:rsidP="005774B6">
            <w:r>
              <w:t>5000</w:t>
            </w:r>
          </w:p>
        </w:tc>
        <w:tc>
          <w:tcPr>
            <w:tcW w:w="1049" w:type="pct"/>
            <w:tcBorders>
              <w:top w:val="nil"/>
              <w:left w:val="single" w:sz="12" w:space="0" w:color="auto"/>
              <w:bottom w:val="single" w:sz="6" w:space="0" w:color="auto"/>
              <w:right w:val="single" w:sz="12" w:space="0" w:color="auto"/>
            </w:tcBorders>
            <w:noWrap/>
            <w:vAlign w:val="center"/>
          </w:tcPr>
          <w:p w:rsidR="00B958E6" w:rsidRDefault="00B958E6" w:rsidP="009C5D18">
            <w:r>
              <w:t>5000</w:t>
            </w:r>
          </w:p>
        </w:tc>
      </w:tr>
      <w:tr w:rsidR="00B958E6">
        <w:trPr>
          <w:trHeight w:val="369"/>
          <w:jc w:val="center"/>
        </w:trPr>
        <w:tc>
          <w:tcPr>
            <w:tcW w:w="2958" w:type="pct"/>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r>
              <w:t>iné uisťovacie audítorské služby</w:t>
            </w:r>
          </w:p>
        </w:tc>
        <w:tc>
          <w:tcPr>
            <w:tcW w:w="993" w:type="pct"/>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tc>
        <w:tc>
          <w:tcPr>
            <w:tcW w:w="1049" w:type="pct"/>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tc>
      </w:tr>
      <w:tr w:rsidR="00B958E6">
        <w:trPr>
          <w:trHeight w:val="369"/>
          <w:jc w:val="center"/>
        </w:trPr>
        <w:tc>
          <w:tcPr>
            <w:tcW w:w="2958" w:type="pct"/>
            <w:tcBorders>
              <w:top w:val="nil"/>
              <w:left w:val="single" w:sz="12" w:space="0" w:color="auto"/>
              <w:bottom w:val="single" w:sz="4" w:space="0" w:color="auto"/>
              <w:right w:val="single" w:sz="12" w:space="0" w:color="auto"/>
            </w:tcBorders>
            <w:noWrap/>
            <w:vAlign w:val="center"/>
          </w:tcPr>
          <w:p w:rsidR="00B958E6" w:rsidRDefault="00B958E6" w:rsidP="009C5D18">
            <w:r>
              <w:t>súvisiace audítorské služby</w:t>
            </w:r>
          </w:p>
        </w:tc>
        <w:tc>
          <w:tcPr>
            <w:tcW w:w="993" w:type="pct"/>
            <w:tcBorders>
              <w:top w:val="nil"/>
              <w:left w:val="single" w:sz="12" w:space="0" w:color="auto"/>
              <w:bottom w:val="single" w:sz="4" w:space="0" w:color="auto"/>
              <w:right w:val="single" w:sz="12" w:space="0" w:color="auto"/>
            </w:tcBorders>
            <w:noWrap/>
            <w:vAlign w:val="center"/>
          </w:tcPr>
          <w:p w:rsidR="00B958E6" w:rsidRDefault="00B958E6" w:rsidP="009C5D18"/>
        </w:tc>
        <w:tc>
          <w:tcPr>
            <w:tcW w:w="1049" w:type="pct"/>
            <w:tcBorders>
              <w:top w:val="nil"/>
              <w:left w:val="single" w:sz="12" w:space="0" w:color="auto"/>
              <w:bottom w:val="single" w:sz="4" w:space="0" w:color="auto"/>
              <w:right w:val="single" w:sz="12" w:space="0" w:color="auto"/>
            </w:tcBorders>
            <w:noWrap/>
            <w:vAlign w:val="center"/>
          </w:tcPr>
          <w:p w:rsidR="00B958E6" w:rsidRDefault="00B958E6" w:rsidP="009C5D18"/>
        </w:tc>
      </w:tr>
      <w:tr w:rsidR="00B958E6">
        <w:trPr>
          <w:trHeight w:val="369"/>
          <w:jc w:val="center"/>
        </w:trPr>
        <w:tc>
          <w:tcPr>
            <w:tcW w:w="2958" w:type="pct"/>
            <w:tcBorders>
              <w:top w:val="nil"/>
              <w:left w:val="single" w:sz="12" w:space="0" w:color="auto"/>
              <w:bottom w:val="single" w:sz="4" w:space="0" w:color="auto"/>
              <w:right w:val="single" w:sz="12" w:space="0" w:color="auto"/>
            </w:tcBorders>
            <w:noWrap/>
            <w:vAlign w:val="center"/>
          </w:tcPr>
          <w:p w:rsidR="00B958E6" w:rsidRDefault="00B958E6" w:rsidP="009C5D18">
            <w:r>
              <w:t>daňové poradenstvo</w:t>
            </w:r>
          </w:p>
        </w:tc>
        <w:tc>
          <w:tcPr>
            <w:tcW w:w="993" w:type="pct"/>
            <w:tcBorders>
              <w:top w:val="nil"/>
              <w:left w:val="single" w:sz="12" w:space="0" w:color="auto"/>
              <w:bottom w:val="single" w:sz="4" w:space="0" w:color="auto"/>
              <w:right w:val="single" w:sz="12" w:space="0" w:color="auto"/>
            </w:tcBorders>
            <w:noWrap/>
            <w:vAlign w:val="center"/>
          </w:tcPr>
          <w:p w:rsidR="00B958E6" w:rsidRDefault="00B958E6" w:rsidP="009C5D18"/>
        </w:tc>
        <w:tc>
          <w:tcPr>
            <w:tcW w:w="1049" w:type="pct"/>
            <w:tcBorders>
              <w:top w:val="nil"/>
              <w:left w:val="single" w:sz="12" w:space="0" w:color="auto"/>
              <w:bottom w:val="single" w:sz="4" w:space="0" w:color="auto"/>
              <w:right w:val="single" w:sz="12" w:space="0" w:color="auto"/>
            </w:tcBorders>
            <w:noWrap/>
            <w:vAlign w:val="center"/>
          </w:tcPr>
          <w:p w:rsidR="00B958E6" w:rsidRDefault="00B958E6" w:rsidP="009C5D18"/>
        </w:tc>
      </w:tr>
      <w:tr w:rsidR="00B958E6">
        <w:trPr>
          <w:trHeight w:val="369"/>
          <w:jc w:val="center"/>
        </w:trPr>
        <w:tc>
          <w:tcPr>
            <w:tcW w:w="2958" w:type="pct"/>
            <w:tcBorders>
              <w:top w:val="single" w:sz="4" w:space="0" w:color="auto"/>
              <w:left w:val="single" w:sz="12" w:space="0" w:color="auto"/>
              <w:bottom w:val="single" w:sz="12" w:space="0" w:color="auto"/>
              <w:right w:val="single" w:sz="12" w:space="0" w:color="auto"/>
            </w:tcBorders>
            <w:noWrap/>
            <w:vAlign w:val="center"/>
          </w:tcPr>
          <w:p w:rsidR="00B958E6" w:rsidRDefault="00B958E6" w:rsidP="009C5D18">
            <w:r>
              <w:t>ostatné neaudítorské služby</w:t>
            </w:r>
          </w:p>
        </w:tc>
        <w:tc>
          <w:tcPr>
            <w:tcW w:w="993" w:type="pct"/>
            <w:tcBorders>
              <w:top w:val="single" w:sz="4" w:space="0" w:color="auto"/>
              <w:left w:val="single" w:sz="12" w:space="0" w:color="auto"/>
              <w:bottom w:val="single" w:sz="12" w:space="0" w:color="auto"/>
              <w:right w:val="single" w:sz="12" w:space="0" w:color="auto"/>
            </w:tcBorders>
            <w:noWrap/>
            <w:vAlign w:val="center"/>
          </w:tcPr>
          <w:p w:rsidR="00B958E6" w:rsidRDefault="00B958E6" w:rsidP="009C5D18">
            <w:r>
              <w:t> </w:t>
            </w:r>
          </w:p>
        </w:tc>
        <w:tc>
          <w:tcPr>
            <w:tcW w:w="1049" w:type="pct"/>
            <w:tcBorders>
              <w:top w:val="single" w:sz="4" w:space="0" w:color="auto"/>
              <w:left w:val="single" w:sz="12" w:space="0" w:color="auto"/>
              <w:bottom w:val="single" w:sz="12" w:space="0" w:color="auto"/>
              <w:right w:val="single" w:sz="12" w:space="0" w:color="auto"/>
            </w:tcBorders>
            <w:noWrap/>
            <w:vAlign w:val="center"/>
          </w:tcPr>
          <w:p w:rsidR="00B958E6" w:rsidRDefault="00B958E6" w:rsidP="009C5D18">
            <w:r>
              <w:t> </w:t>
            </w:r>
          </w:p>
        </w:tc>
      </w:tr>
    </w:tbl>
    <w:p w:rsidR="00B958E6" w:rsidRDefault="00B958E6">
      <w:pPr>
        <w:pageBreakBefore/>
        <w:jc w:val="both"/>
        <w:rPr>
          <w:b/>
          <w:bCs/>
        </w:rPr>
      </w:pPr>
      <w:r>
        <w:rPr>
          <w:b/>
          <w:bCs/>
        </w:rPr>
        <w:lastRenderedPageBreak/>
        <w:t>I. DAŇ Z PRÍJMOV</w:t>
      </w:r>
    </w:p>
    <w:p w:rsidR="00B958E6" w:rsidRDefault="00B958E6">
      <w:pPr>
        <w:pStyle w:val="Nadpis1"/>
      </w:pPr>
    </w:p>
    <w:p w:rsidR="00B958E6" w:rsidRPr="00921354" w:rsidRDefault="00B958E6">
      <w:pPr>
        <w:jc w:val="both"/>
      </w:pPr>
      <w:r w:rsidRPr="00921354">
        <w:t>Sadzba dane z príjmov pre rok 201</w:t>
      </w:r>
      <w:r w:rsidR="00916387">
        <w:t>7</w:t>
      </w:r>
      <w:r w:rsidRPr="00921354">
        <w:t xml:space="preserve"> je </w:t>
      </w:r>
      <w:r>
        <w:t>2</w:t>
      </w:r>
      <w:r w:rsidR="00916387">
        <w:t>1</w:t>
      </w:r>
      <w:r w:rsidRPr="00921354">
        <w:t xml:space="preserve"> %. Spoločnosť </w:t>
      </w:r>
      <w:r>
        <w:t>nemala žiadne úľavy na dani.</w:t>
      </w:r>
    </w:p>
    <w:p w:rsidR="00B958E6" w:rsidRPr="0078437F" w:rsidRDefault="00B958E6">
      <w:pPr>
        <w:jc w:val="both"/>
        <w:rPr>
          <w:b/>
          <w:bCs/>
        </w:rPr>
      </w:pPr>
      <w:r>
        <w:t>Povinnosť v</w:t>
      </w:r>
      <w:r w:rsidRPr="0078437F">
        <w:t>ýpočt</w:t>
      </w:r>
      <w:r>
        <w:t>u</w:t>
      </w:r>
      <w:r w:rsidRPr="0078437F">
        <w:t xml:space="preserve"> odloženej dane </w:t>
      </w:r>
      <w:r>
        <w:t>Spoločnosť nemala.</w:t>
      </w:r>
    </w:p>
    <w:p w:rsidR="00B958E6" w:rsidRPr="0078437F" w:rsidRDefault="00B958E6">
      <w:pPr>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9"/>
        <w:gridCol w:w="1701"/>
        <w:gridCol w:w="1707"/>
      </w:tblGrid>
      <w:tr w:rsidR="00B958E6" w:rsidRPr="0078437F">
        <w:trPr>
          <w:trHeight w:val="840"/>
          <w:jc w:val="center"/>
        </w:trPr>
        <w:tc>
          <w:tcPr>
            <w:tcW w:w="0" w:type="auto"/>
            <w:noWrap/>
            <w:vAlign w:val="center"/>
          </w:tcPr>
          <w:p w:rsidR="00B958E6" w:rsidRPr="0078437F" w:rsidRDefault="00B958E6">
            <w:pPr>
              <w:pStyle w:val="TopHeader"/>
              <w:rPr>
                <w:rFonts w:ascii="Times New Roman" w:hAnsi="Times New Roman" w:cs="Times New Roman"/>
              </w:rPr>
            </w:pPr>
            <w:r w:rsidRPr="0078437F">
              <w:rPr>
                <w:rFonts w:ascii="Times New Roman" w:hAnsi="Times New Roman" w:cs="Times New Roman"/>
              </w:rPr>
              <w:t>Názov položky</w:t>
            </w:r>
          </w:p>
        </w:tc>
        <w:tc>
          <w:tcPr>
            <w:tcW w:w="1701" w:type="dxa"/>
            <w:vAlign w:val="center"/>
          </w:tcPr>
          <w:p w:rsidR="00B958E6" w:rsidRPr="0078437F" w:rsidRDefault="00B958E6">
            <w:pPr>
              <w:pStyle w:val="TopHeader"/>
              <w:rPr>
                <w:rFonts w:ascii="Times New Roman" w:hAnsi="Times New Roman" w:cs="Times New Roman"/>
              </w:rPr>
            </w:pPr>
            <w:r w:rsidRPr="0078437F">
              <w:rPr>
                <w:rFonts w:ascii="Times New Roman" w:hAnsi="Times New Roman" w:cs="Times New Roman"/>
              </w:rPr>
              <w:t>Bežné účtovné obdobie</w:t>
            </w:r>
          </w:p>
        </w:tc>
        <w:tc>
          <w:tcPr>
            <w:tcW w:w="1701" w:type="dxa"/>
            <w:vAlign w:val="center"/>
          </w:tcPr>
          <w:p w:rsidR="00B958E6" w:rsidRPr="0078437F" w:rsidRDefault="00B958E6">
            <w:pPr>
              <w:pStyle w:val="TopHeader"/>
              <w:rPr>
                <w:rFonts w:ascii="Times New Roman" w:hAnsi="Times New Roman" w:cs="Times New Roman"/>
              </w:rPr>
            </w:pPr>
            <w:r w:rsidRPr="0078437F">
              <w:rPr>
                <w:rFonts w:ascii="Times New Roman" w:hAnsi="Times New Roman" w:cs="Times New Roman"/>
              </w:rPr>
              <w:t>Bezprostredne predchádzajúce účtovné obdobie</w:t>
            </w:r>
          </w:p>
        </w:tc>
      </w:tr>
      <w:tr w:rsidR="00B958E6" w:rsidRPr="0078437F">
        <w:trPr>
          <w:trHeight w:val="648"/>
          <w:jc w:val="center"/>
        </w:trPr>
        <w:tc>
          <w:tcPr>
            <w:tcW w:w="0" w:type="auto"/>
            <w:vAlign w:val="center"/>
          </w:tcPr>
          <w:p w:rsidR="00B958E6" w:rsidRPr="0078437F" w:rsidRDefault="00B958E6">
            <w:r w:rsidRPr="0078437F">
              <w:t>Suma odloženej daňovej pohľadávky účtovanej ako náklad alebo výnos vyplývajúca zo zmeny sadzby dane z príjmov</w:t>
            </w:r>
          </w:p>
        </w:tc>
        <w:tc>
          <w:tcPr>
            <w:tcW w:w="1701" w:type="dxa"/>
            <w:noWrap/>
            <w:vAlign w:val="center"/>
          </w:tcPr>
          <w:p w:rsidR="00B958E6" w:rsidRPr="0078437F" w:rsidRDefault="00B958E6">
            <w:r w:rsidRPr="0078437F">
              <w:t> </w:t>
            </w:r>
          </w:p>
        </w:tc>
        <w:tc>
          <w:tcPr>
            <w:tcW w:w="1701" w:type="dxa"/>
            <w:noWrap/>
            <w:vAlign w:val="center"/>
          </w:tcPr>
          <w:p w:rsidR="00B958E6" w:rsidRPr="0078437F" w:rsidRDefault="00B958E6">
            <w:r w:rsidRPr="0078437F">
              <w:t> </w:t>
            </w:r>
          </w:p>
        </w:tc>
      </w:tr>
      <w:tr w:rsidR="00B958E6" w:rsidRPr="0078437F">
        <w:trPr>
          <w:trHeight w:val="720"/>
          <w:jc w:val="center"/>
        </w:trPr>
        <w:tc>
          <w:tcPr>
            <w:tcW w:w="0" w:type="auto"/>
            <w:vAlign w:val="center"/>
          </w:tcPr>
          <w:p w:rsidR="00B958E6" w:rsidRPr="0078437F" w:rsidRDefault="00B958E6">
            <w:r w:rsidRPr="0078437F">
              <w:t>Suma odloženého daňového záväzku účtovaného ako náklad alebo výnos vyplývajúci zo zmeny sadzby dane z príjmov</w:t>
            </w:r>
          </w:p>
        </w:tc>
        <w:tc>
          <w:tcPr>
            <w:tcW w:w="1701" w:type="dxa"/>
            <w:noWrap/>
            <w:vAlign w:val="center"/>
          </w:tcPr>
          <w:p w:rsidR="00B958E6" w:rsidRPr="0078437F" w:rsidRDefault="00B958E6">
            <w:r w:rsidRPr="0078437F">
              <w:t> </w:t>
            </w:r>
          </w:p>
        </w:tc>
        <w:tc>
          <w:tcPr>
            <w:tcW w:w="1701" w:type="dxa"/>
            <w:noWrap/>
            <w:vAlign w:val="center"/>
          </w:tcPr>
          <w:p w:rsidR="00B958E6" w:rsidRPr="0078437F" w:rsidRDefault="00B958E6">
            <w:r w:rsidRPr="0078437F">
              <w:t> </w:t>
            </w:r>
          </w:p>
        </w:tc>
      </w:tr>
      <w:tr w:rsidR="00B958E6" w:rsidRPr="0078437F">
        <w:trPr>
          <w:trHeight w:val="1290"/>
          <w:jc w:val="center"/>
        </w:trPr>
        <w:tc>
          <w:tcPr>
            <w:tcW w:w="0" w:type="auto"/>
            <w:vAlign w:val="center"/>
          </w:tcPr>
          <w:p w:rsidR="00B958E6" w:rsidRPr="0078437F" w:rsidRDefault="00B958E6">
            <w:r w:rsidRPr="0078437F">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701" w:type="dxa"/>
            <w:noWrap/>
            <w:vAlign w:val="center"/>
          </w:tcPr>
          <w:p w:rsidR="00B958E6" w:rsidRPr="0078437F" w:rsidRDefault="00B958E6" w:rsidP="008139DF">
            <w:pPr>
              <w:jc w:val="center"/>
            </w:pPr>
          </w:p>
        </w:tc>
        <w:tc>
          <w:tcPr>
            <w:tcW w:w="1701" w:type="dxa"/>
            <w:noWrap/>
            <w:vAlign w:val="center"/>
          </w:tcPr>
          <w:p w:rsidR="00B958E6" w:rsidRPr="0078437F" w:rsidRDefault="00B958E6" w:rsidP="008139DF">
            <w:pPr>
              <w:jc w:val="center"/>
            </w:pPr>
          </w:p>
        </w:tc>
      </w:tr>
      <w:tr w:rsidR="00B958E6" w:rsidRPr="0078437F">
        <w:trPr>
          <w:trHeight w:val="975"/>
          <w:jc w:val="center"/>
        </w:trPr>
        <w:tc>
          <w:tcPr>
            <w:tcW w:w="0" w:type="auto"/>
            <w:vAlign w:val="center"/>
          </w:tcPr>
          <w:p w:rsidR="00B958E6" w:rsidRPr="0078437F" w:rsidRDefault="00B958E6">
            <w:r w:rsidRPr="0078437F">
              <w:t>Suma odloženého daňového záväzku, ktorý vznikol, z dôvodu neúčtovania tej časti odloženej daňovej  pohľadávky v bežnom účtovnom období, o ktorej sa účtovalo v predchádzajúcich účtovných obdobiach</w:t>
            </w:r>
          </w:p>
        </w:tc>
        <w:tc>
          <w:tcPr>
            <w:tcW w:w="1701" w:type="dxa"/>
            <w:noWrap/>
            <w:vAlign w:val="center"/>
          </w:tcPr>
          <w:p w:rsidR="00B958E6" w:rsidRPr="0078437F" w:rsidRDefault="00B958E6">
            <w:r w:rsidRPr="0078437F">
              <w:t> </w:t>
            </w:r>
          </w:p>
        </w:tc>
        <w:tc>
          <w:tcPr>
            <w:tcW w:w="1701" w:type="dxa"/>
            <w:noWrap/>
            <w:vAlign w:val="center"/>
          </w:tcPr>
          <w:p w:rsidR="00B958E6" w:rsidRPr="0078437F" w:rsidRDefault="00B958E6">
            <w:r w:rsidRPr="0078437F">
              <w:t> </w:t>
            </w:r>
          </w:p>
        </w:tc>
      </w:tr>
      <w:tr w:rsidR="00B958E6" w:rsidRPr="0078437F">
        <w:trPr>
          <w:trHeight w:val="975"/>
          <w:jc w:val="center"/>
        </w:trPr>
        <w:tc>
          <w:tcPr>
            <w:tcW w:w="0" w:type="auto"/>
            <w:vAlign w:val="center"/>
          </w:tcPr>
          <w:p w:rsidR="00B958E6" w:rsidRPr="0078437F" w:rsidRDefault="00B958E6">
            <w:r w:rsidRPr="0078437F">
              <w:t>Suma neuplatneného umorenia daňovej straty, nevyužitých daňových odpočtov a iných nárokov a odpočítateľných dočasných rozdielov, ku ktorým nebola účtovaná odložená daňová pohľadávka</w:t>
            </w:r>
          </w:p>
        </w:tc>
        <w:tc>
          <w:tcPr>
            <w:tcW w:w="1701" w:type="dxa"/>
            <w:noWrap/>
            <w:vAlign w:val="center"/>
          </w:tcPr>
          <w:p w:rsidR="00B958E6" w:rsidRPr="0078437F" w:rsidRDefault="00B958E6">
            <w:r w:rsidRPr="0078437F">
              <w:t> </w:t>
            </w:r>
          </w:p>
        </w:tc>
        <w:tc>
          <w:tcPr>
            <w:tcW w:w="1701" w:type="dxa"/>
            <w:noWrap/>
            <w:vAlign w:val="center"/>
          </w:tcPr>
          <w:p w:rsidR="00B958E6" w:rsidRPr="0078437F" w:rsidRDefault="00B958E6">
            <w:r w:rsidRPr="0078437F">
              <w:t> </w:t>
            </w:r>
          </w:p>
        </w:tc>
      </w:tr>
      <w:tr w:rsidR="00B958E6" w:rsidRPr="00A337F5">
        <w:trPr>
          <w:trHeight w:val="795"/>
          <w:jc w:val="center"/>
        </w:trPr>
        <w:tc>
          <w:tcPr>
            <w:tcW w:w="0" w:type="auto"/>
            <w:vAlign w:val="center"/>
          </w:tcPr>
          <w:p w:rsidR="00B958E6" w:rsidRPr="00A337F5" w:rsidRDefault="00B958E6">
            <w:r w:rsidRPr="0078437F">
              <w:t>Suma odloženej dani z príjmov, ktorá sa vzťahuje na položky účtované priamo na účty vlastného imania bez účtovania na účty nákladov a výnosov</w:t>
            </w:r>
            <w:r w:rsidRPr="00A337F5">
              <w:t xml:space="preserve"> </w:t>
            </w:r>
          </w:p>
        </w:tc>
        <w:tc>
          <w:tcPr>
            <w:tcW w:w="1701" w:type="dxa"/>
            <w:noWrap/>
            <w:vAlign w:val="center"/>
          </w:tcPr>
          <w:p w:rsidR="00B958E6" w:rsidRPr="00A337F5" w:rsidRDefault="00B958E6"/>
        </w:tc>
        <w:tc>
          <w:tcPr>
            <w:tcW w:w="1701" w:type="dxa"/>
            <w:noWrap/>
            <w:vAlign w:val="center"/>
          </w:tcPr>
          <w:p w:rsidR="00B958E6" w:rsidRPr="00A337F5" w:rsidRDefault="00B958E6" w:rsidP="00906C82">
            <w:pPr>
              <w:jc w:val="center"/>
            </w:pPr>
          </w:p>
        </w:tc>
      </w:tr>
    </w:tbl>
    <w:p w:rsidR="00B958E6" w:rsidRPr="00A337F5" w:rsidRDefault="00B958E6">
      <w:pPr>
        <w:jc w:val="both"/>
      </w:pPr>
    </w:p>
    <w:p w:rsidR="00B958E6" w:rsidRDefault="00B958E6" w:rsidP="00F1571F">
      <w:pPr>
        <w:pStyle w:val="Nzov"/>
        <w:widowControl w:val="0"/>
        <w:suppressAutoHyphens w:val="0"/>
        <w:overflowPunct/>
        <w:autoSpaceDE/>
        <w:ind w:left="360"/>
        <w:jc w:val="left"/>
        <w:textAlignment w:val="auto"/>
        <w:outlineLvl w:val="0"/>
      </w:pPr>
    </w:p>
    <w:tbl>
      <w:tblPr>
        <w:tblW w:w="5242" w:type="pct"/>
        <w:jc w:val="center"/>
        <w:tblLayout w:type="fixed"/>
        <w:tblLook w:val="0000" w:firstRow="0" w:lastRow="0" w:firstColumn="0" w:lastColumn="0" w:noHBand="0" w:noVBand="0"/>
      </w:tblPr>
      <w:tblGrid>
        <w:gridCol w:w="2854"/>
        <w:gridCol w:w="1594"/>
        <w:gridCol w:w="947"/>
        <w:gridCol w:w="896"/>
        <w:gridCol w:w="1559"/>
        <w:gridCol w:w="1054"/>
        <w:gridCol w:w="1011"/>
      </w:tblGrid>
      <w:tr w:rsidR="00B958E6">
        <w:trPr>
          <w:cantSplit/>
          <w:trHeight w:val="642"/>
          <w:jc w:val="center"/>
        </w:trPr>
        <w:tc>
          <w:tcPr>
            <w:tcW w:w="2854" w:type="dxa"/>
            <w:vMerge w:val="restart"/>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Názov položky</w:t>
            </w:r>
          </w:p>
        </w:tc>
        <w:tc>
          <w:tcPr>
            <w:tcW w:w="3437" w:type="dxa"/>
            <w:gridSpan w:val="3"/>
            <w:tcBorders>
              <w:top w:val="single" w:sz="12" w:space="0" w:color="auto"/>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Bežné účtovné obdobie</w:t>
            </w:r>
          </w:p>
        </w:tc>
        <w:tc>
          <w:tcPr>
            <w:tcW w:w="3624" w:type="dxa"/>
            <w:gridSpan w:val="3"/>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Bezprostredne predchádzajúce</w:t>
            </w:r>
          </w:p>
          <w:p w:rsidR="00B958E6" w:rsidRDefault="00B958E6" w:rsidP="009C5D18">
            <w:pPr>
              <w:pStyle w:val="TopHeader"/>
              <w:rPr>
                <w:rFonts w:ascii="Times New Roman" w:hAnsi="Times New Roman" w:cs="Times New Roman"/>
              </w:rPr>
            </w:pPr>
            <w:r>
              <w:rPr>
                <w:rFonts w:ascii="Times New Roman" w:hAnsi="Times New Roman" w:cs="Times New Roman"/>
              </w:rPr>
              <w:t xml:space="preserve"> účtovné obdobie</w:t>
            </w:r>
          </w:p>
        </w:tc>
      </w:tr>
      <w:tr w:rsidR="00B958E6">
        <w:trPr>
          <w:cantSplit/>
          <w:trHeight w:val="345"/>
          <w:jc w:val="center"/>
        </w:trPr>
        <w:tc>
          <w:tcPr>
            <w:tcW w:w="2854" w:type="dxa"/>
            <w:vMerge/>
            <w:tcBorders>
              <w:top w:val="single" w:sz="12" w:space="0" w:color="auto"/>
              <w:left w:val="single" w:sz="12" w:space="0" w:color="auto"/>
              <w:bottom w:val="nil"/>
              <w:right w:val="single" w:sz="12" w:space="0" w:color="auto"/>
            </w:tcBorders>
            <w:vAlign w:val="center"/>
          </w:tcPr>
          <w:p w:rsidR="00B958E6" w:rsidRDefault="00B958E6" w:rsidP="009C5D18">
            <w:pPr>
              <w:rPr>
                <w:b/>
                <w:bCs/>
              </w:rPr>
            </w:pPr>
          </w:p>
        </w:tc>
        <w:tc>
          <w:tcPr>
            <w:tcW w:w="1594"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Základ dane</w:t>
            </w:r>
          </w:p>
        </w:tc>
        <w:tc>
          <w:tcPr>
            <w:tcW w:w="947"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Daň</w:t>
            </w:r>
          </w:p>
        </w:tc>
        <w:tc>
          <w:tcPr>
            <w:tcW w:w="896"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Daň v %</w:t>
            </w:r>
          </w:p>
        </w:tc>
        <w:tc>
          <w:tcPr>
            <w:tcW w:w="1559"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Základ dane</w:t>
            </w:r>
          </w:p>
        </w:tc>
        <w:tc>
          <w:tcPr>
            <w:tcW w:w="1054"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Daň</w:t>
            </w:r>
          </w:p>
        </w:tc>
        <w:tc>
          <w:tcPr>
            <w:tcW w:w="1011" w:type="dxa"/>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Daň v %</w:t>
            </w:r>
          </w:p>
        </w:tc>
      </w:tr>
      <w:tr w:rsidR="00B958E6">
        <w:trPr>
          <w:trHeight w:val="330"/>
          <w:jc w:val="center"/>
        </w:trPr>
        <w:tc>
          <w:tcPr>
            <w:tcW w:w="2854"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a</w:t>
            </w:r>
          </w:p>
        </w:tc>
        <w:tc>
          <w:tcPr>
            <w:tcW w:w="1594"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b</w:t>
            </w:r>
          </w:p>
        </w:tc>
        <w:tc>
          <w:tcPr>
            <w:tcW w:w="947"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c</w:t>
            </w:r>
          </w:p>
        </w:tc>
        <w:tc>
          <w:tcPr>
            <w:tcW w:w="896"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d</w:t>
            </w:r>
          </w:p>
        </w:tc>
        <w:tc>
          <w:tcPr>
            <w:tcW w:w="1559"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e</w:t>
            </w:r>
          </w:p>
        </w:tc>
        <w:tc>
          <w:tcPr>
            <w:tcW w:w="1054"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f</w:t>
            </w:r>
          </w:p>
        </w:tc>
        <w:tc>
          <w:tcPr>
            <w:tcW w:w="1011" w:type="dxa"/>
            <w:tcBorders>
              <w:top w:val="nil"/>
              <w:left w:val="single" w:sz="12" w:space="0" w:color="auto"/>
              <w:bottom w:val="single" w:sz="12" w:space="0" w:color="auto"/>
              <w:right w:val="single" w:sz="12" w:space="0" w:color="auto"/>
            </w:tcBorders>
            <w:noWrap/>
            <w:vAlign w:val="center"/>
          </w:tcPr>
          <w:p w:rsidR="00B958E6" w:rsidRDefault="00B958E6" w:rsidP="009C5D18">
            <w:pPr>
              <w:jc w:val="center"/>
            </w:pPr>
            <w:r>
              <w:t>g</w:t>
            </w:r>
          </w:p>
        </w:tc>
      </w:tr>
      <w:tr w:rsidR="006F769B">
        <w:trPr>
          <w:trHeight w:val="397"/>
          <w:jc w:val="center"/>
        </w:trPr>
        <w:tc>
          <w:tcPr>
            <w:tcW w:w="2854" w:type="dxa"/>
            <w:tcBorders>
              <w:top w:val="single" w:sz="12" w:space="0" w:color="auto"/>
              <w:left w:val="single" w:sz="12" w:space="0" w:color="auto"/>
              <w:bottom w:val="single" w:sz="4" w:space="0" w:color="auto"/>
              <w:right w:val="single" w:sz="12" w:space="0" w:color="auto"/>
            </w:tcBorders>
            <w:noWrap/>
            <w:vAlign w:val="center"/>
          </w:tcPr>
          <w:p w:rsidR="006F769B" w:rsidRDefault="006F769B" w:rsidP="009C5D18">
            <w:r>
              <w:t>Výsledok hospodárenia </w:t>
            </w:r>
            <w:r>
              <w:br/>
              <w:t>pred zdanením, z toho:</w:t>
            </w:r>
          </w:p>
        </w:tc>
        <w:tc>
          <w:tcPr>
            <w:tcW w:w="1594" w:type="dxa"/>
            <w:tcBorders>
              <w:top w:val="single" w:sz="12" w:space="0" w:color="auto"/>
              <w:left w:val="single" w:sz="12" w:space="0" w:color="auto"/>
              <w:bottom w:val="single" w:sz="4" w:space="0" w:color="auto"/>
              <w:right w:val="single" w:sz="4" w:space="0" w:color="auto"/>
            </w:tcBorders>
            <w:noWrap/>
            <w:vAlign w:val="center"/>
          </w:tcPr>
          <w:p w:rsidR="006F769B" w:rsidRPr="009C38EE" w:rsidRDefault="006F769B" w:rsidP="006F769B">
            <w:pPr>
              <w:jc w:val="center"/>
              <w:rPr>
                <w:sz w:val="20"/>
                <w:szCs w:val="20"/>
              </w:rPr>
            </w:pPr>
            <w:r>
              <w:rPr>
                <w:sz w:val="20"/>
                <w:szCs w:val="20"/>
              </w:rPr>
              <w:t>-719453</w:t>
            </w:r>
          </w:p>
        </w:tc>
        <w:tc>
          <w:tcPr>
            <w:tcW w:w="947" w:type="dxa"/>
            <w:tcBorders>
              <w:top w:val="single" w:sz="12" w:space="0" w:color="auto"/>
              <w:left w:val="nil"/>
              <w:bottom w:val="single" w:sz="4" w:space="0" w:color="auto"/>
              <w:right w:val="single" w:sz="4" w:space="0" w:color="auto"/>
            </w:tcBorders>
            <w:noWrap/>
            <w:vAlign w:val="center"/>
          </w:tcPr>
          <w:p w:rsidR="006F769B" w:rsidRPr="009C38EE" w:rsidRDefault="006F769B" w:rsidP="009C5D18">
            <w:pPr>
              <w:jc w:val="center"/>
              <w:rPr>
                <w:sz w:val="20"/>
                <w:szCs w:val="20"/>
              </w:rPr>
            </w:pPr>
            <w:r w:rsidRPr="009C38EE">
              <w:rPr>
                <w:sz w:val="20"/>
                <w:szCs w:val="20"/>
              </w:rPr>
              <w:t>x</w:t>
            </w:r>
          </w:p>
        </w:tc>
        <w:tc>
          <w:tcPr>
            <w:tcW w:w="896" w:type="dxa"/>
            <w:tcBorders>
              <w:top w:val="single" w:sz="12" w:space="0" w:color="auto"/>
              <w:left w:val="nil"/>
              <w:bottom w:val="single" w:sz="4" w:space="0" w:color="auto"/>
              <w:right w:val="single" w:sz="12" w:space="0" w:color="auto"/>
            </w:tcBorders>
            <w:noWrap/>
            <w:vAlign w:val="center"/>
          </w:tcPr>
          <w:p w:rsidR="006F769B" w:rsidRPr="009C38EE" w:rsidRDefault="006F769B" w:rsidP="00F215E9">
            <w:pPr>
              <w:jc w:val="center"/>
              <w:rPr>
                <w:sz w:val="20"/>
                <w:szCs w:val="20"/>
              </w:rPr>
            </w:pPr>
            <w:r w:rsidRPr="009C38EE">
              <w:rPr>
                <w:sz w:val="20"/>
                <w:szCs w:val="20"/>
              </w:rPr>
              <w:t>x</w:t>
            </w:r>
          </w:p>
        </w:tc>
        <w:tc>
          <w:tcPr>
            <w:tcW w:w="1559" w:type="dxa"/>
            <w:tcBorders>
              <w:top w:val="single" w:sz="12" w:space="0" w:color="auto"/>
              <w:left w:val="single" w:sz="12" w:space="0" w:color="auto"/>
              <w:bottom w:val="single" w:sz="4" w:space="0" w:color="auto"/>
              <w:right w:val="single" w:sz="4" w:space="0" w:color="auto"/>
            </w:tcBorders>
            <w:noWrap/>
            <w:vAlign w:val="center"/>
          </w:tcPr>
          <w:p w:rsidR="006F769B" w:rsidRPr="009C38EE" w:rsidRDefault="006F769B" w:rsidP="00D81608">
            <w:pPr>
              <w:jc w:val="center"/>
              <w:rPr>
                <w:sz w:val="20"/>
                <w:szCs w:val="20"/>
              </w:rPr>
            </w:pPr>
            <w:r>
              <w:rPr>
                <w:sz w:val="20"/>
                <w:szCs w:val="20"/>
              </w:rPr>
              <w:t>-226492</w:t>
            </w:r>
          </w:p>
        </w:tc>
        <w:tc>
          <w:tcPr>
            <w:tcW w:w="1054" w:type="dxa"/>
            <w:tcBorders>
              <w:top w:val="single" w:sz="12" w:space="0" w:color="auto"/>
              <w:left w:val="nil"/>
              <w:bottom w:val="single" w:sz="4" w:space="0" w:color="auto"/>
              <w:right w:val="single" w:sz="4" w:space="0" w:color="auto"/>
            </w:tcBorders>
            <w:noWrap/>
            <w:vAlign w:val="center"/>
          </w:tcPr>
          <w:p w:rsidR="006F769B" w:rsidRPr="009C38EE" w:rsidRDefault="006F769B" w:rsidP="00D81608">
            <w:pPr>
              <w:jc w:val="center"/>
              <w:rPr>
                <w:sz w:val="20"/>
                <w:szCs w:val="20"/>
              </w:rPr>
            </w:pPr>
            <w:r w:rsidRPr="009C38EE">
              <w:rPr>
                <w:sz w:val="20"/>
                <w:szCs w:val="20"/>
              </w:rPr>
              <w:t>x</w:t>
            </w:r>
          </w:p>
        </w:tc>
        <w:tc>
          <w:tcPr>
            <w:tcW w:w="1011" w:type="dxa"/>
            <w:tcBorders>
              <w:top w:val="single" w:sz="12" w:space="0" w:color="auto"/>
              <w:left w:val="nil"/>
              <w:bottom w:val="single" w:sz="4" w:space="0" w:color="auto"/>
              <w:right w:val="single" w:sz="12" w:space="0" w:color="auto"/>
            </w:tcBorders>
            <w:noWrap/>
            <w:vAlign w:val="center"/>
          </w:tcPr>
          <w:p w:rsidR="006F769B" w:rsidRPr="009C38EE" w:rsidRDefault="006F769B" w:rsidP="00D81608">
            <w:pPr>
              <w:jc w:val="center"/>
              <w:rPr>
                <w:sz w:val="20"/>
                <w:szCs w:val="20"/>
              </w:rPr>
            </w:pPr>
            <w:r w:rsidRPr="009C38EE">
              <w:rPr>
                <w:sz w:val="20"/>
                <w:szCs w:val="20"/>
              </w:rPr>
              <w:t>x</w:t>
            </w:r>
          </w:p>
        </w:tc>
      </w:tr>
      <w:tr w:rsidR="006F769B">
        <w:trPr>
          <w:trHeight w:val="397"/>
          <w:jc w:val="center"/>
        </w:trPr>
        <w:tc>
          <w:tcPr>
            <w:tcW w:w="2854" w:type="dxa"/>
            <w:tcBorders>
              <w:top w:val="nil"/>
              <w:left w:val="single" w:sz="12" w:space="0" w:color="auto"/>
              <w:bottom w:val="single" w:sz="6" w:space="0" w:color="auto"/>
              <w:right w:val="single" w:sz="12" w:space="0" w:color="auto"/>
            </w:tcBorders>
            <w:noWrap/>
            <w:vAlign w:val="center"/>
          </w:tcPr>
          <w:p w:rsidR="006F769B" w:rsidRDefault="006F769B" w:rsidP="009C5D18">
            <w:r>
              <w:t xml:space="preserve">teoretická daň </w:t>
            </w:r>
          </w:p>
        </w:tc>
        <w:tc>
          <w:tcPr>
            <w:tcW w:w="1594" w:type="dxa"/>
            <w:tcBorders>
              <w:top w:val="nil"/>
              <w:left w:val="single" w:sz="12" w:space="0" w:color="auto"/>
              <w:bottom w:val="single" w:sz="6" w:space="0" w:color="auto"/>
              <w:right w:val="single" w:sz="4" w:space="0" w:color="auto"/>
            </w:tcBorders>
            <w:noWrap/>
            <w:vAlign w:val="center"/>
          </w:tcPr>
          <w:p w:rsidR="006F769B" w:rsidRPr="009C38EE" w:rsidRDefault="006F769B" w:rsidP="009C5D18">
            <w:pPr>
              <w:jc w:val="center"/>
              <w:rPr>
                <w:sz w:val="20"/>
                <w:szCs w:val="20"/>
              </w:rPr>
            </w:pPr>
            <w:r w:rsidRPr="009C38EE">
              <w:rPr>
                <w:sz w:val="20"/>
                <w:szCs w:val="20"/>
              </w:rPr>
              <w:t>x</w:t>
            </w:r>
          </w:p>
        </w:tc>
        <w:tc>
          <w:tcPr>
            <w:tcW w:w="947" w:type="dxa"/>
            <w:tcBorders>
              <w:top w:val="nil"/>
              <w:left w:val="nil"/>
              <w:bottom w:val="single" w:sz="6" w:space="0" w:color="auto"/>
              <w:right w:val="single" w:sz="4" w:space="0" w:color="auto"/>
            </w:tcBorders>
            <w:noWrap/>
            <w:vAlign w:val="center"/>
          </w:tcPr>
          <w:p w:rsidR="006F769B" w:rsidRPr="009C38EE" w:rsidRDefault="006F769B" w:rsidP="006F769B">
            <w:pPr>
              <w:jc w:val="center"/>
              <w:rPr>
                <w:sz w:val="20"/>
                <w:szCs w:val="20"/>
              </w:rPr>
            </w:pPr>
            <w:r w:rsidRPr="009C38EE">
              <w:rPr>
                <w:sz w:val="20"/>
                <w:szCs w:val="20"/>
              </w:rPr>
              <w:t>-</w:t>
            </w:r>
            <w:r>
              <w:rPr>
                <w:sz w:val="20"/>
                <w:szCs w:val="20"/>
              </w:rPr>
              <w:t>151085</w:t>
            </w:r>
          </w:p>
        </w:tc>
        <w:tc>
          <w:tcPr>
            <w:tcW w:w="896" w:type="dxa"/>
            <w:tcBorders>
              <w:top w:val="nil"/>
              <w:left w:val="nil"/>
              <w:bottom w:val="single" w:sz="6" w:space="0" w:color="auto"/>
              <w:right w:val="single" w:sz="12" w:space="0" w:color="auto"/>
            </w:tcBorders>
            <w:noWrap/>
            <w:vAlign w:val="center"/>
          </w:tcPr>
          <w:p w:rsidR="006F769B" w:rsidRPr="009C38EE" w:rsidRDefault="006F769B" w:rsidP="00DB05B5">
            <w:pPr>
              <w:jc w:val="center"/>
              <w:rPr>
                <w:sz w:val="20"/>
                <w:szCs w:val="20"/>
              </w:rPr>
            </w:pPr>
            <w:r w:rsidRPr="009C38EE">
              <w:rPr>
                <w:sz w:val="20"/>
                <w:szCs w:val="20"/>
              </w:rPr>
              <w:t>-2</w:t>
            </w:r>
            <w:r>
              <w:rPr>
                <w:sz w:val="20"/>
                <w:szCs w:val="20"/>
              </w:rPr>
              <w:t>1</w:t>
            </w:r>
          </w:p>
        </w:tc>
        <w:tc>
          <w:tcPr>
            <w:tcW w:w="1559" w:type="dxa"/>
            <w:tcBorders>
              <w:top w:val="nil"/>
              <w:left w:val="single" w:sz="12" w:space="0" w:color="auto"/>
              <w:bottom w:val="single" w:sz="6" w:space="0" w:color="auto"/>
              <w:right w:val="single" w:sz="4" w:space="0" w:color="auto"/>
            </w:tcBorders>
            <w:noWrap/>
            <w:vAlign w:val="center"/>
          </w:tcPr>
          <w:p w:rsidR="006F769B" w:rsidRPr="009C38EE" w:rsidRDefault="006F769B" w:rsidP="00D81608">
            <w:pPr>
              <w:jc w:val="center"/>
              <w:rPr>
                <w:sz w:val="20"/>
                <w:szCs w:val="20"/>
              </w:rPr>
            </w:pPr>
            <w:r w:rsidRPr="009C38EE">
              <w:rPr>
                <w:sz w:val="20"/>
                <w:szCs w:val="20"/>
              </w:rPr>
              <w:t>x</w:t>
            </w:r>
          </w:p>
        </w:tc>
        <w:tc>
          <w:tcPr>
            <w:tcW w:w="1054" w:type="dxa"/>
            <w:tcBorders>
              <w:top w:val="nil"/>
              <w:left w:val="nil"/>
              <w:bottom w:val="single" w:sz="6" w:space="0" w:color="auto"/>
              <w:right w:val="single" w:sz="4" w:space="0" w:color="auto"/>
            </w:tcBorders>
            <w:noWrap/>
            <w:vAlign w:val="center"/>
          </w:tcPr>
          <w:p w:rsidR="006F769B" w:rsidRPr="009C38EE" w:rsidRDefault="006F769B" w:rsidP="00D81608">
            <w:pPr>
              <w:jc w:val="center"/>
              <w:rPr>
                <w:sz w:val="20"/>
                <w:szCs w:val="20"/>
              </w:rPr>
            </w:pPr>
            <w:r w:rsidRPr="009C38EE">
              <w:rPr>
                <w:sz w:val="20"/>
                <w:szCs w:val="20"/>
              </w:rPr>
              <w:t>-</w:t>
            </w:r>
            <w:r>
              <w:rPr>
                <w:sz w:val="20"/>
                <w:szCs w:val="20"/>
              </w:rPr>
              <w:t>47563</w:t>
            </w:r>
          </w:p>
        </w:tc>
        <w:tc>
          <w:tcPr>
            <w:tcW w:w="1011" w:type="dxa"/>
            <w:tcBorders>
              <w:top w:val="nil"/>
              <w:left w:val="nil"/>
              <w:bottom w:val="single" w:sz="6" w:space="0" w:color="auto"/>
              <w:right w:val="single" w:sz="12" w:space="0" w:color="auto"/>
            </w:tcBorders>
            <w:noWrap/>
            <w:vAlign w:val="center"/>
          </w:tcPr>
          <w:p w:rsidR="006F769B" w:rsidRPr="009C38EE" w:rsidRDefault="006F769B" w:rsidP="00D81608">
            <w:pPr>
              <w:jc w:val="center"/>
              <w:rPr>
                <w:sz w:val="20"/>
                <w:szCs w:val="20"/>
              </w:rPr>
            </w:pPr>
            <w:r w:rsidRPr="009C38EE">
              <w:rPr>
                <w:sz w:val="20"/>
                <w:szCs w:val="20"/>
              </w:rPr>
              <w:t>-2</w:t>
            </w:r>
            <w:r>
              <w:rPr>
                <w:sz w:val="20"/>
                <w:szCs w:val="20"/>
              </w:rPr>
              <w:t>1</w:t>
            </w:r>
          </w:p>
        </w:tc>
      </w:tr>
      <w:tr w:rsidR="006F769B">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6F769B" w:rsidRDefault="006F769B" w:rsidP="009C5D18">
            <w:r>
              <w:t>Daňovo neuznané náklady</w:t>
            </w:r>
          </w:p>
        </w:tc>
        <w:tc>
          <w:tcPr>
            <w:tcW w:w="1594" w:type="dxa"/>
            <w:tcBorders>
              <w:top w:val="single" w:sz="6" w:space="0" w:color="auto"/>
              <w:left w:val="single" w:sz="12" w:space="0" w:color="auto"/>
              <w:bottom w:val="single" w:sz="6" w:space="0" w:color="auto"/>
              <w:right w:val="single" w:sz="4" w:space="0" w:color="auto"/>
            </w:tcBorders>
            <w:noWrap/>
            <w:vAlign w:val="center"/>
          </w:tcPr>
          <w:p w:rsidR="006F769B" w:rsidRPr="009C38EE" w:rsidRDefault="0001640B" w:rsidP="009C5D18">
            <w:pPr>
              <w:jc w:val="center"/>
              <w:rPr>
                <w:sz w:val="20"/>
                <w:szCs w:val="20"/>
              </w:rPr>
            </w:pPr>
            <w:r>
              <w:rPr>
                <w:sz w:val="20"/>
                <w:szCs w:val="20"/>
              </w:rPr>
              <w:t>509136</w:t>
            </w:r>
          </w:p>
        </w:tc>
        <w:tc>
          <w:tcPr>
            <w:tcW w:w="947" w:type="dxa"/>
            <w:tcBorders>
              <w:top w:val="single" w:sz="6" w:space="0" w:color="auto"/>
              <w:left w:val="nil"/>
              <w:bottom w:val="single" w:sz="6" w:space="0" w:color="auto"/>
              <w:right w:val="single" w:sz="4" w:space="0" w:color="auto"/>
            </w:tcBorders>
            <w:noWrap/>
            <w:vAlign w:val="center"/>
          </w:tcPr>
          <w:p w:rsidR="006F769B" w:rsidRPr="009C38EE" w:rsidRDefault="0001640B" w:rsidP="005774B6">
            <w:pPr>
              <w:jc w:val="center"/>
              <w:rPr>
                <w:sz w:val="20"/>
                <w:szCs w:val="20"/>
              </w:rPr>
            </w:pPr>
            <w:r>
              <w:rPr>
                <w:sz w:val="20"/>
                <w:szCs w:val="20"/>
              </w:rPr>
              <w:t>106919</w:t>
            </w:r>
          </w:p>
        </w:tc>
        <w:tc>
          <w:tcPr>
            <w:tcW w:w="896" w:type="dxa"/>
            <w:tcBorders>
              <w:top w:val="single" w:sz="6" w:space="0" w:color="auto"/>
              <w:left w:val="nil"/>
              <w:bottom w:val="single" w:sz="6" w:space="0" w:color="auto"/>
              <w:right w:val="single" w:sz="12" w:space="0" w:color="auto"/>
            </w:tcBorders>
            <w:noWrap/>
            <w:vAlign w:val="center"/>
          </w:tcPr>
          <w:p w:rsidR="006F769B" w:rsidRPr="009C38EE" w:rsidRDefault="006F769B" w:rsidP="0001640B">
            <w:pPr>
              <w:rPr>
                <w:sz w:val="20"/>
                <w:szCs w:val="20"/>
              </w:rPr>
            </w:pPr>
            <w:r w:rsidRPr="009C38EE">
              <w:rPr>
                <w:sz w:val="20"/>
                <w:szCs w:val="20"/>
              </w:rPr>
              <w:t xml:space="preserve"> </w:t>
            </w:r>
            <w:r w:rsidR="0001640B">
              <w:rPr>
                <w:sz w:val="20"/>
                <w:szCs w:val="20"/>
              </w:rPr>
              <w:t>14,86</w:t>
            </w:r>
          </w:p>
        </w:tc>
        <w:tc>
          <w:tcPr>
            <w:tcW w:w="1559" w:type="dxa"/>
            <w:tcBorders>
              <w:top w:val="single" w:sz="6" w:space="0" w:color="auto"/>
              <w:left w:val="single" w:sz="12" w:space="0" w:color="auto"/>
              <w:bottom w:val="single" w:sz="6" w:space="0" w:color="auto"/>
              <w:right w:val="single" w:sz="4" w:space="0" w:color="auto"/>
            </w:tcBorders>
            <w:noWrap/>
            <w:vAlign w:val="center"/>
          </w:tcPr>
          <w:p w:rsidR="006F769B" w:rsidRPr="009C38EE" w:rsidRDefault="006F769B" w:rsidP="00D81608">
            <w:pPr>
              <w:jc w:val="center"/>
              <w:rPr>
                <w:sz w:val="20"/>
                <w:szCs w:val="20"/>
              </w:rPr>
            </w:pPr>
            <w:r>
              <w:rPr>
                <w:sz w:val="20"/>
                <w:szCs w:val="20"/>
              </w:rPr>
              <w:t>18207</w:t>
            </w:r>
          </w:p>
        </w:tc>
        <w:tc>
          <w:tcPr>
            <w:tcW w:w="1054" w:type="dxa"/>
            <w:tcBorders>
              <w:top w:val="single" w:sz="6" w:space="0" w:color="auto"/>
              <w:left w:val="nil"/>
              <w:bottom w:val="single" w:sz="6" w:space="0" w:color="auto"/>
              <w:right w:val="single" w:sz="4" w:space="0" w:color="auto"/>
            </w:tcBorders>
            <w:noWrap/>
            <w:vAlign w:val="center"/>
          </w:tcPr>
          <w:p w:rsidR="006F769B" w:rsidRPr="009C38EE" w:rsidRDefault="006F769B" w:rsidP="00D81608">
            <w:pPr>
              <w:jc w:val="center"/>
              <w:rPr>
                <w:sz w:val="20"/>
                <w:szCs w:val="20"/>
              </w:rPr>
            </w:pPr>
            <w:r>
              <w:rPr>
                <w:sz w:val="20"/>
                <w:szCs w:val="20"/>
              </w:rPr>
              <w:t>3824</w:t>
            </w:r>
          </w:p>
        </w:tc>
        <w:tc>
          <w:tcPr>
            <w:tcW w:w="1011" w:type="dxa"/>
            <w:tcBorders>
              <w:top w:val="single" w:sz="6" w:space="0" w:color="auto"/>
              <w:left w:val="nil"/>
              <w:bottom w:val="single" w:sz="6" w:space="0" w:color="auto"/>
              <w:right w:val="single" w:sz="12" w:space="0" w:color="auto"/>
            </w:tcBorders>
            <w:noWrap/>
            <w:vAlign w:val="center"/>
          </w:tcPr>
          <w:p w:rsidR="006F769B" w:rsidRPr="009C38EE" w:rsidRDefault="006F769B" w:rsidP="00D81608">
            <w:pPr>
              <w:rPr>
                <w:sz w:val="20"/>
                <w:szCs w:val="20"/>
              </w:rPr>
            </w:pPr>
            <w:r w:rsidRPr="009C38EE">
              <w:rPr>
                <w:sz w:val="20"/>
                <w:szCs w:val="20"/>
              </w:rPr>
              <w:t xml:space="preserve"> </w:t>
            </w:r>
            <w:r>
              <w:rPr>
                <w:sz w:val="20"/>
                <w:szCs w:val="20"/>
              </w:rPr>
              <w:t>1,69</w:t>
            </w:r>
          </w:p>
        </w:tc>
      </w:tr>
      <w:tr w:rsidR="006F769B">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6F769B" w:rsidRPr="0001640B" w:rsidRDefault="006F769B" w:rsidP="009C5D18">
            <w:r w:rsidRPr="0001640B">
              <w:t>Výnosy nepodliehajúce dani</w:t>
            </w:r>
          </w:p>
        </w:tc>
        <w:tc>
          <w:tcPr>
            <w:tcW w:w="1594" w:type="dxa"/>
            <w:tcBorders>
              <w:top w:val="single" w:sz="6" w:space="0" w:color="auto"/>
              <w:left w:val="single" w:sz="12" w:space="0" w:color="auto"/>
              <w:bottom w:val="single" w:sz="6" w:space="0" w:color="auto"/>
              <w:right w:val="single" w:sz="4" w:space="0" w:color="auto"/>
            </w:tcBorders>
            <w:noWrap/>
            <w:vAlign w:val="center"/>
          </w:tcPr>
          <w:p w:rsidR="006F769B" w:rsidRPr="0001640B" w:rsidRDefault="0001640B" w:rsidP="0001640B">
            <w:pPr>
              <w:jc w:val="center"/>
            </w:pPr>
            <w:r>
              <w:rPr>
                <w:sz w:val="20"/>
                <w:szCs w:val="20"/>
              </w:rPr>
              <w:t>-</w:t>
            </w:r>
            <w:r w:rsidRPr="0001640B">
              <w:rPr>
                <w:sz w:val="20"/>
                <w:szCs w:val="20"/>
              </w:rPr>
              <w:t>14728</w:t>
            </w:r>
          </w:p>
        </w:tc>
        <w:tc>
          <w:tcPr>
            <w:tcW w:w="947" w:type="dxa"/>
            <w:tcBorders>
              <w:top w:val="single" w:sz="6" w:space="0" w:color="auto"/>
              <w:left w:val="nil"/>
              <w:bottom w:val="single" w:sz="6" w:space="0" w:color="auto"/>
              <w:right w:val="single" w:sz="4" w:space="0" w:color="auto"/>
            </w:tcBorders>
            <w:noWrap/>
            <w:vAlign w:val="center"/>
          </w:tcPr>
          <w:p w:rsidR="006F769B" w:rsidRPr="0001640B" w:rsidRDefault="006F769B" w:rsidP="0001640B">
            <w:r w:rsidRPr="0001640B">
              <w:t xml:space="preserve"> </w:t>
            </w:r>
            <w:r w:rsidR="0001640B">
              <w:t>-</w:t>
            </w:r>
            <w:r w:rsidR="0001640B" w:rsidRPr="0001640B">
              <w:t>3093</w:t>
            </w:r>
          </w:p>
        </w:tc>
        <w:tc>
          <w:tcPr>
            <w:tcW w:w="896" w:type="dxa"/>
            <w:tcBorders>
              <w:top w:val="single" w:sz="6" w:space="0" w:color="auto"/>
              <w:left w:val="nil"/>
              <w:bottom w:val="single" w:sz="6" w:space="0" w:color="auto"/>
              <w:right w:val="single" w:sz="12" w:space="0" w:color="auto"/>
            </w:tcBorders>
            <w:noWrap/>
            <w:vAlign w:val="center"/>
          </w:tcPr>
          <w:p w:rsidR="006F769B" w:rsidRPr="0001640B" w:rsidRDefault="0001640B" w:rsidP="00E067BF">
            <w:pPr>
              <w:jc w:val="center"/>
              <w:rPr>
                <w:sz w:val="20"/>
                <w:szCs w:val="20"/>
              </w:rPr>
            </w:pPr>
            <w:r>
              <w:rPr>
                <w:sz w:val="20"/>
                <w:szCs w:val="20"/>
              </w:rPr>
              <w:t>-</w:t>
            </w:r>
            <w:r w:rsidRPr="0001640B">
              <w:rPr>
                <w:sz w:val="20"/>
                <w:szCs w:val="20"/>
              </w:rPr>
              <w:t>0</w:t>
            </w:r>
            <w:r>
              <w:rPr>
                <w:sz w:val="20"/>
                <w:szCs w:val="20"/>
              </w:rPr>
              <w:t>,43</w:t>
            </w:r>
          </w:p>
        </w:tc>
        <w:tc>
          <w:tcPr>
            <w:tcW w:w="1559" w:type="dxa"/>
            <w:tcBorders>
              <w:top w:val="single" w:sz="6" w:space="0" w:color="auto"/>
              <w:left w:val="single" w:sz="12" w:space="0" w:color="auto"/>
              <w:bottom w:val="single" w:sz="6" w:space="0" w:color="auto"/>
              <w:right w:val="single" w:sz="4" w:space="0" w:color="auto"/>
            </w:tcBorders>
            <w:noWrap/>
            <w:vAlign w:val="center"/>
          </w:tcPr>
          <w:p w:rsidR="006F769B" w:rsidRPr="00B6056E" w:rsidRDefault="006F769B" w:rsidP="00D81608">
            <w:pPr>
              <w:jc w:val="center"/>
              <w:rPr>
                <w:sz w:val="20"/>
                <w:szCs w:val="20"/>
                <w:highlight w:val="green"/>
              </w:rPr>
            </w:pPr>
          </w:p>
        </w:tc>
        <w:tc>
          <w:tcPr>
            <w:tcW w:w="1054" w:type="dxa"/>
            <w:tcBorders>
              <w:top w:val="single" w:sz="6" w:space="0" w:color="auto"/>
              <w:left w:val="nil"/>
              <w:bottom w:val="single" w:sz="6" w:space="0" w:color="auto"/>
              <w:right w:val="single" w:sz="4" w:space="0" w:color="auto"/>
            </w:tcBorders>
            <w:noWrap/>
            <w:vAlign w:val="center"/>
          </w:tcPr>
          <w:p w:rsidR="006F769B" w:rsidRPr="00B6056E" w:rsidRDefault="006F769B" w:rsidP="00D81608">
            <w:pPr>
              <w:jc w:val="center"/>
              <w:rPr>
                <w:sz w:val="20"/>
                <w:szCs w:val="20"/>
                <w:highlight w:val="green"/>
              </w:rPr>
            </w:pPr>
          </w:p>
        </w:tc>
        <w:tc>
          <w:tcPr>
            <w:tcW w:w="1011" w:type="dxa"/>
            <w:tcBorders>
              <w:top w:val="single" w:sz="6" w:space="0" w:color="auto"/>
              <w:left w:val="nil"/>
              <w:bottom w:val="single" w:sz="6" w:space="0" w:color="auto"/>
              <w:right w:val="single" w:sz="12" w:space="0" w:color="auto"/>
            </w:tcBorders>
            <w:noWrap/>
            <w:vAlign w:val="center"/>
          </w:tcPr>
          <w:p w:rsidR="006F769B" w:rsidRPr="00B6056E" w:rsidRDefault="006F769B" w:rsidP="00D81608">
            <w:pPr>
              <w:jc w:val="center"/>
              <w:rPr>
                <w:sz w:val="20"/>
                <w:szCs w:val="20"/>
                <w:highlight w:val="green"/>
              </w:rPr>
            </w:pPr>
          </w:p>
        </w:tc>
      </w:tr>
      <w:tr w:rsidR="00B958E6">
        <w:trPr>
          <w:trHeight w:val="397"/>
          <w:jc w:val="center"/>
        </w:trPr>
        <w:tc>
          <w:tcPr>
            <w:tcW w:w="2854"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9C5D18">
            <w:r>
              <w:t xml:space="preserve">Vplyv nevykázanej odloženej daňovej </w:t>
            </w:r>
            <w:r>
              <w:lastRenderedPageBreak/>
              <w:t>pohľadávky</w:t>
            </w:r>
          </w:p>
        </w:tc>
        <w:tc>
          <w:tcPr>
            <w:tcW w:w="1594" w:type="dxa"/>
            <w:tcBorders>
              <w:top w:val="single" w:sz="6" w:space="0" w:color="auto"/>
              <w:left w:val="single" w:sz="12" w:space="0" w:color="auto"/>
              <w:bottom w:val="single" w:sz="6" w:space="0" w:color="auto"/>
              <w:right w:val="single" w:sz="4" w:space="0" w:color="auto"/>
            </w:tcBorders>
            <w:noWrap/>
            <w:vAlign w:val="center"/>
          </w:tcPr>
          <w:p w:rsidR="00B958E6" w:rsidRDefault="00B958E6" w:rsidP="009C5D18"/>
        </w:tc>
        <w:tc>
          <w:tcPr>
            <w:tcW w:w="947" w:type="dxa"/>
            <w:tcBorders>
              <w:top w:val="single" w:sz="6" w:space="0" w:color="auto"/>
              <w:left w:val="nil"/>
              <w:bottom w:val="single" w:sz="6" w:space="0" w:color="auto"/>
              <w:right w:val="single" w:sz="4" w:space="0" w:color="auto"/>
            </w:tcBorders>
            <w:noWrap/>
            <w:vAlign w:val="center"/>
          </w:tcPr>
          <w:p w:rsidR="00B958E6" w:rsidRDefault="00B958E6" w:rsidP="009C5D18"/>
        </w:tc>
        <w:tc>
          <w:tcPr>
            <w:tcW w:w="896" w:type="dxa"/>
            <w:tcBorders>
              <w:top w:val="single" w:sz="6" w:space="0" w:color="auto"/>
              <w:left w:val="nil"/>
              <w:bottom w:val="single" w:sz="6" w:space="0" w:color="auto"/>
              <w:right w:val="single" w:sz="12" w:space="0" w:color="auto"/>
            </w:tcBorders>
            <w:noWrap/>
            <w:vAlign w:val="center"/>
          </w:tcPr>
          <w:p w:rsidR="00B958E6" w:rsidRDefault="00B958E6" w:rsidP="009C5D18"/>
        </w:tc>
        <w:tc>
          <w:tcPr>
            <w:tcW w:w="1559" w:type="dxa"/>
            <w:tcBorders>
              <w:top w:val="single" w:sz="6" w:space="0" w:color="auto"/>
              <w:left w:val="single" w:sz="12" w:space="0" w:color="auto"/>
              <w:bottom w:val="single" w:sz="6" w:space="0" w:color="auto"/>
              <w:right w:val="single" w:sz="4" w:space="0" w:color="auto"/>
            </w:tcBorders>
            <w:noWrap/>
            <w:vAlign w:val="center"/>
          </w:tcPr>
          <w:p w:rsidR="00B958E6" w:rsidRDefault="00B958E6" w:rsidP="0077341F"/>
        </w:tc>
        <w:tc>
          <w:tcPr>
            <w:tcW w:w="1054" w:type="dxa"/>
            <w:tcBorders>
              <w:top w:val="single" w:sz="6" w:space="0" w:color="auto"/>
              <w:left w:val="nil"/>
              <w:bottom w:val="single" w:sz="6" w:space="0" w:color="auto"/>
              <w:right w:val="single" w:sz="4" w:space="0" w:color="auto"/>
            </w:tcBorders>
            <w:noWrap/>
            <w:vAlign w:val="center"/>
          </w:tcPr>
          <w:p w:rsidR="00B958E6" w:rsidRDefault="00B958E6" w:rsidP="0077341F"/>
        </w:tc>
        <w:tc>
          <w:tcPr>
            <w:tcW w:w="1011" w:type="dxa"/>
            <w:tcBorders>
              <w:top w:val="single" w:sz="6" w:space="0" w:color="auto"/>
              <w:left w:val="nil"/>
              <w:bottom w:val="single" w:sz="6" w:space="0" w:color="auto"/>
              <w:right w:val="single" w:sz="12" w:space="0" w:color="auto"/>
            </w:tcBorders>
            <w:noWrap/>
            <w:vAlign w:val="center"/>
          </w:tcPr>
          <w:p w:rsidR="00B958E6" w:rsidRDefault="00B958E6" w:rsidP="0077341F"/>
        </w:tc>
      </w:tr>
      <w:tr w:rsidR="00B958E6">
        <w:trPr>
          <w:trHeight w:val="397"/>
          <w:jc w:val="center"/>
        </w:trPr>
        <w:tc>
          <w:tcPr>
            <w:tcW w:w="2854"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r>
              <w:lastRenderedPageBreak/>
              <w:t>Umorenie daňovej straty</w:t>
            </w:r>
          </w:p>
        </w:tc>
        <w:tc>
          <w:tcPr>
            <w:tcW w:w="1594" w:type="dxa"/>
            <w:tcBorders>
              <w:top w:val="single" w:sz="6" w:space="0" w:color="auto"/>
              <w:left w:val="single" w:sz="12" w:space="0" w:color="auto"/>
              <w:bottom w:val="single" w:sz="4" w:space="0" w:color="auto"/>
              <w:right w:val="single" w:sz="4" w:space="0" w:color="auto"/>
            </w:tcBorders>
            <w:noWrap/>
            <w:vAlign w:val="center"/>
          </w:tcPr>
          <w:p w:rsidR="00B958E6" w:rsidRPr="00F24B5D" w:rsidRDefault="00B958E6" w:rsidP="009C5D18">
            <w:pPr>
              <w:rPr>
                <w:sz w:val="20"/>
                <w:szCs w:val="20"/>
              </w:rPr>
            </w:pPr>
          </w:p>
        </w:tc>
        <w:tc>
          <w:tcPr>
            <w:tcW w:w="947" w:type="dxa"/>
            <w:tcBorders>
              <w:top w:val="single" w:sz="6" w:space="0" w:color="auto"/>
              <w:left w:val="nil"/>
              <w:bottom w:val="single" w:sz="4" w:space="0" w:color="auto"/>
              <w:right w:val="single" w:sz="4" w:space="0" w:color="auto"/>
            </w:tcBorders>
            <w:noWrap/>
            <w:vAlign w:val="center"/>
          </w:tcPr>
          <w:p w:rsidR="00B958E6" w:rsidRPr="00F24B5D" w:rsidRDefault="00B958E6" w:rsidP="00F215E9">
            <w:pPr>
              <w:rPr>
                <w:sz w:val="20"/>
                <w:szCs w:val="20"/>
              </w:rPr>
            </w:pPr>
          </w:p>
        </w:tc>
        <w:tc>
          <w:tcPr>
            <w:tcW w:w="896" w:type="dxa"/>
            <w:tcBorders>
              <w:top w:val="single" w:sz="6" w:space="0" w:color="auto"/>
              <w:left w:val="nil"/>
              <w:bottom w:val="single" w:sz="4" w:space="0" w:color="auto"/>
              <w:right w:val="single" w:sz="12" w:space="0" w:color="auto"/>
            </w:tcBorders>
            <w:noWrap/>
            <w:vAlign w:val="center"/>
          </w:tcPr>
          <w:p w:rsidR="00B958E6" w:rsidRPr="00F24B5D" w:rsidRDefault="00B958E6" w:rsidP="009E6851">
            <w:pPr>
              <w:rPr>
                <w:sz w:val="18"/>
                <w:szCs w:val="18"/>
              </w:rPr>
            </w:pPr>
          </w:p>
        </w:tc>
        <w:tc>
          <w:tcPr>
            <w:tcW w:w="1559" w:type="dxa"/>
            <w:tcBorders>
              <w:top w:val="single" w:sz="6" w:space="0" w:color="auto"/>
              <w:left w:val="single" w:sz="12" w:space="0" w:color="auto"/>
              <w:bottom w:val="single" w:sz="4" w:space="0" w:color="auto"/>
              <w:right w:val="single" w:sz="4" w:space="0" w:color="auto"/>
            </w:tcBorders>
            <w:noWrap/>
            <w:vAlign w:val="center"/>
          </w:tcPr>
          <w:p w:rsidR="00B958E6" w:rsidRPr="00F24B5D" w:rsidRDefault="00B958E6" w:rsidP="0077341F">
            <w:pPr>
              <w:rPr>
                <w:sz w:val="20"/>
                <w:szCs w:val="20"/>
              </w:rPr>
            </w:pPr>
          </w:p>
        </w:tc>
        <w:tc>
          <w:tcPr>
            <w:tcW w:w="1054" w:type="dxa"/>
            <w:tcBorders>
              <w:top w:val="single" w:sz="6" w:space="0" w:color="auto"/>
              <w:left w:val="nil"/>
              <w:bottom w:val="single" w:sz="4" w:space="0" w:color="auto"/>
              <w:right w:val="single" w:sz="4" w:space="0" w:color="auto"/>
            </w:tcBorders>
            <w:noWrap/>
            <w:vAlign w:val="center"/>
          </w:tcPr>
          <w:p w:rsidR="00B958E6" w:rsidRPr="00F24B5D" w:rsidRDefault="00B958E6" w:rsidP="0077341F">
            <w:pPr>
              <w:rPr>
                <w:sz w:val="20"/>
                <w:szCs w:val="20"/>
              </w:rPr>
            </w:pPr>
          </w:p>
        </w:tc>
        <w:tc>
          <w:tcPr>
            <w:tcW w:w="1011" w:type="dxa"/>
            <w:tcBorders>
              <w:top w:val="single" w:sz="6" w:space="0" w:color="auto"/>
              <w:left w:val="nil"/>
              <w:bottom w:val="single" w:sz="4" w:space="0" w:color="auto"/>
              <w:right w:val="single" w:sz="12" w:space="0" w:color="auto"/>
            </w:tcBorders>
            <w:noWrap/>
            <w:vAlign w:val="center"/>
          </w:tcPr>
          <w:p w:rsidR="00B958E6" w:rsidRPr="00F24B5D" w:rsidRDefault="00B958E6" w:rsidP="0077341F">
            <w:pPr>
              <w:rPr>
                <w:sz w:val="18"/>
                <w:szCs w:val="18"/>
              </w:rPr>
            </w:pPr>
          </w:p>
        </w:tc>
      </w:tr>
      <w:tr w:rsidR="00B958E6">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B958E6" w:rsidRDefault="00B958E6" w:rsidP="009C5D18">
            <w:r>
              <w:t>Zmena sadzby dane</w:t>
            </w:r>
          </w:p>
        </w:tc>
        <w:tc>
          <w:tcPr>
            <w:tcW w:w="1594" w:type="dxa"/>
            <w:tcBorders>
              <w:top w:val="nil"/>
              <w:left w:val="single" w:sz="12" w:space="0" w:color="auto"/>
              <w:bottom w:val="single" w:sz="4" w:space="0" w:color="auto"/>
              <w:right w:val="single" w:sz="4" w:space="0" w:color="auto"/>
            </w:tcBorders>
            <w:noWrap/>
            <w:vAlign w:val="center"/>
          </w:tcPr>
          <w:p w:rsidR="00B958E6" w:rsidRDefault="00B958E6" w:rsidP="009C5D18"/>
        </w:tc>
        <w:tc>
          <w:tcPr>
            <w:tcW w:w="947" w:type="dxa"/>
            <w:tcBorders>
              <w:top w:val="nil"/>
              <w:left w:val="nil"/>
              <w:bottom w:val="single" w:sz="4" w:space="0" w:color="auto"/>
              <w:right w:val="single" w:sz="4" w:space="0" w:color="auto"/>
            </w:tcBorders>
            <w:noWrap/>
            <w:vAlign w:val="center"/>
          </w:tcPr>
          <w:p w:rsidR="00B958E6" w:rsidRDefault="00B958E6" w:rsidP="009C5D18"/>
        </w:tc>
        <w:tc>
          <w:tcPr>
            <w:tcW w:w="896" w:type="dxa"/>
            <w:tcBorders>
              <w:top w:val="nil"/>
              <w:left w:val="nil"/>
              <w:bottom w:val="single" w:sz="4" w:space="0" w:color="auto"/>
              <w:right w:val="single" w:sz="12" w:space="0" w:color="auto"/>
            </w:tcBorders>
            <w:noWrap/>
            <w:vAlign w:val="center"/>
          </w:tcPr>
          <w:p w:rsidR="00B958E6" w:rsidRDefault="00B958E6" w:rsidP="009C5D18"/>
        </w:tc>
        <w:tc>
          <w:tcPr>
            <w:tcW w:w="1559" w:type="dxa"/>
            <w:tcBorders>
              <w:top w:val="nil"/>
              <w:left w:val="single" w:sz="12" w:space="0" w:color="auto"/>
              <w:bottom w:val="single" w:sz="4" w:space="0" w:color="auto"/>
              <w:right w:val="single" w:sz="4" w:space="0" w:color="auto"/>
            </w:tcBorders>
            <w:noWrap/>
            <w:vAlign w:val="center"/>
          </w:tcPr>
          <w:p w:rsidR="00B958E6" w:rsidRDefault="00B958E6" w:rsidP="0077341F"/>
        </w:tc>
        <w:tc>
          <w:tcPr>
            <w:tcW w:w="1054" w:type="dxa"/>
            <w:tcBorders>
              <w:top w:val="nil"/>
              <w:left w:val="nil"/>
              <w:bottom w:val="single" w:sz="4" w:space="0" w:color="auto"/>
              <w:right w:val="single" w:sz="4" w:space="0" w:color="auto"/>
            </w:tcBorders>
            <w:noWrap/>
            <w:vAlign w:val="center"/>
          </w:tcPr>
          <w:p w:rsidR="00B958E6" w:rsidRDefault="00B958E6" w:rsidP="0077341F"/>
        </w:tc>
        <w:tc>
          <w:tcPr>
            <w:tcW w:w="1011" w:type="dxa"/>
            <w:tcBorders>
              <w:top w:val="nil"/>
              <w:left w:val="nil"/>
              <w:bottom w:val="single" w:sz="4" w:space="0" w:color="auto"/>
              <w:right w:val="single" w:sz="12" w:space="0" w:color="auto"/>
            </w:tcBorders>
            <w:noWrap/>
            <w:vAlign w:val="center"/>
          </w:tcPr>
          <w:p w:rsidR="00B958E6" w:rsidRDefault="00B958E6" w:rsidP="0077341F"/>
        </w:tc>
      </w:tr>
      <w:tr w:rsidR="006F769B">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6F769B" w:rsidRDefault="006F769B" w:rsidP="009C5D18">
            <w:r>
              <w:t>Iné</w:t>
            </w:r>
          </w:p>
        </w:tc>
        <w:tc>
          <w:tcPr>
            <w:tcW w:w="1594" w:type="dxa"/>
            <w:tcBorders>
              <w:top w:val="nil"/>
              <w:left w:val="single" w:sz="12" w:space="0" w:color="auto"/>
              <w:bottom w:val="single" w:sz="4" w:space="0" w:color="auto"/>
              <w:right w:val="single" w:sz="4" w:space="0" w:color="auto"/>
            </w:tcBorders>
            <w:noWrap/>
            <w:vAlign w:val="center"/>
          </w:tcPr>
          <w:p w:rsidR="006F769B" w:rsidRDefault="006F769B" w:rsidP="009C5D18"/>
        </w:tc>
        <w:tc>
          <w:tcPr>
            <w:tcW w:w="947" w:type="dxa"/>
            <w:tcBorders>
              <w:top w:val="nil"/>
              <w:left w:val="nil"/>
              <w:bottom w:val="single" w:sz="4" w:space="0" w:color="auto"/>
              <w:right w:val="single" w:sz="4" w:space="0" w:color="auto"/>
            </w:tcBorders>
            <w:noWrap/>
            <w:vAlign w:val="center"/>
          </w:tcPr>
          <w:p w:rsidR="006F769B" w:rsidRDefault="006F769B" w:rsidP="009C5D18"/>
        </w:tc>
        <w:tc>
          <w:tcPr>
            <w:tcW w:w="896" w:type="dxa"/>
            <w:tcBorders>
              <w:top w:val="nil"/>
              <w:left w:val="nil"/>
              <w:bottom w:val="single" w:sz="4" w:space="0" w:color="auto"/>
              <w:right w:val="single" w:sz="12" w:space="0" w:color="auto"/>
            </w:tcBorders>
            <w:noWrap/>
            <w:vAlign w:val="center"/>
          </w:tcPr>
          <w:p w:rsidR="006F769B" w:rsidRDefault="006F769B" w:rsidP="009C5D18"/>
        </w:tc>
        <w:tc>
          <w:tcPr>
            <w:tcW w:w="1559" w:type="dxa"/>
            <w:tcBorders>
              <w:top w:val="nil"/>
              <w:left w:val="single" w:sz="12" w:space="0" w:color="auto"/>
              <w:bottom w:val="single" w:sz="4" w:space="0" w:color="auto"/>
              <w:right w:val="single" w:sz="4" w:space="0" w:color="auto"/>
            </w:tcBorders>
            <w:noWrap/>
            <w:vAlign w:val="center"/>
          </w:tcPr>
          <w:p w:rsidR="006F769B" w:rsidRDefault="006F769B" w:rsidP="00D81608">
            <w:r>
              <w:t>-5150</w:t>
            </w:r>
          </w:p>
        </w:tc>
        <w:tc>
          <w:tcPr>
            <w:tcW w:w="1054" w:type="dxa"/>
            <w:tcBorders>
              <w:top w:val="nil"/>
              <w:left w:val="nil"/>
              <w:bottom w:val="single" w:sz="4" w:space="0" w:color="auto"/>
              <w:right w:val="single" w:sz="4" w:space="0" w:color="auto"/>
            </w:tcBorders>
            <w:noWrap/>
            <w:vAlign w:val="center"/>
          </w:tcPr>
          <w:p w:rsidR="006F769B" w:rsidRDefault="006F769B" w:rsidP="00D81608">
            <w:r>
              <w:t>-1082</w:t>
            </w:r>
          </w:p>
        </w:tc>
        <w:tc>
          <w:tcPr>
            <w:tcW w:w="1011" w:type="dxa"/>
            <w:tcBorders>
              <w:top w:val="nil"/>
              <w:left w:val="nil"/>
              <w:bottom w:val="single" w:sz="4" w:space="0" w:color="auto"/>
              <w:right w:val="single" w:sz="12" w:space="0" w:color="auto"/>
            </w:tcBorders>
            <w:noWrap/>
            <w:vAlign w:val="center"/>
          </w:tcPr>
          <w:p w:rsidR="006F769B" w:rsidRDefault="006F769B" w:rsidP="00D81608">
            <w:r>
              <w:t>0,48</w:t>
            </w:r>
          </w:p>
        </w:tc>
      </w:tr>
      <w:tr w:rsidR="006F769B">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6F769B" w:rsidRDefault="006F769B" w:rsidP="009C5D18">
            <w:r>
              <w:t>Spolu</w:t>
            </w:r>
          </w:p>
        </w:tc>
        <w:tc>
          <w:tcPr>
            <w:tcW w:w="1594" w:type="dxa"/>
            <w:tcBorders>
              <w:top w:val="nil"/>
              <w:left w:val="single" w:sz="12" w:space="0" w:color="auto"/>
              <w:bottom w:val="single" w:sz="4" w:space="0" w:color="auto"/>
              <w:right w:val="single" w:sz="4" w:space="0" w:color="auto"/>
            </w:tcBorders>
            <w:noWrap/>
            <w:vAlign w:val="center"/>
          </w:tcPr>
          <w:p w:rsidR="006F769B" w:rsidRPr="009C38EE" w:rsidRDefault="0001640B" w:rsidP="009C5D18">
            <w:pPr>
              <w:rPr>
                <w:sz w:val="20"/>
                <w:szCs w:val="20"/>
              </w:rPr>
            </w:pPr>
            <w:r>
              <w:rPr>
                <w:sz w:val="20"/>
                <w:szCs w:val="20"/>
              </w:rPr>
              <w:t>-225045</w:t>
            </w:r>
          </w:p>
        </w:tc>
        <w:tc>
          <w:tcPr>
            <w:tcW w:w="947" w:type="dxa"/>
            <w:tcBorders>
              <w:top w:val="nil"/>
              <w:left w:val="nil"/>
              <w:bottom w:val="single" w:sz="4" w:space="0" w:color="auto"/>
              <w:right w:val="single" w:sz="4" w:space="0" w:color="auto"/>
            </w:tcBorders>
            <w:noWrap/>
            <w:vAlign w:val="center"/>
          </w:tcPr>
          <w:p w:rsidR="006F769B" w:rsidRPr="009C38EE" w:rsidRDefault="0001640B" w:rsidP="009C5D18">
            <w:pPr>
              <w:rPr>
                <w:sz w:val="20"/>
                <w:szCs w:val="20"/>
              </w:rPr>
            </w:pPr>
            <w:r>
              <w:rPr>
                <w:sz w:val="20"/>
                <w:szCs w:val="20"/>
              </w:rPr>
              <w:t>-47259</w:t>
            </w:r>
          </w:p>
        </w:tc>
        <w:tc>
          <w:tcPr>
            <w:tcW w:w="896" w:type="dxa"/>
            <w:tcBorders>
              <w:top w:val="nil"/>
              <w:left w:val="nil"/>
              <w:bottom w:val="single" w:sz="4" w:space="0" w:color="auto"/>
              <w:right w:val="single" w:sz="12" w:space="0" w:color="auto"/>
            </w:tcBorders>
            <w:noWrap/>
            <w:vAlign w:val="center"/>
          </w:tcPr>
          <w:p w:rsidR="006F769B" w:rsidRPr="009C38EE" w:rsidRDefault="008333BF" w:rsidP="009E6851">
            <w:pPr>
              <w:rPr>
                <w:sz w:val="20"/>
                <w:szCs w:val="20"/>
              </w:rPr>
            </w:pPr>
            <w:r>
              <w:rPr>
                <w:sz w:val="20"/>
                <w:szCs w:val="20"/>
              </w:rPr>
              <w:t>-</w:t>
            </w:r>
            <w:r w:rsidR="00216B64">
              <w:rPr>
                <w:sz w:val="20"/>
                <w:szCs w:val="20"/>
              </w:rPr>
              <w:t>6,57</w:t>
            </w:r>
          </w:p>
        </w:tc>
        <w:tc>
          <w:tcPr>
            <w:tcW w:w="1559" w:type="dxa"/>
            <w:tcBorders>
              <w:top w:val="nil"/>
              <w:left w:val="single" w:sz="12" w:space="0" w:color="auto"/>
              <w:bottom w:val="single" w:sz="4" w:space="0" w:color="auto"/>
              <w:right w:val="single" w:sz="4" w:space="0" w:color="auto"/>
            </w:tcBorders>
            <w:noWrap/>
            <w:vAlign w:val="center"/>
          </w:tcPr>
          <w:p w:rsidR="006F769B" w:rsidRPr="009C38EE" w:rsidRDefault="006F769B" w:rsidP="00D81608">
            <w:pPr>
              <w:rPr>
                <w:sz w:val="20"/>
                <w:szCs w:val="20"/>
              </w:rPr>
            </w:pPr>
            <w:r>
              <w:rPr>
                <w:sz w:val="20"/>
                <w:szCs w:val="20"/>
              </w:rPr>
              <w:t>-213435</w:t>
            </w:r>
          </w:p>
        </w:tc>
        <w:tc>
          <w:tcPr>
            <w:tcW w:w="1054" w:type="dxa"/>
            <w:tcBorders>
              <w:top w:val="nil"/>
              <w:left w:val="nil"/>
              <w:bottom w:val="single" w:sz="4" w:space="0" w:color="auto"/>
              <w:right w:val="single" w:sz="4" w:space="0" w:color="auto"/>
            </w:tcBorders>
            <w:noWrap/>
            <w:vAlign w:val="center"/>
          </w:tcPr>
          <w:p w:rsidR="006F769B" w:rsidRPr="009C38EE" w:rsidRDefault="006F769B" w:rsidP="00D81608">
            <w:pPr>
              <w:rPr>
                <w:sz w:val="20"/>
                <w:szCs w:val="20"/>
              </w:rPr>
            </w:pPr>
            <w:r>
              <w:rPr>
                <w:sz w:val="20"/>
                <w:szCs w:val="20"/>
              </w:rPr>
              <w:t>-44821</w:t>
            </w:r>
          </w:p>
        </w:tc>
        <w:tc>
          <w:tcPr>
            <w:tcW w:w="1011" w:type="dxa"/>
            <w:tcBorders>
              <w:top w:val="nil"/>
              <w:left w:val="nil"/>
              <w:bottom w:val="single" w:sz="4" w:space="0" w:color="auto"/>
              <w:right w:val="single" w:sz="12" w:space="0" w:color="auto"/>
            </w:tcBorders>
            <w:noWrap/>
            <w:vAlign w:val="center"/>
          </w:tcPr>
          <w:p w:rsidR="006F769B" w:rsidRPr="009C38EE" w:rsidRDefault="006F769B" w:rsidP="00D81608">
            <w:pPr>
              <w:rPr>
                <w:sz w:val="20"/>
                <w:szCs w:val="20"/>
              </w:rPr>
            </w:pPr>
            <w:r>
              <w:rPr>
                <w:sz w:val="20"/>
                <w:szCs w:val="20"/>
              </w:rPr>
              <w:t>-19,79</w:t>
            </w:r>
          </w:p>
        </w:tc>
      </w:tr>
      <w:tr w:rsidR="006F769B">
        <w:trPr>
          <w:trHeight w:val="397"/>
          <w:jc w:val="center"/>
        </w:trPr>
        <w:tc>
          <w:tcPr>
            <w:tcW w:w="2854" w:type="dxa"/>
            <w:tcBorders>
              <w:top w:val="nil"/>
              <w:left w:val="single" w:sz="12" w:space="0" w:color="auto"/>
              <w:bottom w:val="single" w:sz="4" w:space="0" w:color="auto"/>
              <w:right w:val="single" w:sz="12" w:space="0" w:color="auto"/>
            </w:tcBorders>
            <w:noWrap/>
            <w:vAlign w:val="center"/>
          </w:tcPr>
          <w:p w:rsidR="006F769B" w:rsidRDefault="006F769B" w:rsidP="009C5D18">
            <w:r>
              <w:t>Splatná daň z príjmov</w:t>
            </w:r>
          </w:p>
        </w:tc>
        <w:tc>
          <w:tcPr>
            <w:tcW w:w="1594" w:type="dxa"/>
            <w:tcBorders>
              <w:top w:val="nil"/>
              <w:left w:val="single" w:sz="12" w:space="0" w:color="auto"/>
              <w:bottom w:val="single" w:sz="4" w:space="0" w:color="auto"/>
              <w:right w:val="single" w:sz="4" w:space="0" w:color="auto"/>
            </w:tcBorders>
            <w:noWrap/>
            <w:vAlign w:val="center"/>
          </w:tcPr>
          <w:p w:rsidR="006F769B" w:rsidRPr="009C38EE" w:rsidRDefault="006F769B" w:rsidP="009C5D18">
            <w:pPr>
              <w:jc w:val="center"/>
            </w:pPr>
          </w:p>
        </w:tc>
        <w:tc>
          <w:tcPr>
            <w:tcW w:w="947" w:type="dxa"/>
            <w:tcBorders>
              <w:top w:val="nil"/>
              <w:left w:val="nil"/>
              <w:bottom w:val="single" w:sz="4" w:space="0" w:color="auto"/>
              <w:right w:val="single" w:sz="4" w:space="0" w:color="auto"/>
            </w:tcBorders>
            <w:noWrap/>
            <w:vAlign w:val="center"/>
          </w:tcPr>
          <w:p w:rsidR="006F769B" w:rsidRPr="009C38EE" w:rsidRDefault="006F769B" w:rsidP="004B7CF9">
            <w:pPr>
              <w:rPr>
                <w:sz w:val="20"/>
                <w:szCs w:val="20"/>
              </w:rPr>
            </w:pPr>
          </w:p>
        </w:tc>
        <w:tc>
          <w:tcPr>
            <w:tcW w:w="896" w:type="dxa"/>
            <w:tcBorders>
              <w:top w:val="nil"/>
              <w:left w:val="nil"/>
              <w:bottom w:val="single" w:sz="4" w:space="0" w:color="auto"/>
              <w:right w:val="single" w:sz="12" w:space="0" w:color="auto"/>
            </w:tcBorders>
            <w:noWrap/>
            <w:vAlign w:val="center"/>
          </w:tcPr>
          <w:p w:rsidR="006F769B" w:rsidRPr="009C38EE" w:rsidRDefault="006F769B" w:rsidP="004B7CF9">
            <w:pPr>
              <w:rPr>
                <w:sz w:val="20"/>
                <w:szCs w:val="20"/>
              </w:rPr>
            </w:pPr>
          </w:p>
        </w:tc>
        <w:tc>
          <w:tcPr>
            <w:tcW w:w="1559" w:type="dxa"/>
            <w:tcBorders>
              <w:top w:val="nil"/>
              <w:left w:val="single" w:sz="12" w:space="0" w:color="auto"/>
              <w:bottom w:val="single" w:sz="4" w:space="0" w:color="auto"/>
              <w:right w:val="single" w:sz="4" w:space="0" w:color="auto"/>
            </w:tcBorders>
            <w:noWrap/>
            <w:vAlign w:val="center"/>
          </w:tcPr>
          <w:p w:rsidR="006F769B" w:rsidRPr="009C38EE" w:rsidRDefault="006F769B" w:rsidP="00D81608">
            <w:pPr>
              <w:jc w:val="center"/>
            </w:pPr>
          </w:p>
        </w:tc>
        <w:tc>
          <w:tcPr>
            <w:tcW w:w="1054" w:type="dxa"/>
            <w:tcBorders>
              <w:top w:val="nil"/>
              <w:left w:val="nil"/>
              <w:bottom w:val="single" w:sz="4" w:space="0" w:color="auto"/>
              <w:right w:val="single" w:sz="4" w:space="0" w:color="auto"/>
            </w:tcBorders>
            <w:noWrap/>
            <w:vAlign w:val="center"/>
          </w:tcPr>
          <w:p w:rsidR="006F769B" w:rsidRPr="009C38EE" w:rsidRDefault="006F769B" w:rsidP="00D81608">
            <w:pPr>
              <w:rPr>
                <w:sz w:val="20"/>
                <w:szCs w:val="20"/>
              </w:rPr>
            </w:pPr>
            <w:r w:rsidRPr="009C38EE">
              <w:rPr>
                <w:sz w:val="20"/>
                <w:szCs w:val="20"/>
              </w:rPr>
              <w:t xml:space="preserve">   960</w:t>
            </w:r>
          </w:p>
        </w:tc>
        <w:tc>
          <w:tcPr>
            <w:tcW w:w="1011" w:type="dxa"/>
            <w:tcBorders>
              <w:top w:val="nil"/>
              <w:left w:val="nil"/>
              <w:bottom w:val="single" w:sz="4" w:space="0" w:color="auto"/>
              <w:right w:val="single" w:sz="12" w:space="0" w:color="auto"/>
            </w:tcBorders>
            <w:noWrap/>
            <w:vAlign w:val="center"/>
          </w:tcPr>
          <w:p w:rsidR="006F769B" w:rsidRPr="009C38EE" w:rsidRDefault="006F769B" w:rsidP="00D81608">
            <w:pPr>
              <w:rPr>
                <w:sz w:val="20"/>
                <w:szCs w:val="20"/>
              </w:rPr>
            </w:pPr>
          </w:p>
        </w:tc>
      </w:tr>
      <w:tr w:rsidR="006F769B" w:rsidRPr="00F65F08">
        <w:trPr>
          <w:trHeight w:val="397"/>
          <w:jc w:val="center"/>
        </w:trPr>
        <w:tc>
          <w:tcPr>
            <w:tcW w:w="2854" w:type="dxa"/>
            <w:tcBorders>
              <w:top w:val="single" w:sz="4" w:space="0" w:color="auto"/>
              <w:left w:val="single" w:sz="12" w:space="0" w:color="auto"/>
              <w:bottom w:val="single" w:sz="4" w:space="0" w:color="auto"/>
              <w:right w:val="single" w:sz="12" w:space="0" w:color="auto"/>
            </w:tcBorders>
            <w:noWrap/>
            <w:vAlign w:val="center"/>
          </w:tcPr>
          <w:p w:rsidR="006F769B" w:rsidRDefault="006F769B" w:rsidP="009C5D18">
            <w:r>
              <w:t>Odložená daň z príjmov</w:t>
            </w:r>
          </w:p>
        </w:tc>
        <w:tc>
          <w:tcPr>
            <w:tcW w:w="1594" w:type="dxa"/>
            <w:tcBorders>
              <w:top w:val="single" w:sz="4" w:space="0" w:color="auto"/>
              <w:left w:val="single" w:sz="12" w:space="0" w:color="auto"/>
              <w:bottom w:val="single" w:sz="4" w:space="0" w:color="auto"/>
              <w:right w:val="single" w:sz="4" w:space="0" w:color="auto"/>
            </w:tcBorders>
            <w:noWrap/>
            <w:vAlign w:val="center"/>
          </w:tcPr>
          <w:p w:rsidR="006F769B" w:rsidRPr="009C38EE" w:rsidRDefault="006F769B" w:rsidP="009C5D18">
            <w:pPr>
              <w:jc w:val="center"/>
              <w:rPr>
                <w:sz w:val="20"/>
                <w:szCs w:val="20"/>
              </w:rPr>
            </w:pPr>
          </w:p>
        </w:tc>
        <w:tc>
          <w:tcPr>
            <w:tcW w:w="947" w:type="dxa"/>
            <w:tcBorders>
              <w:top w:val="single" w:sz="4" w:space="0" w:color="auto"/>
              <w:left w:val="nil"/>
              <w:bottom w:val="single" w:sz="4" w:space="0" w:color="auto"/>
              <w:right w:val="single" w:sz="4" w:space="0" w:color="auto"/>
            </w:tcBorders>
            <w:noWrap/>
            <w:vAlign w:val="center"/>
          </w:tcPr>
          <w:p w:rsidR="006F769B" w:rsidRPr="009C38EE" w:rsidRDefault="006F769B" w:rsidP="009E6851">
            <w:pPr>
              <w:jc w:val="center"/>
              <w:rPr>
                <w:sz w:val="20"/>
                <w:szCs w:val="20"/>
              </w:rPr>
            </w:pPr>
          </w:p>
        </w:tc>
        <w:tc>
          <w:tcPr>
            <w:tcW w:w="896" w:type="dxa"/>
            <w:tcBorders>
              <w:top w:val="single" w:sz="4" w:space="0" w:color="auto"/>
              <w:left w:val="nil"/>
              <w:bottom w:val="single" w:sz="4" w:space="0" w:color="auto"/>
              <w:right w:val="single" w:sz="12" w:space="0" w:color="auto"/>
            </w:tcBorders>
            <w:noWrap/>
            <w:vAlign w:val="center"/>
          </w:tcPr>
          <w:p w:rsidR="006F769B" w:rsidRPr="009C38EE" w:rsidRDefault="006F769B" w:rsidP="009E6851">
            <w:pPr>
              <w:rPr>
                <w:sz w:val="20"/>
                <w:szCs w:val="20"/>
              </w:rPr>
            </w:pPr>
          </w:p>
        </w:tc>
        <w:tc>
          <w:tcPr>
            <w:tcW w:w="1559" w:type="dxa"/>
            <w:tcBorders>
              <w:top w:val="single" w:sz="4" w:space="0" w:color="auto"/>
              <w:left w:val="single" w:sz="12" w:space="0" w:color="auto"/>
              <w:bottom w:val="single" w:sz="4" w:space="0" w:color="auto"/>
              <w:right w:val="single" w:sz="4" w:space="0" w:color="auto"/>
            </w:tcBorders>
            <w:noWrap/>
            <w:vAlign w:val="center"/>
          </w:tcPr>
          <w:p w:rsidR="006F769B" w:rsidRPr="009C38EE" w:rsidRDefault="006F769B" w:rsidP="00D81608">
            <w:pPr>
              <w:jc w:val="center"/>
              <w:rPr>
                <w:sz w:val="20"/>
                <w:szCs w:val="20"/>
              </w:rPr>
            </w:pPr>
          </w:p>
        </w:tc>
        <w:tc>
          <w:tcPr>
            <w:tcW w:w="1054" w:type="dxa"/>
            <w:tcBorders>
              <w:top w:val="single" w:sz="4" w:space="0" w:color="auto"/>
              <w:left w:val="nil"/>
              <w:bottom w:val="single" w:sz="4" w:space="0" w:color="auto"/>
              <w:right w:val="single" w:sz="4" w:space="0" w:color="auto"/>
            </w:tcBorders>
            <w:noWrap/>
            <w:vAlign w:val="center"/>
          </w:tcPr>
          <w:p w:rsidR="006F769B" w:rsidRPr="009C38EE" w:rsidRDefault="006F769B" w:rsidP="00D81608">
            <w:pPr>
              <w:jc w:val="center"/>
              <w:rPr>
                <w:sz w:val="20"/>
                <w:szCs w:val="20"/>
              </w:rPr>
            </w:pPr>
          </w:p>
        </w:tc>
        <w:tc>
          <w:tcPr>
            <w:tcW w:w="1011" w:type="dxa"/>
            <w:tcBorders>
              <w:top w:val="single" w:sz="4" w:space="0" w:color="auto"/>
              <w:left w:val="nil"/>
              <w:bottom w:val="single" w:sz="4" w:space="0" w:color="auto"/>
              <w:right w:val="single" w:sz="12" w:space="0" w:color="auto"/>
            </w:tcBorders>
            <w:noWrap/>
            <w:vAlign w:val="center"/>
          </w:tcPr>
          <w:p w:rsidR="006F769B" w:rsidRPr="009C38EE" w:rsidRDefault="006F769B" w:rsidP="00D81608">
            <w:pPr>
              <w:rPr>
                <w:sz w:val="20"/>
                <w:szCs w:val="20"/>
              </w:rPr>
            </w:pPr>
          </w:p>
        </w:tc>
      </w:tr>
      <w:tr w:rsidR="006F769B">
        <w:trPr>
          <w:trHeight w:val="397"/>
          <w:jc w:val="center"/>
        </w:trPr>
        <w:tc>
          <w:tcPr>
            <w:tcW w:w="2854" w:type="dxa"/>
            <w:tcBorders>
              <w:top w:val="nil"/>
              <w:left w:val="single" w:sz="12" w:space="0" w:color="auto"/>
              <w:bottom w:val="single" w:sz="12" w:space="0" w:color="auto"/>
              <w:right w:val="single" w:sz="12" w:space="0" w:color="auto"/>
            </w:tcBorders>
            <w:noWrap/>
            <w:vAlign w:val="center"/>
          </w:tcPr>
          <w:p w:rsidR="006F769B" w:rsidRDefault="006F769B" w:rsidP="009C5D18">
            <w:r>
              <w:t xml:space="preserve">Celková daň z príjmov </w:t>
            </w:r>
          </w:p>
        </w:tc>
        <w:tc>
          <w:tcPr>
            <w:tcW w:w="1594" w:type="dxa"/>
            <w:tcBorders>
              <w:top w:val="nil"/>
              <w:left w:val="single" w:sz="12" w:space="0" w:color="auto"/>
              <w:bottom w:val="single" w:sz="12" w:space="0" w:color="auto"/>
              <w:right w:val="single" w:sz="4" w:space="0" w:color="auto"/>
            </w:tcBorders>
            <w:noWrap/>
            <w:vAlign w:val="center"/>
          </w:tcPr>
          <w:p w:rsidR="006F769B" w:rsidRPr="009C38EE" w:rsidRDefault="006F769B" w:rsidP="009C5D18">
            <w:pPr>
              <w:jc w:val="center"/>
            </w:pPr>
          </w:p>
        </w:tc>
        <w:tc>
          <w:tcPr>
            <w:tcW w:w="947" w:type="dxa"/>
            <w:tcBorders>
              <w:top w:val="nil"/>
              <w:left w:val="nil"/>
              <w:bottom w:val="single" w:sz="12" w:space="0" w:color="auto"/>
              <w:right w:val="single" w:sz="4" w:space="0" w:color="auto"/>
            </w:tcBorders>
            <w:noWrap/>
            <w:vAlign w:val="center"/>
          </w:tcPr>
          <w:p w:rsidR="006F769B" w:rsidRPr="009C38EE" w:rsidRDefault="006F769B" w:rsidP="009C5D18">
            <w:pPr>
              <w:rPr>
                <w:sz w:val="20"/>
                <w:szCs w:val="20"/>
              </w:rPr>
            </w:pPr>
          </w:p>
        </w:tc>
        <w:tc>
          <w:tcPr>
            <w:tcW w:w="896" w:type="dxa"/>
            <w:tcBorders>
              <w:top w:val="nil"/>
              <w:left w:val="nil"/>
              <w:bottom w:val="single" w:sz="12" w:space="0" w:color="auto"/>
              <w:right w:val="single" w:sz="12" w:space="0" w:color="auto"/>
            </w:tcBorders>
            <w:noWrap/>
            <w:vAlign w:val="center"/>
          </w:tcPr>
          <w:p w:rsidR="006F769B" w:rsidRPr="009C38EE" w:rsidRDefault="006F769B" w:rsidP="009C5D18">
            <w:pPr>
              <w:rPr>
                <w:sz w:val="20"/>
                <w:szCs w:val="20"/>
              </w:rPr>
            </w:pPr>
          </w:p>
        </w:tc>
        <w:tc>
          <w:tcPr>
            <w:tcW w:w="1559" w:type="dxa"/>
            <w:tcBorders>
              <w:top w:val="nil"/>
              <w:left w:val="single" w:sz="12" w:space="0" w:color="auto"/>
              <w:bottom w:val="single" w:sz="12" w:space="0" w:color="auto"/>
              <w:right w:val="single" w:sz="4" w:space="0" w:color="auto"/>
            </w:tcBorders>
            <w:noWrap/>
            <w:vAlign w:val="center"/>
          </w:tcPr>
          <w:p w:rsidR="006F769B" w:rsidRPr="009C38EE" w:rsidRDefault="006F769B" w:rsidP="00D81608">
            <w:pPr>
              <w:jc w:val="center"/>
            </w:pPr>
          </w:p>
        </w:tc>
        <w:tc>
          <w:tcPr>
            <w:tcW w:w="1054" w:type="dxa"/>
            <w:tcBorders>
              <w:top w:val="nil"/>
              <w:left w:val="nil"/>
              <w:bottom w:val="single" w:sz="12" w:space="0" w:color="auto"/>
              <w:right w:val="single" w:sz="4" w:space="0" w:color="auto"/>
            </w:tcBorders>
            <w:noWrap/>
            <w:vAlign w:val="center"/>
          </w:tcPr>
          <w:p w:rsidR="006F769B" w:rsidRPr="009C38EE" w:rsidRDefault="006F769B" w:rsidP="00D81608">
            <w:pPr>
              <w:rPr>
                <w:sz w:val="20"/>
                <w:szCs w:val="20"/>
              </w:rPr>
            </w:pPr>
            <w:r w:rsidRPr="009C38EE">
              <w:rPr>
                <w:sz w:val="20"/>
                <w:szCs w:val="20"/>
              </w:rPr>
              <w:t xml:space="preserve">   960</w:t>
            </w:r>
          </w:p>
        </w:tc>
        <w:tc>
          <w:tcPr>
            <w:tcW w:w="1011" w:type="dxa"/>
            <w:tcBorders>
              <w:top w:val="nil"/>
              <w:left w:val="nil"/>
              <w:bottom w:val="single" w:sz="12" w:space="0" w:color="auto"/>
              <w:right w:val="single" w:sz="12" w:space="0" w:color="auto"/>
            </w:tcBorders>
            <w:noWrap/>
            <w:vAlign w:val="center"/>
          </w:tcPr>
          <w:p w:rsidR="006F769B" w:rsidRPr="009C38EE" w:rsidRDefault="006F769B" w:rsidP="00D81608">
            <w:pPr>
              <w:rPr>
                <w:sz w:val="20"/>
                <w:szCs w:val="20"/>
              </w:rPr>
            </w:pPr>
          </w:p>
        </w:tc>
      </w:tr>
    </w:tbl>
    <w:p w:rsidR="00B958E6" w:rsidRDefault="00B958E6" w:rsidP="00F1571F">
      <w:bookmarkStart w:id="1" w:name="_GoBack"/>
      <w:bookmarkEnd w:id="1"/>
    </w:p>
    <w:p w:rsidR="00B958E6" w:rsidRDefault="00B958E6">
      <w:pPr>
        <w:pageBreakBefore/>
        <w:jc w:val="both"/>
        <w:rPr>
          <w:b/>
          <w:bCs/>
        </w:rPr>
      </w:pPr>
      <w:r>
        <w:rPr>
          <w:b/>
          <w:bCs/>
        </w:rPr>
        <w:lastRenderedPageBreak/>
        <w:t>J.</w:t>
      </w:r>
      <w:r>
        <w:rPr>
          <w:b/>
          <w:bCs/>
        </w:rPr>
        <w:tab/>
        <w:t>ÚDAJE NA PODSÚVAHOVÝCH ÚČTOCH</w:t>
      </w:r>
    </w:p>
    <w:p w:rsidR="00B958E6" w:rsidRDefault="00B958E6">
      <w:pPr>
        <w:rPr>
          <w:lang w:val="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2466"/>
        <w:gridCol w:w="2529"/>
      </w:tblGrid>
      <w:tr w:rsidR="00B958E6">
        <w:trPr>
          <w:trHeight w:val="840"/>
          <w:jc w:val="center"/>
        </w:trPr>
        <w:tc>
          <w:tcPr>
            <w:tcW w:w="2359" w:type="pct"/>
            <w:noWrap/>
            <w:vAlign w:val="center"/>
          </w:tcPr>
          <w:p w:rsidR="00B958E6" w:rsidRDefault="00B958E6">
            <w:pPr>
              <w:jc w:val="center"/>
              <w:rPr>
                <w:b/>
                <w:bCs/>
              </w:rPr>
            </w:pPr>
            <w:r>
              <w:rPr>
                <w:b/>
                <w:bCs/>
              </w:rPr>
              <w:t>Názov položky</w:t>
            </w:r>
          </w:p>
        </w:tc>
        <w:tc>
          <w:tcPr>
            <w:tcW w:w="1304" w:type="pct"/>
            <w:vAlign w:val="center"/>
          </w:tcPr>
          <w:p w:rsidR="00B958E6" w:rsidRDefault="00B958E6">
            <w:pPr>
              <w:jc w:val="center"/>
              <w:rPr>
                <w:b/>
                <w:bCs/>
              </w:rPr>
            </w:pPr>
            <w:r>
              <w:rPr>
                <w:b/>
                <w:bCs/>
              </w:rPr>
              <w:t>Bežné účtovné obdobie</w:t>
            </w:r>
          </w:p>
        </w:tc>
        <w:tc>
          <w:tcPr>
            <w:tcW w:w="1337" w:type="pct"/>
            <w:vAlign w:val="center"/>
          </w:tcPr>
          <w:p w:rsidR="00B958E6" w:rsidRDefault="00B958E6">
            <w:pPr>
              <w:jc w:val="center"/>
              <w:rPr>
                <w:b/>
                <w:bCs/>
              </w:rPr>
            </w:pPr>
            <w:r>
              <w:rPr>
                <w:b/>
                <w:bCs/>
              </w:rPr>
              <w:t>Bezprostredne predchádzajúce účtovné obdobie</w:t>
            </w:r>
          </w:p>
        </w:tc>
      </w:tr>
      <w:tr w:rsidR="00B958E6">
        <w:trPr>
          <w:trHeight w:val="330"/>
          <w:jc w:val="center"/>
        </w:trPr>
        <w:tc>
          <w:tcPr>
            <w:tcW w:w="2359" w:type="pct"/>
            <w:noWrap/>
            <w:vAlign w:val="center"/>
          </w:tcPr>
          <w:p w:rsidR="00B958E6" w:rsidRDefault="00B958E6">
            <w:r>
              <w:t>Prenajatý majetok</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Majetok v nájme (operatívny prenájom)</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Majetok prijatý do úschovy</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Pohľadávky z derivátov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Záväzky z opcií derivátov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vAlign w:val="center"/>
          </w:tcPr>
          <w:p w:rsidR="00B958E6" w:rsidRDefault="00B958E6">
            <w:r>
              <w:t>Odpísané pohľadávky</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Pohľadávky z leasingu</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Záväzky z leasingu</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45"/>
          <w:jc w:val="center"/>
        </w:trPr>
        <w:tc>
          <w:tcPr>
            <w:tcW w:w="2359" w:type="pct"/>
            <w:noWrap/>
            <w:vAlign w:val="center"/>
          </w:tcPr>
          <w:p w:rsidR="00B958E6" w:rsidRDefault="00B958E6" w:rsidP="00216F80">
            <w:r>
              <w:t>Iné položky-preddavky</w:t>
            </w:r>
          </w:p>
        </w:tc>
        <w:tc>
          <w:tcPr>
            <w:tcW w:w="1304" w:type="pct"/>
            <w:noWrap/>
            <w:vAlign w:val="center"/>
          </w:tcPr>
          <w:p w:rsidR="00B958E6" w:rsidRDefault="00B958E6" w:rsidP="00216F80">
            <w:pPr>
              <w:jc w:val="center"/>
            </w:pPr>
          </w:p>
        </w:tc>
        <w:tc>
          <w:tcPr>
            <w:tcW w:w="1337" w:type="pct"/>
            <w:noWrap/>
            <w:vAlign w:val="center"/>
          </w:tcPr>
          <w:p w:rsidR="00B958E6" w:rsidRDefault="00B958E6" w:rsidP="00216F80">
            <w:pPr>
              <w:jc w:val="center"/>
            </w:pPr>
          </w:p>
        </w:tc>
      </w:tr>
    </w:tbl>
    <w:p w:rsidR="00B958E6" w:rsidRDefault="00B958E6">
      <w:pPr>
        <w:jc w:val="both"/>
      </w:pPr>
    </w:p>
    <w:p w:rsidR="00B958E6" w:rsidRDefault="00B958E6">
      <w:pPr>
        <w:jc w:val="both"/>
        <w:rPr>
          <w:b/>
          <w:bCs/>
        </w:rPr>
      </w:pPr>
      <w:r>
        <w:rPr>
          <w:b/>
          <w:bCs/>
        </w:rPr>
        <w:t>K.</w:t>
      </w:r>
      <w:r>
        <w:rPr>
          <w:b/>
          <w:bCs/>
        </w:rPr>
        <w:tab/>
        <w:t>INÉ AKTÍVA A INÉ PASÍVA</w:t>
      </w:r>
    </w:p>
    <w:p w:rsidR="00B958E6" w:rsidRDefault="00B958E6">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5"/>
        <w:gridCol w:w="2410"/>
        <w:gridCol w:w="2472"/>
      </w:tblGrid>
      <w:tr w:rsidR="00B958E6" w:rsidRPr="00F65F08">
        <w:trPr>
          <w:cantSplit/>
          <w:trHeight w:val="279"/>
          <w:jc w:val="center"/>
        </w:trPr>
        <w:tc>
          <w:tcPr>
            <w:tcW w:w="2419" w:type="pct"/>
            <w:vMerge w:val="restart"/>
            <w:noWrap/>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Druh podmieneného záväzku</w:t>
            </w:r>
          </w:p>
        </w:tc>
        <w:tc>
          <w:tcPr>
            <w:tcW w:w="2581" w:type="pct"/>
            <w:gridSpan w:val="2"/>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 xml:space="preserve">Bežné účtovné obdobie                      </w:t>
            </w:r>
          </w:p>
        </w:tc>
      </w:tr>
      <w:tr w:rsidR="00B958E6" w:rsidRPr="00F65F08">
        <w:trPr>
          <w:cantSplit/>
          <w:trHeight w:val="107"/>
          <w:jc w:val="center"/>
        </w:trPr>
        <w:tc>
          <w:tcPr>
            <w:tcW w:w="2419" w:type="pct"/>
            <w:vMerge/>
            <w:noWrap/>
            <w:vAlign w:val="center"/>
          </w:tcPr>
          <w:p w:rsidR="00B958E6" w:rsidRPr="00F65F08" w:rsidRDefault="00B958E6">
            <w:pPr>
              <w:pStyle w:val="TopHeader"/>
              <w:rPr>
                <w:rFonts w:ascii="Times New Roman" w:hAnsi="Times New Roman" w:cs="Times New Roman"/>
              </w:rPr>
            </w:pPr>
          </w:p>
        </w:tc>
        <w:tc>
          <w:tcPr>
            <w:tcW w:w="1274" w:type="pct"/>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 xml:space="preserve">Hodnota celkom </w:t>
            </w:r>
          </w:p>
        </w:tc>
        <w:tc>
          <w:tcPr>
            <w:tcW w:w="1307" w:type="pct"/>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Hodnota voči spriazneným osobám</w:t>
            </w:r>
          </w:p>
        </w:tc>
      </w:tr>
      <w:tr w:rsidR="00B958E6" w:rsidRPr="00F65F08">
        <w:trPr>
          <w:trHeight w:val="330"/>
          <w:jc w:val="center"/>
        </w:trPr>
        <w:tc>
          <w:tcPr>
            <w:tcW w:w="2419" w:type="pct"/>
            <w:noWrap/>
            <w:vAlign w:val="center"/>
          </w:tcPr>
          <w:p w:rsidR="00B958E6" w:rsidRPr="00F65F08" w:rsidRDefault="00B958E6">
            <w:r w:rsidRPr="00F65F08">
              <w:t>Zo súdnych rozhodnutí</w:t>
            </w:r>
            <w:r>
              <w:t xml:space="preserve"> + trovy práv. zast.</w:t>
            </w:r>
          </w:p>
        </w:tc>
        <w:tc>
          <w:tcPr>
            <w:tcW w:w="1274" w:type="pct"/>
            <w:noWrap/>
            <w:vAlign w:val="center"/>
          </w:tcPr>
          <w:p w:rsidR="00B958E6" w:rsidRPr="00F65F08" w:rsidRDefault="00B958E6" w:rsidP="00216F80">
            <w:pPr>
              <w:jc w:val="center"/>
            </w:pPr>
          </w:p>
        </w:tc>
        <w:tc>
          <w:tcPr>
            <w:tcW w:w="1307" w:type="pct"/>
            <w:noWrap/>
            <w:vAlign w:val="center"/>
          </w:tcPr>
          <w:p w:rsidR="00B958E6" w:rsidRPr="00F65F08" w:rsidRDefault="00B958E6"/>
        </w:tc>
      </w:tr>
      <w:tr w:rsidR="00B958E6" w:rsidRPr="00F65F08">
        <w:trPr>
          <w:trHeight w:val="330"/>
          <w:jc w:val="center"/>
        </w:trPr>
        <w:tc>
          <w:tcPr>
            <w:tcW w:w="2419" w:type="pct"/>
            <w:noWrap/>
            <w:vAlign w:val="center"/>
          </w:tcPr>
          <w:p w:rsidR="00B958E6" w:rsidRPr="00F65F08" w:rsidRDefault="00B958E6">
            <w:r w:rsidRPr="00F65F08">
              <w:t>Z poskytnutých záruk</w:t>
            </w:r>
          </w:p>
        </w:tc>
        <w:tc>
          <w:tcPr>
            <w:tcW w:w="1274" w:type="pct"/>
            <w:noWrap/>
            <w:vAlign w:val="center"/>
          </w:tcPr>
          <w:p w:rsidR="00B958E6" w:rsidRPr="00F65F08" w:rsidRDefault="00B958E6">
            <w:r w:rsidRPr="00F65F08">
              <w:t> </w:t>
            </w:r>
          </w:p>
        </w:tc>
        <w:tc>
          <w:tcPr>
            <w:tcW w:w="1307" w:type="pct"/>
            <w:noWrap/>
            <w:vAlign w:val="center"/>
          </w:tcPr>
          <w:p w:rsidR="00B958E6" w:rsidRPr="00F65F08" w:rsidRDefault="00B958E6">
            <w:r w:rsidRPr="00F65F08">
              <w:t> </w:t>
            </w:r>
          </w:p>
        </w:tc>
      </w:tr>
      <w:tr w:rsidR="00B958E6" w:rsidRPr="00F65F08">
        <w:trPr>
          <w:trHeight w:val="330"/>
          <w:jc w:val="center"/>
        </w:trPr>
        <w:tc>
          <w:tcPr>
            <w:tcW w:w="2419" w:type="pct"/>
            <w:noWrap/>
            <w:vAlign w:val="center"/>
          </w:tcPr>
          <w:p w:rsidR="00B958E6" w:rsidRPr="00F65F08" w:rsidRDefault="00B958E6">
            <w:r w:rsidRPr="00F65F08">
              <w:t>Zo všeobecne záväzných právnych predpisov</w:t>
            </w:r>
          </w:p>
        </w:tc>
        <w:tc>
          <w:tcPr>
            <w:tcW w:w="1274" w:type="pct"/>
            <w:noWrap/>
            <w:vAlign w:val="center"/>
          </w:tcPr>
          <w:p w:rsidR="00B958E6" w:rsidRPr="00F65F08" w:rsidRDefault="00B958E6">
            <w:r w:rsidRPr="00F65F08">
              <w:t> </w:t>
            </w:r>
          </w:p>
        </w:tc>
        <w:tc>
          <w:tcPr>
            <w:tcW w:w="1307" w:type="pct"/>
            <w:noWrap/>
            <w:vAlign w:val="center"/>
          </w:tcPr>
          <w:p w:rsidR="00B958E6" w:rsidRPr="00F65F08" w:rsidRDefault="00B958E6">
            <w:r w:rsidRPr="00F65F08">
              <w:t> </w:t>
            </w:r>
          </w:p>
        </w:tc>
      </w:tr>
      <w:tr w:rsidR="00B958E6" w:rsidRPr="00F65F08">
        <w:trPr>
          <w:trHeight w:val="330"/>
          <w:jc w:val="center"/>
        </w:trPr>
        <w:tc>
          <w:tcPr>
            <w:tcW w:w="2419" w:type="pct"/>
            <w:noWrap/>
            <w:vAlign w:val="center"/>
          </w:tcPr>
          <w:p w:rsidR="00B958E6" w:rsidRPr="00F65F08" w:rsidRDefault="00B958E6">
            <w:r w:rsidRPr="00F65F08">
              <w:t>Zo zmluvy o podriadenom záväzku</w:t>
            </w:r>
          </w:p>
        </w:tc>
        <w:tc>
          <w:tcPr>
            <w:tcW w:w="1274" w:type="pct"/>
            <w:noWrap/>
            <w:vAlign w:val="center"/>
          </w:tcPr>
          <w:p w:rsidR="00B958E6" w:rsidRPr="00F65F08" w:rsidRDefault="00B958E6">
            <w:r w:rsidRPr="00F65F08">
              <w:t> </w:t>
            </w:r>
          </w:p>
        </w:tc>
        <w:tc>
          <w:tcPr>
            <w:tcW w:w="1307" w:type="pct"/>
            <w:noWrap/>
            <w:vAlign w:val="center"/>
          </w:tcPr>
          <w:p w:rsidR="00B958E6" w:rsidRPr="00F65F08" w:rsidRDefault="00B958E6">
            <w:r w:rsidRPr="00F65F08">
              <w:t> </w:t>
            </w:r>
          </w:p>
        </w:tc>
      </w:tr>
      <w:tr w:rsidR="00B958E6" w:rsidRPr="00F65F08">
        <w:trPr>
          <w:trHeight w:val="330"/>
          <w:jc w:val="center"/>
        </w:trPr>
        <w:tc>
          <w:tcPr>
            <w:tcW w:w="2419" w:type="pct"/>
            <w:noWrap/>
            <w:vAlign w:val="center"/>
          </w:tcPr>
          <w:p w:rsidR="00B958E6" w:rsidRPr="00F65F08" w:rsidRDefault="00B958E6">
            <w:r w:rsidRPr="00F65F08">
              <w:t>Z ručenia</w:t>
            </w:r>
          </w:p>
        </w:tc>
        <w:tc>
          <w:tcPr>
            <w:tcW w:w="1274" w:type="pct"/>
            <w:noWrap/>
            <w:vAlign w:val="center"/>
          </w:tcPr>
          <w:p w:rsidR="00B958E6" w:rsidRPr="00F65F08" w:rsidRDefault="00B958E6">
            <w:r w:rsidRPr="00F65F08">
              <w:t> </w:t>
            </w:r>
          </w:p>
        </w:tc>
        <w:tc>
          <w:tcPr>
            <w:tcW w:w="1307" w:type="pct"/>
            <w:noWrap/>
            <w:vAlign w:val="center"/>
          </w:tcPr>
          <w:p w:rsidR="00B958E6" w:rsidRPr="00F65F08" w:rsidRDefault="00B958E6">
            <w:r w:rsidRPr="00F65F08">
              <w:t> </w:t>
            </w:r>
          </w:p>
        </w:tc>
      </w:tr>
      <w:tr w:rsidR="00B958E6" w:rsidRPr="00F65F08">
        <w:trPr>
          <w:trHeight w:val="330"/>
          <w:jc w:val="center"/>
        </w:trPr>
        <w:tc>
          <w:tcPr>
            <w:tcW w:w="2419" w:type="pct"/>
            <w:noWrap/>
            <w:vAlign w:val="center"/>
          </w:tcPr>
          <w:p w:rsidR="00B958E6" w:rsidRPr="00F65F08" w:rsidRDefault="00B958E6">
            <w:r w:rsidRPr="00F65F08">
              <w:t>Iné podmienené záväzky</w:t>
            </w:r>
          </w:p>
        </w:tc>
        <w:tc>
          <w:tcPr>
            <w:tcW w:w="1274" w:type="pct"/>
            <w:noWrap/>
            <w:vAlign w:val="center"/>
          </w:tcPr>
          <w:p w:rsidR="00B958E6" w:rsidRPr="00F65F08" w:rsidRDefault="00B958E6"/>
        </w:tc>
        <w:tc>
          <w:tcPr>
            <w:tcW w:w="1307" w:type="pct"/>
            <w:noWrap/>
            <w:vAlign w:val="center"/>
          </w:tcPr>
          <w:p w:rsidR="00B958E6" w:rsidRPr="00F65F08" w:rsidRDefault="00B958E6">
            <w:r w:rsidRPr="00F65F08">
              <w:t> </w:t>
            </w:r>
          </w:p>
        </w:tc>
      </w:tr>
    </w:tbl>
    <w:p w:rsidR="00B958E6" w:rsidRPr="00F65F08" w:rsidRDefault="00B958E6" w:rsidP="002374D3">
      <w:pPr>
        <w:pStyle w:val="Zkladntext"/>
        <w:ind w:left="360"/>
      </w:pPr>
    </w:p>
    <w:p w:rsidR="00B958E6" w:rsidRPr="00F65F08" w:rsidRDefault="00B958E6">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5"/>
        <w:gridCol w:w="2408"/>
        <w:gridCol w:w="2474"/>
      </w:tblGrid>
      <w:tr w:rsidR="00B958E6" w:rsidRPr="00F65F08">
        <w:trPr>
          <w:cantSplit/>
          <w:trHeight w:val="279"/>
          <w:jc w:val="center"/>
        </w:trPr>
        <w:tc>
          <w:tcPr>
            <w:tcW w:w="2361" w:type="pct"/>
            <w:vMerge w:val="restart"/>
            <w:noWrap/>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Druh podmieneného záväzku</w:t>
            </w:r>
          </w:p>
        </w:tc>
        <w:tc>
          <w:tcPr>
            <w:tcW w:w="2639" w:type="pct"/>
            <w:gridSpan w:val="2"/>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 xml:space="preserve">Bezprostredne predchádzajúce účtovné obdobie                      </w:t>
            </w:r>
          </w:p>
        </w:tc>
      </w:tr>
      <w:tr w:rsidR="00B958E6" w:rsidRPr="00F65F08">
        <w:trPr>
          <w:cantSplit/>
          <w:trHeight w:val="107"/>
          <w:jc w:val="center"/>
        </w:trPr>
        <w:tc>
          <w:tcPr>
            <w:tcW w:w="2361" w:type="pct"/>
            <w:vMerge/>
            <w:noWrap/>
            <w:vAlign w:val="center"/>
          </w:tcPr>
          <w:p w:rsidR="00B958E6" w:rsidRPr="00F65F08" w:rsidRDefault="00B958E6">
            <w:pPr>
              <w:pStyle w:val="TopHeader"/>
              <w:rPr>
                <w:rFonts w:ascii="Times New Roman" w:hAnsi="Times New Roman" w:cs="Times New Roman"/>
              </w:rPr>
            </w:pPr>
          </w:p>
        </w:tc>
        <w:tc>
          <w:tcPr>
            <w:tcW w:w="1302" w:type="pct"/>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 xml:space="preserve">Hodnota celkom </w:t>
            </w:r>
          </w:p>
        </w:tc>
        <w:tc>
          <w:tcPr>
            <w:tcW w:w="1337" w:type="pct"/>
            <w:vAlign w:val="center"/>
          </w:tcPr>
          <w:p w:rsidR="00B958E6" w:rsidRPr="00F65F08" w:rsidRDefault="00B958E6">
            <w:pPr>
              <w:pStyle w:val="TopHeader"/>
              <w:rPr>
                <w:rFonts w:ascii="Times New Roman" w:hAnsi="Times New Roman" w:cs="Times New Roman"/>
              </w:rPr>
            </w:pPr>
            <w:r w:rsidRPr="00F65F08">
              <w:rPr>
                <w:rFonts w:ascii="Times New Roman" w:hAnsi="Times New Roman" w:cs="Times New Roman"/>
              </w:rPr>
              <w:t>Hodnota voči spriazneným osobám</w:t>
            </w:r>
          </w:p>
        </w:tc>
      </w:tr>
      <w:tr w:rsidR="00B958E6" w:rsidRPr="00F65F08">
        <w:trPr>
          <w:trHeight w:val="330"/>
          <w:jc w:val="center"/>
        </w:trPr>
        <w:tc>
          <w:tcPr>
            <w:tcW w:w="2361" w:type="pct"/>
            <w:noWrap/>
            <w:vAlign w:val="center"/>
          </w:tcPr>
          <w:p w:rsidR="00B958E6" w:rsidRPr="00F65F08" w:rsidRDefault="00B958E6">
            <w:r w:rsidRPr="00F65F08">
              <w:t>Zo súdnych rozhodnutí</w:t>
            </w:r>
          </w:p>
        </w:tc>
        <w:tc>
          <w:tcPr>
            <w:tcW w:w="1302" w:type="pct"/>
            <w:noWrap/>
            <w:vAlign w:val="center"/>
          </w:tcPr>
          <w:p w:rsidR="00B958E6" w:rsidRPr="00F65F08" w:rsidRDefault="00B958E6" w:rsidP="00216F80">
            <w:pPr>
              <w:jc w:val="center"/>
            </w:pPr>
          </w:p>
        </w:tc>
        <w:tc>
          <w:tcPr>
            <w:tcW w:w="1337" w:type="pct"/>
            <w:noWrap/>
            <w:vAlign w:val="center"/>
          </w:tcPr>
          <w:p w:rsidR="00B958E6" w:rsidRPr="00F65F08" w:rsidRDefault="00B958E6">
            <w:r w:rsidRPr="00F65F08">
              <w:t> </w:t>
            </w:r>
          </w:p>
        </w:tc>
      </w:tr>
      <w:tr w:rsidR="00B958E6" w:rsidRPr="00F65F08">
        <w:trPr>
          <w:trHeight w:val="330"/>
          <w:jc w:val="center"/>
        </w:trPr>
        <w:tc>
          <w:tcPr>
            <w:tcW w:w="2361" w:type="pct"/>
            <w:noWrap/>
            <w:vAlign w:val="center"/>
          </w:tcPr>
          <w:p w:rsidR="00B958E6" w:rsidRPr="00F65F08" w:rsidRDefault="00B958E6">
            <w:r w:rsidRPr="00F65F08">
              <w:t>Z poskytnutých záruk</w:t>
            </w:r>
          </w:p>
        </w:tc>
        <w:tc>
          <w:tcPr>
            <w:tcW w:w="1302" w:type="pct"/>
            <w:noWrap/>
            <w:vAlign w:val="center"/>
          </w:tcPr>
          <w:p w:rsidR="00B958E6" w:rsidRPr="00F65F08" w:rsidRDefault="00B958E6">
            <w:r w:rsidRPr="00F65F08">
              <w:t> </w:t>
            </w:r>
          </w:p>
        </w:tc>
        <w:tc>
          <w:tcPr>
            <w:tcW w:w="1337" w:type="pct"/>
            <w:noWrap/>
            <w:vAlign w:val="center"/>
          </w:tcPr>
          <w:p w:rsidR="00B958E6" w:rsidRPr="00F65F08" w:rsidRDefault="00B958E6">
            <w:r w:rsidRPr="00F65F08">
              <w:t> </w:t>
            </w:r>
          </w:p>
        </w:tc>
      </w:tr>
      <w:tr w:rsidR="00B958E6" w:rsidRPr="00F65F08">
        <w:trPr>
          <w:trHeight w:val="330"/>
          <w:jc w:val="center"/>
        </w:trPr>
        <w:tc>
          <w:tcPr>
            <w:tcW w:w="2361" w:type="pct"/>
            <w:noWrap/>
            <w:vAlign w:val="center"/>
          </w:tcPr>
          <w:p w:rsidR="00B958E6" w:rsidRPr="00F65F08" w:rsidRDefault="00B958E6">
            <w:r w:rsidRPr="00F65F08">
              <w:t>Zo všeobecne záväzných právnych predpisov</w:t>
            </w:r>
          </w:p>
        </w:tc>
        <w:tc>
          <w:tcPr>
            <w:tcW w:w="1302" w:type="pct"/>
            <w:noWrap/>
            <w:vAlign w:val="center"/>
          </w:tcPr>
          <w:p w:rsidR="00B958E6" w:rsidRPr="00F65F08" w:rsidRDefault="00B958E6">
            <w:r w:rsidRPr="00F65F08">
              <w:t> </w:t>
            </w:r>
          </w:p>
        </w:tc>
        <w:tc>
          <w:tcPr>
            <w:tcW w:w="1337" w:type="pct"/>
            <w:noWrap/>
            <w:vAlign w:val="center"/>
          </w:tcPr>
          <w:p w:rsidR="00B958E6" w:rsidRPr="00F65F08" w:rsidRDefault="00B958E6">
            <w:r w:rsidRPr="00F65F08">
              <w:t> </w:t>
            </w:r>
          </w:p>
        </w:tc>
      </w:tr>
      <w:tr w:rsidR="00B958E6" w:rsidRPr="00F65F08">
        <w:trPr>
          <w:trHeight w:val="330"/>
          <w:jc w:val="center"/>
        </w:trPr>
        <w:tc>
          <w:tcPr>
            <w:tcW w:w="2361" w:type="pct"/>
            <w:noWrap/>
            <w:vAlign w:val="center"/>
          </w:tcPr>
          <w:p w:rsidR="00B958E6" w:rsidRPr="00F65F08" w:rsidRDefault="00B958E6">
            <w:r w:rsidRPr="00F65F08">
              <w:t>Zo zmluvy o podriadenom záväzku</w:t>
            </w:r>
          </w:p>
        </w:tc>
        <w:tc>
          <w:tcPr>
            <w:tcW w:w="1302" w:type="pct"/>
            <w:noWrap/>
            <w:vAlign w:val="center"/>
          </w:tcPr>
          <w:p w:rsidR="00B958E6" w:rsidRPr="00F65F08" w:rsidRDefault="00B958E6">
            <w:r w:rsidRPr="00F65F08">
              <w:t> </w:t>
            </w:r>
          </w:p>
        </w:tc>
        <w:tc>
          <w:tcPr>
            <w:tcW w:w="1337" w:type="pct"/>
            <w:noWrap/>
            <w:vAlign w:val="center"/>
          </w:tcPr>
          <w:p w:rsidR="00B958E6" w:rsidRPr="00F65F08" w:rsidRDefault="00B958E6">
            <w:r w:rsidRPr="00F65F08">
              <w:t> </w:t>
            </w:r>
          </w:p>
        </w:tc>
      </w:tr>
      <w:tr w:rsidR="00B958E6" w:rsidRPr="00E067BF">
        <w:trPr>
          <w:trHeight w:val="330"/>
          <w:jc w:val="center"/>
        </w:trPr>
        <w:tc>
          <w:tcPr>
            <w:tcW w:w="2361" w:type="pct"/>
            <w:noWrap/>
            <w:vAlign w:val="center"/>
          </w:tcPr>
          <w:p w:rsidR="00B958E6" w:rsidRPr="00045136" w:rsidRDefault="00B958E6">
            <w:r w:rsidRPr="00045136">
              <w:t>Z ručenia</w:t>
            </w:r>
          </w:p>
        </w:tc>
        <w:tc>
          <w:tcPr>
            <w:tcW w:w="1302" w:type="pct"/>
            <w:noWrap/>
            <w:vAlign w:val="center"/>
          </w:tcPr>
          <w:p w:rsidR="00B958E6" w:rsidRPr="00045136" w:rsidRDefault="00B958E6">
            <w:r w:rsidRPr="00045136">
              <w:t> </w:t>
            </w:r>
          </w:p>
        </w:tc>
        <w:tc>
          <w:tcPr>
            <w:tcW w:w="1337" w:type="pct"/>
            <w:noWrap/>
            <w:vAlign w:val="center"/>
          </w:tcPr>
          <w:p w:rsidR="00B958E6" w:rsidRPr="00045136" w:rsidRDefault="00B958E6">
            <w:r w:rsidRPr="00045136">
              <w:t> </w:t>
            </w:r>
          </w:p>
        </w:tc>
      </w:tr>
      <w:tr w:rsidR="00B958E6">
        <w:trPr>
          <w:trHeight w:val="330"/>
          <w:jc w:val="center"/>
        </w:trPr>
        <w:tc>
          <w:tcPr>
            <w:tcW w:w="2361" w:type="pct"/>
            <w:noWrap/>
            <w:vAlign w:val="center"/>
          </w:tcPr>
          <w:p w:rsidR="00B958E6" w:rsidRPr="00045136" w:rsidRDefault="00B958E6">
            <w:r w:rsidRPr="00045136">
              <w:t>Iné podmienené záväzky</w:t>
            </w:r>
          </w:p>
        </w:tc>
        <w:tc>
          <w:tcPr>
            <w:tcW w:w="1302" w:type="pct"/>
            <w:noWrap/>
            <w:vAlign w:val="center"/>
          </w:tcPr>
          <w:p w:rsidR="00B958E6" w:rsidRPr="00045136" w:rsidRDefault="00B958E6"/>
        </w:tc>
        <w:tc>
          <w:tcPr>
            <w:tcW w:w="1337" w:type="pct"/>
            <w:noWrap/>
            <w:vAlign w:val="center"/>
          </w:tcPr>
          <w:p w:rsidR="00B958E6" w:rsidRPr="00045136" w:rsidRDefault="00B958E6">
            <w:r w:rsidRPr="00045136">
              <w:t> </w:t>
            </w:r>
          </w:p>
        </w:tc>
      </w:tr>
    </w:tbl>
    <w:p w:rsidR="00B958E6" w:rsidRDefault="00B958E6">
      <w:pPr>
        <w:jc w:val="both"/>
      </w:pPr>
    </w:p>
    <w:p w:rsidR="00B958E6" w:rsidRDefault="00B958E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2449"/>
        <w:gridCol w:w="2513"/>
      </w:tblGrid>
      <w:tr w:rsidR="00B958E6">
        <w:trPr>
          <w:trHeight w:val="1005"/>
          <w:jc w:val="center"/>
        </w:trPr>
        <w:tc>
          <w:tcPr>
            <w:tcW w:w="2359" w:type="pct"/>
            <w:noWrap/>
            <w:vAlign w:val="center"/>
          </w:tcPr>
          <w:p w:rsidR="00B958E6" w:rsidRDefault="00B958E6">
            <w:pPr>
              <w:pStyle w:val="TopHeader"/>
              <w:rPr>
                <w:rFonts w:ascii="Times New Roman" w:hAnsi="Times New Roman" w:cs="Times New Roman"/>
              </w:rPr>
            </w:pPr>
            <w:r>
              <w:rPr>
                <w:rFonts w:ascii="Times New Roman" w:hAnsi="Times New Roman" w:cs="Times New Roman"/>
              </w:rPr>
              <w:t>Druh podmieneného majetku</w:t>
            </w:r>
          </w:p>
        </w:tc>
        <w:tc>
          <w:tcPr>
            <w:tcW w:w="1304" w:type="pct"/>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Bežné účtovné obdobie                               </w:t>
            </w:r>
          </w:p>
        </w:tc>
        <w:tc>
          <w:tcPr>
            <w:tcW w:w="1337" w:type="pct"/>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B958E6">
        <w:trPr>
          <w:trHeight w:val="330"/>
          <w:jc w:val="center"/>
        </w:trPr>
        <w:tc>
          <w:tcPr>
            <w:tcW w:w="2359" w:type="pct"/>
            <w:noWrap/>
            <w:vAlign w:val="center"/>
          </w:tcPr>
          <w:p w:rsidR="00B958E6" w:rsidRDefault="00B958E6">
            <w:r>
              <w:lastRenderedPageBreak/>
              <w:t>Práva zo servisných zmlúv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Práva z poistných zmlúv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Práva z koncesionárskych zmlúv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Práva z licenčných zmlúv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660"/>
          <w:jc w:val="center"/>
        </w:trPr>
        <w:tc>
          <w:tcPr>
            <w:tcW w:w="2359" w:type="pct"/>
            <w:vAlign w:val="center"/>
          </w:tcPr>
          <w:p w:rsidR="00B958E6" w:rsidRDefault="00B958E6">
            <w:r>
              <w:t>Práva z investovania prostriedkov získaných oslobodením od dane z príjmov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Práva z privatizácie</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30"/>
          <w:jc w:val="center"/>
        </w:trPr>
        <w:tc>
          <w:tcPr>
            <w:tcW w:w="2359" w:type="pct"/>
            <w:noWrap/>
            <w:vAlign w:val="center"/>
          </w:tcPr>
          <w:p w:rsidR="00B958E6" w:rsidRDefault="00B958E6">
            <w:r>
              <w:t>Práva zo súdnych sporov</w:t>
            </w:r>
          </w:p>
        </w:tc>
        <w:tc>
          <w:tcPr>
            <w:tcW w:w="1304" w:type="pct"/>
            <w:noWrap/>
            <w:vAlign w:val="center"/>
          </w:tcPr>
          <w:p w:rsidR="00B958E6" w:rsidRDefault="00B958E6">
            <w:r>
              <w:t> </w:t>
            </w:r>
          </w:p>
        </w:tc>
        <w:tc>
          <w:tcPr>
            <w:tcW w:w="1337" w:type="pct"/>
            <w:noWrap/>
            <w:vAlign w:val="center"/>
          </w:tcPr>
          <w:p w:rsidR="00B958E6" w:rsidRDefault="00B958E6">
            <w:r>
              <w:t> </w:t>
            </w:r>
          </w:p>
        </w:tc>
      </w:tr>
      <w:tr w:rsidR="00B958E6">
        <w:trPr>
          <w:trHeight w:val="345"/>
          <w:jc w:val="center"/>
        </w:trPr>
        <w:tc>
          <w:tcPr>
            <w:tcW w:w="2359" w:type="pct"/>
            <w:noWrap/>
            <w:vAlign w:val="center"/>
          </w:tcPr>
          <w:p w:rsidR="00B958E6" w:rsidRDefault="00B958E6">
            <w:r>
              <w:t>Iné práva</w:t>
            </w:r>
          </w:p>
        </w:tc>
        <w:tc>
          <w:tcPr>
            <w:tcW w:w="1304" w:type="pct"/>
            <w:noWrap/>
            <w:vAlign w:val="center"/>
          </w:tcPr>
          <w:p w:rsidR="00B958E6" w:rsidRDefault="00B958E6">
            <w:r>
              <w:t> </w:t>
            </w:r>
          </w:p>
        </w:tc>
        <w:tc>
          <w:tcPr>
            <w:tcW w:w="1337" w:type="pct"/>
            <w:noWrap/>
            <w:vAlign w:val="center"/>
          </w:tcPr>
          <w:p w:rsidR="00B958E6" w:rsidRDefault="00B958E6">
            <w:r>
              <w:t> </w:t>
            </w:r>
          </w:p>
        </w:tc>
      </w:tr>
    </w:tbl>
    <w:p w:rsidR="00B958E6" w:rsidRDefault="00B958E6"/>
    <w:p w:rsidR="00B958E6" w:rsidRDefault="00B958E6"/>
    <w:p w:rsidR="00B958E6" w:rsidRDefault="00B958E6">
      <w:pPr>
        <w:pStyle w:val="Nadpis1"/>
        <w:rPr>
          <w:u w:val="none"/>
        </w:rPr>
      </w:pPr>
      <w:r>
        <w:rPr>
          <w:u w:val="none"/>
        </w:rPr>
        <w:t>L.</w:t>
      </w:r>
      <w:r>
        <w:rPr>
          <w:u w:val="none"/>
        </w:rPr>
        <w:tab/>
        <w:t xml:space="preserve">PRÍJMY A VÝHODY ČLENOV ŠTATUTÁRNYCH ORGÁNOV, DOZORNÝCH </w:t>
      </w:r>
      <w:r>
        <w:rPr>
          <w:u w:val="none"/>
        </w:rPr>
        <w:tab/>
        <w:t>ORGÁNOV A INÝCH ORGÁNOV SPOLOČNOSTI</w:t>
      </w:r>
    </w:p>
    <w:p w:rsidR="00B958E6" w:rsidRDefault="00B958E6" w:rsidP="00E067BF">
      <w:pPr>
        <w:pStyle w:val="Zkladntext"/>
      </w:pPr>
    </w:p>
    <w:p w:rsidR="00B958E6" w:rsidRDefault="00B958E6" w:rsidP="00E067BF">
      <w:pPr>
        <w:pStyle w:val="Zkladntext"/>
      </w:pPr>
      <w:r>
        <w:t>Členom štatutárnemu org</w:t>
      </w:r>
      <w:r w:rsidRPr="00003788">
        <w:t>ánu</w:t>
      </w:r>
      <w:r>
        <w:t xml:space="preserve">, ani členom dozorných orgánov ani členom iných orgánov </w:t>
      </w:r>
      <w:r w:rsidRPr="00003788">
        <w:t xml:space="preserve"> </w:t>
      </w:r>
      <w:r>
        <w:t>ne</w:t>
      </w:r>
      <w:r w:rsidRPr="00003788">
        <w:t>bol</w:t>
      </w:r>
      <w:r>
        <w:t>i</w:t>
      </w:r>
      <w:r w:rsidRPr="00003788">
        <w:t xml:space="preserve"> v roku </w:t>
      </w:r>
      <w:r>
        <w:t>2017</w:t>
      </w:r>
      <w:r w:rsidRPr="00003788">
        <w:t xml:space="preserve"> poskytnut</w:t>
      </w:r>
      <w:r>
        <w:t xml:space="preserve">é žiadne pôžičky, záruky alebo iné formy zabezpečenia, ani finančné prostriedky alebo iné plnenia na súkromné účely členov, ktoré sa vyúčtovávajú </w:t>
      </w:r>
    </w:p>
    <w:p w:rsidR="00B958E6" w:rsidRDefault="00B958E6" w:rsidP="00E067BF"/>
    <w:p w:rsidR="00B958E6" w:rsidRDefault="00B958E6"/>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1437"/>
        <w:gridCol w:w="1290"/>
        <w:gridCol w:w="389"/>
        <w:gridCol w:w="1031"/>
        <w:gridCol w:w="29"/>
        <w:gridCol w:w="1402"/>
        <w:gridCol w:w="1260"/>
        <w:gridCol w:w="14"/>
        <w:gridCol w:w="1111"/>
        <w:gridCol w:w="15"/>
      </w:tblGrid>
      <w:tr w:rsidR="00B958E6">
        <w:trPr>
          <w:cantSplit/>
          <w:trHeight w:val="495"/>
          <w:jc w:val="center"/>
        </w:trPr>
        <w:tc>
          <w:tcPr>
            <w:tcW w:w="2073" w:type="dxa"/>
            <w:vMerge w:val="restart"/>
            <w:noWrap/>
            <w:vAlign w:val="center"/>
          </w:tcPr>
          <w:p w:rsidR="00B958E6" w:rsidRDefault="00B958E6">
            <w:pPr>
              <w:pStyle w:val="TopHeader"/>
              <w:rPr>
                <w:rFonts w:ascii="Times New Roman" w:hAnsi="Times New Roman" w:cs="Times New Roman"/>
              </w:rPr>
            </w:pPr>
            <w:r>
              <w:rPr>
                <w:rFonts w:ascii="Times New Roman" w:hAnsi="Times New Roman" w:cs="Times New Roman"/>
              </w:rPr>
              <w:t>Druh príjmu, výhody</w:t>
            </w:r>
          </w:p>
        </w:tc>
        <w:tc>
          <w:tcPr>
            <w:tcW w:w="4176" w:type="dxa"/>
            <w:gridSpan w:val="5"/>
            <w:vAlign w:val="center"/>
          </w:tcPr>
          <w:p w:rsidR="00B958E6" w:rsidRDefault="00B958E6">
            <w:pPr>
              <w:pStyle w:val="TopHeader"/>
              <w:rPr>
                <w:rFonts w:ascii="Times New Roman" w:hAnsi="Times New Roman" w:cs="Times New Roman"/>
              </w:rPr>
            </w:pPr>
            <w:r>
              <w:rPr>
                <w:rFonts w:ascii="Times New Roman" w:hAnsi="Times New Roman" w:cs="Times New Roman"/>
              </w:rPr>
              <w:t>Hodnota  príjmu, výhody súčasných členov orgánov</w:t>
            </w:r>
          </w:p>
        </w:tc>
        <w:tc>
          <w:tcPr>
            <w:tcW w:w="3802" w:type="dxa"/>
            <w:gridSpan w:val="5"/>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Hodnota príjmu, výhody bývalých členov orgánov                                                        </w:t>
            </w:r>
          </w:p>
        </w:tc>
      </w:tr>
      <w:tr w:rsidR="00B958E6">
        <w:trPr>
          <w:gridAfter w:val="1"/>
          <w:wAfter w:w="15" w:type="dxa"/>
          <w:cantSplit/>
          <w:trHeight w:val="330"/>
          <w:jc w:val="center"/>
        </w:trPr>
        <w:tc>
          <w:tcPr>
            <w:tcW w:w="2073" w:type="dxa"/>
            <w:vMerge/>
            <w:vAlign w:val="center"/>
          </w:tcPr>
          <w:p w:rsidR="00B958E6" w:rsidRDefault="00B958E6">
            <w:pPr>
              <w:pStyle w:val="TopHeader"/>
              <w:rPr>
                <w:rFonts w:ascii="Times New Roman" w:hAnsi="Times New Roman" w:cs="Times New Roman"/>
              </w:rPr>
            </w:pPr>
          </w:p>
        </w:tc>
        <w:tc>
          <w:tcPr>
            <w:tcW w:w="1437"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štatutárnych</w:t>
            </w:r>
          </w:p>
        </w:tc>
        <w:tc>
          <w:tcPr>
            <w:tcW w:w="1290"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dozorných</w:t>
            </w:r>
          </w:p>
        </w:tc>
        <w:tc>
          <w:tcPr>
            <w:tcW w:w="1420"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iných</w:t>
            </w:r>
          </w:p>
        </w:tc>
        <w:tc>
          <w:tcPr>
            <w:tcW w:w="1431"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štatutárnych</w:t>
            </w:r>
          </w:p>
        </w:tc>
        <w:tc>
          <w:tcPr>
            <w:tcW w:w="1274" w:type="dxa"/>
            <w:gridSpan w:val="2"/>
            <w:noWrap/>
            <w:vAlign w:val="center"/>
          </w:tcPr>
          <w:p w:rsidR="00B958E6" w:rsidRDefault="00B958E6">
            <w:pPr>
              <w:pStyle w:val="TopHeader"/>
              <w:rPr>
                <w:rFonts w:ascii="Times New Roman" w:hAnsi="Times New Roman" w:cs="Times New Roman"/>
              </w:rPr>
            </w:pPr>
            <w:r>
              <w:rPr>
                <w:rFonts w:ascii="Times New Roman" w:hAnsi="Times New Roman" w:cs="Times New Roman"/>
              </w:rPr>
              <w:t>dozorných</w:t>
            </w:r>
          </w:p>
        </w:tc>
        <w:tc>
          <w:tcPr>
            <w:tcW w:w="1111" w:type="dxa"/>
            <w:noWrap/>
            <w:vAlign w:val="center"/>
          </w:tcPr>
          <w:p w:rsidR="00B958E6" w:rsidRDefault="00B958E6">
            <w:pPr>
              <w:pStyle w:val="TopHeader"/>
              <w:rPr>
                <w:rFonts w:ascii="Times New Roman" w:hAnsi="Times New Roman" w:cs="Times New Roman"/>
              </w:rPr>
            </w:pPr>
            <w:r>
              <w:rPr>
                <w:rFonts w:ascii="Times New Roman" w:hAnsi="Times New Roman" w:cs="Times New Roman"/>
              </w:rPr>
              <w:t>iných</w:t>
            </w:r>
          </w:p>
        </w:tc>
      </w:tr>
      <w:tr w:rsidR="00B958E6">
        <w:trPr>
          <w:cantSplit/>
          <w:trHeight w:val="330"/>
          <w:jc w:val="center"/>
        </w:trPr>
        <w:tc>
          <w:tcPr>
            <w:tcW w:w="2073" w:type="dxa"/>
            <w:vMerge/>
            <w:vAlign w:val="center"/>
          </w:tcPr>
          <w:p w:rsidR="00B958E6" w:rsidRDefault="00B958E6">
            <w:pPr>
              <w:pStyle w:val="TopHeader"/>
              <w:rPr>
                <w:rFonts w:ascii="Times New Roman" w:hAnsi="Times New Roman" w:cs="Times New Roman"/>
              </w:rPr>
            </w:pPr>
          </w:p>
        </w:tc>
        <w:tc>
          <w:tcPr>
            <w:tcW w:w="4176" w:type="dxa"/>
            <w:gridSpan w:val="5"/>
            <w:noWrap/>
            <w:vAlign w:val="center"/>
          </w:tcPr>
          <w:p w:rsidR="00B958E6" w:rsidRDefault="00B958E6">
            <w:pPr>
              <w:pStyle w:val="TopHeader"/>
              <w:rPr>
                <w:rFonts w:ascii="Times New Roman" w:hAnsi="Times New Roman" w:cs="Times New Roman"/>
                <w:b w:val="0"/>
                <w:bCs w:val="0"/>
              </w:rPr>
            </w:pPr>
            <w:r>
              <w:rPr>
                <w:rFonts w:ascii="Times New Roman" w:hAnsi="Times New Roman" w:cs="Times New Roman"/>
                <w:b w:val="0"/>
                <w:bCs w:val="0"/>
              </w:rPr>
              <w:t>Časť 1 - Bežné účtovné obdobie</w:t>
            </w:r>
          </w:p>
        </w:tc>
        <w:tc>
          <w:tcPr>
            <w:tcW w:w="3802" w:type="dxa"/>
            <w:gridSpan w:val="5"/>
            <w:noWrap/>
            <w:vAlign w:val="center"/>
          </w:tcPr>
          <w:p w:rsidR="00B958E6" w:rsidRDefault="00B958E6">
            <w:pPr>
              <w:pStyle w:val="TopHeader"/>
              <w:rPr>
                <w:rFonts w:ascii="Times New Roman" w:hAnsi="Times New Roman" w:cs="Times New Roman"/>
                <w:b w:val="0"/>
                <w:bCs w:val="0"/>
              </w:rPr>
            </w:pPr>
            <w:r>
              <w:rPr>
                <w:rFonts w:ascii="Times New Roman" w:hAnsi="Times New Roman" w:cs="Times New Roman"/>
                <w:b w:val="0"/>
                <w:bCs w:val="0"/>
              </w:rPr>
              <w:t>Časť 1 - Bežné účtovné obdobie</w:t>
            </w:r>
          </w:p>
        </w:tc>
      </w:tr>
      <w:tr w:rsidR="00B958E6">
        <w:trPr>
          <w:trHeight w:val="345"/>
          <w:jc w:val="center"/>
        </w:trPr>
        <w:tc>
          <w:tcPr>
            <w:tcW w:w="2073" w:type="dxa"/>
            <w:noWrap/>
            <w:vAlign w:val="center"/>
          </w:tcPr>
          <w:p w:rsidR="00B958E6" w:rsidRDefault="00B958E6">
            <w:pPr>
              <w:pStyle w:val="TopHeader"/>
              <w:rPr>
                <w:rFonts w:ascii="Times New Roman" w:hAnsi="Times New Roman" w:cs="Times New Roman"/>
              </w:rPr>
            </w:pPr>
          </w:p>
        </w:tc>
        <w:tc>
          <w:tcPr>
            <w:tcW w:w="4176" w:type="dxa"/>
            <w:gridSpan w:val="5"/>
            <w:noWrap/>
            <w:vAlign w:val="center"/>
          </w:tcPr>
          <w:p w:rsidR="00B958E6" w:rsidRDefault="00B958E6">
            <w:pPr>
              <w:pStyle w:val="TopHeader"/>
              <w:rPr>
                <w:rFonts w:ascii="Times New Roman" w:hAnsi="Times New Roman" w:cs="Times New Roman"/>
                <w:b w:val="0"/>
                <w:bCs w:val="0"/>
              </w:rPr>
            </w:pPr>
            <w:r>
              <w:rPr>
                <w:rFonts w:ascii="Times New Roman" w:hAnsi="Times New Roman" w:cs="Times New Roman"/>
                <w:b w:val="0"/>
                <w:bCs w:val="0"/>
              </w:rPr>
              <w:t>Časť 2 - Bezprostredne predchádzajúce účtovné obdobie</w:t>
            </w:r>
          </w:p>
        </w:tc>
        <w:tc>
          <w:tcPr>
            <w:tcW w:w="3802" w:type="dxa"/>
            <w:gridSpan w:val="5"/>
            <w:noWrap/>
            <w:vAlign w:val="center"/>
          </w:tcPr>
          <w:p w:rsidR="00B958E6" w:rsidRDefault="00B958E6">
            <w:pPr>
              <w:pStyle w:val="TopHeader"/>
              <w:rPr>
                <w:rFonts w:ascii="Times New Roman" w:hAnsi="Times New Roman" w:cs="Times New Roman"/>
                <w:b w:val="0"/>
                <w:bCs w:val="0"/>
              </w:rPr>
            </w:pPr>
            <w:r>
              <w:rPr>
                <w:rFonts w:ascii="Times New Roman" w:hAnsi="Times New Roman" w:cs="Times New Roman"/>
                <w:b w:val="0"/>
                <w:bCs w:val="0"/>
              </w:rPr>
              <w:t>Časť 2 - Bezprostredne predchádzajúce účtovné obdobie</w:t>
            </w:r>
          </w:p>
        </w:tc>
      </w:tr>
      <w:tr w:rsidR="00B958E6">
        <w:trPr>
          <w:cantSplit/>
          <w:trHeight w:val="330"/>
          <w:jc w:val="center"/>
        </w:trPr>
        <w:tc>
          <w:tcPr>
            <w:tcW w:w="2073" w:type="dxa"/>
            <w:vMerge w:val="restart"/>
            <w:noWrap/>
            <w:vAlign w:val="center"/>
          </w:tcPr>
          <w:p w:rsidR="00B958E6" w:rsidRDefault="00B958E6">
            <w:r>
              <w:t>Peňažné príjmy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Nepeňažné príjmy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Peňažné  preddavky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Nepeňažné preddavky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Poskytnuté úvery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Poskytnuté záruky</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30"/>
          <w:jc w:val="center"/>
        </w:trPr>
        <w:tc>
          <w:tcPr>
            <w:tcW w:w="2073" w:type="dxa"/>
            <w:vMerge w:val="restart"/>
            <w:noWrap/>
            <w:vAlign w:val="center"/>
          </w:tcPr>
          <w:p w:rsidR="00B958E6" w:rsidRDefault="00B958E6">
            <w:r>
              <w:t>Iné</w:t>
            </w:r>
          </w:p>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r w:rsidR="00B958E6">
        <w:trPr>
          <w:cantSplit/>
          <w:trHeight w:val="345"/>
          <w:jc w:val="center"/>
        </w:trPr>
        <w:tc>
          <w:tcPr>
            <w:tcW w:w="2073" w:type="dxa"/>
            <w:vMerge/>
            <w:vAlign w:val="center"/>
          </w:tcPr>
          <w:p w:rsidR="00B958E6" w:rsidRDefault="00B958E6"/>
        </w:tc>
        <w:tc>
          <w:tcPr>
            <w:tcW w:w="1437" w:type="dxa"/>
            <w:noWrap/>
            <w:vAlign w:val="center"/>
          </w:tcPr>
          <w:p w:rsidR="00B958E6" w:rsidRDefault="00B958E6">
            <w:r>
              <w:t> </w:t>
            </w:r>
          </w:p>
        </w:tc>
        <w:tc>
          <w:tcPr>
            <w:tcW w:w="1679" w:type="dxa"/>
            <w:gridSpan w:val="2"/>
            <w:noWrap/>
            <w:vAlign w:val="center"/>
          </w:tcPr>
          <w:p w:rsidR="00B958E6" w:rsidRDefault="00B958E6">
            <w:r>
              <w:t> </w:t>
            </w:r>
          </w:p>
        </w:tc>
        <w:tc>
          <w:tcPr>
            <w:tcW w:w="1060" w:type="dxa"/>
            <w:gridSpan w:val="2"/>
            <w:noWrap/>
            <w:vAlign w:val="center"/>
          </w:tcPr>
          <w:p w:rsidR="00B958E6" w:rsidRDefault="00B958E6">
            <w:r>
              <w:t> </w:t>
            </w:r>
          </w:p>
        </w:tc>
        <w:tc>
          <w:tcPr>
            <w:tcW w:w="1402" w:type="dxa"/>
            <w:noWrap/>
            <w:vAlign w:val="center"/>
          </w:tcPr>
          <w:p w:rsidR="00B958E6" w:rsidRDefault="00B958E6">
            <w:r>
              <w:t> </w:t>
            </w:r>
          </w:p>
        </w:tc>
        <w:tc>
          <w:tcPr>
            <w:tcW w:w="1260" w:type="dxa"/>
            <w:noWrap/>
            <w:vAlign w:val="center"/>
          </w:tcPr>
          <w:p w:rsidR="00B958E6" w:rsidRDefault="00B958E6">
            <w:r>
              <w:t> </w:t>
            </w:r>
          </w:p>
        </w:tc>
        <w:tc>
          <w:tcPr>
            <w:tcW w:w="1140" w:type="dxa"/>
            <w:gridSpan w:val="3"/>
            <w:noWrap/>
            <w:vAlign w:val="center"/>
          </w:tcPr>
          <w:p w:rsidR="00B958E6" w:rsidRDefault="00B958E6">
            <w:r>
              <w:t> </w:t>
            </w:r>
          </w:p>
        </w:tc>
      </w:tr>
    </w:tbl>
    <w:p w:rsidR="00B958E6" w:rsidRDefault="00B958E6">
      <w:pPr>
        <w:pStyle w:val="Nadpis1"/>
        <w:rPr>
          <w:u w:val="none"/>
        </w:rPr>
      </w:pPr>
    </w:p>
    <w:p w:rsidR="00B958E6" w:rsidRPr="00D9046D" w:rsidRDefault="00B958E6" w:rsidP="00D9046D">
      <w:pPr>
        <w:rPr>
          <w:lang w:val="cs-CZ"/>
        </w:rPr>
      </w:pPr>
    </w:p>
    <w:p w:rsidR="00B958E6" w:rsidRDefault="00B958E6">
      <w:pPr>
        <w:pStyle w:val="Nadpis1"/>
        <w:rPr>
          <w:u w:val="none"/>
        </w:rPr>
      </w:pPr>
      <w:r>
        <w:rPr>
          <w:u w:val="none"/>
        </w:rPr>
        <w:lastRenderedPageBreak/>
        <w:t>M.</w:t>
      </w:r>
      <w:r>
        <w:rPr>
          <w:u w:val="none"/>
        </w:rPr>
        <w:tab/>
        <w:t>SPRIAZNENÉ OSOBY</w:t>
      </w:r>
    </w:p>
    <w:p w:rsidR="00B958E6" w:rsidRDefault="00B958E6">
      <w:pPr>
        <w:jc w:val="both"/>
        <w:rPr>
          <w:color w:val="000000"/>
        </w:rPr>
      </w:pPr>
    </w:p>
    <w:p w:rsidR="00B958E6" w:rsidRDefault="00B958E6">
      <w:pPr>
        <w:jc w:val="both"/>
        <w:rPr>
          <w:color w:val="000000"/>
        </w:rPr>
      </w:pPr>
      <w:r>
        <w:rPr>
          <w:color w:val="000000"/>
        </w:rPr>
        <w:t>Spoločnosť uskutočnila v priebehu účtovného obdobia nasledujúce transakcie so spriaznenými osobami</w:t>
      </w:r>
    </w:p>
    <w:p w:rsidR="00B958E6" w:rsidRDefault="00B958E6">
      <w:pPr>
        <w:pStyle w:val="Nzov"/>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3"/>
        <w:gridCol w:w="2279"/>
        <w:gridCol w:w="1559"/>
        <w:gridCol w:w="1836"/>
      </w:tblGrid>
      <w:tr w:rsidR="00B958E6">
        <w:trPr>
          <w:cantSplit/>
          <w:trHeight w:val="208"/>
          <w:jc w:val="center"/>
        </w:trPr>
        <w:tc>
          <w:tcPr>
            <w:tcW w:w="3783" w:type="dxa"/>
            <w:vMerge w:val="restart"/>
            <w:noWrap/>
            <w:vAlign w:val="center"/>
          </w:tcPr>
          <w:p w:rsidR="00B958E6" w:rsidRDefault="00B958E6">
            <w:pPr>
              <w:pStyle w:val="TopHeader"/>
              <w:rPr>
                <w:rFonts w:ascii="Times New Roman" w:hAnsi="Times New Roman" w:cs="Times New Roman"/>
              </w:rPr>
            </w:pPr>
            <w:r>
              <w:rPr>
                <w:rFonts w:ascii="Times New Roman" w:hAnsi="Times New Roman" w:cs="Times New Roman"/>
              </w:rPr>
              <w:t>Spriaznená osoba </w:t>
            </w:r>
          </w:p>
        </w:tc>
        <w:tc>
          <w:tcPr>
            <w:tcW w:w="2279" w:type="dxa"/>
            <w:vMerge w:val="restart"/>
            <w:vAlign w:val="center"/>
          </w:tcPr>
          <w:p w:rsidR="00B958E6" w:rsidRDefault="00B958E6">
            <w:pPr>
              <w:pStyle w:val="TopHeader"/>
              <w:rPr>
                <w:rFonts w:ascii="Times New Roman" w:hAnsi="Times New Roman" w:cs="Times New Roman"/>
              </w:rPr>
            </w:pPr>
            <w:r>
              <w:rPr>
                <w:rFonts w:ascii="Times New Roman" w:hAnsi="Times New Roman" w:cs="Times New Roman"/>
              </w:rPr>
              <w:t>Druh obchodu</w:t>
            </w:r>
          </w:p>
        </w:tc>
        <w:tc>
          <w:tcPr>
            <w:tcW w:w="3395" w:type="dxa"/>
            <w:gridSpan w:val="2"/>
            <w:vAlign w:val="center"/>
          </w:tcPr>
          <w:p w:rsidR="00B958E6" w:rsidRDefault="00B958E6">
            <w:pPr>
              <w:pStyle w:val="TopHeader"/>
              <w:rPr>
                <w:rFonts w:ascii="Times New Roman" w:hAnsi="Times New Roman" w:cs="Times New Roman"/>
              </w:rPr>
            </w:pPr>
            <w:r>
              <w:rPr>
                <w:rFonts w:ascii="Times New Roman" w:hAnsi="Times New Roman" w:cs="Times New Roman"/>
              </w:rPr>
              <w:t>Hodnotové vyjadrenie obchodu</w:t>
            </w:r>
          </w:p>
        </w:tc>
      </w:tr>
      <w:tr w:rsidR="00B958E6">
        <w:trPr>
          <w:cantSplit/>
          <w:trHeight w:val="455"/>
          <w:jc w:val="center"/>
        </w:trPr>
        <w:tc>
          <w:tcPr>
            <w:tcW w:w="3783" w:type="dxa"/>
            <w:vMerge/>
            <w:noWrap/>
            <w:vAlign w:val="center"/>
          </w:tcPr>
          <w:p w:rsidR="00B958E6" w:rsidRDefault="00B958E6">
            <w:pPr>
              <w:pStyle w:val="TopHeader"/>
              <w:rPr>
                <w:rFonts w:ascii="Times New Roman" w:hAnsi="Times New Roman" w:cs="Times New Roman"/>
              </w:rPr>
            </w:pPr>
          </w:p>
        </w:tc>
        <w:tc>
          <w:tcPr>
            <w:tcW w:w="2279" w:type="dxa"/>
            <w:vMerge/>
            <w:vAlign w:val="center"/>
          </w:tcPr>
          <w:p w:rsidR="00B958E6" w:rsidRDefault="00B958E6">
            <w:pPr>
              <w:pStyle w:val="TopHeader"/>
              <w:rPr>
                <w:rFonts w:ascii="Times New Roman" w:hAnsi="Times New Roman" w:cs="Times New Roman"/>
              </w:rPr>
            </w:pPr>
          </w:p>
        </w:tc>
        <w:tc>
          <w:tcPr>
            <w:tcW w:w="1559" w:type="dxa"/>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836" w:type="dxa"/>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8333BF">
        <w:trPr>
          <w:trHeight w:val="300"/>
          <w:jc w:val="center"/>
        </w:trPr>
        <w:tc>
          <w:tcPr>
            <w:tcW w:w="3783" w:type="dxa"/>
            <w:vAlign w:val="center"/>
          </w:tcPr>
          <w:p w:rsidR="008333BF" w:rsidRDefault="008333BF" w:rsidP="00197778">
            <w:r>
              <w:t>Transakcie so spriaznenými osobami cez fyzickú osobu Conaloc, GGD, MEDIA TRADE</w:t>
            </w:r>
          </w:p>
        </w:tc>
        <w:tc>
          <w:tcPr>
            <w:tcW w:w="2279" w:type="dxa"/>
            <w:vAlign w:val="center"/>
          </w:tcPr>
          <w:p w:rsidR="008333BF" w:rsidRPr="00E15CFB" w:rsidRDefault="008333BF" w:rsidP="00EB4031">
            <w:pPr>
              <w:jc w:val="center"/>
            </w:pPr>
            <w:r>
              <w:rPr>
                <w:sz w:val="22"/>
                <w:szCs w:val="22"/>
              </w:rPr>
              <w:t>Poskytnutie služieb účtovníctvo, poistenie, nájomné</w:t>
            </w:r>
          </w:p>
        </w:tc>
        <w:tc>
          <w:tcPr>
            <w:tcW w:w="1559" w:type="dxa"/>
            <w:noWrap/>
            <w:vAlign w:val="center"/>
          </w:tcPr>
          <w:p w:rsidR="008333BF" w:rsidRDefault="008333BF">
            <w:pPr>
              <w:jc w:val="center"/>
              <w:rPr>
                <w:color w:val="000000"/>
              </w:rPr>
            </w:pPr>
            <w:r>
              <w:rPr>
                <w:color w:val="000000"/>
              </w:rPr>
              <w:t>8451</w:t>
            </w:r>
          </w:p>
        </w:tc>
        <w:tc>
          <w:tcPr>
            <w:tcW w:w="1836" w:type="dxa"/>
            <w:noWrap/>
            <w:vAlign w:val="center"/>
          </w:tcPr>
          <w:p w:rsidR="008333BF" w:rsidRDefault="008333BF" w:rsidP="00DF6F4A">
            <w:pPr>
              <w:jc w:val="center"/>
              <w:rPr>
                <w:color w:val="000000"/>
              </w:rPr>
            </w:pPr>
            <w:r>
              <w:rPr>
                <w:color w:val="000000"/>
              </w:rPr>
              <w:t>8604</w:t>
            </w:r>
          </w:p>
        </w:tc>
      </w:tr>
      <w:tr w:rsidR="008333BF">
        <w:trPr>
          <w:trHeight w:val="300"/>
          <w:jc w:val="center"/>
        </w:trPr>
        <w:tc>
          <w:tcPr>
            <w:tcW w:w="3783" w:type="dxa"/>
            <w:vAlign w:val="center"/>
          </w:tcPr>
          <w:p w:rsidR="008333BF" w:rsidRDefault="008333BF" w:rsidP="00197778">
            <w:r>
              <w:t xml:space="preserve">Transakcie so spriaznenými osobami cez fyzickú osobu  -kapital.úrokov  </w:t>
            </w:r>
          </w:p>
        </w:tc>
        <w:tc>
          <w:tcPr>
            <w:tcW w:w="2279" w:type="dxa"/>
            <w:vAlign w:val="center"/>
          </w:tcPr>
          <w:p w:rsidR="008333BF" w:rsidRPr="00E15CFB" w:rsidRDefault="008333BF" w:rsidP="00197778">
            <w:pPr>
              <w:jc w:val="center"/>
            </w:pPr>
            <w:r>
              <w:rPr>
                <w:sz w:val="22"/>
                <w:szCs w:val="22"/>
              </w:rPr>
              <w:t>Obstaranie hmotného majetku</w:t>
            </w:r>
          </w:p>
        </w:tc>
        <w:tc>
          <w:tcPr>
            <w:tcW w:w="1559" w:type="dxa"/>
            <w:noWrap/>
            <w:vAlign w:val="center"/>
          </w:tcPr>
          <w:p w:rsidR="008333BF" w:rsidRDefault="008333BF">
            <w:pPr>
              <w:jc w:val="center"/>
              <w:rPr>
                <w:color w:val="000000"/>
              </w:rPr>
            </w:pPr>
            <w:r>
              <w:rPr>
                <w:color w:val="000000"/>
              </w:rPr>
              <w:t>19083</w:t>
            </w:r>
          </w:p>
        </w:tc>
        <w:tc>
          <w:tcPr>
            <w:tcW w:w="1836" w:type="dxa"/>
            <w:noWrap/>
            <w:vAlign w:val="center"/>
          </w:tcPr>
          <w:p w:rsidR="008333BF" w:rsidRDefault="008333BF" w:rsidP="00DF6F4A">
            <w:pPr>
              <w:jc w:val="center"/>
              <w:rPr>
                <w:color w:val="000000"/>
              </w:rPr>
            </w:pPr>
            <w:r>
              <w:rPr>
                <w:color w:val="000000"/>
              </w:rPr>
              <w:t>88401</w:t>
            </w:r>
          </w:p>
        </w:tc>
      </w:tr>
      <w:tr w:rsidR="008333BF">
        <w:trPr>
          <w:trHeight w:val="300"/>
          <w:jc w:val="center"/>
        </w:trPr>
        <w:tc>
          <w:tcPr>
            <w:tcW w:w="3783" w:type="dxa"/>
            <w:vAlign w:val="center"/>
          </w:tcPr>
          <w:p w:rsidR="008333BF" w:rsidRDefault="008333BF" w:rsidP="00197778">
            <w:r>
              <w:t xml:space="preserve">Transakcie so spriaznenými osobami cez fyzickú osobu developerské služby z GGD, Tehelné </w:t>
            </w:r>
          </w:p>
        </w:tc>
        <w:tc>
          <w:tcPr>
            <w:tcW w:w="2279" w:type="dxa"/>
            <w:vAlign w:val="center"/>
          </w:tcPr>
          <w:p w:rsidR="008333BF" w:rsidRDefault="008333BF" w:rsidP="005C092F">
            <w:r>
              <w:t>Obstaranie dlhodob. majetku</w:t>
            </w:r>
          </w:p>
        </w:tc>
        <w:tc>
          <w:tcPr>
            <w:tcW w:w="1559" w:type="dxa"/>
            <w:noWrap/>
            <w:vAlign w:val="center"/>
          </w:tcPr>
          <w:p w:rsidR="008333BF" w:rsidRDefault="008333BF" w:rsidP="005846CC">
            <w:pPr>
              <w:jc w:val="center"/>
              <w:rPr>
                <w:color w:val="000000"/>
              </w:rPr>
            </w:pPr>
            <w:r>
              <w:rPr>
                <w:color w:val="000000"/>
              </w:rPr>
              <w:t>1620000</w:t>
            </w:r>
          </w:p>
        </w:tc>
        <w:tc>
          <w:tcPr>
            <w:tcW w:w="1836" w:type="dxa"/>
            <w:noWrap/>
            <w:vAlign w:val="center"/>
          </w:tcPr>
          <w:p w:rsidR="008333BF" w:rsidRDefault="008333BF" w:rsidP="00DF6F4A">
            <w:pPr>
              <w:jc w:val="center"/>
              <w:rPr>
                <w:color w:val="000000"/>
              </w:rPr>
            </w:pPr>
            <w:r>
              <w:rPr>
                <w:color w:val="000000"/>
              </w:rPr>
              <w:t>1354024</w:t>
            </w:r>
          </w:p>
        </w:tc>
      </w:tr>
      <w:tr w:rsidR="008333BF">
        <w:trPr>
          <w:trHeight w:val="300"/>
          <w:jc w:val="center"/>
        </w:trPr>
        <w:tc>
          <w:tcPr>
            <w:tcW w:w="3783" w:type="dxa"/>
            <w:vAlign w:val="center"/>
          </w:tcPr>
          <w:p w:rsidR="008333BF" w:rsidRDefault="008333BF" w:rsidP="00197778">
            <w:r>
              <w:t>Transakcie so spriaznenými osobami cez fyzickú osobu (GG, NFŠ, GGD)</w:t>
            </w:r>
          </w:p>
        </w:tc>
        <w:tc>
          <w:tcPr>
            <w:tcW w:w="2279" w:type="dxa"/>
            <w:vAlign w:val="center"/>
          </w:tcPr>
          <w:p w:rsidR="008333BF" w:rsidRDefault="008333BF" w:rsidP="00EB4031">
            <w:pPr>
              <w:jc w:val="center"/>
            </w:pPr>
            <w:r>
              <w:rPr>
                <w:sz w:val="22"/>
                <w:szCs w:val="22"/>
              </w:rPr>
              <w:t>Prijatá pôžička</w:t>
            </w:r>
          </w:p>
          <w:p w:rsidR="008333BF" w:rsidRDefault="008333BF" w:rsidP="00EB4031">
            <w:pPr>
              <w:jc w:val="center"/>
            </w:pPr>
            <w:r>
              <w:rPr>
                <w:sz w:val="22"/>
                <w:szCs w:val="22"/>
              </w:rPr>
              <w:t>istina + úroky</w:t>
            </w:r>
          </w:p>
        </w:tc>
        <w:tc>
          <w:tcPr>
            <w:tcW w:w="1559" w:type="dxa"/>
            <w:noWrap/>
            <w:vAlign w:val="center"/>
          </w:tcPr>
          <w:p w:rsidR="008333BF" w:rsidRDefault="008333BF">
            <w:pPr>
              <w:jc w:val="center"/>
              <w:rPr>
                <w:color w:val="000000"/>
              </w:rPr>
            </w:pPr>
            <w:r>
              <w:rPr>
                <w:color w:val="000000"/>
              </w:rPr>
              <w:t>458054</w:t>
            </w:r>
          </w:p>
        </w:tc>
        <w:tc>
          <w:tcPr>
            <w:tcW w:w="1836" w:type="dxa"/>
            <w:noWrap/>
            <w:vAlign w:val="center"/>
          </w:tcPr>
          <w:p w:rsidR="008333BF" w:rsidRDefault="008333BF" w:rsidP="00DF6F4A">
            <w:pPr>
              <w:jc w:val="center"/>
              <w:rPr>
                <w:color w:val="000000"/>
              </w:rPr>
            </w:pPr>
            <w:r>
              <w:rPr>
                <w:color w:val="000000"/>
              </w:rPr>
              <w:t>2025679</w:t>
            </w:r>
          </w:p>
        </w:tc>
      </w:tr>
      <w:tr w:rsidR="008333BF">
        <w:trPr>
          <w:trHeight w:val="300"/>
          <w:jc w:val="center"/>
        </w:trPr>
        <w:tc>
          <w:tcPr>
            <w:tcW w:w="3783" w:type="dxa"/>
            <w:vAlign w:val="center"/>
          </w:tcPr>
          <w:p w:rsidR="008333BF" w:rsidRDefault="008333BF" w:rsidP="00197778">
            <w:r w:rsidRPr="005846CC">
              <w:t>Transakcie so spriaznenými osobami cez fyzickú osobu (GG, Tehelné, GGD)</w:t>
            </w:r>
          </w:p>
        </w:tc>
        <w:tc>
          <w:tcPr>
            <w:tcW w:w="2279" w:type="dxa"/>
            <w:vAlign w:val="center"/>
          </w:tcPr>
          <w:p w:rsidR="008333BF" w:rsidRDefault="008333BF" w:rsidP="00507E5C">
            <w:pPr>
              <w:jc w:val="center"/>
            </w:pPr>
            <w:r w:rsidRPr="005846CC">
              <w:t>Vrátená pôžička</w:t>
            </w:r>
          </w:p>
        </w:tc>
        <w:tc>
          <w:tcPr>
            <w:tcW w:w="1559" w:type="dxa"/>
            <w:noWrap/>
            <w:vAlign w:val="center"/>
          </w:tcPr>
          <w:p w:rsidR="008333BF" w:rsidRDefault="008333BF" w:rsidP="008333BF">
            <w:pPr>
              <w:rPr>
                <w:color w:val="000000"/>
              </w:rPr>
            </w:pPr>
            <w:r>
              <w:rPr>
                <w:color w:val="000000"/>
              </w:rPr>
              <w:t xml:space="preserve">    </w:t>
            </w:r>
          </w:p>
        </w:tc>
        <w:tc>
          <w:tcPr>
            <w:tcW w:w="1836" w:type="dxa"/>
            <w:noWrap/>
            <w:vAlign w:val="center"/>
          </w:tcPr>
          <w:p w:rsidR="008333BF" w:rsidRDefault="008333BF" w:rsidP="00DF6F4A">
            <w:pPr>
              <w:rPr>
                <w:color w:val="000000"/>
              </w:rPr>
            </w:pPr>
            <w:r>
              <w:rPr>
                <w:color w:val="000000"/>
              </w:rPr>
              <w:t xml:space="preserve">    </w:t>
            </w:r>
            <w:r w:rsidRPr="005846CC">
              <w:rPr>
                <w:color w:val="000000"/>
              </w:rPr>
              <w:t>2860464</w:t>
            </w:r>
          </w:p>
        </w:tc>
      </w:tr>
    </w:tbl>
    <w:p w:rsidR="00B958E6" w:rsidRDefault="00B958E6" w:rsidP="009C38EE">
      <w:pPr>
        <w:pStyle w:val="Nzov"/>
        <w:jc w:val="left"/>
        <w:rPr>
          <w:b w:val="0"/>
          <w:bCs w:val="0"/>
        </w:rPr>
      </w:pPr>
    </w:p>
    <w:p w:rsidR="00B958E6" w:rsidRDefault="00B958E6" w:rsidP="009C38EE">
      <w:pPr>
        <w:pStyle w:val="Nzov"/>
        <w:jc w:val="left"/>
        <w:rPr>
          <w:b w:val="0"/>
          <w:bCs w:val="0"/>
        </w:rPr>
      </w:pPr>
      <w:r>
        <w:rPr>
          <w:b w:val="0"/>
          <w:bCs w:val="0"/>
        </w:rPr>
        <w:t>Úroky z pôžičky od GG 10</w:t>
      </w:r>
      <w:r w:rsidR="008333BF">
        <w:rPr>
          <w:b w:val="0"/>
          <w:bCs w:val="0"/>
        </w:rPr>
        <w:t> 994,57</w:t>
      </w:r>
      <w:r>
        <w:rPr>
          <w:b w:val="0"/>
          <w:bCs w:val="0"/>
        </w:rPr>
        <w:t xml:space="preserve"> eur + úroky z pôžičky od Tehelné </w:t>
      </w:r>
      <w:r w:rsidR="008333BF">
        <w:rPr>
          <w:b w:val="0"/>
          <w:bCs w:val="0"/>
        </w:rPr>
        <w:t>8088</w:t>
      </w:r>
      <w:r>
        <w:rPr>
          <w:b w:val="0"/>
          <w:bCs w:val="0"/>
        </w:rPr>
        <w:t xml:space="preserve"> eur</w:t>
      </w:r>
      <w:r w:rsidRPr="009E1218">
        <w:rPr>
          <w:b w:val="0"/>
          <w:bCs w:val="0"/>
        </w:rPr>
        <w:t xml:space="preserve"> sa kapitalizovali do 042 – obstarania dlhodobého majetku.</w:t>
      </w:r>
    </w:p>
    <w:p w:rsidR="00B958E6" w:rsidRDefault="00B958E6">
      <w:pPr>
        <w:pStyle w:val="Nzov"/>
        <w:jc w:val="left"/>
        <w:rPr>
          <w:b w:val="0"/>
          <w:bCs w:val="0"/>
        </w:rPr>
      </w:pPr>
    </w:p>
    <w:p w:rsidR="00B958E6" w:rsidRDefault="00B958E6">
      <w:pPr>
        <w:pStyle w:val="Nzov"/>
        <w:widowControl w:val="0"/>
        <w:jc w:val="left"/>
        <w:rPr>
          <w:b w:val="0"/>
          <w:b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3"/>
        <w:gridCol w:w="2279"/>
        <w:gridCol w:w="1417"/>
        <w:gridCol w:w="1978"/>
      </w:tblGrid>
      <w:tr w:rsidR="00B958E6">
        <w:trPr>
          <w:cantSplit/>
          <w:trHeight w:val="259"/>
          <w:jc w:val="center"/>
        </w:trPr>
        <w:tc>
          <w:tcPr>
            <w:tcW w:w="3783" w:type="dxa"/>
            <w:vMerge w:val="restart"/>
            <w:vAlign w:val="center"/>
          </w:tcPr>
          <w:p w:rsidR="00B958E6" w:rsidRDefault="00B958E6">
            <w:pPr>
              <w:pStyle w:val="TopHeader"/>
              <w:rPr>
                <w:rFonts w:ascii="Times New Roman" w:hAnsi="Times New Roman" w:cs="Times New Roman"/>
              </w:rPr>
            </w:pPr>
            <w:r>
              <w:rPr>
                <w:rFonts w:ascii="Times New Roman" w:hAnsi="Times New Roman" w:cs="Times New Roman"/>
              </w:rPr>
              <w:t>Dcérska účtovná jednotka/Materská účtovná jednotka</w:t>
            </w:r>
          </w:p>
        </w:tc>
        <w:tc>
          <w:tcPr>
            <w:tcW w:w="2279" w:type="dxa"/>
            <w:vMerge w:val="restart"/>
            <w:vAlign w:val="center"/>
          </w:tcPr>
          <w:p w:rsidR="00B958E6" w:rsidRDefault="00B958E6">
            <w:pPr>
              <w:pStyle w:val="TopHeader"/>
              <w:rPr>
                <w:rFonts w:ascii="Times New Roman" w:hAnsi="Times New Roman" w:cs="Times New Roman"/>
              </w:rPr>
            </w:pPr>
            <w:r>
              <w:rPr>
                <w:rFonts w:ascii="Times New Roman" w:hAnsi="Times New Roman" w:cs="Times New Roman"/>
              </w:rPr>
              <w:t>Druhu obchodu</w:t>
            </w:r>
          </w:p>
        </w:tc>
        <w:tc>
          <w:tcPr>
            <w:tcW w:w="3395" w:type="dxa"/>
            <w:gridSpan w:val="2"/>
            <w:vAlign w:val="center"/>
          </w:tcPr>
          <w:p w:rsidR="00B958E6" w:rsidRDefault="00B958E6">
            <w:pPr>
              <w:pStyle w:val="TopHeader"/>
              <w:rPr>
                <w:rFonts w:ascii="Times New Roman" w:hAnsi="Times New Roman" w:cs="Times New Roman"/>
              </w:rPr>
            </w:pPr>
            <w:r>
              <w:rPr>
                <w:rFonts w:ascii="Times New Roman" w:hAnsi="Times New Roman" w:cs="Times New Roman"/>
              </w:rPr>
              <w:t>Hodnotové vyjadrenie obchodu</w:t>
            </w:r>
          </w:p>
        </w:tc>
      </w:tr>
      <w:tr w:rsidR="00B958E6">
        <w:trPr>
          <w:cantSplit/>
          <w:trHeight w:val="821"/>
          <w:jc w:val="center"/>
        </w:trPr>
        <w:tc>
          <w:tcPr>
            <w:tcW w:w="3783" w:type="dxa"/>
            <w:vMerge/>
            <w:vAlign w:val="center"/>
          </w:tcPr>
          <w:p w:rsidR="00B958E6" w:rsidRDefault="00B958E6">
            <w:pPr>
              <w:pStyle w:val="TopHeader"/>
              <w:rPr>
                <w:rFonts w:ascii="Times New Roman" w:hAnsi="Times New Roman" w:cs="Times New Roman"/>
              </w:rPr>
            </w:pPr>
          </w:p>
        </w:tc>
        <w:tc>
          <w:tcPr>
            <w:tcW w:w="2279" w:type="dxa"/>
            <w:vMerge/>
            <w:vAlign w:val="center"/>
          </w:tcPr>
          <w:p w:rsidR="00B958E6" w:rsidRDefault="00B958E6">
            <w:pPr>
              <w:pStyle w:val="TopHeader"/>
              <w:rPr>
                <w:rFonts w:ascii="Times New Roman" w:hAnsi="Times New Roman" w:cs="Times New Roman"/>
              </w:rPr>
            </w:pPr>
          </w:p>
        </w:tc>
        <w:tc>
          <w:tcPr>
            <w:tcW w:w="1417" w:type="dxa"/>
            <w:vAlign w:val="center"/>
          </w:tcPr>
          <w:p w:rsidR="00B958E6" w:rsidRDefault="00B958E6">
            <w:pPr>
              <w:pStyle w:val="TopHeader"/>
              <w:rPr>
                <w:rFonts w:ascii="Times New Roman" w:hAnsi="Times New Roman" w:cs="Times New Roman"/>
              </w:rPr>
            </w:pPr>
            <w:r>
              <w:rPr>
                <w:rFonts w:ascii="Times New Roman" w:hAnsi="Times New Roman" w:cs="Times New Roman"/>
              </w:rPr>
              <w:t>Bežné účtovné obdobie</w:t>
            </w:r>
          </w:p>
        </w:tc>
        <w:tc>
          <w:tcPr>
            <w:tcW w:w="1978" w:type="dxa"/>
            <w:vAlign w:val="center"/>
          </w:tcPr>
          <w:p w:rsidR="00B958E6" w:rsidRDefault="00B958E6">
            <w:pPr>
              <w:pStyle w:val="TopHeader"/>
              <w:rPr>
                <w:rFonts w:ascii="Times New Roman" w:hAnsi="Times New Roman" w:cs="Times New Roman"/>
              </w:rPr>
            </w:pPr>
            <w:r>
              <w:rPr>
                <w:rFonts w:ascii="Times New Roman" w:hAnsi="Times New Roman" w:cs="Times New Roman"/>
              </w:rPr>
              <w:t xml:space="preserve">Bezprostredne predchádzajúce účtovné obdobie                                             </w:t>
            </w:r>
          </w:p>
        </w:tc>
      </w:tr>
      <w:tr w:rsidR="00B958E6">
        <w:trPr>
          <w:trHeight w:val="330"/>
          <w:jc w:val="center"/>
        </w:trPr>
        <w:tc>
          <w:tcPr>
            <w:tcW w:w="3783" w:type="dxa"/>
            <w:noWrap/>
            <w:vAlign w:val="center"/>
          </w:tcPr>
          <w:p w:rsidR="00B958E6" w:rsidRDefault="00B958E6" w:rsidP="009D7953">
            <w:r>
              <w:t xml:space="preserve"> Transakcie </w:t>
            </w:r>
            <w:r w:rsidR="005B7188">
              <w:t xml:space="preserve">s materskou UJ </w:t>
            </w:r>
            <w:r>
              <w:t>ŠK Slovan</w:t>
            </w:r>
          </w:p>
        </w:tc>
        <w:tc>
          <w:tcPr>
            <w:tcW w:w="2279" w:type="dxa"/>
            <w:noWrap/>
            <w:vAlign w:val="center"/>
          </w:tcPr>
          <w:p w:rsidR="00B958E6" w:rsidRDefault="00B958E6" w:rsidP="009D7953">
            <w:r>
              <w:t> Prijatá pôžička</w:t>
            </w:r>
          </w:p>
        </w:tc>
        <w:tc>
          <w:tcPr>
            <w:tcW w:w="1417" w:type="dxa"/>
            <w:noWrap/>
            <w:vAlign w:val="center"/>
          </w:tcPr>
          <w:p w:rsidR="00B958E6" w:rsidRDefault="00B958E6"/>
        </w:tc>
        <w:tc>
          <w:tcPr>
            <w:tcW w:w="1978" w:type="dxa"/>
            <w:noWrap/>
            <w:vAlign w:val="center"/>
          </w:tcPr>
          <w:p w:rsidR="00B958E6" w:rsidRDefault="00B958E6">
            <w:r>
              <w:t> </w:t>
            </w:r>
            <w:r w:rsidR="008333BF">
              <w:t>-934970</w:t>
            </w:r>
          </w:p>
        </w:tc>
      </w:tr>
    </w:tbl>
    <w:p w:rsidR="00B958E6" w:rsidRDefault="00B958E6"/>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rPr>
          <w:color w:val="800000"/>
        </w:rPr>
      </w:pPr>
    </w:p>
    <w:p w:rsidR="00B958E6" w:rsidRDefault="00B958E6">
      <w:pPr>
        <w:pStyle w:val="Nadpis1"/>
        <w:rPr>
          <w:u w:val="none"/>
        </w:rPr>
      </w:pPr>
      <w:r>
        <w:rPr>
          <w:u w:val="none"/>
        </w:rPr>
        <w:t>N.</w:t>
      </w:r>
      <w:r>
        <w:rPr>
          <w:u w:val="none"/>
        </w:rPr>
        <w:tab/>
        <w:t xml:space="preserve">SKUTOČNOSTI, KTORÉ NASTALI PO DNI, KU KTORÉMU SA ZOSTAVUJE </w:t>
      </w:r>
      <w:r>
        <w:rPr>
          <w:u w:val="none"/>
        </w:rPr>
        <w:tab/>
        <w:t>ÚČTOVNÁ ZÁVIERKA, DO DŇA ZOSTAVENIA ÚČTOVNEJ ZÁVIERKY</w:t>
      </w:r>
    </w:p>
    <w:p w:rsidR="00B958E6" w:rsidRDefault="00B958E6">
      <w:pPr>
        <w:pStyle w:val="Zarkazkladnhotextu21"/>
        <w:ind w:left="0" w:firstLine="0"/>
        <w:rPr>
          <w:u w:val="single"/>
          <w:lang w:val="sk-SK"/>
        </w:rPr>
      </w:pPr>
    </w:p>
    <w:p w:rsidR="00B958E6" w:rsidRPr="00132F51" w:rsidRDefault="00B958E6" w:rsidP="00045136">
      <w:pPr>
        <w:pStyle w:val="Zkladntext"/>
        <w:numPr>
          <w:ilvl w:val="12"/>
          <w:numId w:val="0"/>
        </w:numPr>
      </w:pPr>
      <w:r>
        <w:rPr>
          <w:color w:val="FF0000"/>
          <w:sz w:val="20"/>
          <w:szCs w:val="20"/>
          <w:lang w:val="sk-SK"/>
        </w:rPr>
        <w:tab/>
      </w:r>
      <w:r w:rsidRPr="00132F51">
        <w:t>Po 31. decembri 201</w:t>
      </w:r>
      <w:r w:rsidR="001068E9">
        <w:t>8</w:t>
      </w:r>
      <w:r>
        <w:t xml:space="preserve"> nenastali žiadne udalosti, ktoré majú významný vplyv na verné zobrazenie skutočností, ktoré sú predmetom účtovníctva.</w:t>
      </w:r>
    </w:p>
    <w:p w:rsidR="00B958E6" w:rsidRPr="00215847" w:rsidRDefault="00B958E6">
      <w:pPr>
        <w:pStyle w:val="Zarkazkladnhotextu21"/>
        <w:ind w:left="0" w:firstLine="0"/>
        <w:rPr>
          <w:color w:val="FF0000"/>
          <w:sz w:val="20"/>
          <w:szCs w:val="20"/>
          <w:lang w:val="sk-SK"/>
        </w:rPr>
      </w:pPr>
    </w:p>
    <w:p w:rsidR="00B958E6" w:rsidRDefault="00B958E6" w:rsidP="00DB6CFF">
      <w:pPr>
        <w:rPr>
          <w:b/>
          <w:bCs/>
          <w:lang w:val="cs-CZ"/>
        </w:rPr>
      </w:pPr>
    </w:p>
    <w:p w:rsidR="00B958E6" w:rsidRPr="00DB6CFF" w:rsidRDefault="00B958E6" w:rsidP="00DB6CFF">
      <w:pPr>
        <w:rPr>
          <w:lang w:val="cs-CZ"/>
        </w:rPr>
      </w:pPr>
    </w:p>
    <w:p w:rsidR="00B958E6" w:rsidRDefault="00B958E6">
      <w:pPr>
        <w:pStyle w:val="Nadpis1"/>
        <w:rPr>
          <w:u w:val="none"/>
        </w:rPr>
      </w:pPr>
      <w:r>
        <w:rPr>
          <w:u w:val="none"/>
        </w:rPr>
        <w:t>O.</w:t>
      </w:r>
      <w:r>
        <w:rPr>
          <w:u w:val="none"/>
        </w:rPr>
        <w:tab/>
        <w:t>PREHĽAD ZMIEN VLASTNÉHO IMANIA</w:t>
      </w:r>
    </w:p>
    <w:p w:rsidR="00B958E6" w:rsidRDefault="00B958E6" w:rsidP="005B653E">
      <w:pPr>
        <w:pStyle w:val="Zkladntext"/>
      </w:pPr>
    </w:p>
    <w:p w:rsidR="00B958E6" w:rsidRDefault="00B958E6" w:rsidP="005B653E">
      <w:pPr>
        <w:pStyle w:val="Zkladntext"/>
      </w:pPr>
      <w:r w:rsidRPr="004F3DD3">
        <w:t>Prehľad o pohybe vlastného imania v priebehu účtovného obdobia je uvedený v nasledujúcej tabuľke:</w:t>
      </w:r>
    </w:p>
    <w:p w:rsidR="00B958E6" w:rsidRPr="00E5608A" w:rsidRDefault="00B958E6" w:rsidP="005B653E">
      <w:pPr>
        <w:rPr>
          <w:lang w:val="cs-CZ"/>
        </w:rPr>
      </w:pPr>
    </w:p>
    <w:tbl>
      <w:tblPr>
        <w:tblW w:w="5000" w:type="pct"/>
        <w:jc w:val="center"/>
        <w:tblLayout w:type="fixed"/>
        <w:tblLook w:val="0000" w:firstRow="0" w:lastRow="0" w:firstColumn="0" w:lastColumn="0" w:noHBand="0" w:noVBand="0"/>
      </w:tblPr>
      <w:tblGrid>
        <w:gridCol w:w="2193"/>
        <w:gridCol w:w="1452"/>
        <w:gridCol w:w="1453"/>
        <w:gridCol w:w="1453"/>
        <w:gridCol w:w="1453"/>
        <w:gridCol w:w="1453"/>
      </w:tblGrid>
      <w:tr w:rsidR="00B958E6">
        <w:trPr>
          <w:cantSplit/>
          <w:trHeight w:val="318"/>
          <w:jc w:val="center"/>
        </w:trPr>
        <w:tc>
          <w:tcPr>
            <w:tcW w:w="2193" w:type="dxa"/>
            <w:vMerge w:val="restart"/>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Položka vlastného imania</w:t>
            </w:r>
          </w:p>
        </w:tc>
        <w:tc>
          <w:tcPr>
            <w:tcW w:w="7264" w:type="dxa"/>
            <w:gridSpan w:val="5"/>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Bežné účtovné obdobie</w:t>
            </w:r>
          </w:p>
        </w:tc>
      </w:tr>
      <w:tr w:rsidR="00B958E6">
        <w:trPr>
          <w:cantSplit/>
          <w:jc w:val="center"/>
        </w:trPr>
        <w:tc>
          <w:tcPr>
            <w:tcW w:w="2193" w:type="dxa"/>
            <w:vMerge/>
            <w:tcBorders>
              <w:top w:val="single" w:sz="12" w:space="0" w:color="auto"/>
              <w:left w:val="single" w:sz="12" w:space="0" w:color="auto"/>
              <w:bottom w:val="nil"/>
              <w:right w:val="single" w:sz="12" w:space="0" w:color="auto"/>
            </w:tcBorders>
            <w:vAlign w:val="center"/>
          </w:tcPr>
          <w:p w:rsidR="00B958E6" w:rsidRDefault="00B958E6" w:rsidP="009C5D18">
            <w:pPr>
              <w:rPr>
                <w:b/>
                <w:bCs/>
              </w:rPr>
            </w:pPr>
          </w:p>
        </w:tc>
        <w:tc>
          <w:tcPr>
            <w:tcW w:w="1452"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 xml:space="preserve">Stav na začiatku účtovného obdobia  </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 xml:space="preserve">Prírastky </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 xml:space="preserve">Úbytky </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Presuny</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Stav na konci účtovného obdobia</w:t>
            </w:r>
          </w:p>
        </w:tc>
      </w:tr>
      <w:tr w:rsidR="00B958E6">
        <w:trPr>
          <w:trHeight w:val="330"/>
          <w:jc w:val="center"/>
        </w:trPr>
        <w:tc>
          <w:tcPr>
            <w:tcW w:w="219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a</w:t>
            </w:r>
          </w:p>
        </w:tc>
        <w:tc>
          <w:tcPr>
            <w:tcW w:w="1452" w:type="dxa"/>
            <w:tcBorders>
              <w:top w:val="nil"/>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b</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c</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d</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e</w:t>
            </w:r>
          </w:p>
        </w:tc>
        <w:tc>
          <w:tcPr>
            <w:tcW w:w="1453" w:type="dxa"/>
            <w:tcBorders>
              <w:top w:val="nil"/>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f</w:t>
            </w:r>
          </w:p>
        </w:tc>
      </w:tr>
      <w:tr w:rsidR="00B958E6">
        <w:trPr>
          <w:trHeight w:val="454"/>
          <w:jc w:val="center"/>
        </w:trPr>
        <w:tc>
          <w:tcPr>
            <w:tcW w:w="2193" w:type="dxa"/>
            <w:tcBorders>
              <w:top w:val="single" w:sz="12" w:space="0" w:color="auto"/>
              <w:left w:val="single" w:sz="12" w:space="0" w:color="auto"/>
              <w:bottom w:val="single" w:sz="4" w:space="0" w:color="auto"/>
              <w:right w:val="single" w:sz="12" w:space="0" w:color="auto"/>
            </w:tcBorders>
            <w:noWrap/>
            <w:vAlign w:val="center"/>
          </w:tcPr>
          <w:p w:rsidR="00B958E6" w:rsidRDefault="00B958E6" w:rsidP="009C5D18">
            <w:r>
              <w:t>Základné imanie</w:t>
            </w:r>
          </w:p>
        </w:tc>
        <w:tc>
          <w:tcPr>
            <w:tcW w:w="1452" w:type="dxa"/>
            <w:tcBorders>
              <w:top w:val="single" w:sz="12" w:space="0" w:color="auto"/>
              <w:left w:val="single" w:sz="12" w:space="0" w:color="auto"/>
              <w:bottom w:val="single" w:sz="4" w:space="0" w:color="auto"/>
              <w:right w:val="single" w:sz="4" w:space="0" w:color="auto"/>
            </w:tcBorders>
            <w:noWrap/>
            <w:vAlign w:val="center"/>
          </w:tcPr>
          <w:p w:rsidR="00B958E6" w:rsidRDefault="00B958E6" w:rsidP="009C5D18">
            <w:pPr>
              <w:jc w:val="center"/>
            </w:pPr>
            <w:r>
              <w:t>25000</w:t>
            </w:r>
          </w:p>
        </w:tc>
        <w:tc>
          <w:tcPr>
            <w:tcW w:w="1453" w:type="dxa"/>
            <w:tcBorders>
              <w:top w:val="single" w:sz="12"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12"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12"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12" w:space="0" w:color="auto"/>
              <w:left w:val="nil"/>
              <w:bottom w:val="single" w:sz="4" w:space="0" w:color="auto"/>
              <w:right w:val="single" w:sz="12" w:space="0" w:color="auto"/>
            </w:tcBorders>
            <w:noWrap/>
            <w:vAlign w:val="center"/>
          </w:tcPr>
          <w:p w:rsidR="00B958E6" w:rsidRDefault="00B958E6" w:rsidP="009C5D18">
            <w:pPr>
              <w:jc w:val="center"/>
            </w:pPr>
            <w:r>
              <w:t>25000</w:t>
            </w:r>
          </w:p>
        </w:tc>
      </w:tr>
      <w:tr w:rsidR="00B958E6">
        <w:trPr>
          <w:trHeight w:val="330"/>
          <w:jc w:val="center"/>
        </w:trPr>
        <w:tc>
          <w:tcPr>
            <w:tcW w:w="2193" w:type="dxa"/>
            <w:tcBorders>
              <w:top w:val="nil"/>
              <w:left w:val="single" w:sz="12" w:space="0" w:color="auto"/>
              <w:bottom w:val="single" w:sz="6" w:space="0" w:color="auto"/>
              <w:right w:val="single" w:sz="12" w:space="0" w:color="auto"/>
            </w:tcBorders>
            <w:noWrap/>
            <w:vAlign w:val="center"/>
          </w:tcPr>
          <w:p w:rsidR="00B958E6" w:rsidRDefault="00B958E6" w:rsidP="009C5D18">
            <w:r>
              <w:t>Zmena základného imania</w:t>
            </w:r>
          </w:p>
        </w:tc>
        <w:tc>
          <w:tcPr>
            <w:tcW w:w="1452" w:type="dxa"/>
            <w:tcBorders>
              <w:top w:val="single" w:sz="4" w:space="0" w:color="auto"/>
              <w:left w:val="single" w:sz="12" w:space="0" w:color="auto"/>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12" w:space="0" w:color="auto"/>
            </w:tcBorders>
            <w:noWrap/>
            <w:vAlign w:val="center"/>
          </w:tcPr>
          <w:p w:rsidR="00B958E6" w:rsidRDefault="00B958E6" w:rsidP="009C5D18"/>
        </w:tc>
      </w:tr>
      <w:tr w:rsidR="00B958E6">
        <w:trPr>
          <w:trHeight w:val="330"/>
          <w:jc w:val="center"/>
        </w:trPr>
        <w:tc>
          <w:tcPr>
            <w:tcW w:w="2193"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r>
              <w:t>Pohľadávky za upísané vlastné imanie</w:t>
            </w:r>
          </w:p>
        </w:tc>
        <w:tc>
          <w:tcPr>
            <w:tcW w:w="1452" w:type="dxa"/>
            <w:tcBorders>
              <w:top w:val="single" w:sz="6"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6" w:space="0" w:color="auto"/>
              <w:left w:val="nil"/>
              <w:bottom w:val="single" w:sz="4" w:space="0" w:color="auto"/>
              <w:right w:val="single" w:sz="12" w:space="0" w:color="auto"/>
            </w:tcBorders>
            <w:noWrap/>
            <w:vAlign w:val="center"/>
          </w:tcPr>
          <w:p w:rsidR="00B958E6" w:rsidRDefault="00B958E6" w:rsidP="009C5D18"/>
        </w:tc>
      </w:tr>
      <w:tr w:rsidR="00B958E6">
        <w:trPr>
          <w:trHeight w:val="454"/>
          <w:jc w:val="center"/>
        </w:trPr>
        <w:tc>
          <w:tcPr>
            <w:tcW w:w="2193"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Emisné ážio</w:t>
            </w:r>
          </w:p>
        </w:tc>
        <w:tc>
          <w:tcPr>
            <w:tcW w:w="145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12" w:space="0" w:color="auto"/>
            </w:tcBorders>
            <w:noWrap/>
            <w:vAlign w:val="center"/>
          </w:tcPr>
          <w:p w:rsidR="00B958E6" w:rsidRDefault="00B958E6" w:rsidP="009C5D18"/>
        </w:tc>
      </w:tr>
      <w:tr w:rsidR="00B958E6">
        <w:trPr>
          <w:trHeight w:val="330"/>
          <w:jc w:val="center"/>
        </w:trPr>
        <w:tc>
          <w:tcPr>
            <w:tcW w:w="2193" w:type="dxa"/>
            <w:tcBorders>
              <w:top w:val="single" w:sz="4" w:space="0" w:color="auto"/>
              <w:left w:val="single" w:sz="12" w:space="0" w:color="auto"/>
              <w:bottom w:val="single" w:sz="4" w:space="0" w:color="auto"/>
              <w:right w:val="single" w:sz="12" w:space="0" w:color="auto"/>
            </w:tcBorders>
            <w:noWrap/>
            <w:vAlign w:val="center"/>
          </w:tcPr>
          <w:p w:rsidR="00B958E6" w:rsidRDefault="00B958E6" w:rsidP="009C5D18">
            <w:r>
              <w:t>Ostatné kapitálové fondy</w:t>
            </w:r>
          </w:p>
        </w:tc>
        <w:tc>
          <w:tcPr>
            <w:tcW w:w="1452" w:type="dxa"/>
            <w:tcBorders>
              <w:top w:val="single" w:sz="4" w:space="0" w:color="auto"/>
              <w:left w:val="single" w:sz="12" w:space="0" w:color="auto"/>
              <w:bottom w:val="single" w:sz="4" w:space="0" w:color="auto"/>
              <w:right w:val="single" w:sz="4" w:space="0" w:color="auto"/>
            </w:tcBorders>
            <w:noWrap/>
            <w:vAlign w:val="center"/>
          </w:tcPr>
          <w:p w:rsidR="00B958E6" w:rsidRDefault="001068E9" w:rsidP="009C5D18">
            <w:pPr>
              <w:jc w:val="center"/>
            </w:pPr>
            <w:r>
              <w:t>4525710</w:t>
            </w:r>
          </w:p>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4" w:space="0" w:color="auto"/>
              <w:left w:val="nil"/>
              <w:bottom w:val="single" w:sz="4" w:space="0" w:color="auto"/>
              <w:right w:val="single" w:sz="12" w:space="0" w:color="auto"/>
            </w:tcBorders>
            <w:noWrap/>
            <w:vAlign w:val="center"/>
          </w:tcPr>
          <w:p w:rsidR="00B958E6" w:rsidRDefault="00B958E6" w:rsidP="009C5D18">
            <w:pPr>
              <w:jc w:val="center"/>
            </w:pPr>
            <w:r>
              <w:t>4525710</w:t>
            </w:r>
          </w:p>
        </w:tc>
      </w:tr>
      <w:tr w:rsidR="00B958E6">
        <w:trPr>
          <w:trHeight w:val="330"/>
          <w:jc w:val="center"/>
        </w:trPr>
        <w:tc>
          <w:tcPr>
            <w:tcW w:w="2193"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197778">
            <w:r>
              <w:t>Zákonný rezervný fond (neodeliteľný fond)</w:t>
            </w:r>
          </w:p>
        </w:tc>
        <w:tc>
          <w:tcPr>
            <w:tcW w:w="1452" w:type="dxa"/>
            <w:tcBorders>
              <w:top w:val="single" w:sz="4" w:space="0" w:color="auto"/>
              <w:left w:val="single" w:sz="12" w:space="0" w:color="auto"/>
              <w:bottom w:val="single" w:sz="6" w:space="0" w:color="auto"/>
              <w:right w:val="single" w:sz="4" w:space="0" w:color="auto"/>
            </w:tcBorders>
            <w:noWrap/>
            <w:vAlign w:val="center"/>
          </w:tcPr>
          <w:p w:rsidR="00B958E6" w:rsidRDefault="00B958E6"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B958E6" w:rsidRDefault="00B958E6"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B958E6" w:rsidRDefault="00B958E6" w:rsidP="00197778">
            <w:pPr>
              <w:jc w:val="center"/>
            </w:pPr>
          </w:p>
        </w:tc>
        <w:tc>
          <w:tcPr>
            <w:tcW w:w="1453" w:type="dxa"/>
            <w:tcBorders>
              <w:top w:val="single" w:sz="4" w:space="0" w:color="auto"/>
              <w:left w:val="nil"/>
              <w:bottom w:val="single" w:sz="6" w:space="0" w:color="auto"/>
              <w:right w:val="single" w:sz="4" w:space="0" w:color="auto"/>
            </w:tcBorders>
            <w:noWrap/>
            <w:vAlign w:val="center"/>
          </w:tcPr>
          <w:p w:rsidR="00B958E6" w:rsidRDefault="00B958E6" w:rsidP="00197778">
            <w:pPr>
              <w:jc w:val="center"/>
            </w:pPr>
          </w:p>
        </w:tc>
        <w:tc>
          <w:tcPr>
            <w:tcW w:w="1453" w:type="dxa"/>
            <w:tcBorders>
              <w:top w:val="single" w:sz="4" w:space="0" w:color="auto"/>
              <w:left w:val="nil"/>
              <w:bottom w:val="single" w:sz="6" w:space="0" w:color="auto"/>
              <w:right w:val="single" w:sz="12" w:space="0" w:color="auto"/>
            </w:tcBorders>
            <w:noWrap/>
            <w:vAlign w:val="center"/>
          </w:tcPr>
          <w:p w:rsidR="00B958E6" w:rsidRDefault="00B958E6" w:rsidP="00197778">
            <w:pPr>
              <w:jc w:val="center"/>
            </w:pPr>
          </w:p>
        </w:tc>
      </w:tr>
      <w:tr w:rsidR="00B958E6">
        <w:trPr>
          <w:trHeight w:val="330"/>
          <w:jc w:val="center"/>
        </w:trPr>
        <w:tc>
          <w:tcPr>
            <w:tcW w:w="2193" w:type="dxa"/>
            <w:tcBorders>
              <w:top w:val="single" w:sz="4" w:space="0" w:color="auto"/>
              <w:left w:val="single" w:sz="12" w:space="0" w:color="auto"/>
              <w:bottom w:val="single" w:sz="6" w:space="0" w:color="auto"/>
              <w:right w:val="single" w:sz="12" w:space="0" w:color="auto"/>
            </w:tcBorders>
            <w:noWrap/>
            <w:vAlign w:val="center"/>
          </w:tcPr>
          <w:p w:rsidR="00B958E6" w:rsidRDefault="00B958E6" w:rsidP="001A1463">
            <w:r>
              <w:t>Rezervný fond na vlastné akcie a vlastné podiely</w:t>
            </w:r>
          </w:p>
        </w:tc>
        <w:tc>
          <w:tcPr>
            <w:tcW w:w="1452" w:type="dxa"/>
            <w:tcBorders>
              <w:top w:val="single" w:sz="4" w:space="0" w:color="auto"/>
              <w:left w:val="single" w:sz="12" w:space="0" w:color="auto"/>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12" w:space="0" w:color="auto"/>
            </w:tcBorders>
            <w:noWrap/>
            <w:vAlign w:val="center"/>
          </w:tcPr>
          <w:p w:rsidR="00B958E6" w:rsidRDefault="00B958E6" w:rsidP="009C5D18"/>
        </w:tc>
      </w:tr>
      <w:tr w:rsidR="00B958E6">
        <w:trPr>
          <w:trHeight w:val="330"/>
          <w:jc w:val="center"/>
        </w:trPr>
        <w:tc>
          <w:tcPr>
            <w:tcW w:w="2193" w:type="dxa"/>
            <w:tcBorders>
              <w:top w:val="single" w:sz="6" w:space="0" w:color="auto"/>
              <w:left w:val="single" w:sz="12" w:space="0" w:color="auto"/>
              <w:bottom w:val="single" w:sz="4" w:space="0" w:color="auto"/>
              <w:right w:val="single" w:sz="12" w:space="0" w:color="auto"/>
            </w:tcBorders>
            <w:noWrap/>
            <w:vAlign w:val="center"/>
          </w:tcPr>
          <w:p w:rsidR="00B958E6" w:rsidRDefault="00B958E6" w:rsidP="009C5D18">
            <w:r>
              <w:t>Oceňovacie rozdiely z precenenia majetku a záväzkov</w:t>
            </w:r>
          </w:p>
        </w:tc>
        <w:tc>
          <w:tcPr>
            <w:tcW w:w="1452" w:type="dxa"/>
            <w:tcBorders>
              <w:top w:val="single" w:sz="6" w:space="0" w:color="auto"/>
              <w:left w:val="single" w:sz="12" w:space="0" w:color="auto"/>
              <w:bottom w:val="single" w:sz="4" w:space="0" w:color="auto"/>
              <w:right w:val="single" w:sz="4" w:space="0" w:color="auto"/>
            </w:tcBorders>
            <w:noWrap/>
            <w:vAlign w:val="center"/>
          </w:tcPr>
          <w:p w:rsidR="00B958E6" w:rsidRDefault="00B958E6"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6" w:space="0" w:color="auto"/>
              <w:left w:val="nil"/>
              <w:bottom w:val="single" w:sz="4" w:space="0" w:color="auto"/>
              <w:right w:val="single" w:sz="4" w:space="0" w:color="auto"/>
            </w:tcBorders>
            <w:noWrap/>
            <w:vAlign w:val="center"/>
          </w:tcPr>
          <w:p w:rsidR="00B958E6" w:rsidRDefault="00B958E6" w:rsidP="009C5D18">
            <w:pPr>
              <w:jc w:val="center"/>
            </w:pPr>
          </w:p>
        </w:tc>
        <w:tc>
          <w:tcPr>
            <w:tcW w:w="1453" w:type="dxa"/>
            <w:tcBorders>
              <w:top w:val="single" w:sz="6" w:space="0" w:color="auto"/>
              <w:left w:val="nil"/>
              <w:bottom w:val="single" w:sz="4" w:space="0" w:color="auto"/>
              <w:right w:val="single" w:sz="12" w:space="0" w:color="auto"/>
            </w:tcBorders>
            <w:noWrap/>
            <w:vAlign w:val="center"/>
          </w:tcPr>
          <w:p w:rsidR="00B958E6" w:rsidRDefault="00B958E6" w:rsidP="009C5D18">
            <w:pPr>
              <w:jc w:val="center"/>
            </w:pPr>
          </w:p>
        </w:tc>
      </w:tr>
      <w:tr w:rsidR="00B958E6">
        <w:trPr>
          <w:trHeight w:val="330"/>
          <w:jc w:val="center"/>
        </w:trPr>
        <w:tc>
          <w:tcPr>
            <w:tcW w:w="2193" w:type="dxa"/>
            <w:tcBorders>
              <w:top w:val="nil"/>
              <w:left w:val="single" w:sz="12" w:space="0" w:color="auto"/>
              <w:bottom w:val="single" w:sz="4" w:space="0" w:color="auto"/>
              <w:right w:val="single" w:sz="12" w:space="0" w:color="auto"/>
            </w:tcBorders>
            <w:noWrap/>
            <w:vAlign w:val="center"/>
          </w:tcPr>
          <w:p w:rsidR="00B958E6" w:rsidRDefault="00B958E6" w:rsidP="009C5D18">
            <w:r>
              <w:t>Oceňovacie rozdiely z kapitálových účastín</w:t>
            </w:r>
          </w:p>
        </w:tc>
        <w:tc>
          <w:tcPr>
            <w:tcW w:w="145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12" w:space="0" w:color="auto"/>
            </w:tcBorders>
            <w:noWrap/>
            <w:vAlign w:val="center"/>
          </w:tcPr>
          <w:p w:rsidR="00B958E6" w:rsidRDefault="00B958E6" w:rsidP="009C5D18"/>
        </w:tc>
      </w:tr>
      <w:tr w:rsidR="00B958E6">
        <w:trPr>
          <w:trHeight w:val="660"/>
          <w:jc w:val="center"/>
        </w:trPr>
        <w:tc>
          <w:tcPr>
            <w:tcW w:w="2193" w:type="dxa"/>
            <w:tcBorders>
              <w:top w:val="single" w:sz="4" w:space="0" w:color="auto"/>
              <w:left w:val="single" w:sz="12" w:space="0" w:color="auto"/>
              <w:bottom w:val="single" w:sz="4" w:space="0" w:color="auto"/>
              <w:right w:val="single" w:sz="12" w:space="0" w:color="auto"/>
            </w:tcBorders>
            <w:vAlign w:val="center"/>
          </w:tcPr>
          <w:p w:rsidR="00B958E6" w:rsidRDefault="00B958E6" w:rsidP="009C5D18">
            <w:r>
              <w:t xml:space="preserve">Oceňovacie rozdiely </w:t>
            </w:r>
            <w:r>
              <w:lastRenderedPageBreak/>
              <w:t>z precenenia pri zlúčení, splynutí a rozdelení</w:t>
            </w:r>
          </w:p>
        </w:tc>
        <w:tc>
          <w:tcPr>
            <w:tcW w:w="145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12" w:space="0" w:color="auto"/>
            </w:tcBorders>
            <w:noWrap/>
            <w:vAlign w:val="center"/>
          </w:tcPr>
          <w:p w:rsidR="00B958E6" w:rsidRDefault="00B958E6" w:rsidP="009C5D18"/>
        </w:tc>
      </w:tr>
      <w:tr w:rsidR="00B958E6">
        <w:trPr>
          <w:trHeight w:val="330"/>
          <w:jc w:val="center"/>
        </w:trPr>
        <w:tc>
          <w:tcPr>
            <w:tcW w:w="2193" w:type="dxa"/>
            <w:tcBorders>
              <w:top w:val="nil"/>
              <w:left w:val="single" w:sz="12" w:space="0" w:color="auto"/>
              <w:bottom w:val="single" w:sz="4" w:space="0" w:color="auto"/>
              <w:right w:val="single" w:sz="12" w:space="0" w:color="auto"/>
            </w:tcBorders>
            <w:noWrap/>
            <w:vAlign w:val="center"/>
          </w:tcPr>
          <w:p w:rsidR="00B958E6" w:rsidRDefault="00B958E6" w:rsidP="009C5D18">
            <w:r>
              <w:lastRenderedPageBreak/>
              <w:t>Nerozdelený zisk minulých rokov</w:t>
            </w:r>
          </w:p>
        </w:tc>
        <w:tc>
          <w:tcPr>
            <w:tcW w:w="1452"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4" w:space="0" w:color="auto"/>
              <w:right w:val="single" w:sz="12" w:space="0" w:color="auto"/>
            </w:tcBorders>
            <w:noWrap/>
            <w:vAlign w:val="center"/>
          </w:tcPr>
          <w:p w:rsidR="00B958E6" w:rsidRDefault="00B958E6" w:rsidP="009C5D18"/>
        </w:tc>
      </w:tr>
      <w:tr w:rsidR="00B958E6">
        <w:trPr>
          <w:trHeight w:val="330"/>
          <w:jc w:val="center"/>
        </w:trPr>
        <w:tc>
          <w:tcPr>
            <w:tcW w:w="2193" w:type="dxa"/>
            <w:tcBorders>
              <w:top w:val="nil"/>
              <w:left w:val="single" w:sz="12" w:space="0" w:color="auto"/>
              <w:bottom w:val="single" w:sz="6" w:space="0" w:color="auto"/>
              <w:right w:val="single" w:sz="12" w:space="0" w:color="auto"/>
            </w:tcBorders>
            <w:noWrap/>
            <w:vAlign w:val="center"/>
          </w:tcPr>
          <w:p w:rsidR="00B958E6" w:rsidRDefault="00B958E6" w:rsidP="009C5D18">
            <w:r>
              <w:t>Neuhradená strata minulých rokov</w:t>
            </w:r>
          </w:p>
        </w:tc>
        <w:tc>
          <w:tcPr>
            <w:tcW w:w="1452" w:type="dxa"/>
            <w:tcBorders>
              <w:top w:val="single" w:sz="4" w:space="0" w:color="auto"/>
              <w:left w:val="single" w:sz="12" w:space="0" w:color="auto"/>
              <w:bottom w:val="single" w:sz="6" w:space="0" w:color="auto"/>
              <w:right w:val="single" w:sz="4" w:space="0" w:color="auto"/>
            </w:tcBorders>
            <w:noWrap/>
            <w:vAlign w:val="center"/>
          </w:tcPr>
          <w:p w:rsidR="00B958E6" w:rsidRDefault="00B958E6" w:rsidP="00474D77"/>
        </w:tc>
        <w:tc>
          <w:tcPr>
            <w:tcW w:w="1453" w:type="dxa"/>
            <w:tcBorders>
              <w:top w:val="single" w:sz="4" w:space="0" w:color="auto"/>
              <w:left w:val="nil"/>
              <w:bottom w:val="single" w:sz="6" w:space="0" w:color="auto"/>
              <w:right w:val="single" w:sz="4" w:space="0" w:color="auto"/>
            </w:tcBorders>
            <w:noWrap/>
            <w:vAlign w:val="center"/>
          </w:tcPr>
          <w:p w:rsidR="00B958E6" w:rsidRDefault="001068E9" w:rsidP="009C5D18">
            <w:r>
              <w:t>227452</w:t>
            </w:r>
          </w:p>
        </w:tc>
        <w:tc>
          <w:tcPr>
            <w:tcW w:w="1453" w:type="dxa"/>
            <w:tcBorders>
              <w:top w:val="single" w:sz="4" w:space="0" w:color="auto"/>
              <w:left w:val="nil"/>
              <w:bottom w:val="single" w:sz="6"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6" w:space="0" w:color="auto"/>
              <w:right w:val="single" w:sz="4" w:space="0" w:color="auto"/>
            </w:tcBorders>
            <w:noWrap/>
            <w:vAlign w:val="center"/>
          </w:tcPr>
          <w:p w:rsidR="00B958E6" w:rsidRDefault="00B958E6" w:rsidP="00E44E23"/>
        </w:tc>
        <w:tc>
          <w:tcPr>
            <w:tcW w:w="1453" w:type="dxa"/>
            <w:tcBorders>
              <w:top w:val="single" w:sz="4" w:space="0" w:color="auto"/>
              <w:left w:val="nil"/>
              <w:bottom w:val="single" w:sz="6" w:space="0" w:color="auto"/>
              <w:right w:val="single" w:sz="12" w:space="0" w:color="auto"/>
            </w:tcBorders>
            <w:noWrap/>
            <w:vAlign w:val="center"/>
          </w:tcPr>
          <w:p w:rsidR="00B958E6" w:rsidRDefault="001068E9" w:rsidP="009C5D18">
            <w:r>
              <w:t>227452</w:t>
            </w:r>
          </w:p>
        </w:tc>
      </w:tr>
      <w:tr w:rsidR="00B958E6">
        <w:trPr>
          <w:trHeight w:val="330"/>
          <w:jc w:val="center"/>
        </w:trPr>
        <w:tc>
          <w:tcPr>
            <w:tcW w:w="2193" w:type="dxa"/>
            <w:tcBorders>
              <w:top w:val="single" w:sz="6" w:space="0" w:color="auto"/>
              <w:left w:val="single" w:sz="12" w:space="0" w:color="auto"/>
              <w:bottom w:val="single" w:sz="8" w:space="0" w:color="auto"/>
              <w:right w:val="single" w:sz="12" w:space="0" w:color="auto"/>
            </w:tcBorders>
            <w:noWrap/>
            <w:vAlign w:val="center"/>
          </w:tcPr>
          <w:p w:rsidR="00B958E6" w:rsidRDefault="00B958E6" w:rsidP="009C5D18">
            <w:r>
              <w:t>Výsledok hospodárenia bežného účtovného obdobia</w:t>
            </w:r>
          </w:p>
        </w:tc>
        <w:tc>
          <w:tcPr>
            <w:tcW w:w="1452" w:type="dxa"/>
            <w:tcBorders>
              <w:top w:val="single" w:sz="6" w:space="0" w:color="auto"/>
              <w:left w:val="single" w:sz="12" w:space="0" w:color="auto"/>
              <w:bottom w:val="single" w:sz="8" w:space="0" w:color="auto"/>
              <w:right w:val="single" w:sz="4" w:space="0" w:color="auto"/>
            </w:tcBorders>
            <w:noWrap/>
            <w:vAlign w:val="center"/>
          </w:tcPr>
          <w:p w:rsidR="00B958E6" w:rsidRDefault="00B958E6" w:rsidP="009C5D18">
            <w:pPr>
              <w:jc w:val="center"/>
            </w:pPr>
          </w:p>
        </w:tc>
        <w:tc>
          <w:tcPr>
            <w:tcW w:w="1453" w:type="dxa"/>
            <w:tcBorders>
              <w:top w:val="single" w:sz="6" w:space="0" w:color="auto"/>
              <w:left w:val="nil"/>
              <w:bottom w:val="single" w:sz="8" w:space="0" w:color="auto"/>
              <w:right w:val="single" w:sz="4" w:space="0" w:color="auto"/>
            </w:tcBorders>
            <w:noWrap/>
            <w:vAlign w:val="center"/>
          </w:tcPr>
          <w:p w:rsidR="00B958E6" w:rsidRDefault="001068E9" w:rsidP="00423428">
            <w:r>
              <w:t>-719453,08</w:t>
            </w:r>
          </w:p>
        </w:tc>
        <w:tc>
          <w:tcPr>
            <w:tcW w:w="1453" w:type="dxa"/>
            <w:tcBorders>
              <w:top w:val="single" w:sz="6" w:space="0" w:color="auto"/>
              <w:left w:val="nil"/>
              <w:bottom w:val="single" w:sz="8" w:space="0" w:color="auto"/>
              <w:right w:val="single" w:sz="4" w:space="0" w:color="auto"/>
            </w:tcBorders>
            <w:noWrap/>
            <w:vAlign w:val="center"/>
          </w:tcPr>
          <w:p w:rsidR="00B958E6" w:rsidRDefault="00B958E6" w:rsidP="009C5D18"/>
        </w:tc>
        <w:tc>
          <w:tcPr>
            <w:tcW w:w="1453" w:type="dxa"/>
            <w:tcBorders>
              <w:top w:val="single" w:sz="6" w:space="0" w:color="auto"/>
              <w:left w:val="nil"/>
              <w:bottom w:val="single" w:sz="8" w:space="0" w:color="auto"/>
              <w:right w:val="single" w:sz="4" w:space="0" w:color="auto"/>
            </w:tcBorders>
            <w:noWrap/>
            <w:vAlign w:val="center"/>
          </w:tcPr>
          <w:p w:rsidR="00B958E6" w:rsidRDefault="00B958E6" w:rsidP="00E44E23"/>
        </w:tc>
        <w:tc>
          <w:tcPr>
            <w:tcW w:w="1453" w:type="dxa"/>
            <w:tcBorders>
              <w:top w:val="single" w:sz="6" w:space="0" w:color="auto"/>
              <w:left w:val="nil"/>
              <w:bottom w:val="single" w:sz="8" w:space="0" w:color="auto"/>
              <w:right w:val="single" w:sz="12" w:space="0" w:color="auto"/>
            </w:tcBorders>
            <w:noWrap/>
            <w:vAlign w:val="center"/>
          </w:tcPr>
          <w:p w:rsidR="00B958E6" w:rsidRDefault="00B958E6" w:rsidP="001068E9">
            <w:r>
              <w:t>-</w:t>
            </w:r>
            <w:r w:rsidR="001068E9">
              <w:t>719453,08</w:t>
            </w:r>
          </w:p>
        </w:tc>
      </w:tr>
      <w:tr w:rsidR="00B958E6">
        <w:trPr>
          <w:trHeight w:val="330"/>
          <w:jc w:val="center"/>
        </w:trPr>
        <w:tc>
          <w:tcPr>
            <w:tcW w:w="2193" w:type="dxa"/>
            <w:tcBorders>
              <w:top w:val="single" w:sz="8" w:space="0" w:color="auto"/>
              <w:left w:val="single" w:sz="12" w:space="0" w:color="auto"/>
              <w:bottom w:val="single" w:sz="4" w:space="0" w:color="auto"/>
              <w:right w:val="single" w:sz="12" w:space="0" w:color="auto"/>
            </w:tcBorders>
            <w:noWrap/>
            <w:vAlign w:val="center"/>
          </w:tcPr>
          <w:p w:rsidR="00B958E6" w:rsidRDefault="00B958E6" w:rsidP="009C5D18">
            <w:r>
              <w:t>Ostatné položky vlastného imania</w:t>
            </w:r>
          </w:p>
        </w:tc>
        <w:tc>
          <w:tcPr>
            <w:tcW w:w="1452" w:type="dxa"/>
            <w:tcBorders>
              <w:top w:val="single" w:sz="8" w:space="0" w:color="auto"/>
              <w:left w:val="single" w:sz="12" w:space="0" w:color="auto"/>
              <w:bottom w:val="single" w:sz="4" w:space="0" w:color="auto"/>
              <w:right w:val="single" w:sz="4" w:space="0" w:color="auto"/>
            </w:tcBorders>
            <w:noWrap/>
            <w:vAlign w:val="center"/>
          </w:tcPr>
          <w:p w:rsidR="00B958E6" w:rsidRDefault="00B958E6" w:rsidP="009C5D18"/>
        </w:tc>
        <w:tc>
          <w:tcPr>
            <w:tcW w:w="1453" w:type="dxa"/>
            <w:tcBorders>
              <w:top w:val="single" w:sz="8"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8"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8" w:space="0" w:color="auto"/>
              <w:left w:val="nil"/>
              <w:bottom w:val="single" w:sz="4" w:space="0" w:color="auto"/>
              <w:right w:val="single" w:sz="4" w:space="0" w:color="auto"/>
            </w:tcBorders>
            <w:noWrap/>
            <w:vAlign w:val="center"/>
          </w:tcPr>
          <w:p w:rsidR="00B958E6" w:rsidRDefault="00B958E6" w:rsidP="009C5D18"/>
        </w:tc>
        <w:tc>
          <w:tcPr>
            <w:tcW w:w="1453" w:type="dxa"/>
            <w:tcBorders>
              <w:top w:val="single" w:sz="8" w:space="0" w:color="auto"/>
              <w:left w:val="nil"/>
              <w:bottom w:val="single" w:sz="4" w:space="0" w:color="auto"/>
              <w:right w:val="single" w:sz="12" w:space="0" w:color="auto"/>
            </w:tcBorders>
            <w:noWrap/>
            <w:vAlign w:val="center"/>
          </w:tcPr>
          <w:p w:rsidR="00B958E6" w:rsidRDefault="00B958E6" w:rsidP="009C5D18"/>
        </w:tc>
      </w:tr>
      <w:tr w:rsidR="00B958E6">
        <w:trPr>
          <w:trHeight w:val="345"/>
          <w:jc w:val="center"/>
        </w:trPr>
        <w:tc>
          <w:tcPr>
            <w:tcW w:w="2193" w:type="dxa"/>
            <w:tcBorders>
              <w:top w:val="nil"/>
              <w:left w:val="single" w:sz="12" w:space="0" w:color="auto"/>
              <w:bottom w:val="single" w:sz="12" w:space="0" w:color="auto"/>
              <w:right w:val="single" w:sz="12" w:space="0" w:color="auto"/>
            </w:tcBorders>
            <w:noWrap/>
            <w:vAlign w:val="center"/>
          </w:tcPr>
          <w:p w:rsidR="00B958E6" w:rsidRDefault="00B958E6" w:rsidP="009C5D18">
            <w:r>
              <w:t>Účet 491 - Vlastné imanie fyzickej osoby- podnikateľa</w:t>
            </w:r>
          </w:p>
        </w:tc>
        <w:tc>
          <w:tcPr>
            <w:tcW w:w="1452" w:type="dxa"/>
            <w:tcBorders>
              <w:top w:val="single" w:sz="4" w:space="0" w:color="auto"/>
              <w:left w:val="single" w:sz="12" w:space="0" w:color="auto"/>
              <w:bottom w:val="single" w:sz="12"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12"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12"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12" w:space="0" w:color="auto"/>
              <w:right w:val="single" w:sz="4" w:space="0" w:color="auto"/>
            </w:tcBorders>
            <w:noWrap/>
            <w:vAlign w:val="center"/>
          </w:tcPr>
          <w:p w:rsidR="00B958E6" w:rsidRDefault="00B958E6" w:rsidP="009C5D18"/>
        </w:tc>
        <w:tc>
          <w:tcPr>
            <w:tcW w:w="1453" w:type="dxa"/>
            <w:tcBorders>
              <w:top w:val="single" w:sz="4" w:space="0" w:color="auto"/>
              <w:left w:val="nil"/>
              <w:bottom w:val="single" w:sz="12" w:space="0" w:color="auto"/>
              <w:right w:val="single" w:sz="12" w:space="0" w:color="auto"/>
            </w:tcBorders>
            <w:noWrap/>
            <w:vAlign w:val="center"/>
          </w:tcPr>
          <w:p w:rsidR="00B958E6" w:rsidRDefault="00B958E6" w:rsidP="009C5D18"/>
        </w:tc>
      </w:tr>
    </w:tbl>
    <w:p w:rsidR="00B958E6" w:rsidRDefault="00B958E6" w:rsidP="001A5DAF">
      <w:pPr>
        <w:jc w:val="both"/>
        <w:rPr>
          <w:highlight w:val="yellow"/>
        </w:rPr>
      </w:pPr>
    </w:p>
    <w:p w:rsidR="00B958E6" w:rsidRPr="00A46F74" w:rsidRDefault="00B958E6" w:rsidP="001A5DAF">
      <w:pPr>
        <w:jc w:val="both"/>
      </w:pPr>
      <w:r w:rsidRPr="00A46F74">
        <w:t xml:space="preserve">ŠK Slovan Bratislava futbal a.s. je záložcom záložnému veriteľovi Tatra banka, a.s., ktorá poskytla dlhodobý úver spolu s UNI bankou, a.s. jej dcérskej spoločnosti - NFŠ, a.s. na výstavbu futbalového štadióna. Tatra banka, a.s. zriadila Spoločnosti záložné právo na všetky kmeňové akcie NFŠ predstavujúce celé základné imanie. </w:t>
      </w:r>
    </w:p>
    <w:p w:rsidR="00B958E6" w:rsidRPr="00A46F74" w:rsidRDefault="00B958E6" w:rsidP="00734DEF">
      <w:pPr>
        <w:jc w:val="both"/>
      </w:pPr>
    </w:p>
    <w:p w:rsidR="00B958E6" w:rsidRDefault="00B958E6" w:rsidP="005B653E">
      <w:pPr>
        <w:tabs>
          <w:tab w:val="left" w:pos="1276"/>
        </w:tabs>
      </w:pPr>
    </w:p>
    <w:p w:rsidR="00B958E6" w:rsidRDefault="00B958E6" w:rsidP="005B653E">
      <w:pPr>
        <w:tabs>
          <w:tab w:val="left" w:pos="1276"/>
        </w:tabs>
      </w:pPr>
    </w:p>
    <w:tbl>
      <w:tblPr>
        <w:tblW w:w="5000" w:type="pct"/>
        <w:jc w:val="center"/>
        <w:tblLayout w:type="fixed"/>
        <w:tblLook w:val="0000" w:firstRow="0" w:lastRow="0" w:firstColumn="0" w:lastColumn="0" w:noHBand="0" w:noVBand="0"/>
      </w:tblPr>
      <w:tblGrid>
        <w:gridCol w:w="2192"/>
        <w:gridCol w:w="1453"/>
        <w:gridCol w:w="1453"/>
        <w:gridCol w:w="1453"/>
        <w:gridCol w:w="1453"/>
        <w:gridCol w:w="1453"/>
      </w:tblGrid>
      <w:tr w:rsidR="00B958E6">
        <w:trPr>
          <w:cantSplit/>
          <w:trHeight w:val="396"/>
          <w:jc w:val="center"/>
        </w:trPr>
        <w:tc>
          <w:tcPr>
            <w:tcW w:w="2192" w:type="dxa"/>
            <w:vMerge w:val="restart"/>
            <w:tcBorders>
              <w:top w:val="single" w:sz="12" w:space="0" w:color="auto"/>
              <w:left w:val="single" w:sz="12" w:space="0" w:color="auto"/>
              <w:bottom w:val="nil"/>
              <w:right w:val="single" w:sz="12" w:space="0" w:color="auto"/>
            </w:tcBorders>
            <w:noWrap/>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Položka vlastného imania</w:t>
            </w:r>
          </w:p>
        </w:tc>
        <w:tc>
          <w:tcPr>
            <w:tcW w:w="7265" w:type="dxa"/>
            <w:gridSpan w:val="5"/>
            <w:tcBorders>
              <w:top w:val="single" w:sz="12" w:space="0" w:color="auto"/>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Bezprostredne predchádzajúce účtovné obdobie</w:t>
            </w:r>
          </w:p>
        </w:tc>
      </w:tr>
      <w:tr w:rsidR="00B958E6">
        <w:trPr>
          <w:cantSplit/>
          <w:jc w:val="center"/>
        </w:trPr>
        <w:tc>
          <w:tcPr>
            <w:tcW w:w="2192" w:type="dxa"/>
            <w:vMerge/>
            <w:tcBorders>
              <w:top w:val="single" w:sz="12" w:space="0" w:color="auto"/>
              <w:left w:val="single" w:sz="12" w:space="0" w:color="auto"/>
              <w:bottom w:val="nil"/>
              <w:right w:val="single" w:sz="12" w:space="0" w:color="auto"/>
            </w:tcBorders>
            <w:vAlign w:val="center"/>
          </w:tcPr>
          <w:p w:rsidR="00B958E6" w:rsidRDefault="00B958E6" w:rsidP="009C5D18">
            <w:pPr>
              <w:rPr>
                <w:b/>
                <w:bCs/>
              </w:rPr>
            </w:pP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 xml:space="preserve">Stav na začiatku účtovného obdobia  </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Prírastky</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 xml:space="preserve">Úbytky </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Presuny</w:t>
            </w:r>
          </w:p>
        </w:tc>
        <w:tc>
          <w:tcPr>
            <w:tcW w:w="1453" w:type="dxa"/>
            <w:tcBorders>
              <w:top w:val="single" w:sz="12" w:space="0" w:color="auto"/>
              <w:left w:val="single" w:sz="12" w:space="0" w:color="auto"/>
              <w:bottom w:val="nil"/>
              <w:right w:val="single" w:sz="12" w:space="0" w:color="auto"/>
            </w:tcBorders>
            <w:vAlign w:val="center"/>
          </w:tcPr>
          <w:p w:rsidR="00B958E6" w:rsidRDefault="00B958E6" w:rsidP="009C5D18">
            <w:pPr>
              <w:pStyle w:val="TopHeader"/>
              <w:rPr>
                <w:rFonts w:ascii="Times New Roman" w:hAnsi="Times New Roman" w:cs="Times New Roman"/>
              </w:rPr>
            </w:pPr>
            <w:r>
              <w:rPr>
                <w:rFonts w:ascii="Times New Roman" w:hAnsi="Times New Roman" w:cs="Times New Roman"/>
              </w:rPr>
              <w:t>Stav na konci účtovného obdobia</w:t>
            </w:r>
          </w:p>
        </w:tc>
      </w:tr>
      <w:tr w:rsidR="00B958E6">
        <w:trPr>
          <w:trHeight w:val="330"/>
          <w:jc w:val="center"/>
        </w:trPr>
        <w:tc>
          <w:tcPr>
            <w:tcW w:w="2192"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a</w:t>
            </w:r>
          </w:p>
        </w:tc>
        <w:tc>
          <w:tcPr>
            <w:tcW w:w="1453" w:type="dxa"/>
            <w:tcBorders>
              <w:top w:val="nil"/>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b</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c</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d</w:t>
            </w:r>
          </w:p>
        </w:tc>
        <w:tc>
          <w:tcPr>
            <w:tcW w:w="1453" w:type="dxa"/>
            <w:tcBorders>
              <w:top w:val="nil"/>
              <w:left w:val="single" w:sz="12" w:space="0" w:color="auto"/>
              <w:bottom w:val="single" w:sz="12" w:space="0" w:color="auto"/>
              <w:right w:val="single" w:sz="12" w:space="0" w:color="auto"/>
            </w:tcBorders>
            <w:noWrap/>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e</w:t>
            </w:r>
          </w:p>
        </w:tc>
        <w:tc>
          <w:tcPr>
            <w:tcW w:w="1453" w:type="dxa"/>
            <w:tcBorders>
              <w:top w:val="nil"/>
              <w:left w:val="single" w:sz="12" w:space="0" w:color="auto"/>
              <w:bottom w:val="single" w:sz="12" w:space="0" w:color="auto"/>
              <w:right w:val="single" w:sz="12" w:space="0" w:color="auto"/>
            </w:tcBorders>
            <w:vAlign w:val="center"/>
          </w:tcPr>
          <w:p w:rsidR="00B958E6" w:rsidRDefault="00B958E6" w:rsidP="009C5D18">
            <w:pPr>
              <w:pStyle w:val="TopHeader"/>
              <w:rPr>
                <w:rFonts w:ascii="Times New Roman" w:hAnsi="Times New Roman" w:cs="Times New Roman"/>
                <w:b w:val="0"/>
                <w:bCs w:val="0"/>
              </w:rPr>
            </w:pPr>
            <w:r>
              <w:rPr>
                <w:rFonts w:ascii="Times New Roman" w:hAnsi="Times New Roman" w:cs="Times New Roman"/>
                <w:b w:val="0"/>
                <w:bCs w:val="0"/>
              </w:rPr>
              <w:t>f</w:t>
            </w:r>
          </w:p>
        </w:tc>
      </w:tr>
      <w:tr w:rsidR="001068E9">
        <w:trPr>
          <w:trHeight w:val="397"/>
          <w:jc w:val="center"/>
        </w:trPr>
        <w:tc>
          <w:tcPr>
            <w:tcW w:w="2192" w:type="dxa"/>
            <w:tcBorders>
              <w:top w:val="single" w:sz="12" w:space="0" w:color="auto"/>
              <w:left w:val="single" w:sz="12" w:space="0" w:color="auto"/>
              <w:bottom w:val="single" w:sz="4" w:space="0" w:color="auto"/>
              <w:right w:val="single" w:sz="12" w:space="0" w:color="auto"/>
            </w:tcBorders>
            <w:noWrap/>
            <w:vAlign w:val="center"/>
          </w:tcPr>
          <w:p w:rsidR="001068E9" w:rsidRDefault="001068E9" w:rsidP="009C5D18">
            <w:r>
              <w:t>Základné imanie</w:t>
            </w:r>
          </w:p>
        </w:tc>
        <w:tc>
          <w:tcPr>
            <w:tcW w:w="1453" w:type="dxa"/>
            <w:tcBorders>
              <w:top w:val="single" w:sz="12" w:space="0" w:color="auto"/>
              <w:left w:val="single" w:sz="12" w:space="0" w:color="auto"/>
              <w:bottom w:val="single" w:sz="4" w:space="0" w:color="auto"/>
              <w:right w:val="single" w:sz="4" w:space="0" w:color="auto"/>
            </w:tcBorders>
            <w:noWrap/>
            <w:vAlign w:val="center"/>
          </w:tcPr>
          <w:p w:rsidR="001068E9" w:rsidRDefault="001068E9" w:rsidP="00DF6F4A">
            <w:pPr>
              <w:jc w:val="center"/>
            </w:pPr>
            <w:r>
              <w:t>25000</w:t>
            </w:r>
          </w:p>
        </w:tc>
        <w:tc>
          <w:tcPr>
            <w:tcW w:w="1453" w:type="dxa"/>
            <w:tcBorders>
              <w:top w:val="single" w:sz="12"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12"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12"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12" w:space="0" w:color="auto"/>
              <w:left w:val="nil"/>
              <w:bottom w:val="single" w:sz="4" w:space="0" w:color="auto"/>
              <w:right w:val="single" w:sz="12" w:space="0" w:color="auto"/>
            </w:tcBorders>
            <w:noWrap/>
            <w:vAlign w:val="center"/>
          </w:tcPr>
          <w:p w:rsidR="001068E9" w:rsidRDefault="001068E9" w:rsidP="00DF6F4A">
            <w:pPr>
              <w:jc w:val="center"/>
            </w:pPr>
            <w:r>
              <w:t>25000</w:t>
            </w:r>
          </w:p>
        </w:tc>
      </w:tr>
      <w:tr w:rsidR="001068E9">
        <w:trPr>
          <w:trHeight w:val="330"/>
          <w:jc w:val="center"/>
        </w:trPr>
        <w:tc>
          <w:tcPr>
            <w:tcW w:w="2192" w:type="dxa"/>
            <w:tcBorders>
              <w:top w:val="nil"/>
              <w:left w:val="single" w:sz="12" w:space="0" w:color="auto"/>
              <w:bottom w:val="single" w:sz="4" w:space="0" w:color="auto"/>
              <w:right w:val="single" w:sz="12" w:space="0" w:color="auto"/>
            </w:tcBorders>
            <w:noWrap/>
            <w:vAlign w:val="center"/>
          </w:tcPr>
          <w:p w:rsidR="001068E9" w:rsidRDefault="001068E9" w:rsidP="009C5D18">
            <w:r>
              <w:t>Zmena základného imania</w:t>
            </w:r>
          </w:p>
        </w:tc>
        <w:tc>
          <w:tcPr>
            <w:tcW w:w="1453" w:type="dxa"/>
            <w:tcBorders>
              <w:top w:val="single" w:sz="4"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12" w:space="0" w:color="auto"/>
            </w:tcBorders>
            <w:noWrap/>
            <w:vAlign w:val="center"/>
          </w:tcPr>
          <w:p w:rsidR="001068E9" w:rsidRDefault="001068E9" w:rsidP="00DF6F4A"/>
        </w:tc>
      </w:tr>
      <w:tr w:rsidR="001068E9">
        <w:trPr>
          <w:trHeight w:val="330"/>
          <w:jc w:val="center"/>
        </w:trPr>
        <w:tc>
          <w:tcPr>
            <w:tcW w:w="2192" w:type="dxa"/>
            <w:tcBorders>
              <w:top w:val="nil"/>
              <w:left w:val="single" w:sz="12" w:space="0" w:color="auto"/>
              <w:bottom w:val="single" w:sz="4" w:space="0" w:color="auto"/>
              <w:right w:val="single" w:sz="12" w:space="0" w:color="auto"/>
            </w:tcBorders>
            <w:noWrap/>
            <w:vAlign w:val="center"/>
          </w:tcPr>
          <w:p w:rsidR="001068E9" w:rsidRDefault="001068E9" w:rsidP="009C5D18">
            <w:r>
              <w:t>Pohľadávky za upísané vlastné imanie</w:t>
            </w:r>
          </w:p>
        </w:tc>
        <w:tc>
          <w:tcPr>
            <w:tcW w:w="1453" w:type="dxa"/>
            <w:tcBorders>
              <w:top w:val="single" w:sz="4"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12" w:space="0" w:color="auto"/>
            </w:tcBorders>
            <w:noWrap/>
            <w:vAlign w:val="center"/>
          </w:tcPr>
          <w:p w:rsidR="001068E9" w:rsidRDefault="001068E9" w:rsidP="00DF6F4A"/>
        </w:tc>
      </w:tr>
      <w:tr w:rsidR="001068E9">
        <w:trPr>
          <w:trHeight w:val="397"/>
          <w:jc w:val="center"/>
        </w:trPr>
        <w:tc>
          <w:tcPr>
            <w:tcW w:w="2192" w:type="dxa"/>
            <w:tcBorders>
              <w:top w:val="single" w:sz="4" w:space="0" w:color="auto"/>
              <w:left w:val="single" w:sz="12" w:space="0" w:color="auto"/>
              <w:bottom w:val="single" w:sz="4" w:space="0" w:color="auto"/>
              <w:right w:val="single" w:sz="12" w:space="0" w:color="auto"/>
            </w:tcBorders>
            <w:noWrap/>
            <w:vAlign w:val="center"/>
          </w:tcPr>
          <w:p w:rsidR="001068E9" w:rsidRDefault="001068E9" w:rsidP="009C5D18">
            <w:r>
              <w:t>Emisné ážio</w:t>
            </w:r>
          </w:p>
        </w:tc>
        <w:tc>
          <w:tcPr>
            <w:tcW w:w="1453" w:type="dxa"/>
            <w:tcBorders>
              <w:top w:val="single" w:sz="4"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12" w:space="0" w:color="auto"/>
            </w:tcBorders>
            <w:noWrap/>
            <w:vAlign w:val="center"/>
          </w:tcPr>
          <w:p w:rsidR="001068E9" w:rsidRDefault="001068E9" w:rsidP="00DF6F4A"/>
        </w:tc>
      </w:tr>
      <w:tr w:rsidR="001068E9">
        <w:trPr>
          <w:trHeight w:val="330"/>
          <w:jc w:val="center"/>
        </w:trPr>
        <w:tc>
          <w:tcPr>
            <w:tcW w:w="2192" w:type="dxa"/>
            <w:tcBorders>
              <w:top w:val="single" w:sz="4" w:space="0" w:color="auto"/>
              <w:left w:val="single" w:sz="12" w:space="0" w:color="auto"/>
              <w:bottom w:val="single" w:sz="8" w:space="0" w:color="auto"/>
              <w:right w:val="single" w:sz="12" w:space="0" w:color="auto"/>
            </w:tcBorders>
            <w:noWrap/>
            <w:vAlign w:val="center"/>
          </w:tcPr>
          <w:p w:rsidR="001068E9" w:rsidRDefault="001068E9" w:rsidP="009C5D18">
            <w:r>
              <w:t>Ostatné kapitálové fondy</w:t>
            </w:r>
          </w:p>
        </w:tc>
        <w:tc>
          <w:tcPr>
            <w:tcW w:w="1453" w:type="dxa"/>
            <w:tcBorders>
              <w:top w:val="single" w:sz="4" w:space="0" w:color="auto"/>
              <w:left w:val="single" w:sz="12" w:space="0" w:color="auto"/>
              <w:bottom w:val="single" w:sz="8"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pPr>
              <w:jc w:val="center"/>
            </w:pPr>
            <w:r>
              <w:t>4525710</w:t>
            </w:r>
          </w:p>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8" w:space="0" w:color="auto"/>
              <w:right w:val="single" w:sz="12" w:space="0" w:color="auto"/>
            </w:tcBorders>
            <w:noWrap/>
            <w:vAlign w:val="center"/>
          </w:tcPr>
          <w:p w:rsidR="001068E9" w:rsidRDefault="001068E9" w:rsidP="00DF6F4A">
            <w:pPr>
              <w:jc w:val="center"/>
            </w:pPr>
            <w:r>
              <w:t>4525710</w:t>
            </w:r>
          </w:p>
        </w:tc>
      </w:tr>
      <w:tr w:rsidR="001068E9">
        <w:trPr>
          <w:trHeight w:val="330"/>
          <w:jc w:val="center"/>
        </w:trPr>
        <w:tc>
          <w:tcPr>
            <w:tcW w:w="2192" w:type="dxa"/>
            <w:tcBorders>
              <w:top w:val="single" w:sz="8" w:space="0" w:color="auto"/>
              <w:left w:val="single" w:sz="12" w:space="0" w:color="auto"/>
              <w:bottom w:val="single" w:sz="4" w:space="0" w:color="auto"/>
              <w:right w:val="single" w:sz="12" w:space="0" w:color="auto"/>
            </w:tcBorders>
            <w:noWrap/>
            <w:vAlign w:val="center"/>
          </w:tcPr>
          <w:p w:rsidR="001068E9" w:rsidRDefault="001068E9" w:rsidP="00197778">
            <w:r>
              <w:t>Zákonný rezervný fond (neodeliteľný fond)</w:t>
            </w:r>
          </w:p>
        </w:tc>
        <w:tc>
          <w:tcPr>
            <w:tcW w:w="1453" w:type="dxa"/>
            <w:tcBorders>
              <w:top w:val="single" w:sz="8" w:space="0" w:color="auto"/>
              <w:left w:val="single" w:sz="12" w:space="0" w:color="auto"/>
              <w:bottom w:val="single" w:sz="4" w:space="0" w:color="auto"/>
              <w:right w:val="single" w:sz="4" w:space="0" w:color="auto"/>
            </w:tcBorders>
            <w:noWrap/>
            <w:vAlign w:val="center"/>
          </w:tcPr>
          <w:p w:rsidR="001068E9" w:rsidRDefault="001068E9" w:rsidP="00DF6F4A">
            <w:pPr>
              <w:jc w:val="center"/>
            </w:pPr>
          </w:p>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8" w:space="0" w:color="auto"/>
              <w:left w:val="nil"/>
              <w:bottom w:val="single" w:sz="4" w:space="0" w:color="auto"/>
              <w:right w:val="single" w:sz="12" w:space="0" w:color="auto"/>
            </w:tcBorders>
            <w:noWrap/>
            <w:vAlign w:val="center"/>
          </w:tcPr>
          <w:p w:rsidR="001068E9" w:rsidRDefault="001068E9" w:rsidP="00DF6F4A">
            <w:pPr>
              <w:jc w:val="center"/>
            </w:pPr>
          </w:p>
        </w:tc>
      </w:tr>
      <w:tr w:rsidR="001068E9">
        <w:trPr>
          <w:trHeight w:val="660"/>
          <w:jc w:val="center"/>
        </w:trPr>
        <w:tc>
          <w:tcPr>
            <w:tcW w:w="2192" w:type="dxa"/>
            <w:tcBorders>
              <w:top w:val="nil"/>
              <w:left w:val="single" w:sz="12" w:space="0" w:color="auto"/>
              <w:bottom w:val="single" w:sz="4" w:space="0" w:color="auto"/>
              <w:right w:val="single" w:sz="12" w:space="0" w:color="auto"/>
            </w:tcBorders>
            <w:vAlign w:val="center"/>
          </w:tcPr>
          <w:p w:rsidR="001068E9" w:rsidRDefault="001068E9" w:rsidP="009C5D18">
            <w:r>
              <w:t>Rezervný fond na vlastné akcie a vlastné podiely</w:t>
            </w:r>
          </w:p>
        </w:tc>
        <w:tc>
          <w:tcPr>
            <w:tcW w:w="1453" w:type="dxa"/>
            <w:tcBorders>
              <w:top w:val="single" w:sz="4"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4" w:space="0" w:color="auto"/>
              <w:right w:val="single" w:sz="12" w:space="0" w:color="auto"/>
            </w:tcBorders>
            <w:noWrap/>
            <w:vAlign w:val="center"/>
          </w:tcPr>
          <w:p w:rsidR="001068E9" w:rsidRDefault="001068E9" w:rsidP="00DF6F4A"/>
        </w:tc>
      </w:tr>
      <w:tr w:rsidR="001068E9">
        <w:trPr>
          <w:trHeight w:val="660"/>
          <w:jc w:val="center"/>
        </w:trPr>
        <w:tc>
          <w:tcPr>
            <w:tcW w:w="2192" w:type="dxa"/>
            <w:tcBorders>
              <w:top w:val="nil"/>
              <w:left w:val="single" w:sz="12" w:space="0" w:color="auto"/>
              <w:bottom w:val="single" w:sz="4" w:space="0" w:color="auto"/>
              <w:right w:val="single" w:sz="12" w:space="0" w:color="auto"/>
            </w:tcBorders>
            <w:vAlign w:val="center"/>
          </w:tcPr>
          <w:p w:rsidR="001068E9" w:rsidRDefault="001068E9" w:rsidP="00197778">
            <w:r>
              <w:lastRenderedPageBreak/>
              <w:t>Oceňovacie rozdiely z precenenia majetku a záväzkov</w:t>
            </w:r>
          </w:p>
        </w:tc>
        <w:tc>
          <w:tcPr>
            <w:tcW w:w="1453" w:type="dxa"/>
            <w:tcBorders>
              <w:top w:val="single" w:sz="4" w:space="0" w:color="auto"/>
              <w:left w:val="single" w:sz="12" w:space="0" w:color="auto"/>
              <w:bottom w:val="single" w:sz="4"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4"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4" w:space="0" w:color="auto"/>
              <w:right w:val="single" w:sz="12" w:space="0" w:color="auto"/>
            </w:tcBorders>
            <w:noWrap/>
            <w:vAlign w:val="center"/>
          </w:tcPr>
          <w:p w:rsidR="001068E9" w:rsidRDefault="001068E9" w:rsidP="00DF6F4A">
            <w:pPr>
              <w:jc w:val="center"/>
            </w:pPr>
          </w:p>
        </w:tc>
      </w:tr>
      <w:tr w:rsidR="00B958E6">
        <w:trPr>
          <w:trHeight w:val="660"/>
          <w:jc w:val="center"/>
        </w:trPr>
        <w:tc>
          <w:tcPr>
            <w:tcW w:w="2192" w:type="dxa"/>
            <w:tcBorders>
              <w:top w:val="nil"/>
              <w:left w:val="single" w:sz="12" w:space="0" w:color="auto"/>
              <w:bottom w:val="single" w:sz="4" w:space="0" w:color="auto"/>
              <w:right w:val="single" w:sz="12" w:space="0" w:color="auto"/>
            </w:tcBorders>
            <w:vAlign w:val="center"/>
          </w:tcPr>
          <w:p w:rsidR="00B958E6" w:rsidRDefault="00B958E6" w:rsidP="00197778">
            <w:r>
              <w:t>Oceňovacie rozdiely z kapitálových účastín</w:t>
            </w:r>
          </w:p>
        </w:tc>
        <w:tc>
          <w:tcPr>
            <w:tcW w:w="1453"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12" w:space="0" w:color="auto"/>
            </w:tcBorders>
            <w:noWrap/>
            <w:vAlign w:val="center"/>
          </w:tcPr>
          <w:p w:rsidR="00B958E6" w:rsidRDefault="00B958E6" w:rsidP="008924BB"/>
        </w:tc>
      </w:tr>
      <w:tr w:rsidR="00B958E6">
        <w:trPr>
          <w:trHeight w:val="660"/>
          <w:jc w:val="center"/>
        </w:trPr>
        <w:tc>
          <w:tcPr>
            <w:tcW w:w="2192" w:type="dxa"/>
            <w:tcBorders>
              <w:top w:val="nil"/>
              <w:left w:val="single" w:sz="12" w:space="0" w:color="auto"/>
              <w:bottom w:val="single" w:sz="4" w:space="0" w:color="auto"/>
              <w:right w:val="single" w:sz="12" w:space="0" w:color="auto"/>
            </w:tcBorders>
            <w:vAlign w:val="center"/>
          </w:tcPr>
          <w:p w:rsidR="00B958E6" w:rsidRDefault="00B958E6" w:rsidP="009C5D18">
            <w:r>
              <w:t>Oceňovacie rozdiely z precenenia pri zlúčení, splynutí a rozdelení</w:t>
            </w:r>
          </w:p>
        </w:tc>
        <w:tc>
          <w:tcPr>
            <w:tcW w:w="1453" w:type="dxa"/>
            <w:tcBorders>
              <w:top w:val="single" w:sz="4" w:space="0" w:color="auto"/>
              <w:left w:val="single" w:sz="12" w:space="0" w:color="auto"/>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4" w:space="0" w:color="auto"/>
            </w:tcBorders>
            <w:noWrap/>
            <w:vAlign w:val="center"/>
          </w:tcPr>
          <w:p w:rsidR="00B958E6" w:rsidRDefault="00B958E6" w:rsidP="008924BB"/>
        </w:tc>
        <w:tc>
          <w:tcPr>
            <w:tcW w:w="1453" w:type="dxa"/>
            <w:tcBorders>
              <w:top w:val="single" w:sz="4" w:space="0" w:color="auto"/>
              <w:left w:val="nil"/>
              <w:bottom w:val="single" w:sz="4" w:space="0" w:color="auto"/>
              <w:right w:val="single" w:sz="12" w:space="0" w:color="auto"/>
            </w:tcBorders>
            <w:noWrap/>
            <w:vAlign w:val="center"/>
          </w:tcPr>
          <w:p w:rsidR="00B958E6" w:rsidRDefault="00B958E6" w:rsidP="008924BB"/>
        </w:tc>
      </w:tr>
      <w:tr w:rsidR="00B958E6">
        <w:trPr>
          <w:trHeight w:val="330"/>
          <w:jc w:val="center"/>
        </w:trPr>
        <w:tc>
          <w:tcPr>
            <w:tcW w:w="219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9C5D18">
            <w:r>
              <w:t>Nerozdelený zisk minulých rokov</w:t>
            </w:r>
          </w:p>
        </w:tc>
        <w:tc>
          <w:tcPr>
            <w:tcW w:w="1453" w:type="dxa"/>
            <w:tcBorders>
              <w:top w:val="single" w:sz="6" w:space="0" w:color="auto"/>
              <w:left w:val="single" w:sz="12" w:space="0" w:color="auto"/>
              <w:bottom w:val="single" w:sz="6" w:space="0" w:color="auto"/>
              <w:right w:val="single" w:sz="4" w:space="0" w:color="auto"/>
            </w:tcBorders>
            <w:noWrap/>
            <w:vAlign w:val="center"/>
          </w:tcPr>
          <w:p w:rsidR="00B958E6" w:rsidRDefault="00B958E6" w:rsidP="008924BB"/>
        </w:tc>
        <w:tc>
          <w:tcPr>
            <w:tcW w:w="1453" w:type="dxa"/>
            <w:tcBorders>
              <w:top w:val="single" w:sz="6" w:space="0" w:color="auto"/>
              <w:left w:val="nil"/>
              <w:bottom w:val="single" w:sz="6" w:space="0" w:color="auto"/>
              <w:right w:val="single" w:sz="4" w:space="0" w:color="auto"/>
            </w:tcBorders>
            <w:noWrap/>
            <w:vAlign w:val="center"/>
          </w:tcPr>
          <w:p w:rsidR="00B958E6" w:rsidRDefault="00B958E6" w:rsidP="008924BB"/>
        </w:tc>
        <w:tc>
          <w:tcPr>
            <w:tcW w:w="1453" w:type="dxa"/>
            <w:tcBorders>
              <w:top w:val="single" w:sz="6" w:space="0" w:color="auto"/>
              <w:left w:val="nil"/>
              <w:bottom w:val="single" w:sz="6" w:space="0" w:color="auto"/>
              <w:right w:val="single" w:sz="4" w:space="0" w:color="auto"/>
            </w:tcBorders>
            <w:noWrap/>
            <w:vAlign w:val="center"/>
          </w:tcPr>
          <w:p w:rsidR="00B958E6" w:rsidRDefault="00B958E6" w:rsidP="008924BB"/>
        </w:tc>
        <w:tc>
          <w:tcPr>
            <w:tcW w:w="1453" w:type="dxa"/>
            <w:tcBorders>
              <w:top w:val="single" w:sz="6" w:space="0" w:color="auto"/>
              <w:left w:val="nil"/>
              <w:bottom w:val="single" w:sz="6" w:space="0" w:color="auto"/>
              <w:right w:val="single" w:sz="4" w:space="0" w:color="auto"/>
            </w:tcBorders>
            <w:noWrap/>
            <w:vAlign w:val="center"/>
          </w:tcPr>
          <w:p w:rsidR="00B958E6" w:rsidRDefault="00B958E6" w:rsidP="008924BB"/>
        </w:tc>
        <w:tc>
          <w:tcPr>
            <w:tcW w:w="1453" w:type="dxa"/>
            <w:tcBorders>
              <w:top w:val="single" w:sz="6" w:space="0" w:color="auto"/>
              <w:left w:val="nil"/>
              <w:bottom w:val="single" w:sz="6" w:space="0" w:color="auto"/>
              <w:right w:val="single" w:sz="12" w:space="0" w:color="auto"/>
            </w:tcBorders>
            <w:noWrap/>
            <w:vAlign w:val="center"/>
          </w:tcPr>
          <w:p w:rsidR="00B958E6" w:rsidRDefault="00B958E6" w:rsidP="008924BB"/>
        </w:tc>
      </w:tr>
      <w:tr w:rsidR="001068E9">
        <w:trPr>
          <w:trHeight w:val="330"/>
          <w:jc w:val="center"/>
        </w:trPr>
        <w:tc>
          <w:tcPr>
            <w:tcW w:w="2192" w:type="dxa"/>
            <w:tcBorders>
              <w:top w:val="single" w:sz="6" w:space="0" w:color="auto"/>
              <w:left w:val="single" w:sz="12" w:space="0" w:color="auto"/>
              <w:bottom w:val="single" w:sz="4" w:space="0" w:color="auto"/>
              <w:right w:val="single" w:sz="12" w:space="0" w:color="auto"/>
            </w:tcBorders>
            <w:noWrap/>
            <w:vAlign w:val="center"/>
          </w:tcPr>
          <w:p w:rsidR="001068E9" w:rsidRDefault="001068E9" w:rsidP="009C5D18">
            <w:r>
              <w:t>Neuhradená strata minulých rokov</w:t>
            </w:r>
          </w:p>
        </w:tc>
        <w:tc>
          <w:tcPr>
            <w:tcW w:w="1453" w:type="dxa"/>
            <w:tcBorders>
              <w:top w:val="single" w:sz="6"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6" w:space="0" w:color="auto"/>
              <w:left w:val="nil"/>
              <w:bottom w:val="single" w:sz="4" w:space="0" w:color="auto"/>
              <w:right w:val="single" w:sz="4" w:space="0" w:color="auto"/>
            </w:tcBorders>
            <w:noWrap/>
            <w:vAlign w:val="center"/>
          </w:tcPr>
          <w:p w:rsidR="001068E9" w:rsidRDefault="001068E9" w:rsidP="00DF6F4A">
            <w:r>
              <w:t>66124</w:t>
            </w:r>
          </w:p>
        </w:tc>
        <w:tc>
          <w:tcPr>
            <w:tcW w:w="1453" w:type="dxa"/>
            <w:tcBorders>
              <w:top w:val="single" w:sz="6"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6"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6" w:space="0" w:color="auto"/>
              <w:left w:val="nil"/>
              <w:bottom w:val="single" w:sz="4" w:space="0" w:color="auto"/>
              <w:right w:val="single" w:sz="12" w:space="0" w:color="auto"/>
            </w:tcBorders>
            <w:noWrap/>
            <w:vAlign w:val="center"/>
          </w:tcPr>
          <w:p w:rsidR="001068E9" w:rsidRDefault="001068E9" w:rsidP="00DF6F4A">
            <w:r>
              <w:t>66124</w:t>
            </w:r>
          </w:p>
        </w:tc>
      </w:tr>
      <w:tr w:rsidR="001068E9">
        <w:trPr>
          <w:trHeight w:val="330"/>
          <w:jc w:val="center"/>
        </w:trPr>
        <w:tc>
          <w:tcPr>
            <w:tcW w:w="2192" w:type="dxa"/>
            <w:tcBorders>
              <w:top w:val="nil"/>
              <w:left w:val="single" w:sz="12" w:space="0" w:color="auto"/>
              <w:bottom w:val="single" w:sz="8" w:space="0" w:color="auto"/>
              <w:right w:val="single" w:sz="12" w:space="0" w:color="auto"/>
            </w:tcBorders>
            <w:noWrap/>
            <w:vAlign w:val="center"/>
          </w:tcPr>
          <w:p w:rsidR="001068E9" w:rsidRDefault="001068E9" w:rsidP="009C5D18">
            <w:r>
              <w:t>Výsledok hospodá-renia bežného účtovného obdobia</w:t>
            </w:r>
          </w:p>
        </w:tc>
        <w:tc>
          <w:tcPr>
            <w:tcW w:w="1453" w:type="dxa"/>
            <w:tcBorders>
              <w:top w:val="single" w:sz="4" w:space="0" w:color="auto"/>
              <w:left w:val="single" w:sz="12" w:space="0" w:color="auto"/>
              <w:bottom w:val="single" w:sz="8" w:space="0" w:color="auto"/>
              <w:right w:val="single" w:sz="4" w:space="0" w:color="auto"/>
            </w:tcBorders>
            <w:noWrap/>
            <w:vAlign w:val="center"/>
          </w:tcPr>
          <w:p w:rsidR="001068E9" w:rsidRDefault="001068E9" w:rsidP="00DF6F4A">
            <w:pPr>
              <w:jc w:val="center"/>
            </w:pPr>
          </w:p>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r>
              <w:t>-227452</w:t>
            </w:r>
          </w:p>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8"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8" w:space="0" w:color="auto"/>
              <w:right w:val="single" w:sz="12" w:space="0" w:color="auto"/>
            </w:tcBorders>
            <w:noWrap/>
            <w:vAlign w:val="center"/>
          </w:tcPr>
          <w:p w:rsidR="001068E9" w:rsidRDefault="001068E9" w:rsidP="00DF6F4A">
            <w:r>
              <w:t>-227452</w:t>
            </w:r>
          </w:p>
        </w:tc>
      </w:tr>
      <w:tr w:rsidR="001068E9">
        <w:trPr>
          <w:trHeight w:val="330"/>
          <w:jc w:val="center"/>
        </w:trPr>
        <w:tc>
          <w:tcPr>
            <w:tcW w:w="2192" w:type="dxa"/>
            <w:tcBorders>
              <w:top w:val="single" w:sz="8" w:space="0" w:color="auto"/>
              <w:left w:val="single" w:sz="12" w:space="0" w:color="auto"/>
              <w:bottom w:val="single" w:sz="4" w:space="0" w:color="auto"/>
              <w:right w:val="single" w:sz="12" w:space="0" w:color="auto"/>
            </w:tcBorders>
            <w:noWrap/>
            <w:vAlign w:val="center"/>
          </w:tcPr>
          <w:p w:rsidR="001068E9" w:rsidRDefault="001068E9" w:rsidP="009C5D18">
            <w:r>
              <w:t>Ostatné položky vlastného imania</w:t>
            </w:r>
          </w:p>
        </w:tc>
        <w:tc>
          <w:tcPr>
            <w:tcW w:w="1453" w:type="dxa"/>
            <w:tcBorders>
              <w:top w:val="single" w:sz="8" w:space="0" w:color="auto"/>
              <w:left w:val="single" w:sz="12" w:space="0" w:color="auto"/>
              <w:bottom w:val="single" w:sz="4" w:space="0" w:color="auto"/>
              <w:right w:val="single" w:sz="4" w:space="0" w:color="auto"/>
            </w:tcBorders>
            <w:noWrap/>
            <w:vAlign w:val="center"/>
          </w:tcPr>
          <w:p w:rsidR="001068E9" w:rsidRDefault="001068E9" w:rsidP="00DF6F4A"/>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8" w:space="0" w:color="auto"/>
              <w:left w:val="nil"/>
              <w:bottom w:val="single" w:sz="4" w:space="0" w:color="auto"/>
              <w:right w:val="single" w:sz="4" w:space="0" w:color="auto"/>
            </w:tcBorders>
            <w:noWrap/>
            <w:vAlign w:val="center"/>
          </w:tcPr>
          <w:p w:rsidR="001068E9" w:rsidRDefault="001068E9" w:rsidP="00DF6F4A"/>
        </w:tc>
        <w:tc>
          <w:tcPr>
            <w:tcW w:w="1453" w:type="dxa"/>
            <w:tcBorders>
              <w:top w:val="single" w:sz="8" w:space="0" w:color="auto"/>
              <w:left w:val="nil"/>
              <w:bottom w:val="single" w:sz="4" w:space="0" w:color="auto"/>
              <w:right w:val="single" w:sz="12" w:space="0" w:color="auto"/>
            </w:tcBorders>
            <w:noWrap/>
            <w:vAlign w:val="center"/>
          </w:tcPr>
          <w:p w:rsidR="001068E9" w:rsidRDefault="001068E9" w:rsidP="00DF6F4A"/>
        </w:tc>
      </w:tr>
      <w:tr w:rsidR="001068E9">
        <w:trPr>
          <w:trHeight w:val="345"/>
          <w:jc w:val="center"/>
        </w:trPr>
        <w:tc>
          <w:tcPr>
            <w:tcW w:w="2192" w:type="dxa"/>
            <w:tcBorders>
              <w:top w:val="nil"/>
              <w:left w:val="single" w:sz="12" w:space="0" w:color="auto"/>
              <w:bottom w:val="single" w:sz="12" w:space="0" w:color="auto"/>
              <w:right w:val="single" w:sz="12" w:space="0" w:color="auto"/>
            </w:tcBorders>
            <w:noWrap/>
            <w:vAlign w:val="center"/>
          </w:tcPr>
          <w:p w:rsidR="001068E9" w:rsidRDefault="001068E9" w:rsidP="009C5D18">
            <w:r>
              <w:t>Účet 491 - Vlastné imanie fyzickej osoby –podnikateľa</w:t>
            </w:r>
          </w:p>
        </w:tc>
        <w:tc>
          <w:tcPr>
            <w:tcW w:w="1453" w:type="dxa"/>
            <w:tcBorders>
              <w:top w:val="single" w:sz="4" w:space="0" w:color="auto"/>
              <w:left w:val="single" w:sz="12" w:space="0" w:color="auto"/>
              <w:bottom w:val="single" w:sz="12"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12"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12"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12" w:space="0" w:color="auto"/>
              <w:right w:val="single" w:sz="4" w:space="0" w:color="auto"/>
            </w:tcBorders>
            <w:noWrap/>
            <w:vAlign w:val="center"/>
          </w:tcPr>
          <w:p w:rsidR="001068E9" w:rsidRDefault="001068E9" w:rsidP="00DF6F4A"/>
        </w:tc>
        <w:tc>
          <w:tcPr>
            <w:tcW w:w="1453" w:type="dxa"/>
            <w:tcBorders>
              <w:top w:val="single" w:sz="4" w:space="0" w:color="auto"/>
              <w:left w:val="nil"/>
              <w:bottom w:val="single" w:sz="12" w:space="0" w:color="auto"/>
              <w:right w:val="single" w:sz="12" w:space="0" w:color="auto"/>
            </w:tcBorders>
            <w:noWrap/>
            <w:vAlign w:val="center"/>
          </w:tcPr>
          <w:p w:rsidR="001068E9" w:rsidRDefault="001068E9" w:rsidP="00DF6F4A"/>
        </w:tc>
      </w:tr>
    </w:tbl>
    <w:p w:rsidR="00B958E6" w:rsidRDefault="00B958E6" w:rsidP="005B653E">
      <w:pPr>
        <w:tabs>
          <w:tab w:val="left" w:pos="1525"/>
        </w:tabs>
        <w:rPr>
          <w:b/>
          <w:bCs/>
        </w:rPr>
      </w:pPr>
    </w:p>
    <w:p w:rsidR="00B958E6" w:rsidRDefault="00B958E6" w:rsidP="00D33B99">
      <w:pPr>
        <w:jc w:val="both"/>
        <w:rPr>
          <w:i/>
          <w:iCs/>
          <w:color w:val="FF0000"/>
          <w:sz w:val="20"/>
          <w:szCs w:val="20"/>
        </w:rPr>
      </w:pPr>
    </w:p>
    <w:p w:rsidR="00B958E6" w:rsidRDefault="00B958E6" w:rsidP="00D33B99">
      <w:pPr>
        <w:jc w:val="both"/>
        <w:rPr>
          <w:i/>
          <w:iCs/>
          <w:color w:val="FF0000"/>
          <w:sz w:val="20"/>
          <w:szCs w:val="20"/>
        </w:rPr>
      </w:pPr>
    </w:p>
    <w:p w:rsidR="00B958E6" w:rsidRDefault="00B958E6" w:rsidP="00D33B99">
      <w:pPr>
        <w:jc w:val="both"/>
        <w:rPr>
          <w:i/>
          <w:iCs/>
          <w:color w:val="FF0000"/>
          <w:sz w:val="20"/>
          <w:szCs w:val="20"/>
        </w:rPr>
      </w:pPr>
    </w:p>
    <w:p w:rsidR="00B958E6" w:rsidRDefault="00B958E6" w:rsidP="00D33B99">
      <w:pPr>
        <w:pStyle w:val="Nadpis1"/>
        <w:rPr>
          <w:u w:val="none"/>
        </w:rPr>
      </w:pPr>
      <w:r>
        <w:rPr>
          <w:u w:val="none"/>
        </w:rPr>
        <w:t>P.</w:t>
      </w:r>
      <w:r>
        <w:rPr>
          <w:u w:val="none"/>
        </w:rPr>
        <w:tab/>
        <w:t>PREHĽAD PEŇAŽNÝCH TOKOV</w:t>
      </w:r>
    </w:p>
    <w:p w:rsidR="00B958E6" w:rsidRDefault="00B958E6" w:rsidP="00D33B99">
      <w:pPr>
        <w:jc w:val="both"/>
      </w:pPr>
    </w:p>
    <w:p w:rsidR="00B958E6" w:rsidRDefault="00B958E6" w:rsidP="00D33B99">
      <w:pPr>
        <w:jc w:val="both"/>
      </w:pPr>
      <w:r>
        <w:t>Prehľad peňažných tokov spoločnosť nemá povinnosť predkladať ako súčasť ročnej účtovnej závierky. Peňažné prostriedky sú peňažné hotovosti, ekvivalenty peňažných hotovostí, peňažné prostriedky na bežných účtoch v bankách, kontokorentný účet a časť zostatku účtu peniaze na ceste.</w:t>
      </w:r>
    </w:p>
    <w:p w:rsidR="00B958E6" w:rsidRDefault="00B958E6" w:rsidP="00D33B99">
      <w:pPr>
        <w:jc w:val="both"/>
      </w:pPr>
    </w:p>
    <w:p w:rsidR="00B958E6" w:rsidRDefault="00B958E6" w:rsidP="00D33B99">
      <w:pPr>
        <w:pStyle w:val="Zkladntext"/>
        <w:rPr>
          <w:lang w:val="sk-SK"/>
        </w:rPr>
      </w:pPr>
      <w:r>
        <w:rPr>
          <w:lang w:val="sk-SK"/>
        </w:rPr>
        <w:t>Peňažné ekvivalenty sú krátkodobý finančný majetok, ktorý je zameniteľný za vopred známu sumu peňažných prostriedkov, pri ktorom nehrozí riziko výraznej zmeny jeho hodnoty v najbližších troch mesiacoch ku dňu, ku ktorému sa zostavuje účtovná závierka.</w:t>
      </w:r>
    </w:p>
    <w:p w:rsidR="00B958E6" w:rsidRDefault="00B958E6" w:rsidP="00D33B99">
      <w:pPr>
        <w:pStyle w:val="Zkladntext"/>
        <w:rPr>
          <w:lang w:val="sk-SK"/>
        </w:rPr>
      </w:pPr>
    </w:p>
    <w:p w:rsidR="00B958E6" w:rsidRDefault="00B958E6" w:rsidP="00D33B99">
      <w:pPr>
        <w:pStyle w:val="Nzov"/>
        <w:widowControl w:val="0"/>
        <w:spacing w:after="60"/>
        <w:jc w:val="left"/>
        <w:rPr>
          <w:sz w:val="21"/>
          <w:szCs w:val="21"/>
        </w:rPr>
      </w:pPr>
    </w:p>
    <w:p w:rsidR="00B958E6" w:rsidRDefault="00B958E6" w:rsidP="00D33B99">
      <w:pPr>
        <w:pStyle w:val="Nzov"/>
        <w:widowControl w:val="0"/>
        <w:spacing w:after="60"/>
        <w:jc w:val="left"/>
        <w:rPr>
          <w:sz w:val="21"/>
          <w:szCs w:val="21"/>
        </w:rPr>
      </w:pPr>
      <w:r>
        <w:rPr>
          <w:sz w:val="21"/>
          <w:szCs w:val="21"/>
        </w:rPr>
        <w:t>Prehľad peňažných tokov pri použití nepriamej metódy</w:t>
      </w:r>
    </w:p>
    <w:tbl>
      <w:tblPr>
        <w:tblW w:w="5000" w:type="pct"/>
        <w:jc w:val="center"/>
        <w:tblLayout w:type="fixed"/>
        <w:tblCellMar>
          <w:left w:w="28" w:type="dxa"/>
          <w:right w:w="28" w:type="dxa"/>
        </w:tblCellMar>
        <w:tblLook w:val="00A0" w:firstRow="1" w:lastRow="0" w:firstColumn="1" w:lastColumn="0" w:noHBand="0" w:noVBand="0"/>
      </w:tblPr>
      <w:tblGrid>
        <w:gridCol w:w="1185"/>
        <w:gridCol w:w="5133"/>
        <w:gridCol w:w="1352"/>
        <w:gridCol w:w="1627"/>
      </w:tblGrid>
      <w:tr w:rsidR="00B958E6">
        <w:trPr>
          <w:cantSplit/>
          <w:trHeight w:val="300"/>
          <w:tblHeader/>
          <w:jc w:val="center"/>
        </w:trPr>
        <w:tc>
          <w:tcPr>
            <w:tcW w:w="1185" w:type="dxa"/>
            <w:vMerge w:val="restart"/>
            <w:tcBorders>
              <w:top w:val="single" w:sz="12" w:space="0" w:color="auto"/>
              <w:left w:val="single" w:sz="12" w:space="0" w:color="auto"/>
              <w:bottom w:val="single" w:sz="12" w:space="0" w:color="auto"/>
              <w:right w:val="single" w:sz="12" w:space="0" w:color="auto"/>
            </w:tcBorders>
            <w:vAlign w:val="center"/>
          </w:tcPr>
          <w:p w:rsidR="00B958E6" w:rsidRDefault="00B958E6" w:rsidP="00474D77">
            <w:pPr>
              <w:pStyle w:val="TopHeader"/>
              <w:rPr>
                <w:sz w:val="21"/>
                <w:szCs w:val="21"/>
              </w:rPr>
            </w:pPr>
            <w:r>
              <w:rPr>
                <w:sz w:val="21"/>
                <w:szCs w:val="21"/>
              </w:rPr>
              <w:t>Označenie položky</w:t>
            </w:r>
          </w:p>
        </w:tc>
        <w:tc>
          <w:tcPr>
            <w:tcW w:w="5133" w:type="dxa"/>
            <w:vMerge w:val="restart"/>
            <w:tcBorders>
              <w:top w:val="single" w:sz="12" w:space="0" w:color="auto"/>
              <w:left w:val="single" w:sz="12" w:space="0" w:color="auto"/>
              <w:bottom w:val="single" w:sz="12" w:space="0" w:color="auto"/>
              <w:right w:val="single" w:sz="12" w:space="0" w:color="auto"/>
            </w:tcBorders>
            <w:vAlign w:val="center"/>
          </w:tcPr>
          <w:p w:rsidR="00B958E6" w:rsidRDefault="00B958E6" w:rsidP="00474D77">
            <w:pPr>
              <w:pStyle w:val="TopHeader"/>
              <w:rPr>
                <w:sz w:val="21"/>
                <w:szCs w:val="21"/>
              </w:rPr>
            </w:pPr>
            <w:r>
              <w:rPr>
                <w:sz w:val="21"/>
                <w:szCs w:val="21"/>
              </w:rPr>
              <w:t>Obsah položky</w:t>
            </w:r>
          </w:p>
        </w:tc>
        <w:tc>
          <w:tcPr>
            <w:tcW w:w="1352" w:type="dxa"/>
            <w:vMerge w:val="restart"/>
            <w:tcBorders>
              <w:top w:val="single" w:sz="12" w:space="0" w:color="auto"/>
              <w:left w:val="single" w:sz="12" w:space="0" w:color="auto"/>
              <w:bottom w:val="single" w:sz="12" w:space="0" w:color="auto"/>
              <w:right w:val="single" w:sz="12" w:space="0" w:color="auto"/>
            </w:tcBorders>
            <w:vAlign w:val="center"/>
          </w:tcPr>
          <w:p w:rsidR="00B958E6" w:rsidRDefault="00B958E6" w:rsidP="00474D77">
            <w:pPr>
              <w:pStyle w:val="TopHeader"/>
              <w:rPr>
                <w:sz w:val="21"/>
                <w:szCs w:val="21"/>
              </w:rPr>
            </w:pPr>
            <w:r>
              <w:rPr>
                <w:sz w:val="21"/>
                <w:szCs w:val="21"/>
              </w:rPr>
              <w:t>Bežné účtovné obdobie</w:t>
            </w:r>
          </w:p>
        </w:tc>
        <w:tc>
          <w:tcPr>
            <w:tcW w:w="1627" w:type="dxa"/>
            <w:vMerge w:val="restart"/>
            <w:tcBorders>
              <w:top w:val="single" w:sz="12" w:space="0" w:color="auto"/>
              <w:left w:val="single" w:sz="12" w:space="0" w:color="auto"/>
              <w:bottom w:val="single" w:sz="12" w:space="0" w:color="auto"/>
              <w:right w:val="single" w:sz="12" w:space="0" w:color="auto"/>
            </w:tcBorders>
            <w:vAlign w:val="center"/>
          </w:tcPr>
          <w:p w:rsidR="00B958E6" w:rsidRDefault="00B958E6" w:rsidP="00474D77">
            <w:pPr>
              <w:pStyle w:val="TopHeader"/>
              <w:rPr>
                <w:sz w:val="21"/>
                <w:szCs w:val="21"/>
              </w:rPr>
            </w:pPr>
            <w:r>
              <w:rPr>
                <w:sz w:val="21"/>
                <w:szCs w:val="21"/>
              </w:rPr>
              <w:t>Bezprostredne predchádzajúce účtovné obdobie</w:t>
            </w:r>
          </w:p>
        </w:tc>
      </w:tr>
      <w:tr w:rsidR="00B958E6">
        <w:trPr>
          <w:cantSplit/>
          <w:trHeight w:val="770"/>
          <w:tblHeader/>
          <w:jc w:val="center"/>
        </w:trPr>
        <w:tc>
          <w:tcPr>
            <w:tcW w:w="1185" w:type="dxa"/>
            <w:vMerge/>
            <w:tcBorders>
              <w:top w:val="single" w:sz="8" w:space="0" w:color="000000"/>
              <w:left w:val="single" w:sz="12" w:space="0" w:color="auto"/>
              <w:bottom w:val="single" w:sz="12" w:space="0" w:color="auto"/>
              <w:right w:val="single" w:sz="12" w:space="0" w:color="auto"/>
            </w:tcBorders>
            <w:vAlign w:val="center"/>
          </w:tcPr>
          <w:p w:rsidR="00B958E6" w:rsidRDefault="00B958E6" w:rsidP="00474D77">
            <w:pPr>
              <w:rPr>
                <w:sz w:val="21"/>
                <w:szCs w:val="21"/>
              </w:rPr>
            </w:pPr>
          </w:p>
        </w:tc>
        <w:tc>
          <w:tcPr>
            <w:tcW w:w="5133" w:type="dxa"/>
            <w:vMerge/>
            <w:tcBorders>
              <w:top w:val="single" w:sz="8" w:space="0" w:color="000000"/>
              <w:left w:val="single" w:sz="12" w:space="0" w:color="auto"/>
              <w:bottom w:val="single" w:sz="12" w:space="0" w:color="auto"/>
              <w:right w:val="single" w:sz="12" w:space="0" w:color="auto"/>
            </w:tcBorders>
            <w:vAlign w:val="center"/>
          </w:tcPr>
          <w:p w:rsidR="00B958E6" w:rsidRDefault="00B958E6" w:rsidP="00474D77">
            <w:pPr>
              <w:rPr>
                <w:sz w:val="21"/>
                <w:szCs w:val="21"/>
              </w:rPr>
            </w:pPr>
          </w:p>
        </w:tc>
        <w:tc>
          <w:tcPr>
            <w:tcW w:w="1352" w:type="dxa"/>
            <w:vMerge/>
            <w:tcBorders>
              <w:top w:val="single" w:sz="8" w:space="0" w:color="000000"/>
              <w:left w:val="single" w:sz="12" w:space="0" w:color="auto"/>
              <w:bottom w:val="single" w:sz="12" w:space="0" w:color="auto"/>
              <w:right w:val="single" w:sz="12" w:space="0" w:color="auto"/>
            </w:tcBorders>
            <w:vAlign w:val="center"/>
          </w:tcPr>
          <w:p w:rsidR="00B958E6" w:rsidRDefault="00B958E6" w:rsidP="00474D77">
            <w:pPr>
              <w:rPr>
                <w:sz w:val="21"/>
                <w:szCs w:val="21"/>
              </w:rPr>
            </w:pPr>
          </w:p>
        </w:tc>
        <w:tc>
          <w:tcPr>
            <w:tcW w:w="1627" w:type="dxa"/>
            <w:vMerge/>
            <w:tcBorders>
              <w:top w:val="single" w:sz="8" w:space="0" w:color="000000"/>
              <w:left w:val="single" w:sz="12" w:space="0" w:color="auto"/>
              <w:bottom w:val="single" w:sz="12" w:space="0" w:color="auto"/>
              <w:right w:val="single" w:sz="12" w:space="0" w:color="auto"/>
            </w:tcBorders>
            <w:vAlign w:val="center"/>
          </w:tcPr>
          <w:p w:rsidR="00B958E6" w:rsidRDefault="00B958E6" w:rsidP="00474D77">
            <w:pPr>
              <w:rPr>
                <w:sz w:val="21"/>
                <w:szCs w:val="21"/>
              </w:rPr>
            </w:pPr>
          </w:p>
        </w:tc>
      </w:tr>
      <w:tr w:rsidR="00B958E6">
        <w:trPr>
          <w:trHeight w:val="330"/>
          <w:jc w:val="center"/>
        </w:trPr>
        <w:tc>
          <w:tcPr>
            <w:tcW w:w="1185"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 </w:t>
            </w:r>
          </w:p>
        </w:tc>
        <w:tc>
          <w:tcPr>
            <w:tcW w:w="5133"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Peňažné toky z prevádzkovej činnosti</w:t>
            </w:r>
          </w:p>
        </w:tc>
        <w:tc>
          <w:tcPr>
            <w:tcW w:w="1352"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12"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lastRenderedPageBreak/>
              <w:t>Z/S</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Výsledok hospodárenia z bežnej činnosti pred zdanením daňou z príjmov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904696">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i/>
                <w:iCs/>
                <w:sz w:val="21"/>
                <w:szCs w:val="21"/>
              </w:rPr>
              <w:t>A. 1.</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i/>
                <w:iCs/>
                <w:sz w:val="21"/>
                <w:szCs w:val="21"/>
              </w:rPr>
            </w:pPr>
            <w:r>
              <w:rPr>
                <w:i/>
                <w:iCs/>
                <w:sz w:val="21"/>
                <w:szCs w:val="21"/>
              </w:rPr>
              <w:t xml:space="preserve">Nepeňažné operácie ovplyvňujúce výsledok hospodárenia z bežnej činnosti pred zdanením daňou z príjmov (+/-), </w:t>
            </w:r>
            <w:r>
              <w:rPr>
                <w:i/>
                <w:iCs/>
                <w:sz w:val="21"/>
                <w:szCs w:val="21"/>
              </w:rPr>
              <w:br/>
              <w:t>(súčet A. 1. 1. až A. 1. 13.)</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4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Odpisy dlhodobého nehmotného majetku a dlhodobého hmotného majetku</w:t>
            </w:r>
            <w:r>
              <w:rPr>
                <w:sz w:val="21"/>
                <w:szCs w:val="21"/>
                <w:vertAlign w:val="superscript"/>
              </w:rPr>
              <w:t xml:space="preserve"> </w:t>
            </w:r>
            <w:r>
              <w:rPr>
                <w:sz w:val="21"/>
                <w:szCs w:val="21"/>
              </w:rPr>
              <w:t>(+)</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10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Zostatková hodnota dlhodobého nehmotného majetku a dlhodobého hmotného majetku účtovaná pri vyradení tohto majetku do nákladov na bežnú činnosť, s výnimkou jeho predaja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Odpis opravnej položky k nadobudnutému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dlhodobých rezerv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opravných položiek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položiek časového rozlíšenia nákladov a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7.</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Dividendy a iné podiely na zisku účtované do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Úroky účtované do nákladov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Úroky účtované do výnosov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A.1. 10.</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Kurzový zisk vyčíslený k peňažným prostriedkom a peňažným ekvivalentom ku dňu, ku ktorému sa zostavuje účtovná závierka </w:t>
            </w:r>
            <w:r>
              <w:rPr>
                <w:sz w:val="21"/>
                <w:szCs w:val="21"/>
              </w:rPr>
              <w:br/>
              <w:t>(-)</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73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11.</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Kurzová strata vyčíslená k peňažným prostriedkom a peňažným ekvivalentom ku dňu, ku ktorému sa zostavuje účtovná závierka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4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12.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Výsledok z predaja dlhodobého majetku, s výnimkou majetku, ktorý sa považuje za peňažný ekvivalent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1. 13.</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Ostatné položky nepeňažného charakteru, ktoré ovplyvňujú výsledok hospodárenia z bežnej činnosti, s výnimkou tých, ktoré sa uvádzajú osobitne v iných častiach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274"/>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i/>
                <w:iCs/>
                <w:sz w:val="21"/>
                <w:szCs w:val="21"/>
              </w:rPr>
              <w:t>A. 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i/>
                <w:iCs/>
                <w:sz w:val="21"/>
                <w:szCs w:val="21"/>
              </w:rPr>
            </w:pPr>
            <w:r>
              <w:rPr>
                <w:i/>
                <w:iCs/>
                <w:sz w:val="21"/>
                <w:szCs w:val="21"/>
              </w:rPr>
              <w:t>Vplyv zmien stavu pracovného kapitálu,</w:t>
            </w:r>
            <w:r>
              <w:rPr>
                <w:i/>
                <w:iCs/>
                <w:sz w:val="21"/>
                <w:szCs w:val="21"/>
                <w:vertAlign w:val="superscript"/>
              </w:rPr>
              <w:t xml:space="preserve"> </w:t>
            </w:r>
            <w:r>
              <w:rPr>
                <w:i/>
                <w:iCs/>
                <w:sz w:val="21"/>
                <w:szCs w:val="21"/>
              </w:rPr>
              <w:t>ktorým sa na účely tohto opatrenia rozumie rozdiel medzi obežným majetkom a krátkodobými záväzkami</w:t>
            </w:r>
            <w:r>
              <w:rPr>
                <w:i/>
                <w:iCs/>
                <w:sz w:val="21"/>
                <w:szCs w:val="21"/>
                <w:vertAlign w:val="superscript"/>
              </w:rPr>
              <w:t xml:space="preserve"> </w:t>
            </w:r>
            <w:r>
              <w:rPr>
                <w:i/>
                <w:iCs/>
                <w:sz w:val="21"/>
                <w:szCs w:val="21"/>
              </w:rPr>
              <w:t>s výnimkou položiek obežného majetku, ktoré sú súčasťou peňažných prostriedkov a peňažných ekvivalentov, na výsledok hospodárenia  z bežnej činnosti</w:t>
            </w:r>
            <w:r>
              <w:rPr>
                <w:i/>
                <w:iCs/>
                <w:sz w:val="21"/>
                <w:szCs w:val="21"/>
              </w:rPr>
              <w:br/>
              <w:t>(súčet A. 2. 1. až A. 2. 4.)</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Pr="000948BB" w:rsidRDefault="00B958E6" w:rsidP="00474D77">
            <w:pPr>
              <w:pStyle w:val="Value"/>
              <w:rPr>
                <w:i/>
                <w:i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Pr="000948BB" w:rsidRDefault="00B958E6" w:rsidP="00474D77">
            <w:pPr>
              <w:pStyle w:val="Value"/>
              <w:rPr>
                <w:i/>
                <w:iCs/>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2.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pohľadávok z prevádzkovej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2.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záväzkov z prevádzkovej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2.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Zmena stavu zásob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2. 4.</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 xml:space="preserve">Zmena stavu krátkodobého finančného majetku, s výnimkou majetku, ktorý je súčasťou peňažných </w:t>
            </w:r>
            <w:r>
              <w:rPr>
                <w:sz w:val="21"/>
                <w:szCs w:val="21"/>
              </w:rPr>
              <w:lastRenderedPageBreak/>
              <w:t>prostriedkov a peňažných ekvivalentov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106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lastRenderedPageBreak/>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Peňažné toky z prevádzkovej činnosti s výnimkou príjmov a výdavkov, ktoré sa uvádzajú osobitne v iných častiach prehľadu peňažných tokov (+/-),</w:t>
            </w:r>
            <w:r>
              <w:rPr>
                <w:b/>
                <w:bCs/>
                <w:i/>
                <w:iCs/>
                <w:sz w:val="21"/>
                <w:szCs w:val="21"/>
              </w:rPr>
              <w:br/>
              <w:t>(súčet Z/S + A. 1. + A. 2.)</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Prijaté úroky, s výnimkou tých, ktoré sa začleňujú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5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4.</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zaplatené úroky, s výnimkou tých, ktoré sa začleňujú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46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5.</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 dividend a iných podielov na zisku, s výnimkou tých, ktoré sa začleňujú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6.</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vyplatené dividendy a iné podiely na zisku, s výnimkou tých, ktoré sa začleňujú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b/>
                <w:bCs/>
                <w:i/>
                <w:iCs/>
                <w:sz w:val="21"/>
                <w:szCs w:val="21"/>
              </w:rPr>
              <w:t>Peňažné toky z prevádzkovej činnosti (+/-),</w:t>
            </w:r>
            <w:r>
              <w:rPr>
                <w:b/>
                <w:bCs/>
                <w:i/>
                <w:iCs/>
                <w:sz w:val="21"/>
                <w:szCs w:val="21"/>
              </w:rPr>
              <w:br/>
              <w:t>(súčet Z/S + A. 1. až A. 6.)</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7.</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daň z príjmov účtovnej jednotky, s výnimkou tých, ktoré sa začleňujú do investičných činností alebo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výnimočného rozsahu alebo výskytu vzťahujúce sa na prevádzkovú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A.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výnimočného rozsahu a charakteru vzťahujúce sa na prevádzkovú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9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A.</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Čisté peňažné toky z prevádzkovej činnosti (+/-),</w:t>
            </w:r>
            <w:r>
              <w:rPr>
                <w:b/>
                <w:bCs/>
                <w:i/>
                <w:iCs/>
                <w:sz w:val="21"/>
                <w:szCs w:val="21"/>
              </w:rPr>
              <w:br/>
              <w:t>(súčet Z/S + A. 1. až A.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Peňažné toky z investičnej činnosti</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na obstaranie dlhodobého nehmotného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na obstaranie dlhodobého 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1242"/>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3.</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obstaranie dlhodobých cenných papierov a</w:t>
            </w:r>
            <w:r>
              <w:rPr>
                <w:sz w:val="21"/>
                <w:szCs w:val="21"/>
              </w:rPr>
              <w:br/>
              <w:t>podielov v iných účtovných jednotkách, s výnimkou cenných papierov, ktoré sa považujú za peňažné ekvivalenty a cenných papierov určených na predaj alebo na obchodovanie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predaja dlhodobého nehmotného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28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predaja dlhodobého hmotného majetku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42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6.</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 predaja dlhodobých cenných papierov a podielov v iných účtovných jednotkách, s výnimkou cenných papierov, ktoré sa považujú za peňažné ekvivalenty a cenných papierov určených na predaj alebo na obchodovanie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7.</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dlhodobé pôžičky poskytnuté účtovnou jednotkou inej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lastRenderedPageBreak/>
              <w:t>B. 8.</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zo splácania dlhodobých pôžičiek poskytnutých účtovnou jednotkou inej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9.</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dlhodobé pôžičky poskytnuté účtovnou jednotkou tretím osobám s výnimkou dlhodobých pôžičiek poskytnutých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10.</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zo splácania pôžičiek poskytnutých účtovnou jednotkou tretím osobám, s výnimkou pôžičiek poskytnutých účtovnej jednotke, ktorá je súčasťou konsolidovaného celku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Prijaté úroky,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0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 dividend a iných podielov na zisku,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771"/>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13.</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súvisiace s derivátmi s výnimkou, ak sú určené na predaj alebo na obchodovanie, alebo ak sa tieto výdavky považujú za peňažné toky z finančnej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80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14.</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súvisiace s derivátmi s výnimkou, ak sú určené na predaj alebo na obchodovanie, alebo ak sa tieto výdavky považujú za peňažné toky z finančnej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15.</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daň z príjmov účtovnej jednotky, ak je ju možné začleniť do investičných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16.</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výnimočného rozsahu alebo výskytu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17.</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výnimočného rozsahu alebo výskytu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18.</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Ostatné príjmy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B. 19.</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Ostatné výdavky vzťahujúce sa na investičnú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B.</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Čisté peňažné toky z investičnej činnosti</w:t>
            </w:r>
            <w:r>
              <w:rPr>
                <w:b/>
                <w:bCs/>
                <w:i/>
                <w:iCs/>
                <w:sz w:val="21"/>
                <w:szCs w:val="21"/>
              </w:rPr>
              <w:br/>
              <w:t>(súčet B. 1. až B. 19.)</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 </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Peňažné toky z finančnej činnosti</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i/>
                <w:iCs/>
                <w:sz w:val="21"/>
                <w:szCs w:val="21"/>
              </w:rPr>
              <w:t>C.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i/>
                <w:iCs/>
                <w:sz w:val="21"/>
                <w:szCs w:val="21"/>
              </w:rPr>
              <w:t>Peňažné toky vo vlastnom imaní (súčet C. 1. 1. až C. 1. 8.)</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upísaných akcií a obchodných podielov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88"/>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 ďalších vkladov do vlastného imania spoločníkmi alebo fyzickou osobou, ktorá je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3.</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Prijaté peňažné dary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úhrady straty spoločníkmi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68"/>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5.</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obstaranie alebo spätné odkúpenie vlastných akcií a vlastných obchodných podielov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1.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spojené so znížením fondov vytvorených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lastRenderedPageBreak/>
              <w:t>C. 1. 7.</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vyplatenie podielu na vlastnom imaní spoločníkmi účtovnej jednotky a fyzickou osobou, ktorá je účtovnou jednotkou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C.1.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z iných dôvodov, ktoré súvisia so znížením vlastného imania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i/>
                <w:iCs/>
                <w:sz w:val="21"/>
                <w:szCs w:val="21"/>
              </w:rPr>
            </w:pPr>
            <w:r>
              <w:rPr>
                <w:i/>
                <w:iCs/>
                <w:sz w:val="21"/>
                <w:szCs w:val="21"/>
              </w:rPr>
              <w:t>C. 2.</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i/>
                <w:iCs/>
                <w:sz w:val="21"/>
                <w:szCs w:val="21"/>
              </w:rPr>
            </w:pPr>
            <w:r>
              <w:rPr>
                <w:i/>
                <w:iCs/>
                <w:sz w:val="21"/>
                <w:szCs w:val="21"/>
              </w:rPr>
              <w:t>Peňažné toky vznikajúce z dlhodobých záväzkov a krátkodobých záväzkov z finančnej činnost,</w:t>
            </w:r>
            <w:r>
              <w:rPr>
                <w:i/>
                <w:iCs/>
                <w:sz w:val="21"/>
                <w:szCs w:val="21"/>
              </w:rPr>
              <w:br/>
              <w:t>(súčet C. 2. 1. až C. 2.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1.</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emisie dlhových cenných papierov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2.</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na úhradu záväzkov z dlhových CP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3.</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 xml:space="preserve">Príjmy z úverov, ktoré účtovnej jednotke poskytla banka alebo pobočka zahraničnej banky, s výnimkou úverov, ktoré boli poskytnuté na zabezpečenie hlavného predmetu činnosti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4.</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 xml:space="preserve">Výdavky na splácanie úverov, ktoré účtovnej jednotke poskytla banka alebo pobočka zahraničnej banky, s výnimkou úverov, ktoré boli poskytnuté na zabezpečenie hlavného predmetu činnosti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5.</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z prijatých pôžičiek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6.</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na splácanie pôžičiek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85"/>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7.</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úhradu záväzkov z používania majetku, ktorý je predmetom zmluvy o kúpe prenajatej veci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8.</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z ostatných dlhodobých záväzkov a krátkodobých záväzkov vyplývajúcich z finančnej činnosti účtovnej jednotky, s výnimkou tých, ktoré sa uvádzajú osobitne v inej časti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9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2. 9.</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splácanie ostatných dlhodobých záväzkov a krátkodobých záväzkov vyplývajúcich z finančnej činnosti účtovnej jednotky, s výnimkou tých, ktoré sa uvádzajú osobitne v inej časti prehľadu peňažných tokov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59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3.</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zaplatené úroky,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271"/>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4.</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na vyplatené dividendy a iné podiely na zisku, s výnimkou tých, ktoré sa začleňujú do prevádzkových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66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5.</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súvisiace s derivátmi, s výnimkou, ak sú určené na predaj alebo na obchodovanie, alebo ak sa považujú za peňažné toky z investičnej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767"/>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6.</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Príjmy súvisiace s derivátmi, s výnimkou, ak sú určené na predaj alebo na obchodovanie, alebo ak sa považujú za peňažné toky z investičnej činnosti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494"/>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7.</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sz w:val="21"/>
                <w:szCs w:val="21"/>
              </w:rPr>
            </w:pPr>
            <w:r>
              <w:rPr>
                <w:sz w:val="21"/>
                <w:szCs w:val="21"/>
              </w:rPr>
              <w:t>Výdavky na daň z príjmov účtovnej jednotky, ak ich možno začleniť do finančných činností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C. 8.</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Príjmy výnimočného rozsahu alebo výskytu vzťahujúce sa na finančnú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lastRenderedPageBreak/>
              <w:t>C. 9.</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sz w:val="21"/>
                <w:szCs w:val="21"/>
              </w:rPr>
            </w:pPr>
            <w:r>
              <w:rPr>
                <w:sz w:val="21"/>
                <w:szCs w:val="21"/>
              </w:rPr>
              <w:t>Výdavky výnimočného rozsahu alebo výskytu vzťahujúce sa na finančnú činnosť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sz w:val="21"/>
                <w:szCs w:val="21"/>
              </w:rPr>
            </w:pPr>
          </w:p>
        </w:tc>
      </w:tr>
      <w:tr w:rsidR="00B958E6">
        <w:trPr>
          <w:trHeight w:val="33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C.</w:t>
            </w:r>
          </w:p>
        </w:tc>
        <w:tc>
          <w:tcPr>
            <w:tcW w:w="5133"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i/>
                <w:iCs/>
                <w:sz w:val="21"/>
                <w:szCs w:val="21"/>
              </w:rPr>
            </w:pPr>
            <w:r>
              <w:rPr>
                <w:b/>
                <w:bCs/>
                <w:i/>
                <w:iCs/>
                <w:sz w:val="21"/>
                <w:szCs w:val="21"/>
              </w:rPr>
              <w:t>Čisté peňažné toky z finančnej činnosti</w:t>
            </w:r>
            <w:r>
              <w:rPr>
                <w:b/>
                <w:bCs/>
                <w:i/>
                <w:iCs/>
                <w:sz w:val="21"/>
                <w:szCs w:val="21"/>
              </w:rPr>
              <w:br/>
              <w:t>(súčet C. 1. až C. 9.)</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529"/>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D.</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b/>
                <w:bCs/>
                <w:sz w:val="21"/>
                <w:szCs w:val="21"/>
              </w:rPr>
            </w:pPr>
            <w:r>
              <w:rPr>
                <w:b/>
                <w:bCs/>
                <w:sz w:val="21"/>
                <w:szCs w:val="21"/>
              </w:rPr>
              <w:t>Čisté zvýšenie alebo čisté zníženie peňažných prostriedkov (+/-), (súčet A + B + C)</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553"/>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 xml:space="preserve">E. </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b/>
                <w:bCs/>
                <w:sz w:val="21"/>
                <w:szCs w:val="21"/>
              </w:rPr>
            </w:pPr>
            <w:r>
              <w:rPr>
                <w:b/>
                <w:bCs/>
                <w:sz w:val="21"/>
                <w:szCs w:val="21"/>
              </w:rPr>
              <w:t>Stav peňažných prostriedkov a peňažných ekvivalentov</w:t>
            </w:r>
            <w:r>
              <w:rPr>
                <w:b/>
                <w:bCs/>
                <w:sz w:val="21"/>
                <w:szCs w:val="21"/>
              </w:rPr>
              <w:br/>
              <w:t xml:space="preserve">na začiatku účtovného obdobia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102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 xml:space="preserve">F. </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b/>
                <w:bCs/>
                <w:sz w:val="21"/>
                <w:szCs w:val="21"/>
              </w:rPr>
            </w:pPr>
            <w:r>
              <w:rPr>
                <w:b/>
                <w:bCs/>
                <w:sz w:val="21"/>
                <w:szCs w:val="21"/>
              </w:rPr>
              <w:t>Stav peňažných prostriedkov a peňažných ekvivalentov</w:t>
            </w:r>
            <w:r>
              <w:rPr>
                <w:b/>
                <w:bCs/>
                <w:sz w:val="21"/>
                <w:szCs w:val="21"/>
              </w:rPr>
              <w:br/>
              <w:t>na konci účtovného obdobia pred zohľadnením kurzových rozdielov vyčíslených ku dňu, ku ktorému sa zostavuje účtovná závierka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690"/>
          <w:jc w:val="center"/>
        </w:trPr>
        <w:tc>
          <w:tcPr>
            <w:tcW w:w="1185"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rPr>
                <w:b/>
                <w:bCs/>
                <w:sz w:val="21"/>
                <w:szCs w:val="21"/>
              </w:rPr>
            </w:pPr>
            <w:r>
              <w:rPr>
                <w:b/>
                <w:bCs/>
                <w:sz w:val="21"/>
                <w:szCs w:val="21"/>
              </w:rPr>
              <w:t xml:space="preserve">G. </w:t>
            </w:r>
          </w:p>
        </w:tc>
        <w:tc>
          <w:tcPr>
            <w:tcW w:w="5133" w:type="dxa"/>
            <w:tcBorders>
              <w:top w:val="single" w:sz="6" w:space="0" w:color="auto"/>
              <w:left w:val="single" w:sz="12" w:space="0" w:color="auto"/>
              <w:bottom w:val="single" w:sz="6" w:space="0" w:color="auto"/>
              <w:right w:val="single" w:sz="12" w:space="0" w:color="auto"/>
            </w:tcBorders>
            <w:vAlign w:val="center"/>
          </w:tcPr>
          <w:p w:rsidR="00B958E6" w:rsidRDefault="00B958E6" w:rsidP="00474D77">
            <w:pPr>
              <w:rPr>
                <w:b/>
                <w:bCs/>
                <w:sz w:val="21"/>
                <w:szCs w:val="21"/>
              </w:rPr>
            </w:pPr>
            <w:r>
              <w:rPr>
                <w:b/>
                <w:bCs/>
                <w:sz w:val="21"/>
                <w:szCs w:val="21"/>
              </w:rPr>
              <w:t xml:space="preserve">Kurzové rozdiely vyčíslené k peňažným prostriedkom a peňažným ekvivalentom ku dňu, ku ktorému sa zostavuje účtovná závierka (+/-) </w:t>
            </w:r>
          </w:p>
        </w:tc>
        <w:tc>
          <w:tcPr>
            <w:tcW w:w="1352"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6" w:space="0" w:color="auto"/>
              <w:right w:val="single" w:sz="12" w:space="0" w:color="auto"/>
            </w:tcBorders>
            <w:noWrap/>
            <w:vAlign w:val="center"/>
          </w:tcPr>
          <w:p w:rsidR="00B958E6" w:rsidRDefault="00B958E6" w:rsidP="00474D77">
            <w:pPr>
              <w:pStyle w:val="Value"/>
              <w:rPr>
                <w:b/>
                <w:bCs/>
                <w:sz w:val="21"/>
                <w:szCs w:val="21"/>
              </w:rPr>
            </w:pPr>
          </w:p>
        </w:tc>
      </w:tr>
      <w:tr w:rsidR="00B958E6">
        <w:trPr>
          <w:trHeight w:val="1035"/>
          <w:jc w:val="center"/>
        </w:trPr>
        <w:tc>
          <w:tcPr>
            <w:tcW w:w="1185"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474D77">
            <w:pPr>
              <w:rPr>
                <w:b/>
                <w:bCs/>
                <w:sz w:val="21"/>
                <w:szCs w:val="21"/>
              </w:rPr>
            </w:pPr>
            <w:r>
              <w:rPr>
                <w:b/>
                <w:bCs/>
                <w:sz w:val="21"/>
                <w:szCs w:val="21"/>
              </w:rPr>
              <w:t xml:space="preserve">H. </w:t>
            </w:r>
          </w:p>
        </w:tc>
        <w:tc>
          <w:tcPr>
            <w:tcW w:w="5133"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474D77">
            <w:pPr>
              <w:rPr>
                <w:b/>
                <w:bCs/>
                <w:sz w:val="21"/>
                <w:szCs w:val="21"/>
              </w:rPr>
            </w:pPr>
            <w:r>
              <w:rPr>
                <w:b/>
                <w:bCs/>
                <w:sz w:val="21"/>
                <w:szCs w:val="21"/>
              </w:rPr>
              <w:t>Zostatok peňažných prostriedkov a peňažných ekvivalentov na konci účtovného obdobia upravený o kurzové rozdiely vyčíslené ku dňu, ku ktorému sa zostavuje účtovná závierka (+/-)</w:t>
            </w:r>
          </w:p>
        </w:tc>
        <w:tc>
          <w:tcPr>
            <w:tcW w:w="1352"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474D77">
            <w:pPr>
              <w:pStyle w:val="Value"/>
              <w:rPr>
                <w:b/>
                <w:bCs/>
                <w:sz w:val="21"/>
                <w:szCs w:val="21"/>
              </w:rPr>
            </w:pPr>
          </w:p>
        </w:tc>
        <w:tc>
          <w:tcPr>
            <w:tcW w:w="1627" w:type="dxa"/>
            <w:tcBorders>
              <w:top w:val="single" w:sz="6" w:space="0" w:color="auto"/>
              <w:left w:val="single" w:sz="12" w:space="0" w:color="auto"/>
              <w:bottom w:val="single" w:sz="12" w:space="0" w:color="auto"/>
              <w:right w:val="single" w:sz="12" w:space="0" w:color="auto"/>
            </w:tcBorders>
            <w:noWrap/>
            <w:vAlign w:val="center"/>
          </w:tcPr>
          <w:p w:rsidR="00B958E6" w:rsidRDefault="00B958E6" w:rsidP="00474D77">
            <w:pPr>
              <w:pStyle w:val="Value"/>
              <w:rPr>
                <w:b/>
                <w:bCs/>
                <w:sz w:val="21"/>
                <w:szCs w:val="21"/>
              </w:rPr>
            </w:pPr>
          </w:p>
        </w:tc>
      </w:tr>
    </w:tbl>
    <w:p w:rsidR="00B958E6" w:rsidRDefault="00B958E6" w:rsidP="00D33B99">
      <w:pPr>
        <w:pStyle w:val="Zkladntext"/>
        <w:rPr>
          <w:lang w:val="sk-SK"/>
        </w:rPr>
      </w:pPr>
    </w:p>
    <w:p w:rsidR="00B958E6" w:rsidRDefault="00B958E6" w:rsidP="005B653E">
      <w:pPr>
        <w:tabs>
          <w:tab w:val="left" w:pos="1525"/>
        </w:tabs>
        <w:rPr>
          <w:b/>
          <w:bCs/>
        </w:rPr>
      </w:pPr>
    </w:p>
    <w:p w:rsidR="00B958E6" w:rsidRDefault="00B958E6">
      <w:pPr>
        <w:jc w:val="both"/>
        <w:rPr>
          <w:i/>
          <w:iCs/>
          <w:color w:val="FF0000"/>
          <w:sz w:val="20"/>
          <w:szCs w:val="20"/>
        </w:rPr>
      </w:pPr>
    </w:p>
    <w:sectPr w:rsidR="00B958E6" w:rsidSect="00FA7C36">
      <w:pgSz w:w="11906" w:h="16838"/>
      <w:pgMar w:top="1303" w:right="1253" w:bottom="1303" w:left="1412" w:header="124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08" w:rsidRDefault="00D81608">
      <w:r>
        <w:separator/>
      </w:r>
    </w:p>
  </w:endnote>
  <w:endnote w:type="continuationSeparator" w:id="0">
    <w:p w:rsidR="00D81608" w:rsidRDefault="00D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08" w:rsidRDefault="00D8160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16559">
      <w:rPr>
        <w:rStyle w:val="slostrany"/>
        <w:noProof/>
      </w:rPr>
      <w:t>43</w:t>
    </w:r>
    <w:r>
      <w:rPr>
        <w:rStyle w:val="slostrany"/>
      </w:rPr>
      <w:fldChar w:fldCharType="end"/>
    </w:r>
  </w:p>
  <w:p w:rsidR="00D81608" w:rsidRDefault="00D81608">
    <w:pPr>
      <w:pStyle w:val="Pta"/>
      <w:rPr>
        <w:rStyle w:val="slostrany"/>
      </w:rPr>
    </w:pPr>
    <w:r>
      <w:tab/>
      <w:t xml:space="preserve">                                                                                                              </w:t>
    </w:r>
  </w:p>
  <w:p w:rsidR="00D81608" w:rsidRDefault="00D8160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08" w:rsidRDefault="00D81608">
    <w:pPr>
      <w:pStyle w:val="Pta"/>
    </w:pPr>
    <w: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08" w:rsidRDefault="00D81608">
      <w:r>
        <w:separator/>
      </w:r>
    </w:p>
  </w:footnote>
  <w:footnote w:type="continuationSeparator" w:id="0">
    <w:p w:rsidR="00D81608" w:rsidRDefault="00D8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08" w:rsidRDefault="00D81608">
    <w:pPr>
      <w:pStyle w:val="Hlavika"/>
    </w:pPr>
    <w:r>
      <w:t>NFŠ, a.s.</w:t>
    </w:r>
    <w:r>
      <w:tab/>
      <w:t xml:space="preserve">                                                                                                                                   DIČ: 2120173847</w:t>
    </w:r>
  </w:p>
  <w:p w:rsidR="00D81608" w:rsidRDefault="00D81608">
    <w:pPr>
      <w:pStyle w:val="Hlavika"/>
    </w:pPr>
    <w:r>
      <w:t>Poznámky UČ POD 3-01</w:t>
    </w:r>
    <w:r>
      <w:tab/>
      <w:t xml:space="preserve">                                                                                                         IČO:50110055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80"/>
        </w:tabs>
        <w:ind w:left="780" w:hanging="720"/>
      </w:pPr>
    </w:lvl>
    <w:lvl w:ilvl="1">
      <w:start w:val="3"/>
      <w:numFmt w:val="decimal"/>
      <w:lvlText w:val="%1.%2."/>
      <w:lvlJc w:val="left"/>
      <w:pPr>
        <w:tabs>
          <w:tab w:val="num" w:pos="420"/>
        </w:tabs>
        <w:ind w:left="420" w:hanging="360"/>
      </w:pPr>
    </w:lvl>
    <w:lvl w:ilvl="2">
      <w:start w:val="1"/>
      <w:numFmt w:val="decimal"/>
      <w:lvlText w:val="%1.%2.%3."/>
      <w:lvlJc w:val="left"/>
      <w:pPr>
        <w:tabs>
          <w:tab w:val="num" w:pos="780"/>
        </w:tabs>
        <w:ind w:left="78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40"/>
        </w:tabs>
        <w:ind w:left="1140"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00"/>
        </w:tabs>
        <w:ind w:left="1500" w:hanging="1440"/>
      </w:pPr>
    </w:lvl>
    <w:lvl w:ilvl="8">
      <w:start w:val="1"/>
      <w:numFmt w:val="upperRoman"/>
      <w:pStyle w:val="Nadpis9"/>
      <w:lvlText w:val="%9."/>
      <w:lvlJc w:val="left"/>
      <w:pPr>
        <w:tabs>
          <w:tab w:val="num" w:pos="780"/>
        </w:tabs>
        <w:ind w:left="780" w:hanging="72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1778"/>
        </w:tabs>
        <w:ind w:left="1778"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
    <w:nsid w:val="00000004"/>
    <w:multiLevelType w:val="multilevel"/>
    <w:tmpl w:val="00000004"/>
    <w:name w:val="WW8Num4"/>
    <w:lvl w:ilvl="0">
      <w:start w:val="2"/>
      <w:numFmt w:val="decimal"/>
      <w:lvlText w:val="%1.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80"/>
        </w:tabs>
        <w:ind w:left="480" w:hanging="420"/>
      </w:pPr>
    </w:lvl>
    <w:lvl w:ilvl="2">
      <w:start w:val="1"/>
      <w:numFmt w:val="decimal"/>
      <w:lvlText w:val="%1.%2.%3."/>
      <w:lvlJc w:val="left"/>
      <w:pPr>
        <w:tabs>
          <w:tab w:val="num" w:pos="780"/>
        </w:tabs>
        <w:ind w:left="78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40"/>
        </w:tabs>
        <w:ind w:left="1140"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860"/>
        </w:tabs>
        <w:ind w:left="1860" w:hanging="180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4"/>
      <w:numFmt w:val="bullet"/>
      <w:lvlText w:val="-"/>
      <w:lvlJc w:val="left"/>
      <w:pPr>
        <w:tabs>
          <w:tab w:val="num" w:pos="1574"/>
        </w:tabs>
        <w:ind w:left="1574" w:hanging="360"/>
      </w:pPr>
      <w:rPr>
        <w:rFonts w:ascii="StarSymbol" w:eastAsia="StarSymbol"/>
      </w:rPr>
    </w:lvl>
  </w:abstractNum>
  <w:abstractNum w:abstractNumId="7">
    <w:nsid w:val="00000008"/>
    <w:multiLevelType w:val="singleLevel"/>
    <w:tmpl w:val="00000008"/>
    <w:name w:val="WW8Num8"/>
    <w:lvl w:ilvl="0">
      <w:start w:val="2"/>
      <w:numFmt w:val="lowerLetter"/>
      <w:lvlText w:val="%1)"/>
      <w:lvlJc w:val="left"/>
      <w:pPr>
        <w:tabs>
          <w:tab w:val="num" w:pos="1080"/>
        </w:tabs>
        <w:ind w:left="1080" w:hanging="360"/>
      </w:pPr>
    </w:lvl>
  </w:abstractNum>
  <w:abstractNum w:abstractNumId="8">
    <w:nsid w:val="00000009"/>
    <w:multiLevelType w:val="singleLevel"/>
    <w:tmpl w:val="00000009"/>
    <w:name w:val="WW8Num9"/>
    <w:lvl w:ilvl="0">
      <w:start w:val="1"/>
      <w:numFmt w:val="lowerLetter"/>
      <w:lvlText w:val="%1)"/>
      <w:lvlJc w:val="left"/>
      <w:pPr>
        <w:tabs>
          <w:tab w:val="num" w:pos="530"/>
        </w:tabs>
        <w:ind w:left="530" w:hanging="36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Wingdings"/>
      </w:rPr>
    </w:lvl>
  </w:abstractNum>
  <w:abstractNum w:abstractNumId="14">
    <w:nsid w:val="0000000F"/>
    <w:multiLevelType w:val="singleLevel"/>
    <w:tmpl w:val="0000000F"/>
    <w:name w:val="WW8Num15"/>
    <w:lvl w:ilvl="0">
      <w:start w:val="2"/>
      <w:numFmt w:val="upperLetter"/>
      <w:lvlText w:val="%1."/>
      <w:lvlJc w:val="left"/>
      <w:pPr>
        <w:tabs>
          <w:tab w:val="num" w:pos="420"/>
        </w:tabs>
        <w:ind w:left="420" w:hanging="600"/>
      </w:pPr>
      <w:rPr>
        <w:u w:val="none"/>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120"/>
    <w:multiLevelType w:val="hybridMultilevel"/>
    <w:tmpl w:val="2DC4018A"/>
    <w:lvl w:ilvl="0" w:tplc="60D67E42">
      <w:start w:val="3"/>
      <w:numFmt w:val="decimal"/>
      <w:lvlText w:val="%1."/>
      <w:lvlJc w:val="left"/>
    </w:lvl>
    <w:lvl w:ilvl="1" w:tplc="1AFC8FF8">
      <w:numFmt w:val="decimal"/>
      <w:lvlText w:val=""/>
      <w:lvlJc w:val="left"/>
    </w:lvl>
    <w:lvl w:ilvl="2" w:tplc="8182DE64">
      <w:numFmt w:val="decimal"/>
      <w:lvlText w:val=""/>
      <w:lvlJc w:val="left"/>
    </w:lvl>
    <w:lvl w:ilvl="3" w:tplc="673CDA60">
      <w:numFmt w:val="decimal"/>
      <w:lvlText w:val=""/>
      <w:lvlJc w:val="left"/>
    </w:lvl>
    <w:lvl w:ilvl="4" w:tplc="2F3A156E">
      <w:numFmt w:val="decimal"/>
      <w:lvlText w:val=""/>
      <w:lvlJc w:val="left"/>
    </w:lvl>
    <w:lvl w:ilvl="5" w:tplc="852EB796">
      <w:numFmt w:val="decimal"/>
      <w:lvlText w:val=""/>
      <w:lvlJc w:val="left"/>
    </w:lvl>
    <w:lvl w:ilvl="6" w:tplc="66EAA97A">
      <w:numFmt w:val="decimal"/>
      <w:lvlText w:val=""/>
      <w:lvlJc w:val="left"/>
    </w:lvl>
    <w:lvl w:ilvl="7" w:tplc="386271BA">
      <w:numFmt w:val="decimal"/>
      <w:lvlText w:val=""/>
      <w:lvlJc w:val="left"/>
    </w:lvl>
    <w:lvl w:ilvl="8" w:tplc="654C6E18">
      <w:numFmt w:val="decimal"/>
      <w:lvlText w:val=""/>
      <w:lvlJc w:val="left"/>
    </w:lvl>
  </w:abstractNum>
  <w:abstractNum w:abstractNumId="17">
    <w:nsid w:val="00000732"/>
    <w:multiLevelType w:val="hybridMultilevel"/>
    <w:tmpl w:val="D50E1372"/>
    <w:lvl w:ilvl="0" w:tplc="3A264A1E">
      <w:start w:val="2"/>
      <w:numFmt w:val="decimal"/>
      <w:lvlText w:val="%1."/>
      <w:lvlJc w:val="left"/>
    </w:lvl>
    <w:lvl w:ilvl="1" w:tplc="E48EADB0">
      <w:numFmt w:val="decimal"/>
      <w:lvlText w:val=""/>
      <w:lvlJc w:val="left"/>
    </w:lvl>
    <w:lvl w:ilvl="2" w:tplc="AF4EB0C4">
      <w:numFmt w:val="decimal"/>
      <w:lvlText w:val=""/>
      <w:lvlJc w:val="left"/>
    </w:lvl>
    <w:lvl w:ilvl="3" w:tplc="EB62B360">
      <w:numFmt w:val="decimal"/>
      <w:lvlText w:val=""/>
      <w:lvlJc w:val="left"/>
    </w:lvl>
    <w:lvl w:ilvl="4" w:tplc="EE18CD70">
      <w:numFmt w:val="decimal"/>
      <w:lvlText w:val=""/>
      <w:lvlJc w:val="left"/>
    </w:lvl>
    <w:lvl w:ilvl="5" w:tplc="B61CC7F8">
      <w:numFmt w:val="decimal"/>
      <w:lvlText w:val=""/>
      <w:lvlJc w:val="left"/>
    </w:lvl>
    <w:lvl w:ilvl="6" w:tplc="EDF46D02">
      <w:numFmt w:val="decimal"/>
      <w:lvlText w:val=""/>
      <w:lvlJc w:val="left"/>
    </w:lvl>
    <w:lvl w:ilvl="7" w:tplc="46686696">
      <w:numFmt w:val="decimal"/>
      <w:lvlText w:val=""/>
      <w:lvlJc w:val="left"/>
    </w:lvl>
    <w:lvl w:ilvl="8" w:tplc="DFC8BF5E">
      <w:numFmt w:val="decimal"/>
      <w:lvlText w:val=""/>
      <w:lvlJc w:val="left"/>
    </w:lvl>
  </w:abstractNum>
  <w:abstractNum w:abstractNumId="18">
    <w:nsid w:val="00000BDB"/>
    <w:multiLevelType w:val="hybridMultilevel"/>
    <w:tmpl w:val="5CA2295C"/>
    <w:lvl w:ilvl="0" w:tplc="29AC176E">
      <w:start w:val="4"/>
      <w:numFmt w:val="upperLetter"/>
      <w:lvlText w:val="%1."/>
      <w:lvlJc w:val="left"/>
    </w:lvl>
    <w:lvl w:ilvl="1" w:tplc="592A16E4">
      <w:numFmt w:val="decimal"/>
      <w:lvlText w:val=""/>
      <w:lvlJc w:val="left"/>
    </w:lvl>
    <w:lvl w:ilvl="2" w:tplc="7AFEBF84">
      <w:numFmt w:val="decimal"/>
      <w:lvlText w:val=""/>
      <w:lvlJc w:val="left"/>
    </w:lvl>
    <w:lvl w:ilvl="3" w:tplc="A0E4C90E">
      <w:numFmt w:val="decimal"/>
      <w:lvlText w:val=""/>
      <w:lvlJc w:val="left"/>
    </w:lvl>
    <w:lvl w:ilvl="4" w:tplc="C7D6FC20">
      <w:numFmt w:val="decimal"/>
      <w:lvlText w:val=""/>
      <w:lvlJc w:val="left"/>
    </w:lvl>
    <w:lvl w:ilvl="5" w:tplc="10F861E0">
      <w:numFmt w:val="decimal"/>
      <w:lvlText w:val=""/>
      <w:lvlJc w:val="left"/>
    </w:lvl>
    <w:lvl w:ilvl="6" w:tplc="34761040">
      <w:numFmt w:val="decimal"/>
      <w:lvlText w:val=""/>
      <w:lvlJc w:val="left"/>
    </w:lvl>
    <w:lvl w:ilvl="7" w:tplc="C928A4BC">
      <w:numFmt w:val="decimal"/>
      <w:lvlText w:val=""/>
      <w:lvlJc w:val="left"/>
    </w:lvl>
    <w:lvl w:ilvl="8" w:tplc="3D30D1CA">
      <w:numFmt w:val="decimal"/>
      <w:lvlText w:val=""/>
      <w:lvlJc w:val="left"/>
    </w:lvl>
  </w:abstractNum>
  <w:abstractNum w:abstractNumId="19">
    <w:nsid w:val="00001A49"/>
    <w:multiLevelType w:val="hybridMultilevel"/>
    <w:tmpl w:val="32229910"/>
    <w:lvl w:ilvl="0" w:tplc="811EE89E">
      <w:start w:val="15"/>
      <w:numFmt w:val="upperLetter"/>
      <w:lvlText w:val="%1"/>
      <w:lvlJc w:val="left"/>
    </w:lvl>
    <w:lvl w:ilvl="1" w:tplc="92C8B000">
      <w:numFmt w:val="decimal"/>
      <w:lvlText w:val=""/>
      <w:lvlJc w:val="left"/>
    </w:lvl>
    <w:lvl w:ilvl="2" w:tplc="6160F5A6">
      <w:numFmt w:val="decimal"/>
      <w:lvlText w:val=""/>
      <w:lvlJc w:val="left"/>
    </w:lvl>
    <w:lvl w:ilvl="3" w:tplc="82B83D8A">
      <w:numFmt w:val="decimal"/>
      <w:lvlText w:val=""/>
      <w:lvlJc w:val="left"/>
    </w:lvl>
    <w:lvl w:ilvl="4" w:tplc="2BC6A464">
      <w:numFmt w:val="decimal"/>
      <w:lvlText w:val=""/>
      <w:lvlJc w:val="left"/>
    </w:lvl>
    <w:lvl w:ilvl="5" w:tplc="15326762">
      <w:numFmt w:val="decimal"/>
      <w:lvlText w:val=""/>
      <w:lvlJc w:val="left"/>
    </w:lvl>
    <w:lvl w:ilvl="6" w:tplc="7E62F892">
      <w:numFmt w:val="decimal"/>
      <w:lvlText w:val=""/>
      <w:lvlJc w:val="left"/>
    </w:lvl>
    <w:lvl w:ilvl="7" w:tplc="AAF4FC8C">
      <w:numFmt w:val="decimal"/>
      <w:lvlText w:val=""/>
      <w:lvlJc w:val="left"/>
    </w:lvl>
    <w:lvl w:ilvl="8" w:tplc="47BC588C">
      <w:numFmt w:val="decimal"/>
      <w:lvlText w:val=""/>
      <w:lvlJc w:val="left"/>
    </w:lvl>
  </w:abstractNum>
  <w:abstractNum w:abstractNumId="20">
    <w:nsid w:val="000022EE"/>
    <w:multiLevelType w:val="hybridMultilevel"/>
    <w:tmpl w:val="EF426A22"/>
    <w:lvl w:ilvl="0" w:tplc="1062D5C2">
      <w:start w:val="5"/>
      <w:numFmt w:val="decimal"/>
      <w:lvlText w:val="%1."/>
      <w:lvlJc w:val="left"/>
    </w:lvl>
    <w:lvl w:ilvl="1" w:tplc="355A4704">
      <w:start w:val="1"/>
      <w:numFmt w:val="bullet"/>
      <w:lvlText w:val=""/>
      <w:lvlJc w:val="left"/>
    </w:lvl>
    <w:lvl w:ilvl="2" w:tplc="BDC01960">
      <w:numFmt w:val="decimal"/>
      <w:lvlText w:val=""/>
      <w:lvlJc w:val="left"/>
    </w:lvl>
    <w:lvl w:ilvl="3" w:tplc="FB464E3A">
      <w:numFmt w:val="decimal"/>
      <w:lvlText w:val=""/>
      <w:lvlJc w:val="left"/>
    </w:lvl>
    <w:lvl w:ilvl="4" w:tplc="68B45A54">
      <w:numFmt w:val="decimal"/>
      <w:lvlText w:val=""/>
      <w:lvlJc w:val="left"/>
    </w:lvl>
    <w:lvl w:ilvl="5" w:tplc="D6565996">
      <w:numFmt w:val="decimal"/>
      <w:lvlText w:val=""/>
      <w:lvlJc w:val="left"/>
    </w:lvl>
    <w:lvl w:ilvl="6" w:tplc="4F0C16B4">
      <w:numFmt w:val="decimal"/>
      <w:lvlText w:val=""/>
      <w:lvlJc w:val="left"/>
    </w:lvl>
    <w:lvl w:ilvl="7" w:tplc="367E0816">
      <w:numFmt w:val="decimal"/>
      <w:lvlText w:val=""/>
      <w:lvlJc w:val="left"/>
    </w:lvl>
    <w:lvl w:ilvl="8" w:tplc="9D400B28">
      <w:numFmt w:val="decimal"/>
      <w:lvlText w:val=""/>
      <w:lvlJc w:val="left"/>
    </w:lvl>
  </w:abstractNum>
  <w:abstractNum w:abstractNumId="21">
    <w:nsid w:val="00002350"/>
    <w:multiLevelType w:val="hybridMultilevel"/>
    <w:tmpl w:val="2EE8F0A2"/>
    <w:lvl w:ilvl="0" w:tplc="1F5A3562">
      <w:start w:val="5"/>
      <w:numFmt w:val="decimal"/>
      <w:lvlText w:val="%1."/>
      <w:lvlJc w:val="left"/>
    </w:lvl>
    <w:lvl w:ilvl="1" w:tplc="6E4CE61E">
      <w:numFmt w:val="decimal"/>
      <w:lvlText w:val=""/>
      <w:lvlJc w:val="left"/>
    </w:lvl>
    <w:lvl w:ilvl="2" w:tplc="A4A82998">
      <w:numFmt w:val="decimal"/>
      <w:lvlText w:val=""/>
      <w:lvlJc w:val="left"/>
    </w:lvl>
    <w:lvl w:ilvl="3" w:tplc="283A88FC">
      <w:numFmt w:val="decimal"/>
      <w:lvlText w:val=""/>
      <w:lvlJc w:val="left"/>
    </w:lvl>
    <w:lvl w:ilvl="4" w:tplc="AA9A81A8">
      <w:numFmt w:val="decimal"/>
      <w:lvlText w:val=""/>
      <w:lvlJc w:val="left"/>
    </w:lvl>
    <w:lvl w:ilvl="5" w:tplc="B30A015A">
      <w:numFmt w:val="decimal"/>
      <w:lvlText w:val=""/>
      <w:lvlJc w:val="left"/>
    </w:lvl>
    <w:lvl w:ilvl="6" w:tplc="49BACBFA">
      <w:numFmt w:val="decimal"/>
      <w:lvlText w:val=""/>
      <w:lvlJc w:val="left"/>
    </w:lvl>
    <w:lvl w:ilvl="7" w:tplc="E8745AFA">
      <w:numFmt w:val="decimal"/>
      <w:lvlText w:val=""/>
      <w:lvlJc w:val="left"/>
    </w:lvl>
    <w:lvl w:ilvl="8" w:tplc="A5CAE01A">
      <w:numFmt w:val="decimal"/>
      <w:lvlText w:val=""/>
      <w:lvlJc w:val="left"/>
    </w:lvl>
  </w:abstractNum>
  <w:abstractNum w:abstractNumId="22">
    <w:nsid w:val="00003E12"/>
    <w:multiLevelType w:val="hybridMultilevel"/>
    <w:tmpl w:val="FC24ADAA"/>
    <w:lvl w:ilvl="0" w:tplc="E3CE087A">
      <w:start w:val="1"/>
      <w:numFmt w:val="bullet"/>
      <w:lvlText w:val=""/>
      <w:lvlJc w:val="left"/>
    </w:lvl>
    <w:lvl w:ilvl="1" w:tplc="B31E02B6">
      <w:numFmt w:val="decimal"/>
      <w:lvlText w:val=""/>
      <w:lvlJc w:val="left"/>
    </w:lvl>
    <w:lvl w:ilvl="2" w:tplc="7D440222">
      <w:numFmt w:val="decimal"/>
      <w:lvlText w:val=""/>
      <w:lvlJc w:val="left"/>
    </w:lvl>
    <w:lvl w:ilvl="3" w:tplc="0AB4DAB4">
      <w:numFmt w:val="decimal"/>
      <w:lvlText w:val=""/>
      <w:lvlJc w:val="left"/>
    </w:lvl>
    <w:lvl w:ilvl="4" w:tplc="E370D872">
      <w:numFmt w:val="decimal"/>
      <w:lvlText w:val=""/>
      <w:lvlJc w:val="left"/>
    </w:lvl>
    <w:lvl w:ilvl="5" w:tplc="1D603312">
      <w:numFmt w:val="decimal"/>
      <w:lvlText w:val=""/>
      <w:lvlJc w:val="left"/>
    </w:lvl>
    <w:lvl w:ilvl="6" w:tplc="AF585548">
      <w:numFmt w:val="decimal"/>
      <w:lvlText w:val=""/>
      <w:lvlJc w:val="left"/>
    </w:lvl>
    <w:lvl w:ilvl="7" w:tplc="2620EDB6">
      <w:numFmt w:val="decimal"/>
      <w:lvlText w:val=""/>
      <w:lvlJc w:val="left"/>
    </w:lvl>
    <w:lvl w:ilvl="8" w:tplc="EE8E524A">
      <w:numFmt w:val="decimal"/>
      <w:lvlText w:val=""/>
      <w:lvlJc w:val="left"/>
    </w:lvl>
  </w:abstractNum>
  <w:abstractNum w:abstractNumId="23">
    <w:nsid w:val="00004B40"/>
    <w:multiLevelType w:val="hybridMultilevel"/>
    <w:tmpl w:val="623E75AE"/>
    <w:lvl w:ilvl="0" w:tplc="190E9D08">
      <w:start w:val="7"/>
      <w:numFmt w:val="decimal"/>
      <w:lvlText w:val="%1."/>
      <w:lvlJc w:val="left"/>
    </w:lvl>
    <w:lvl w:ilvl="1" w:tplc="E72AF366">
      <w:numFmt w:val="decimal"/>
      <w:lvlText w:val=""/>
      <w:lvlJc w:val="left"/>
    </w:lvl>
    <w:lvl w:ilvl="2" w:tplc="5030A204">
      <w:numFmt w:val="decimal"/>
      <w:lvlText w:val=""/>
      <w:lvlJc w:val="left"/>
    </w:lvl>
    <w:lvl w:ilvl="3" w:tplc="E4CC12A0">
      <w:numFmt w:val="decimal"/>
      <w:lvlText w:val=""/>
      <w:lvlJc w:val="left"/>
    </w:lvl>
    <w:lvl w:ilvl="4" w:tplc="FB8CD1B2">
      <w:numFmt w:val="decimal"/>
      <w:lvlText w:val=""/>
      <w:lvlJc w:val="left"/>
    </w:lvl>
    <w:lvl w:ilvl="5" w:tplc="569634CC">
      <w:numFmt w:val="decimal"/>
      <w:lvlText w:val=""/>
      <w:lvlJc w:val="left"/>
    </w:lvl>
    <w:lvl w:ilvl="6" w:tplc="FB68540E">
      <w:numFmt w:val="decimal"/>
      <w:lvlText w:val=""/>
      <w:lvlJc w:val="left"/>
    </w:lvl>
    <w:lvl w:ilvl="7" w:tplc="F51E1322">
      <w:numFmt w:val="decimal"/>
      <w:lvlText w:val=""/>
      <w:lvlJc w:val="left"/>
    </w:lvl>
    <w:lvl w:ilvl="8" w:tplc="5D5AB562">
      <w:numFmt w:val="decimal"/>
      <w:lvlText w:val=""/>
      <w:lvlJc w:val="left"/>
    </w:lvl>
  </w:abstractNum>
  <w:abstractNum w:abstractNumId="24">
    <w:nsid w:val="000056AE"/>
    <w:multiLevelType w:val="hybridMultilevel"/>
    <w:tmpl w:val="B7388E8E"/>
    <w:lvl w:ilvl="0" w:tplc="6E681D60">
      <w:start w:val="1"/>
      <w:numFmt w:val="decimal"/>
      <w:lvlText w:val="%1."/>
      <w:lvlJc w:val="left"/>
    </w:lvl>
    <w:lvl w:ilvl="1" w:tplc="68B6755A">
      <w:numFmt w:val="decimal"/>
      <w:lvlText w:val=""/>
      <w:lvlJc w:val="left"/>
    </w:lvl>
    <w:lvl w:ilvl="2" w:tplc="6B1A4DB8">
      <w:numFmt w:val="decimal"/>
      <w:lvlText w:val=""/>
      <w:lvlJc w:val="left"/>
    </w:lvl>
    <w:lvl w:ilvl="3" w:tplc="EBD4A4E0">
      <w:numFmt w:val="decimal"/>
      <w:lvlText w:val=""/>
      <w:lvlJc w:val="left"/>
    </w:lvl>
    <w:lvl w:ilvl="4" w:tplc="94A4EFB6">
      <w:numFmt w:val="decimal"/>
      <w:lvlText w:val=""/>
      <w:lvlJc w:val="left"/>
    </w:lvl>
    <w:lvl w:ilvl="5" w:tplc="D94862A0">
      <w:numFmt w:val="decimal"/>
      <w:lvlText w:val=""/>
      <w:lvlJc w:val="left"/>
    </w:lvl>
    <w:lvl w:ilvl="6" w:tplc="0ECAD940">
      <w:numFmt w:val="decimal"/>
      <w:lvlText w:val=""/>
      <w:lvlJc w:val="left"/>
    </w:lvl>
    <w:lvl w:ilvl="7" w:tplc="E86E4084">
      <w:numFmt w:val="decimal"/>
      <w:lvlText w:val=""/>
      <w:lvlJc w:val="left"/>
    </w:lvl>
    <w:lvl w:ilvl="8" w:tplc="7F4852D2">
      <w:numFmt w:val="decimal"/>
      <w:lvlText w:val=""/>
      <w:lvlJc w:val="left"/>
    </w:lvl>
  </w:abstractNum>
  <w:abstractNum w:abstractNumId="25">
    <w:nsid w:val="00005878"/>
    <w:multiLevelType w:val="hybridMultilevel"/>
    <w:tmpl w:val="FFA28D54"/>
    <w:lvl w:ilvl="0" w:tplc="70D64F68">
      <w:start w:val="8"/>
      <w:numFmt w:val="decimal"/>
      <w:lvlText w:val="%1."/>
      <w:lvlJc w:val="left"/>
    </w:lvl>
    <w:lvl w:ilvl="1" w:tplc="D1FC530A">
      <w:numFmt w:val="decimal"/>
      <w:lvlText w:val=""/>
      <w:lvlJc w:val="left"/>
    </w:lvl>
    <w:lvl w:ilvl="2" w:tplc="040A5B30">
      <w:numFmt w:val="decimal"/>
      <w:lvlText w:val=""/>
      <w:lvlJc w:val="left"/>
    </w:lvl>
    <w:lvl w:ilvl="3" w:tplc="9E44300E">
      <w:numFmt w:val="decimal"/>
      <w:lvlText w:val=""/>
      <w:lvlJc w:val="left"/>
    </w:lvl>
    <w:lvl w:ilvl="4" w:tplc="0E809066">
      <w:numFmt w:val="decimal"/>
      <w:lvlText w:val=""/>
      <w:lvlJc w:val="left"/>
    </w:lvl>
    <w:lvl w:ilvl="5" w:tplc="1780F5F2">
      <w:numFmt w:val="decimal"/>
      <w:lvlText w:val=""/>
      <w:lvlJc w:val="left"/>
    </w:lvl>
    <w:lvl w:ilvl="6" w:tplc="F1D081B8">
      <w:numFmt w:val="decimal"/>
      <w:lvlText w:val=""/>
      <w:lvlJc w:val="left"/>
    </w:lvl>
    <w:lvl w:ilvl="7" w:tplc="14D8E890">
      <w:numFmt w:val="decimal"/>
      <w:lvlText w:val=""/>
      <w:lvlJc w:val="left"/>
    </w:lvl>
    <w:lvl w:ilvl="8" w:tplc="98A0BD16">
      <w:numFmt w:val="decimal"/>
      <w:lvlText w:val=""/>
      <w:lvlJc w:val="left"/>
    </w:lvl>
  </w:abstractNum>
  <w:abstractNum w:abstractNumId="26">
    <w:nsid w:val="00005CFD"/>
    <w:multiLevelType w:val="hybridMultilevel"/>
    <w:tmpl w:val="95569ADC"/>
    <w:lvl w:ilvl="0" w:tplc="7C065FAC">
      <w:start w:val="1"/>
      <w:numFmt w:val="lowerLetter"/>
      <w:lvlText w:val="%1)"/>
      <w:lvlJc w:val="left"/>
    </w:lvl>
    <w:lvl w:ilvl="1" w:tplc="E300F590">
      <w:numFmt w:val="decimal"/>
      <w:lvlText w:val=""/>
      <w:lvlJc w:val="left"/>
    </w:lvl>
    <w:lvl w:ilvl="2" w:tplc="4D3EB030">
      <w:numFmt w:val="decimal"/>
      <w:lvlText w:val=""/>
      <w:lvlJc w:val="left"/>
    </w:lvl>
    <w:lvl w:ilvl="3" w:tplc="BAEC7488">
      <w:numFmt w:val="decimal"/>
      <w:lvlText w:val=""/>
      <w:lvlJc w:val="left"/>
    </w:lvl>
    <w:lvl w:ilvl="4" w:tplc="0E728B6C">
      <w:numFmt w:val="decimal"/>
      <w:lvlText w:val=""/>
      <w:lvlJc w:val="left"/>
    </w:lvl>
    <w:lvl w:ilvl="5" w:tplc="27C28EFC">
      <w:numFmt w:val="decimal"/>
      <w:lvlText w:val=""/>
      <w:lvlJc w:val="left"/>
    </w:lvl>
    <w:lvl w:ilvl="6" w:tplc="CB9CD9E6">
      <w:numFmt w:val="decimal"/>
      <w:lvlText w:val=""/>
      <w:lvlJc w:val="left"/>
    </w:lvl>
    <w:lvl w:ilvl="7" w:tplc="F5D8E16C">
      <w:numFmt w:val="decimal"/>
      <w:lvlText w:val=""/>
      <w:lvlJc w:val="left"/>
    </w:lvl>
    <w:lvl w:ilvl="8" w:tplc="921E04D0">
      <w:numFmt w:val="decimal"/>
      <w:lvlText w:val=""/>
      <w:lvlJc w:val="left"/>
    </w:lvl>
  </w:abstractNum>
  <w:abstractNum w:abstractNumId="27">
    <w:nsid w:val="00005F32"/>
    <w:multiLevelType w:val="hybridMultilevel"/>
    <w:tmpl w:val="6EFEA51C"/>
    <w:lvl w:ilvl="0" w:tplc="AA9219A4">
      <w:start w:val="16"/>
      <w:numFmt w:val="decimal"/>
      <w:lvlText w:val="%1."/>
      <w:lvlJc w:val="left"/>
    </w:lvl>
    <w:lvl w:ilvl="1" w:tplc="1E52A828">
      <w:numFmt w:val="decimal"/>
      <w:lvlText w:val=""/>
      <w:lvlJc w:val="left"/>
    </w:lvl>
    <w:lvl w:ilvl="2" w:tplc="9F8AE06E">
      <w:numFmt w:val="decimal"/>
      <w:lvlText w:val=""/>
      <w:lvlJc w:val="left"/>
    </w:lvl>
    <w:lvl w:ilvl="3" w:tplc="667C0F00">
      <w:numFmt w:val="decimal"/>
      <w:lvlText w:val=""/>
      <w:lvlJc w:val="left"/>
    </w:lvl>
    <w:lvl w:ilvl="4" w:tplc="EFCCFA16">
      <w:numFmt w:val="decimal"/>
      <w:lvlText w:val=""/>
      <w:lvlJc w:val="left"/>
    </w:lvl>
    <w:lvl w:ilvl="5" w:tplc="A65242FA">
      <w:numFmt w:val="decimal"/>
      <w:lvlText w:val=""/>
      <w:lvlJc w:val="left"/>
    </w:lvl>
    <w:lvl w:ilvl="6" w:tplc="D722CC24">
      <w:numFmt w:val="decimal"/>
      <w:lvlText w:val=""/>
      <w:lvlJc w:val="left"/>
    </w:lvl>
    <w:lvl w:ilvl="7" w:tplc="0F744CCC">
      <w:numFmt w:val="decimal"/>
      <w:lvlText w:val=""/>
      <w:lvlJc w:val="left"/>
    </w:lvl>
    <w:lvl w:ilvl="8" w:tplc="938CD8E0">
      <w:numFmt w:val="decimal"/>
      <w:lvlText w:val=""/>
      <w:lvlJc w:val="left"/>
    </w:lvl>
  </w:abstractNum>
  <w:abstractNum w:abstractNumId="28">
    <w:nsid w:val="00006B36"/>
    <w:multiLevelType w:val="hybridMultilevel"/>
    <w:tmpl w:val="A458637C"/>
    <w:lvl w:ilvl="0" w:tplc="F57AFA6A">
      <w:start w:val="9"/>
      <w:numFmt w:val="decimal"/>
      <w:lvlText w:val="%1."/>
      <w:lvlJc w:val="left"/>
    </w:lvl>
    <w:lvl w:ilvl="1" w:tplc="6BA064E2">
      <w:numFmt w:val="decimal"/>
      <w:lvlText w:val=""/>
      <w:lvlJc w:val="left"/>
    </w:lvl>
    <w:lvl w:ilvl="2" w:tplc="A9605124">
      <w:numFmt w:val="decimal"/>
      <w:lvlText w:val=""/>
      <w:lvlJc w:val="left"/>
    </w:lvl>
    <w:lvl w:ilvl="3" w:tplc="4A78327E">
      <w:numFmt w:val="decimal"/>
      <w:lvlText w:val=""/>
      <w:lvlJc w:val="left"/>
    </w:lvl>
    <w:lvl w:ilvl="4" w:tplc="8CA656B0">
      <w:numFmt w:val="decimal"/>
      <w:lvlText w:val=""/>
      <w:lvlJc w:val="left"/>
    </w:lvl>
    <w:lvl w:ilvl="5" w:tplc="0C1A9C0C">
      <w:numFmt w:val="decimal"/>
      <w:lvlText w:val=""/>
      <w:lvlJc w:val="left"/>
    </w:lvl>
    <w:lvl w:ilvl="6" w:tplc="E230E906">
      <w:numFmt w:val="decimal"/>
      <w:lvlText w:val=""/>
      <w:lvlJc w:val="left"/>
    </w:lvl>
    <w:lvl w:ilvl="7" w:tplc="4ED0D5FC">
      <w:numFmt w:val="decimal"/>
      <w:lvlText w:val=""/>
      <w:lvlJc w:val="left"/>
    </w:lvl>
    <w:lvl w:ilvl="8" w:tplc="E4B809CE">
      <w:numFmt w:val="decimal"/>
      <w:lvlText w:val=""/>
      <w:lvlJc w:val="left"/>
    </w:lvl>
  </w:abstractNum>
  <w:abstractNum w:abstractNumId="29">
    <w:nsid w:val="0000759A"/>
    <w:multiLevelType w:val="hybridMultilevel"/>
    <w:tmpl w:val="0A28FE8A"/>
    <w:lvl w:ilvl="0" w:tplc="A768A9BC">
      <w:start w:val="4"/>
      <w:numFmt w:val="decimal"/>
      <w:lvlText w:val="%1."/>
      <w:lvlJc w:val="left"/>
    </w:lvl>
    <w:lvl w:ilvl="1" w:tplc="36664C20">
      <w:numFmt w:val="decimal"/>
      <w:lvlText w:val=""/>
      <w:lvlJc w:val="left"/>
    </w:lvl>
    <w:lvl w:ilvl="2" w:tplc="FCD4FD38">
      <w:numFmt w:val="decimal"/>
      <w:lvlText w:val=""/>
      <w:lvlJc w:val="left"/>
    </w:lvl>
    <w:lvl w:ilvl="3" w:tplc="0CC649BE">
      <w:numFmt w:val="decimal"/>
      <w:lvlText w:val=""/>
      <w:lvlJc w:val="left"/>
    </w:lvl>
    <w:lvl w:ilvl="4" w:tplc="71CE4518">
      <w:numFmt w:val="decimal"/>
      <w:lvlText w:val=""/>
      <w:lvlJc w:val="left"/>
    </w:lvl>
    <w:lvl w:ilvl="5" w:tplc="3CF2828A">
      <w:numFmt w:val="decimal"/>
      <w:lvlText w:val=""/>
      <w:lvlJc w:val="left"/>
    </w:lvl>
    <w:lvl w:ilvl="6" w:tplc="7F0ECA56">
      <w:numFmt w:val="decimal"/>
      <w:lvlText w:val=""/>
      <w:lvlJc w:val="left"/>
    </w:lvl>
    <w:lvl w:ilvl="7" w:tplc="C7AA5A0C">
      <w:numFmt w:val="decimal"/>
      <w:lvlText w:val=""/>
      <w:lvlJc w:val="left"/>
    </w:lvl>
    <w:lvl w:ilvl="8" w:tplc="E25A43FA">
      <w:numFmt w:val="decimal"/>
      <w:lvlText w:val=""/>
      <w:lvlJc w:val="left"/>
    </w:lvl>
  </w:abstractNum>
  <w:abstractNum w:abstractNumId="30">
    <w:nsid w:val="05FB1787"/>
    <w:multiLevelType w:val="multilevel"/>
    <w:tmpl w:val="F79A5E7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0A3C5257"/>
    <w:multiLevelType w:val="hybridMultilevel"/>
    <w:tmpl w:val="E980747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nsid w:val="0DBC1B57"/>
    <w:multiLevelType w:val="hybridMultilevel"/>
    <w:tmpl w:val="D95C4606"/>
    <w:lvl w:ilvl="0" w:tplc="1EE0036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3">
    <w:nsid w:val="1A4F767C"/>
    <w:multiLevelType w:val="hybridMultilevel"/>
    <w:tmpl w:val="ABB60332"/>
    <w:lvl w:ilvl="0" w:tplc="0914ABB4">
      <w:start w:val="2"/>
      <w:numFmt w:val="bullet"/>
      <w:lvlText w:val="-"/>
      <w:lvlJc w:val="left"/>
      <w:pPr>
        <w:ind w:left="1560" w:hanging="360"/>
      </w:pPr>
      <w:rPr>
        <w:rFonts w:ascii="Times New Roman" w:eastAsia="Times New Roman" w:hAnsi="Times New Roman"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cs="Wingdings" w:hint="default"/>
      </w:rPr>
    </w:lvl>
    <w:lvl w:ilvl="3" w:tplc="041B0001">
      <w:start w:val="1"/>
      <w:numFmt w:val="bullet"/>
      <w:lvlText w:val=""/>
      <w:lvlJc w:val="left"/>
      <w:pPr>
        <w:ind w:left="3720" w:hanging="360"/>
      </w:pPr>
      <w:rPr>
        <w:rFonts w:ascii="Symbol" w:hAnsi="Symbol" w:cs="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cs="Wingdings" w:hint="default"/>
      </w:rPr>
    </w:lvl>
    <w:lvl w:ilvl="6" w:tplc="041B0001">
      <w:start w:val="1"/>
      <w:numFmt w:val="bullet"/>
      <w:lvlText w:val=""/>
      <w:lvlJc w:val="left"/>
      <w:pPr>
        <w:ind w:left="5880" w:hanging="360"/>
      </w:pPr>
      <w:rPr>
        <w:rFonts w:ascii="Symbol" w:hAnsi="Symbol" w:cs="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cs="Wingdings" w:hint="default"/>
      </w:rPr>
    </w:lvl>
  </w:abstractNum>
  <w:abstractNum w:abstractNumId="34">
    <w:nsid w:val="2A890A84"/>
    <w:multiLevelType w:val="hybridMultilevel"/>
    <w:tmpl w:val="FD08B8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2C8A6665"/>
    <w:multiLevelType w:val="hybridMultilevel"/>
    <w:tmpl w:val="2180B4D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nsid w:val="3FB65B03"/>
    <w:multiLevelType w:val="hybridMultilevel"/>
    <w:tmpl w:val="E79E49C6"/>
    <w:lvl w:ilvl="0" w:tplc="BAEA2D22">
      <w:start w:val="2"/>
      <w:numFmt w:val="bullet"/>
      <w:lvlText w:val="-"/>
      <w:lvlJc w:val="left"/>
      <w:pPr>
        <w:ind w:left="2760" w:hanging="360"/>
      </w:pPr>
      <w:rPr>
        <w:rFonts w:ascii="Times New Roman" w:eastAsia="Times New Roman" w:hAnsi="Times New Roman" w:hint="default"/>
      </w:rPr>
    </w:lvl>
    <w:lvl w:ilvl="1" w:tplc="D9D6750C">
      <w:start w:val="2"/>
      <w:numFmt w:val="bullet"/>
      <w:lvlText w:val="-"/>
      <w:lvlJc w:val="left"/>
      <w:pPr>
        <w:ind w:left="2640" w:hanging="360"/>
      </w:pPr>
      <w:rPr>
        <w:rFonts w:ascii="Times New Roman" w:eastAsia="Times New Roman" w:hAnsi="Times New Roman" w:hint="default"/>
      </w:rPr>
    </w:lvl>
    <w:lvl w:ilvl="2" w:tplc="D4C2D670">
      <w:start w:val="1"/>
      <w:numFmt w:val="bullet"/>
      <w:lvlText w:val=""/>
      <w:lvlJc w:val="left"/>
      <w:pPr>
        <w:ind w:left="3360" w:hanging="360"/>
      </w:pPr>
      <w:rPr>
        <w:rFonts w:ascii="Wingdings" w:hAnsi="Wingdings" w:cs="Wingdings" w:hint="default"/>
      </w:rPr>
    </w:lvl>
    <w:lvl w:ilvl="3" w:tplc="473428E0">
      <w:start w:val="1"/>
      <w:numFmt w:val="bullet"/>
      <w:lvlText w:val=""/>
      <w:lvlJc w:val="left"/>
      <w:pPr>
        <w:ind w:left="4080" w:hanging="360"/>
      </w:pPr>
      <w:rPr>
        <w:rFonts w:ascii="Symbol" w:hAnsi="Symbol" w:cs="Symbol" w:hint="default"/>
      </w:rPr>
    </w:lvl>
    <w:lvl w:ilvl="4" w:tplc="8DF8ED7A">
      <w:start w:val="1"/>
      <w:numFmt w:val="bullet"/>
      <w:lvlText w:val="o"/>
      <w:lvlJc w:val="left"/>
      <w:pPr>
        <w:ind w:left="4800" w:hanging="360"/>
      </w:pPr>
      <w:rPr>
        <w:rFonts w:ascii="Courier New" w:hAnsi="Courier New" w:cs="Courier New" w:hint="default"/>
      </w:rPr>
    </w:lvl>
    <w:lvl w:ilvl="5" w:tplc="FF64344A">
      <w:start w:val="1"/>
      <w:numFmt w:val="bullet"/>
      <w:lvlText w:val=""/>
      <w:lvlJc w:val="left"/>
      <w:pPr>
        <w:ind w:left="5520" w:hanging="360"/>
      </w:pPr>
      <w:rPr>
        <w:rFonts w:ascii="Wingdings" w:hAnsi="Wingdings" w:cs="Wingdings" w:hint="default"/>
      </w:rPr>
    </w:lvl>
    <w:lvl w:ilvl="6" w:tplc="5BDA45BA">
      <w:start w:val="1"/>
      <w:numFmt w:val="bullet"/>
      <w:lvlText w:val=""/>
      <w:lvlJc w:val="left"/>
      <w:pPr>
        <w:ind w:left="6240" w:hanging="360"/>
      </w:pPr>
      <w:rPr>
        <w:rFonts w:ascii="Symbol" w:hAnsi="Symbol" w:cs="Symbol" w:hint="default"/>
      </w:rPr>
    </w:lvl>
    <w:lvl w:ilvl="7" w:tplc="7F406262">
      <w:start w:val="1"/>
      <w:numFmt w:val="bullet"/>
      <w:lvlText w:val="o"/>
      <w:lvlJc w:val="left"/>
      <w:pPr>
        <w:ind w:left="6960" w:hanging="360"/>
      </w:pPr>
      <w:rPr>
        <w:rFonts w:ascii="Courier New" w:hAnsi="Courier New" w:cs="Courier New" w:hint="default"/>
      </w:rPr>
    </w:lvl>
    <w:lvl w:ilvl="8" w:tplc="A3326312">
      <w:start w:val="1"/>
      <w:numFmt w:val="bullet"/>
      <w:lvlText w:val=""/>
      <w:lvlJc w:val="left"/>
      <w:pPr>
        <w:ind w:left="7680" w:hanging="360"/>
      </w:pPr>
      <w:rPr>
        <w:rFonts w:ascii="Wingdings" w:hAnsi="Wingdings" w:cs="Wingdings" w:hint="default"/>
      </w:rPr>
    </w:lvl>
  </w:abstractNum>
  <w:abstractNum w:abstractNumId="37">
    <w:nsid w:val="40C63409"/>
    <w:multiLevelType w:val="hybridMultilevel"/>
    <w:tmpl w:val="F1166C6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43A97FC9"/>
    <w:multiLevelType w:val="hybridMultilevel"/>
    <w:tmpl w:val="3472731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9">
    <w:nsid w:val="529D1C82"/>
    <w:multiLevelType w:val="hybridMultilevel"/>
    <w:tmpl w:val="429CCAF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0">
    <w:nsid w:val="56E31079"/>
    <w:multiLevelType w:val="hybridMultilevel"/>
    <w:tmpl w:val="8250B438"/>
    <w:lvl w:ilvl="0" w:tplc="C824ADB4">
      <w:start w:val="7"/>
      <w:numFmt w:val="lowerLetter"/>
      <w:lvlText w:val="%1)"/>
      <w:lvlJc w:val="left"/>
      <w:pPr>
        <w:tabs>
          <w:tab w:val="num" w:pos="810"/>
        </w:tabs>
        <w:ind w:left="810" w:hanging="45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1">
    <w:nsid w:val="5E1F1C9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2">
    <w:nsid w:val="654259D7"/>
    <w:multiLevelType w:val="hybridMultilevel"/>
    <w:tmpl w:val="1CEE5B56"/>
    <w:lvl w:ilvl="0" w:tplc="0914ABB4">
      <w:start w:val="2"/>
      <w:numFmt w:val="bullet"/>
      <w:lvlText w:val="-"/>
      <w:lvlJc w:val="left"/>
      <w:pPr>
        <w:ind w:left="1560" w:hanging="360"/>
      </w:pPr>
      <w:rPr>
        <w:rFonts w:ascii="Times New Roman" w:eastAsia="Times New Roman" w:hAnsi="Times New Roman" w:hint="default"/>
      </w:rPr>
    </w:lvl>
    <w:lvl w:ilvl="1" w:tplc="0914ABB4">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cs="Wingdings" w:hint="default"/>
      </w:rPr>
    </w:lvl>
    <w:lvl w:ilvl="3" w:tplc="041B0001">
      <w:start w:val="1"/>
      <w:numFmt w:val="bullet"/>
      <w:lvlText w:val=""/>
      <w:lvlJc w:val="left"/>
      <w:pPr>
        <w:ind w:left="3720" w:hanging="360"/>
      </w:pPr>
      <w:rPr>
        <w:rFonts w:ascii="Symbol" w:hAnsi="Symbol" w:cs="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cs="Wingdings" w:hint="default"/>
      </w:rPr>
    </w:lvl>
    <w:lvl w:ilvl="6" w:tplc="041B0001">
      <w:start w:val="1"/>
      <w:numFmt w:val="bullet"/>
      <w:lvlText w:val=""/>
      <w:lvlJc w:val="left"/>
      <w:pPr>
        <w:ind w:left="5880" w:hanging="360"/>
      </w:pPr>
      <w:rPr>
        <w:rFonts w:ascii="Symbol" w:hAnsi="Symbol" w:cs="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cs="Wingdings" w:hint="default"/>
      </w:rPr>
    </w:lvl>
  </w:abstractNum>
  <w:abstractNum w:abstractNumId="43">
    <w:nsid w:val="6D9E1FD7"/>
    <w:multiLevelType w:val="hybridMultilevel"/>
    <w:tmpl w:val="8854A38A"/>
    <w:lvl w:ilvl="0" w:tplc="E01E8314">
      <w:start w:val="1"/>
      <w:numFmt w:val="decimal"/>
      <w:lvlText w:val="%1."/>
      <w:lvlJc w:val="left"/>
      <w:pPr>
        <w:ind w:left="720" w:hanging="360"/>
      </w:pPr>
    </w:lvl>
    <w:lvl w:ilvl="1" w:tplc="041B0003">
      <w:start w:val="1"/>
      <w:numFmt w:val="lowerLetter"/>
      <w:lvlText w:val="%2."/>
      <w:lvlJc w:val="left"/>
      <w:pPr>
        <w:ind w:left="1440" w:hanging="360"/>
      </w:pPr>
    </w:lvl>
    <w:lvl w:ilvl="2" w:tplc="041B0005">
      <w:start w:val="1"/>
      <w:numFmt w:val="lowerRoman"/>
      <w:lvlText w:val="%3."/>
      <w:lvlJc w:val="right"/>
      <w:pPr>
        <w:ind w:left="2160" w:hanging="180"/>
      </w:pPr>
    </w:lvl>
    <w:lvl w:ilvl="3" w:tplc="041B0001">
      <w:start w:val="1"/>
      <w:numFmt w:val="decimal"/>
      <w:lvlText w:val="%4."/>
      <w:lvlJc w:val="left"/>
      <w:pPr>
        <w:ind w:left="2880" w:hanging="360"/>
      </w:pPr>
    </w:lvl>
    <w:lvl w:ilvl="4" w:tplc="041B0003">
      <w:start w:val="1"/>
      <w:numFmt w:val="lowerLetter"/>
      <w:lvlText w:val="%5."/>
      <w:lvlJc w:val="left"/>
      <w:pPr>
        <w:ind w:left="3600" w:hanging="360"/>
      </w:pPr>
    </w:lvl>
    <w:lvl w:ilvl="5" w:tplc="041B0005">
      <w:start w:val="1"/>
      <w:numFmt w:val="lowerRoman"/>
      <w:lvlText w:val="%6."/>
      <w:lvlJc w:val="right"/>
      <w:pPr>
        <w:ind w:left="4320" w:hanging="180"/>
      </w:pPr>
    </w:lvl>
    <w:lvl w:ilvl="6" w:tplc="041B0001">
      <w:start w:val="1"/>
      <w:numFmt w:val="decimal"/>
      <w:lvlText w:val="%7."/>
      <w:lvlJc w:val="left"/>
      <w:pPr>
        <w:ind w:left="5040" w:hanging="360"/>
      </w:pPr>
    </w:lvl>
    <w:lvl w:ilvl="7" w:tplc="041B0003">
      <w:start w:val="1"/>
      <w:numFmt w:val="lowerLetter"/>
      <w:lvlText w:val="%8."/>
      <w:lvlJc w:val="left"/>
      <w:pPr>
        <w:ind w:left="5760" w:hanging="360"/>
      </w:pPr>
    </w:lvl>
    <w:lvl w:ilvl="8" w:tplc="041B0005">
      <w:start w:val="1"/>
      <w:numFmt w:val="lowerRoman"/>
      <w:lvlText w:val="%9."/>
      <w:lvlJc w:val="right"/>
      <w:pPr>
        <w:ind w:left="6480" w:hanging="180"/>
      </w:pPr>
    </w:lvl>
  </w:abstractNum>
  <w:abstractNum w:abstractNumId="44">
    <w:nsid w:val="7B5C3C87"/>
    <w:multiLevelType w:val="hybridMultilevel"/>
    <w:tmpl w:val="A34C24B0"/>
    <w:lvl w:ilvl="0" w:tplc="041B000F">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7EC934B1"/>
    <w:multiLevelType w:val="hybridMultilevel"/>
    <w:tmpl w:val="43F80912"/>
    <w:lvl w:ilvl="0" w:tplc="041B0017">
      <w:start w:val="1"/>
      <w:numFmt w:val="bullet"/>
      <w:lvlText w:val=""/>
      <w:lvlJc w:val="left"/>
      <w:pPr>
        <w:ind w:left="720" w:hanging="360"/>
      </w:pPr>
      <w:rPr>
        <w:rFonts w:ascii="Symbol" w:hAnsi="Symbol" w:cs="Symbol" w:hint="default"/>
      </w:rPr>
    </w:lvl>
    <w:lvl w:ilvl="1" w:tplc="041B0019">
      <w:start w:val="1"/>
      <w:numFmt w:val="bullet"/>
      <w:lvlText w:val="o"/>
      <w:lvlJc w:val="left"/>
      <w:pPr>
        <w:ind w:left="1440" w:hanging="360"/>
      </w:pPr>
      <w:rPr>
        <w:rFonts w:ascii="Courier New" w:hAnsi="Courier New" w:cs="Courier New" w:hint="default"/>
      </w:rPr>
    </w:lvl>
    <w:lvl w:ilvl="2" w:tplc="041B001B">
      <w:start w:val="1"/>
      <w:numFmt w:val="bullet"/>
      <w:lvlText w:val=""/>
      <w:lvlJc w:val="left"/>
      <w:pPr>
        <w:ind w:left="2160" w:hanging="360"/>
      </w:pPr>
      <w:rPr>
        <w:rFonts w:ascii="Wingdings" w:hAnsi="Wingdings" w:cs="Wingdings" w:hint="default"/>
      </w:rPr>
    </w:lvl>
    <w:lvl w:ilvl="3" w:tplc="041B000F">
      <w:start w:val="1"/>
      <w:numFmt w:val="bullet"/>
      <w:lvlText w:val=""/>
      <w:lvlJc w:val="left"/>
      <w:pPr>
        <w:ind w:left="2880" w:hanging="360"/>
      </w:pPr>
      <w:rPr>
        <w:rFonts w:ascii="Symbol" w:hAnsi="Symbol" w:cs="Symbol" w:hint="default"/>
      </w:rPr>
    </w:lvl>
    <w:lvl w:ilvl="4" w:tplc="041B0019">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cs="Wingdings" w:hint="default"/>
      </w:rPr>
    </w:lvl>
    <w:lvl w:ilvl="6" w:tplc="041B000F">
      <w:start w:val="1"/>
      <w:numFmt w:val="bullet"/>
      <w:lvlText w:val=""/>
      <w:lvlJc w:val="left"/>
      <w:pPr>
        <w:ind w:left="5040" w:hanging="360"/>
      </w:pPr>
      <w:rPr>
        <w:rFonts w:ascii="Symbol" w:hAnsi="Symbol" w:cs="Symbol" w:hint="default"/>
      </w:rPr>
    </w:lvl>
    <w:lvl w:ilvl="7" w:tplc="041B0019">
      <w:start w:val="1"/>
      <w:numFmt w:val="bullet"/>
      <w:lvlText w:val="o"/>
      <w:lvlJc w:val="left"/>
      <w:pPr>
        <w:ind w:left="5760" w:hanging="360"/>
      </w:pPr>
      <w:rPr>
        <w:rFonts w:ascii="Courier New" w:hAnsi="Courier New" w:cs="Courier New" w:hint="default"/>
      </w:rPr>
    </w:lvl>
    <w:lvl w:ilvl="8" w:tplc="041B001B">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0"/>
  </w:num>
  <w:num w:numId="18">
    <w:abstractNumId w:val="35"/>
  </w:num>
  <w:num w:numId="19">
    <w:abstractNumId w:val="42"/>
  </w:num>
  <w:num w:numId="20">
    <w:abstractNumId w:val="33"/>
  </w:num>
  <w:num w:numId="21">
    <w:abstractNumId w:val="36"/>
  </w:num>
  <w:num w:numId="22">
    <w:abstractNumId w:val="43"/>
  </w:num>
  <w:num w:numId="23">
    <w:abstractNumId w:val="31"/>
  </w:num>
  <w:num w:numId="24">
    <w:abstractNumId w:val="34"/>
  </w:num>
  <w:num w:numId="25">
    <w:abstractNumId w:val="44"/>
  </w:num>
  <w:num w:numId="26">
    <w:abstractNumId w:val="45"/>
  </w:num>
  <w:num w:numId="27">
    <w:abstractNumId w:val="32"/>
  </w:num>
  <w:num w:numId="28">
    <w:abstractNumId w:val="41"/>
  </w:num>
  <w:num w:numId="29">
    <w:abstractNumId w:val="40"/>
  </w:num>
  <w:num w:numId="30">
    <w:abstractNumId w:val="37"/>
  </w:num>
  <w:num w:numId="31">
    <w:abstractNumId w:val="18"/>
  </w:num>
  <w:num w:numId="32">
    <w:abstractNumId w:val="24"/>
  </w:num>
  <w:num w:numId="33">
    <w:abstractNumId w:val="17"/>
  </w:num>
  <w:num w:numId="34">
    <w:abstractNumId w:val="16"/>
  </w:num>
  <w:num w:numId="35">
    <w:abstractNumId w:val="29"/>
  </w:num>
  <w:num w:numId="36">
    <w:abstractNumId w:val="21"/>
  </w:num>
  <w:num w:numId="37">
    <w:abstractNumId w:val="20"/>
  </w:num>
  <w:num w:numId="38">
    <w:abstractNumId w:val="23"/>
  </w:num>
  <w:num w:numId="39">
    <w:abstractNumId w:val="25"/>
  </w:num>
  <w:num w:numId="40">
    <w:abstractNumId w:val="28"/>
  </w:num>
  <w:num w:numId="41">
    <w:abstractNumId w:val="26"/>
  </w:num>
  <w:num w:numId="42">
    <w:abstractNumId w:val="22"/>
  </w:num>
  <w:num w:numId="43">
    <w:abstractNumId w:val="19"/>
  </w:num>
  <w:num w:numId="44">
    <w:abstractNumId w:val="27"/>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B8"/>
    <w:rsid w:val="00001572"/>
    <w:rsid w:val="000025D1"/>
    <w:rsid w:val="00002BA0"/>
    <w:rsid w:val="00002BAB"/>
    <w:rsid w:val="00003788"/>
    <w:rsid w:val="00004D1D"/>
    <w:rsid w:val="000115F2"/>
    <w:rsid w:val="00012DBC"/>
    <w:rsid w:val="0001640B"/>
    <w:rsid w:val="000206B8"/>
    <w:rsid w:val="00024F25"/>
    <w:rsid w:val="00024FC3"/>
    <w:rsid w:val="00032BBE"/>
    <w:rsid w:val="000358BF"/>
    <w:rsid w:val="00041734"/>
    <w:rsid w:val="00045136"/>
    <w:rsid w:val="00070A26"/>
    <w:rsid w:val="000733A5"/>
    <w:rsid w:val="00076DD3"/>
    <w:rsid w:val="00077153"/>
    <w:rsid w:val="00080DAA"/>
    <w:rsid w:val="0008134B"/>
    <w:rsid w:val="000814FF"/>
    <w:rsid w:val="000900CE"/>
    <w:rsid w:val="000948BB"/>
    <w:rsid w:val="00096652"/>
    <w:rsid w:val="000A04C7"/>
    <w:rsid w:val="000A4A8B"/>
    <w:rsid w:val="000B6049"/>
    <w:rsid w:val="000F4A6B"/>
    <w:rsid w:val="0010005C"/>
    <w:rsid w:val="00100B9A"/>
    <w:rsid w:val="00100E86"/>
    <w:rsid w:val="001068E9"/>
    <w:rsid w:val="00107D93"/>
    <w:rsid w:val="001112B9"/>
    <w:rsid w:val="00114BBC"/>
    <w:rsid w:val="00125D21"/>
    <w:rsid w:val="001267AC"/>
    <w:rsid w:val="001276EE"/>
    <w:rsid w:val="00132740"/>
    <w:rsid w:val="00132F51"/>
    <w:rsid w:val="001436A5"/>
    <w:rsid w:val="0015232C"/>
    <w:rsid w:val="001528DA"/>
    <w:rsid w:val="00163157"/>
    <w:rsid w:val="00163369"/>
    <w:rsid w:val="001669F7"/>
    <w:rsid w:val="00174189"/>
    <w:rsid w:val="001753B7"/>
    <w:rsid w:val="0018254A"/>
    <w:rsid w:val="0018514B"/>
    <w:rsid w:val="00190ED9"/>
    <w:rsid w:val="00192C1C"/>
    <w:rsid w:val="00193D09"/>
    <w:rsid w:val="00194C7C"/>
    <w:rsid w:val="0019690B"/>
    <w:rsid w:val="00197778"/>
    <w:rsid w:val="001A1463"/>
    <w:rsid w:val="001A1EEA"/>
    <w:rsid w:val="001A5DAF"/>
    <w:rsid w:val="001C0425"/>
    <w:rsid w:val="001C6FAC"/>
    <w:rsid w:val="001E081D"/>
    <w:rsid w:val="001E271C"/>
    <w:rsid w:val="001E5370"/>
    <w:rsid w:val="001E65E9"/>
    <w:rsid w:val="001E7202"/>
    <w:rsid w:val="001F03B3"/>
    <w:rsid w:val="001F4751"/>
    <w:rsid w:val="001F479F"/>
    <w:rsid w:val="001F58D0"/>
    <w:rsid w:val="00207A2E"/>
    <w:rsid w:val="00210746"/>
    <w:rsid w:val="00210E63"/>
    <w:rsid w:val="00213A27"/>
    <w:rsid w:val="00215847"/>
    <w:rsid w:val="00216B64"/>
    <w:rsid w:val="00216F80"/>
    <w:rsid w:val="00217C5A"/>
    <w:rsid w:val="002307B6"/>
    <w:rsid w:val="00230A0E"/>
    <w:rsid w:val="00231BB2"/>
    <w:rsid w:val="002374D3"/>
    <w:rsid w:val="00244EF5"/>
    <w:rsid w:val="002542EE"/>
    <w:rsid w:val="002619A0"/>
    <w:rsid w:val="00267DBA"/>
    <w:rsid w:val="00271D09"/>
    <w:rsid w:val="00272929"/>
    <w:rsid w:val="00276523"/>
    <w:rsid w:val="00276761"/>
    <w:rsid w:val="00287AB5"/>
    <w:rsid w:val="002902ED"/>
    <w:rsid w:val="00290ACB"/>
    <w:rsid w:val="0029367F"/>
    <w:rsid w:val="002947ED"/>
    <w:rsid w:val="002A2806"/>
    <w:rsid w:val="002A4602"/>
    <w:rsid w:val="002A5EE0"/>
    <w:rsid w:val="002C189F"/>
    <w:rsid w:val="002C27D2"/>
    <w:rsid w:val="002C646C"/>
    <w:rsid w:val="002D02DF"/>
    <w:rsid w:val="002E082C"/>
    <w:rsid w:val="002E1DB1"/>
    <w:rsid w:val="002F0653"/>
    <w:rsid w:val="002F15A2"/>
    <w:rsid w:val="002F57CE"/>
    <w:rsid w:val="003001A9"/>
    <w:rsid w:val="003024C5"/>
    <w:rsid w:val="003033FD"/>
    <w:rsid w:val="0031438D"/>
    <w:rsid w:val="00314582"/>
    <w:rsid w:val="0032166B"/>
    <w:rsid w:val="003227BB"/>
    <w:rsid w:val="00324904"/>
    <w:rsid w:val="00325FC3"/>
    <w:rsid w:val="003269DF"/>
    <w:rsid w:val="00332A8E"/>
    <w:rsid w:val="00332E42"/>
    <w:rsid w:val="00337A69"/>
    <w:rsid w:val="00343CE4"/>
    <w:rsid w:val="00346A81"/>
    <w:rsid w:val="003500E4"/>
    <w:rsid w:val="003520F9"/>
    <w:rsid w:val="0035551A"/>
    <w:rsid w:val="00355CBE"/>
    <w:rsid w:val="00356693"/>
    <w:rsid w:val="00361A65"/>
    <w:rsid w:val="003639D8"/>
    <w:rsid w:val="00366344"/>
    <w:rsid w:val="0037303C"/>
    <w:rsid w:val="00374967"/>
    <w:rsid w:val="0038235A"/>
    <w:rsid w:val="003825B9"/>
    <w:rsid w:val="003834E6"/>
    <w:rsid w:val="00384912"/>
    <w:rsid w:val="003859BF"/>
    <w:rsid w:val="00385C57"/>
    <w:rsid w:val="00390795"/>
    <w:rsid w:val="003952EA"/>
    <w:rsid w:val="003A13D3"/>
    <w:rsid w:val="003A6796"/>
    <w:rsid w:val="003B42AA"/>
    <w:rsid w:val="003B480C"/>
    <w:rsid w:val="003B498A"/>
    <w:rsid w:val="003C23AF"/>
    <w:rsid w:val="003C4DF7"/>
    <w:rsid w:val="003E216B"/>
    <w:rsid w:val="003E2821"/>
    <w:rsid w:val="003E435D"/>
    <w:rsid w:val="003F4277"/>
    <w:rsid w:val="003F7AC9"/>
    <w:rsid w:val="00400292"/>
    <w:rsid w:val="004004A4"/>
    <w:rsid w:val="0040522B"/>
    <w:rsid w:val="004121E9"/>
    <w:rsid w:val="00412E70"/>
    <w:rsid w:val="00415534"/>
    <w:rsid w:val="0042142E"/>
    <w:rsid w:val="00423428"/>
    <w:rsid w:val="004236A6"/>
    <w:rsid w:val="004265EA"/>
    <w:rsid w:val="004356AC"/>
    <w:rsid w:val="00441063"/>
    <w:rsid w:val="00443300"/>
    <w:rsid w:val="004500C2"/>
    <w:rsid w:val="004542DD"/>
    <w:rsid w:val="00466A4A"/>
    <w:rsid w:val="00474D77"/>
    <w:rsid w:val="00481FC6"/>
    <w:rsid w:val="00485458"/>
    <w:rsid w:val="00486C4E"/>
    <w:rsid w:val="00495769"/>
    <w:rsid w:val="00496090"/>
    <w:rsid w:val="00497C2A"/>
    <w:rsid w:val="004A0C55"/>
    <w:rsid w:val="004A0F19"/>
    <w:rsid w:val="004A1593"/>
    <w:rsid w:val="004A3F0A"/>
    <w:rsid w:val="004A67E5"/>
    <w:rsid w:val="004B06C9"/>
    <w:rsid w:val="004B6EDA"/>
    <w:rsid w:val="004B7CF9"/>
    <w:rsid w:val="004C140F"/>
    <w:rsid w:val="004C2F5D"/>
    <w:rsid w:val="004C3FBA"/>
    <w:rsid w:val="004D1049"/>
    <w:rsid w:val="004D4B85"/>
    <w:rsid w:val="004D6254"/>
    <w:rsid w:val="004E2EEE"/>
    <w:rsid w:val="004E6EB5"/>
    <w:rsid w:val="004E7868"/>
    <w:rsid w:val="004F03EB"/>
    <w:rsid w:val="004F3DD3"/>
    <w:rsid w:val="004F442C"/>
    <w:rsid w:val="005006AD"/>
    <w:rsid w:val="00501259"/>
    <w:rsid w:val="00502C80"/>
    <w:rsid w:val="005040F5"/>
    <w:rsid w:val="00505BE6"/>
    <w:rsid w:val="00507E5C"/>
    <w:rsid w:val="00513130"/>
    <w:rsid w:val="0051316B"/>
    <w:rsid w:val="00514D09"/>
    <w:rsid w:val="00521605"/>
    <w:rsid w:val="00525484"/>
    <w:rsid w:val="00535487"/>
    <w:rsid w:val="00535D81"/>
    <w:rsid w:val="00553706"/>
    <w:rsid w:val="00555BD6"/>
    <w:rsid w:val="00556248"/>
    <w:rsid w:val="00561D25"/>
    <w:rsid w:val="0056446F"/>
    <w:rsid w:val="005774B6"/>
    <w:rsid w:val="00582AD3"/>
    <w:rsid w:val="005846CC"/>
    <w:rsid w:val="00594516"/>
    <w:rsid w:val="00596F5B"/>
    <w:rsid w:val="005A1ABC"/>
    <w:rsid w:val="005A7EE8"/>
    <w:rsid w:val="005B3AE9"/>
    <w:rsid w:val="005B653E"/>
    <w:rsid w:val="005B7188"/>
    <w:rsid w:val="005C092F"/>
    <w:rsid w:val="005C2A2C"/>
    <w:rsid w:val="005C4F9D"/>
    <w:rsid w:val="005C68A8"/>
    <w:rsid w:val="005D5467"/>
    <w:rsid w:val="005D6127"/>
    <w:rsid w:val="005D6810"/>
    <w:rsid w:val="005E2328"/>
    <w:rsid w:val="005F0869"/>
    <w:rsid w:val="005F2158"/>
    <w:rsid w:val="0060305C"/>
    <w:rsid w:val="0060572E"/>
    <w:rsid w:val="00607CD2"/>
    <w:rsid w:val="00611415"/>
    <w:rsid w:val="006148A3"/>
    <w:rsid w:val="00623DBE"/>
    <w:rsid w:val="00632CFE"/>
    <w:rsid w:val="0063351B"/>
    <w:rsid w:val="006363CF"/>
    <w:rsid w:val="00643793"/>
    <w:rsid w:val="00647E2E"/>
    <w:rsid w:val="00655C2F"/>
    <w:rsid w:val="00656988"/>
    <w:rsid w:val="00664FAC"/>
    <w:rsid w:val="006651BB"/>
    <w:rsid w:val="00672228"/>
    <w:rsid w:val="00673B0E"/>
    <w:rsid w:val="00677C5E"/>
    <w:rsid w:val="00681AE9"/>
    <w:rsid w:val="00683056"/>
    <w:rsid w:val="00683FCA"/>
    <w:rsid w:val="00691A18"/>
    <w:rsid w:val="006A54AC"/>
    <w:rsid w:val="006A67C9"/>
    <w:rsid w:val="006A6AFB"/>
    <w:rsid w:val="006A7601"/>
    <w:rsid w:val="006D1769"/>
    <w:rsid w:val="006E33B2"/>
    <w:rsid w:val="006E613E"/>
    <w:rsid w:val="006F3851"/>
    <w:rsid w:val="006F4171"/>
    <w:rsid w:val="006F43D2"/>
    <w:rsid w:val="006F6AD0"/>
    <w:rsid w:val="006F769B"/>
    <w:rsid w:val="007074BC"/>
    <w:rsid w:val="00707E80"/>
    <w:rsid w:val="00721C58"/>
    <w:rsid w:val="00722F3E"/>
    <w:rsid w:val="00724C2B"/>
    <w:rsid w:val="00725884"/>
    <w:rsid w:val="00734DEF"/>
    <w:rsid w:val="00735E4A"/>
    <w:rsid w:val="00741F3E"/>
    <w:rsid w:val="007428C5"/>
    <w:rsid w:val="00750008"/>
    <w:rsid w:val="00750141"/>
    <w:rsid w:val="00752E5B"/>
    <w:rsid w:val="00754203"/>
    <w:rsid w:val="0075490D"/>
    <w:rsid w:val="00764316"/>
    <w:rsid w:val="00767636"/>
    <w:rsid w:val="00770DB9"/>
    <w:rsid w:val="0077341F"/>
    <w:rsid w:val="007748DE"/>
    <w:rsid w:val="007832C4"/>
    <w:rsid w:val="00783759"/>
    <w:rsid w:val="0078437F"/>
    <w:rsid w:val="00784963"/>
    <w:rsid w:val="007904C9"/>
    <w:rsid w:val="00793248"/>
    <w:rsid w:val="00794DAC"/>
    <w:rsid w:val="007A20C2"/>
    <w:rsid w:val="007B42BC"/>
    <w:rsid w:val="007B5D81"/>
    <w:rsid w:val="007B78C3"/>
    <w:rsid w:val="007C32A9"/>
    <w:rsid w:val="007C566F"/>
    <w:rsid w:val="007C7091"/>
    <w:rsid w:val="007C7E09"/>
    <w:rsid w:val="007D139C"/>
    <w:rsid w:val="007D1557"/>
    <w:rsid w:val="007D1ADF"/>
    <w:rsid w:val="007D2E19"/>
    <w:rsid w:val="007D2F68"/>
    <w:rsid w:val="007E0B7B"/>
    <w:rsid w:val="007E1A7F"/>
    <w:rsid w:val="007F227F"/>
    <w:rsid w:val="007F2EFD"/>
    <w:rsid w:val="007F4432"/>
    <w:rsid w:val="008026F9"/>
    <w:rsid w:val="00803A87"/>
    <w:rsid w:val="00805940"/>
    <w:rsid w:val="008139DF"/>
    <w:rsid w:val="00813C8C"/>
    <w:rsid w:val="008144FD"/>
    <w:rsid w:val="00814519"/>
    <w:rsid w:val="0081513D"/>
    <w:rsid w:val="00816922"/>
    <w:rsid w:val="00816AEC"/>
    <w:rsid w:val="0082566E"/>
    <w:rsid w:val="0083043A"/>
    <w:rsid w:val="00830A93"/>
    <w:rsid w:val="00833197"/>
    <w:rsid w:val="008333BF"/>
    <w:rsid w:val="00835BD2"/>
    <w:rsid w:val="00837395"/>
    <w:rsid w:val="00840339"/>
    <w:rsid w:val="00844CAA"/>
    <w:rsid w:val="00850277"/>
    <w:rsid w:val="00855B94"/>
    <w:rsid w:val="00856334"/>
    <w:rsid w:val="00867069"/>
    <w:rsid w:val="0086717C"/>
    <w:rsid w:val="00870E13"/>
    <w:rsid w:val="00874D91"/>
    <w:rsid w:val="00880686"/>
    <w:rsid w:val="008810F8"/>
    <w:rsid w:val="008877BB"/>
    <w:rsid w:val="008924BB"/>
    <w:rsid w:val="00892E34"/>
    <w:rsid w:val="008933F2"/>
    <w:rsid w:val="008A0C0C"/>
    <w:rsid w:val="008B5DE1"/>
    <w:rsid w:val="008C44F7"/>
    <w:rsid w:val="008C6C6E"/>
    <w:rsid w:val="008E0DF9"/>
    <w:rsid w:val="008E4171"/>
    <w:rsid w:val="008E5596"/>
    <w:rsid w:val="008F2A2F"/>
    <w:rsid w:val="008F65A0"/>
    <w:rsid w:val="008F6BBE"/>
    <w:rsid w:val="009032B9"/>
    <w:rsid w:val="009037F8"/>
    <w:rsid w:val="00904696"/>
    <w:rsid w:val="00906C82"/>
    <w:rsid w:val="00916387"/>
    <w:rsid w:val="00917920"/>
    <w:rsid w:val="00921354"/>
    <w:rsid w:val="00922CF2"/>
    <w:rsid w:val="009236A1"/>
    <w:rsid w:val="009247D3"/>
    <w:rsid w:val="00924AD2"/>
    <w:rsid w:val="009310A9"/>
    <w:rsid w:val="00937012"/>
    <w:rsid w:val="009512F1"/>
    <w:rsid w:val="00952A2E"/>
    <w:rsid w:val="00955839"/>
    <w:rsid w:val="00966853"/>
    <w:rsid w:val="00967A3D"/>
    <w:rsid w:val="00970397"/>
    <w:rsid w:val="00973E80"/>
    <w:rsid w:val="009840CD"/>
    <w:rsid w:val="0098415A"/>
    <w:rsid w:val="00991434"/>
    <w:rsid w:val="00993A68"/>
    <w:rsid w:val="009A24A0"/>
    <w:rsid w:val="009A343D"/>
    <w:rsid w:val="009B1AAC"/>
    <w:rsid w:val="009B2194"/>
    <w:rsid w:val="009B23AA"/>
    <w:rsid w:val="009B4D36"/>
    <w:rsid w:val="009B5AE3"/>
    <w:rsid w:val="009C21FC"/>
    <w:rsid w:val="009C38EE"/>
    <w:rsid w:val="009C4288"/>
    <w:rsid w:val="009C58C1"/>
    <w:rsid w:val="009C5D18"/>
    <w:rsid w:val="009C5E04"/>
    <w:rsid w:val="009C7161"/>
    <w:rsid w:val="009C7E88"/>
    <w:rsid w:val="009D7953"/>
    <w:rsid w:val="009D7E0D"/>
    <w:rsid w:val="009E1218"/>
    <w:rsid w:val="009E42B7"/>
    <w:rsid w:val="009E5272"/>
    <w:rsid w:val="009E6851"/>
    <w:rsid w:val="009E6E7A"/>
    <w:rsid w:val="009E7F8D"/>
    <w:rsid w:val="009F1C87"/>
    <w:rsid w:val="00A037BD"/>
    <w:rsid w:val="00A07155"/>
    <w:rsid w:val="00A12A74"/>
    <w:rsid w:val="00A23A1E"/>
    <w:rsid w:val="00A270F8"/>
    <w:rsid w:val="00A27130"/>
    <w:rsid w:val="00A27910"/>
    <w:rsid w:val="00A337F5"/>
    <w:rsid w:val="00A3432A"/>
    <w:rsid w:val="00A35A21"/>
    <w:rsid w:val="00A412E3"/>
    <w:rsid w:val="00A460B1"/>
    <w:rsid w:val="00A46580"/>
    <w:rsid w:val="00A46A38"/>
    <w:rsid w:val="00A46F74"/>
    <w:rsid w:val="00A50560"/>
    <w:rsid w:val="00A5144F"/>
    <w:rsid w:val="00A53261"/>
    <w:rsid w:val="00A61033"/>
    <w:rsid w:val="00A62849"/>
    <w:rsid w:val="00A64193"/>
    <w:rsid w:val="00A73B38"/>
    <w:rsid w:val="00A74AB5"/>
    <w:rsid w:val="00A80530"/>
    <w:rsid w:val="00A91D9A"/>
    <w:rsid w:val="00A95D07"/>
    <w:rsid w:val="00AA0314"/>
    <w:rsid w:val="00AA07BB"/>
    <w:rsid w:val="00AA1F19"/>
    <w:rsid w:val="00AA227D"/>
    <w:rsid w:val="00AA7B73"/>
    <w:rsid w:val="00AB2197"/>
    <w:rsid w:val="00AC0A5E"/>
    <w:rsid w:val="00AC372D"/>
    <w:rsid w:val="00AC77D2"/>
    <w:rsid w:val="00AD1928"/>
    <w:rsid w:val="00AD1B1D"/>
    <w:rsid w:val="00AE4509"/>
    <w:rsid w:val="00AF73F0"/>
    <w:rsid w:val="00AF7CD6"/>
    <w:rsid w:val="00B07C4F"/>
    <w:rsid w:val="00B12E2C"/>
    <w:rsid w:val="00B14F7D"/>
    <w:rsid w:val="00B20320"/>
    <w:rsid w:val="00B20DA6"/>
    <w:rsid w:val="00B306C7"/>
    <w:rsid w:val="00B349A3"/>
    <w:rsid w:val="00B359C7"/>
    <w:rsid w:val="00B40180"/>
    <w:rsid w:val="00B44BEF"/>
    <w:rsid w:val="00B548CC"/>
    <w:rsid w:val="00B54DBE"/>
    <w:rsid w:val="00B6056E"/>
    <w:rsid w:val="00B63622"/>
    <w:rsid w:val="00B636AD"/>
    <w:rsid w:val="00B638EF"/>
    <w:rsid w:val="00B6552A"/>
    <w:rsid w:val="00B70C22"/>
    <w:rsid w:val="00B805ED"/>
    <w:rsid w:val="00B80A33"/>
    <w:rsid w:val="00B94F0F"/>
    <w:rsid w:val="00B958E6"/>
    <w:rsid w:val="00B96FEF"/>
    <w:rsid w:val="00BA3E59"/>
    <w:rsid w:val="00BA60FB"/>
    <w:rsid w:val="00BA7494"/>
    <w:rsid w:val="00BA7701"/>
    <w:rsid w:val="00BB2C5C"/>
    <w:rsid w:val="00BB584F"/>
    <w:rsid w:val="00BB6D2A"/>
    <w:rsid w:val="00BC3966"/>
    <w:rsid w:val="00BC555F"/>
    <w:rsid w:val="00BC56CE"/>
    <w:rsid w:val="00BC77B6"/>
    <w:rsid w:val="00BD19C0"/>
    <w:rsid w:val="00BF313D"/>
    <w:rsid w:val="00BF6178"/>
    <w:rsid w:val="00C02821"/>
    <w:rsid w:val="00C11B55"/>
    <w:rsid w:val="00C122F7"/>
    <w:rsid w:val="00C1342D"/>
    <w:rsid w:val="00C15794"/>
    <w:rsid w:val="00C215B8"/>
    <w:rsid w:val="00C21816"/>
    <w:rsid w:val="00C21FA6"/>
    <w:rsid w:val="00C2271B"/>
    <w:rsid w:val="00C23388"/>
    <w:rsid w:val="00C244CD"/>
    <w:rsid w:val="00C302BA"/>
    <w:rsid w:val="00C457C9"/>
    <w:rsid w:val="00C564C9"/>
    <w:rsid w:val="00C849F4"/>
    <w:rsid w:val="00C9038B"/>
    <w:rsid w:val="00C9043B"/>
    <w:rsid w:val="00C92FAA"/>
    <w:rsid w:val="00C950F3"/>
    <w:rsid w:val="00C951A0"/>
    <w:rsid w:val="00C97925"/>
    <w:rsid w:val="00CA52B6"/>
    <w:rsid w:val="00CA7654"/>
    <w:rsid w:val="00CB465D"/>
    <w:rsid w:val="00CB64B8"/>
    <w:rsid w:val="00CC1DD8"/>
    <w:rsid w:val="00CC69B1"/>
    <w:rsid w:val="00CD6280"/>
    <w:rsid w:val="00CD7BE0"/>
    <w:rsid w:val="00CE0869"/>
    <w:rsid w:val="00CE111E"/>
    <w:rsid w:val="00CE7E9E"/>
    <w:rsid w:val="00CF2361"/>
    <w:rsid w:val="00CF3CB2"/>
    <w:rsid w:val="00D0109D"/>
    <w:rsid w:val="00D06EF1"/>
    <w:rsid w:val="00D13738"/>
    <w:rsid w:val="00D17FEB"/>
    <w:rsid w:val="00D20835"/>
    <w:rsid w:val="00D2498C"/>
    <w:rsid w:val="00D24E5C"/>
    <w:rsid w:val="00D252F2"/>
    <w:rsid w:val="00D27398"/>
    <w:rsid w:val="00D301AF"/>
    <w:rsid w:val="00D318A6"/>
    <w:rsid w:val="00D33B99"/>
    <w:rsid w:val="00D34097"/>
    <w:rsid w:val="00D465F6"/>
    <w:rsid w:val="00D65992"/>
    <w:rsid w:val="00D67F2A"/>
    <w:rsid w:val="00D710C6"/>
    <w:rsid w:val="00D81608"/>
    <w:rsid w:val="00D84953"/>
    <w:rsid w:val="00D9046D"/>
    <w:rsid w:val="00DA034F"/>
    <w:rsid w:val="00DA1D44"/>
    <w:rsid w:val="00DA6B73"/>
    <w:rsid w:val="00DB05B5"/>
    <w:rsid w:val="00DB368D"/>
    <w:rsid w:val="00DB4C72"/>
    <w:rsid w:val="00DB6CFF"/>
    <w:rsid w:val="00DD148E"/>
    <w:rsid w:val="00DD3516"/>
    <w:rsid w:val="00DD490E"/>
    <w:rsid w:val="00DD5671"/>
    <w:rsid w:val="00DE158D"/>
    <w:rsid w:val="00DE62FF"/>
    <w:rsid w:val="00DF1B99"/>
    <w:rsid w:val="00DF407E"/>
    <w:rsid w:val="00DF4195"/>
    <w:rsid w:val="00DF437D"/>
    <w:rsid w:val="00E03627"/>
    <w:rsid w:val="00E067BF"/>
    <w:rsid w:val="00E1062C"/>
    <w:rsid w:val="00E15CFB"/>
    <w:rsid w:val="00E20052"/>
    <w:rsid w:val="00E22903"/>
    <w:rsid w:val="00E2460C"/>
    <w:rsid w:val="00E33D96"/>
    <w:rsid w:val="00E369F5"/>
    <w:rsid w:val="00E42B93"/>
    <w:rsid w:val="00E44017"/>
    <w:rsid w:val="00E44E23"/>
    <w:rsid w:val="00E50201"/>
    <w:rsid w:val="00E552D8"/>
    <w:rsid w:val="00E55F78"/>
    <w:rsid w:val="00E5608A"/>
    <w:rsid w:val="00E658A4"/>
    <w:rsid w:val="00E7226C"/>
    <w:rsid w:val="00E7349F"/>
    <w:rsid w:val="00E76843"/>
    <w:rsid w:val="00E956A6"/>
    <w:rsid w:val="00E96AD6"/>
    <w:rsid w:val="00EA1A2F"/>
    <w:rsid w:val="00EB4031"/>
    <w:rsid w:val="00EB43E4"/>
    <w:rsid w:val="00EC75D1"/>
    <w:rsid w:val="00ED2219"/>
    <w:rsid w:val="00ED5FDD"/>
    <w:rsid w:val="00EE478B"/>
    <w:rsid w:val="00EE7C4A"/>
    <w:rsid w:val="00EF33CD"/>
    <w:rsid w:val="00F01104"/>
    <w:rsid w:val="00F028AD"/>
    <w:rsid w:val="00F02F16"/>
    <w:rsid w:val="00F03226"/>
    <w:rsid w:val="00F04AB4"/>
    <w:rsid w:val="00F1571F"/>
    <w:rsid w:val="00F16559"/>
    <w:rsid w:val="00F205D5"/>
    <w:rsid w:val="00F215E9"/>
    <w:rsid w:val="00F24B5D"/>
    <w:rsid w:val="00F2670E"/>
    <w:rsid w:val="00F3013A"/>
    <w:rsid w:val="00F331BE"/>
    <w:rsid w:val="00F3491E"/>
    <w:rsid w:val="00F372E7"/>
    <w:rsid w:val="00F40106"/>
    <w:rsid w:val="00F44C58"/>
    <w:rsid w:val="00F46B6D"/>
    <w:rsid w:val="00F47560"/>
    <w:rsid w:val="00F57A57"/>
    <w:rsid w:val="00F604F3"/>
    <w:rsid w:val="00F60E95"/>
    <w:rsid w:val="00F61B89"/>
    <w:rsid w:val="00F64125"/>
    <w:rsid w:val="00F65F08"/>
    <w:rsid w:val="00F72F28"/>
    <w:rsid w:val="00F73E31"/>
    <w:rsid w:val="00F7406F"/>
    <w:rsid w:val="00F80D83"/>
    <w:rsid w:val="00F82A4C"/>
    <w:rsid w:val="00F85E30"/>
    <w:rsid w:val="00F86E5D"/>
    <w:rsid w:val="00F91D28"/>
    <w:rsid w:val="00F94189"/>
    <w:rsid w:val="00F96B61"/>
    <w:rsid w:val="00F96FD6"/>
    <w:rsid w:val="00FA0791"/>
    <w:rsid w:val="00FA464D"/>
    <w:rsid w:val="00FA4E07"/>
    <w:rsid w:val="00FA7C36"/>
    <w:rsid w:val="00FB65EF"/>
    <w:rsid w:val="00FB66EA"/>
    <w:rsid w:val="00FB7050"/>
    <w:rsid w:val="00FC58C8"/>
    <w:rsid w:val="00FC58FA"/>
    <w:rsid w:val="00FD6A86"/>
    <w:rsid w:val="00FE07E7"/>
    <w:rsid w:val="00FE3A5F"/>
    <w:rsid w:val="00FE4576"/>
    <w:rsid w:val="00FE62D2"/>
    <w:rsid w:val="00FE7AB2"/>
    <w:rsid w:val="00FF0024"/>
    <w:rsid w:val="00FF0EEF"/>
    <w:rsid w:val="00FF16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A7C36"/>
    <w:pPr>
      <w:suppressAutoHyphens/>
    </w:pPr>
    <w:rPr>
      <w:sz w:val="24"/>
      <w:szCs w:val="24"/>
      <w:lang w:eastAsia="ar-SA"/>
    </w:rPr>
  </w:style>
  <w:style w:type="paragraph" w:styleId="Nadpis1">
    <w:name w:val="heading 1"/>
    <w:basedOn w:val="Normlny"/>
    <w:next w:val="Normlny"/>
    <w:link w:val="Nadpis1Char1"/>
    <w:uiPriority w:val="99"/>
    <w:qFormat/>
    <w:rsid w:val="00FA7C36"/>
    <w:pPr>
      <w:keepNext/>
      <w:outlineLvl w:val="0"/>
    </w:pPr>
    <w:rPr>
      <w:b/>
      <w:bCs/>
      <w:u w:val="single"/>
      <w:lang w:val="cs-CZ"/>
    </w:rPr>
  </w:style>
  <w:style w:type="paragraph" w:styleId="Nadpis2">
    <w:name w:val="heading 2"/>
    <w:basedOn w:val="Normlny"/>
    <w:next w:val="Normlny"/>
    <w:link w:val="Nadpis2Char1"/>
    <w:uiPriority w:val="99"/>
    <w:qFormat/>
    <w:rsid w:val="00FA7C36"/>
    <w:pPr>
      <w:keepNext/>
      <w:spacing w:before="120"/>
      <w:jc w:val="both"/>
      <w:outlineLvl w:val="1"/>
    </w:pPr>
    <w:rPr>
      <w:lang w:val="cs-CZ"/>
    </w:rPr>
  </w:style>
  <w:style w:type="paragraph" w:styleId="Nadpis3">
    <w:name w:val="heading 3"/>
    <w:basedOn w:val="Normlny"/>
    <w:next w:val="Normlny"/>
    <w:link w:val="Nadpis3Char1"/>
    <w:uiPriority w:val="99"/>
    <w:qFormat/>
    <w:rsid w:val="00FA7C36"/>
    <w:pPr>
      <w:keepNext/>
      <w:ind w:left="3119" w:hanging="3119"/>
      <w:jc w:val="both"/>
      <w:outlineLvl w:val="2"/>
    </w:pPr>
    <w:rPr>
      <w:lang w:val="cs-CZ"/>
    </w:rPr>
  </w:style>
  <w:style w:type="paragraph" w:styleId="Nadpis4">
    <w:name w:val="heading 4"/>
    <w:basedOn w:val="Normlny"/>
    <w:next w:val="Normlny"/>
    <w:link w:val="Nadpis4Char1"/>
    <w:uiPriority w:val="99"/>
    <w:qFormat/>
    <w:rsid w:val="00FA7C36"/>
    <w:pPr>
      <w:keepNext/>
      <w:jc w:val="both"/>
      <w:outlineLvl w:val="3"/>
    </w:pPr>
    <w:rPr>
      <w:u w:val="single"/>
      <w:lang w:val="cs-CZ"/>
    </w:rPr>
  </w:style>
  <w:style w:type="paragraph" w:styleId="Nadpis5">
    <w:name w:val="heading 5"/>
    <w:basedOn w:val="Normlny"/>
    <w:next w:val="Normlny"/>
    <w:link w:val="Nadpis5Char1"/>
    <w:uiPriority w:val="99"/>
    <w:qFormat/>
    <w:rsid w:val="00FA7C36"/>
    <w:pPr>
      <w:keepNext/>
      <w:ind w:left="680" w:hanging="340"/>
      <w:jc w:val="both"/>
      <w:outlineLvl w:val="4"/>
    </w:pPr>
    <w:rPr>
      <w:u w:val="single"/>
      <w:lang w:val="cs-CZ"/>
    </w:rPr>
  </w:style>
  <w:style w:type="paragraph" w:styleId="Nadpis6">
    <w:name w:val="heading 6"/>
    <w:basedOn w:val="Normlny"/>
    <w:next w:val="Normlny"/>
    <w:link w:val="Nadpis6Char1"/>
    <w:uiPriority w:val="99"/>
    <w:qFormat/>
    <w:rsid w:val="00FA7C36"/>
    <w:pPr>
      <w:keepNext/>
      <w:ind w:left="737" w:hanging="397"/>
      <w:jc w:val="both"/>
      <w:outlineLvl w:val="5"/>
    </w:pPr>
    <w:rPr>
      <w:lang w:val="cs-CZ"/>
    </w:rPr>
  </w:style>
  <w:style w:type="paragraph" w:styleId="Nadpis7">
    <w:name w:val="heading 7"/>
    <w:basedOn w:val="Normlny"/>
    <w:next w:val="Normlny"/>
    <w:link w:val="Nadpis7Char1"/>
    <w:uiPriority w:val="99"/>
    <w:qFormat/>
    <w:rsid w:val="00FA7C36"/>
    <w:pPr>
      <w:keepNext/>
      <w:jc w:val="both"/>
      <w:outlineLvl w:val="6"/>
    </w:pPr>
    <w:rPr>
      <w:b/>
      <w:bCs/>
    </w:rPr>
  </w:style>
  <w:style w:type="paragraph" w:styleId="Nadpis8">
    <w:name w:val="heading 8"/>
    <w:basedOn w:val="Normlny"/>
    <w:next w:val="Normlny"/>
    <w:link w:val="Nadpis8Char1"/>
    <w:uiPriority w:val="99"/>
    <w:qFormat/>
    <w:rsid w:val="00FA7C36"/>
    <w:pPr>
      <w:keepNext/>
      <w:tabs>
        <w:tab w:val="left" w:pos="2268"/>
        <w:tab w:val="left" w:pos="4962"/>
        <w:tab w:val="left" w:pos="6946"/>
      </w:tabs>
      <w:ind w:firstLine="202"/>
      <w:jc w:val="both"/>
      <w:outlineLvl w:val="7"/>
    </w:pPr>
    <w:rPr>
      <w:lang w:val="cs-CZ"/>
    </w:rPr>
  </w:style>
  <w:style w:type="paragraph" w:styleId="Nadpis9">
    <w:name w:val="heading 9"/>
    <w:basedOn w:val="Normlny"/>
    <w:next w:val="Normlny"/>
    <w:link w:val="Nadpis9Char1"/>
    <w:uiPriority w:val="99"/>
    <w:qFormat/>
    <w:rsid w:val="00FA7C36"/>
    <w:pPr>
      <w:keepNext/>
      <w:numPr>
        <w:ilvl w:val="8"/>
        <w:numId w:val="1"/>
      </w:numPr>
      <w:jc w:val="both"/>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B54DBE"/>
    <w:rPr>
      <w:rFonts w:ascii="Cambria" w:hAnsi="Cambria" w:cs="Cambria"/>
      <w:b/>
      <w:bCs/>
      <w:kern w:val="32"/>
      <w:sz w:val="32"/>
      <w:szCs w:val="32"/>
      <w:lang w:eastAsia="ar-SA" w:bidi="ar-SA"/>
    </w:rPr>
  </w:style>
  <w:style w:type="character" w:customStyle="1" w:styleId="Nadpis2Char1">
    <w:name w:val="Nadpis 2 Char1"/>
    <w:basedOn w:val="Predvolenpsmoodseku"/>
    <w:link w:val="Nadpis2"/>
    <w:uiPriority w:val="99"/>
    <w:semiHidden/>
    <w:locked/>
    <w:rsid w:val="00B54DBE"/>
    <w:rPr>
      <w:rFonts w:ascii="Cambria" w:hAnsi="Cambria" w:cs="Cambria"/>
      <w:b/>
      <w:bCs/>
      <w:i/>
      <w:iCs/>
      <w:sz w:val="28"/>
      <w:szCs w:val="28"/>
      <w:lang w:eastAsia="ar-SA" w:bidi="ar-SA"/>
    </w:rPr>
  </w:style>
  <w:style w:type="character" w:customStyle="1" w:styleId="Nadpis3Char1">
    <w:name w:val="Nadpis 3 Char1"/>
    <w:basedOn w:val="Predvolenpsmoodseku"/>
    <w:link w:val="Nadpis3"/>
    <w:uiPriority w:val="99"/>
    <w:semiHidden/>
    <w:locked/>
    <w:rsid w:val="00B54DBE"/>
    <w:rPr>
      <w:rFonts w:ascii="Cambria" w:hAnsi="Cambria" w:cs="Cambria"/>
      <w:b/>
      <w:bCs/>
      <w:sz w:val="26"/>
      <w:szCs w:val="26"/>
      <w:lang w:eastAsia="ar-SA" w:bidi="ar-SA"/>
    </w:rPr>
  </w:style>
  <w:style w:type="character" w:customStyle="1" w:styleId="Nadpis4Char1">
    <w:name w:val="Nadpis 4 Char1"/>
    <w:basedOn w:val="Predvolenpsmoodseku"/>
    <w:link w:val="Nadpis4"/>
    <w:uiPriority w:val="99"/>
    <w:semiHidden/>
    <w:locked/>
    <w:rsid w:val="00B54DBE"/>
    <w:rPr>
      <w:rFonts w:ascii="Calibri" w:hAnsi="Calibri" w:cs="Calibri"/>
      <w:b/>
      <w:bCs/>
      <w:sz w:val="28"/>
      <w:szCs w:val="28"/>
      <w:lang w:eastAsia="ar-SA" w:bidi="ar-SA"/>
    </w:rPr>
  </w:style>
  <w:style w:type="character" w:customStyle="1" w:styleId="Nadpis5Char1">
    <w:name w:val="Nadpis 5 Char1"/>
    <w:basedOn w:val="Predvolenpsmoodseku"/>
    <w:link w:val="Nadpis5"/>
    <w:uiPriority w:val="99"/>
    <w:semiHidden/>
    <w:locked/>
    <w:rsid w:val="00B54DBE"/>
    <w:rPr>
      <w:rFonts w:ascii="Calibri" w:hAnsi="Calibri" w:cs="Calibri"/>
      <w:b/>
      <w:bCs/>
      <w:i/>
      <w:iCs/>
      <w:sz w:val="26"/>
      <w:szCs w:val="26"/>
      <w:lang w:eastAsia="ar-SA" w:bidi="ar-SA"/>
    </w:rPr>
  </w:style>
  <w:style w:type="character" w:customStyle="1" w:styleId="Nadpis6Char1">
    <w:name w:val="Nadpis 6 Char1"/>
    <w:basedOn w:val="Predvolenpsmoodseku"/>
    <w:link w:val="Nadpis6"/>
    <w:uiPriority w:val="99"/>
    <w:semiHidden/>
    <w:locked/>
    <w:rsid w:val="00B54DBE"/>
    <w:rPr>
      <w:rFonts w:ascii="Calibri" w:hAnsi="Calibri" w:cs="Calibri"/>
      <w:b/>
      <w:bCs/>
      <w:lang w:eastAsia="ar-SA" w:bidi="ar-SA"/>
    </w:rPr>
  </w:style>
  <w:style w:type="character" w:customStyle="1" w:styleId="Nadpis7Char1">
    <w:name w:val="Nadpis 7 Char1"/>
    <w:basedOn w:val="Predvolenpsmoodseku"/>
    <w:link w:val="Nadpis7"/>
    <w:uiPriority w:val="99"/>
    <w:semiHidden/>
    <w:locked/>
    <w:rsid w:val="00B54DBE"/>
    <w:rPr>
      <w:rFonts w:ascii="Calibri" w:hAnsi="Calibri" w:cs="Calibri"/>
      <w:sz w:val="24"/>
      <w:szCs w:val="24"/>
      <w:lang w:eastAsia="ar-SA" w:bidi="ar-SA"/>
    </w:rPr>
  </w:style>
  <w:style w:type="character" w:customStyle="1" w:styleId="Nadpis8Char1">
    <w:name w:val="Nadpis 8 Char1"/>
    <w:basedOn w:val="Predvolenpsmoodseku"/>
    <w:link w:val="Nadpis8"/>
    <w:uiPriority w:val="99"/>
    <w:semiHidden/>
    <w:locked/>
    <w:rsid w:val="00B54DBE"/>
    <w:rPr>
      <w:rFonts w:ascii="Calibri" w:hAnsi="Calibri" w:cs="Calibri"/>
      <w:i/>
      <w:iCs/>
      <w:sz w:val="24"/>
      <w:szCs w:val="24"/>
      <w:lang w:eastAsia="ar-SA" w:bidi="ar-SA"/>
    </w:rPr>
  </w:style>
  <w:style w:type="character" w:customStyle="1" w:styleId="Nadpis9Char1">
    <w:name w:val="Nadpis 9 Char1"/>
    <w:basedOn w:val="Predvolenpsmoodseku"/>
    <w:link w:val="Nadpis9"/>
    <w:uiPriority w:val="99"/>
    <w:semiHidden/>
    <w:locked/>
    <w:rsid w:val="00B54DBE"/>
    <w:rPr>
      <w:rFonts w:ascii="Cambria" w:hAnsi="Cambria" w:cs="Cambria"/>
      <w:lang w:eastAsia="ar-SA" w:bidi="ar-SA"/>
    </w:rPr>
  </w:style>
  <w:style w:type="character" w:customStyle="1" w:styleId="Nadpis1Char">
    <w:name w:val="Nadpis 1 Char"/>
    <w:uiPriority w:val="99"/>
    <w:locked/>
    <w:rsid w:val="00FA7C36"/>
    <w:rPr>
      <w:b/>
      <w:bCs/>
      <w:sz w:val="24"/>
      <w:szCs w:val="24"/>
      <w:u w:val="single"/>
      <w:lang w:val="cs-CZ" w:eastAsia="ar-SA" w:bidi="ar-SA"/>
    </w:rPr>
  </w:style>
  <w:style w:type="character" w:customStyle="1" w:styleId="Nadpis2Char">
    <w:name w:val="Nadpis 2 Char"/>
    <w:uiPriority w:val="99"/>
    <w:locked/>
    <w:rsid w:val="00FA7C36"/>
    <w:rPr>
      <w:sz w:val="24"/>
      <w:szCs w:val="24"/>
      <w:lang w:val="cs-CZ" w:eastAsia="ar-SA" w:bidi="ar-SA"/>
    </w:rPr>
  </w:style>
  <w:style w:type="character" w:customStyle="1" w:styleId="Nadpis3Char">
    <w:name w:val="Nadpis 3 Char"/>
    <w:uiPriority w:val="99"/>
    <w:locked/>
    <w:rsid w:val="00FA7C36"/>
    <w:rPr>
      <w:sz w:val="24"/>
      <w:szCs w:val="24"/>
      <w:lang w:val="cs-CZ" w:eastAsia="ar-SA" w:bidi="ar-SA"/>
    </w:rPr>
  </w:style>
  <w:style w:type="character" w:customStyle="1" w:styleId="Nadpis4Char">
    <w:name w:val="Nadpis 4 Char"/>
    <w:uiPriority w:val="99"/>
    <w:locked/>
    <w:rsid w:val="00FA7C36"/>
    <w:rPr>
      <w:sz w:val="24"/>
      <w:szCs w:val="24"/>
      <w:u w:val="single"/>
      <w:lang w:val="cs-CZ" w:eastAsia="ar-SA" w:bidi="ar-SA"/>
    </w:rPr>
  </w:style>
  <w:style w:type="character" w:customStyle="1" w:styleId="Nadpis5Char">
    <w:name w:val="Nadpis 5 Char"/>
    <w:uiPriority w:val="99"/>
    <w:locked/>
    <w:rsid w:val="00FA7C36"/>
    <w:rPr>
      <w:sz w:val="24"/>
      <w:szCs w:val="24"/>
      <w:u w:val="single"/>
      <w:lang w:val="cs-CZ" w:eastAsia="ar-SA" w:bidi="ar-SA"/>
    </w:rPr>
  </w:style>
  <w:style w:type="character" w:customStyle="1" w:styleId="Nadpis6Char">
    <w:name w:val="Nadpis 6 Char"/>
    <w:uiPriority w:val="99"/>
    <w:semiHidden/>
    <w:locked/>
    <w:rsid w:val="00FA7C36"/>
    <w:rPr>
      <w:sz w:val="24"/>
      <w:szCs w:val="24"/>
      <w:lang w:val="cs-CZ" w:eastAsia="ar-SA" w:bidi="ar-SA"/>
    </w:rPr>
  </w:style>
  <w:style w:type="character" w:customStyle="1" w:styleId="Nadpis7Char">
    <w:name w:val="Nadpis 7 Char"/>
    <w:uiPriority w:val="99"/>
    <w:semiHidden/>
    <w:locked/>
    <w:rsid w:val="00FA7C36"/>
    <w:rPr>
      <w:b/>
      <w:bCs/>
      <w:sz w:val="24"/>
      <w:szCs w:val="24"/>
      <w:lang w:val="sk-SK" w:eastAsia="ar-SA" w:bidi="ar-SA"/>
    </w:rPr>
  </w:style>
  <w:style w:type="character" w:customStyle="1" w:styleId="Nadpis8Char">
    <w:name w:val="Nadpis 8 Char"/>
    <w:uiPriority w:val="99"/>
    <w:semiHidden/>
    <w:locked/>
    <w:rsid w:val="00FA7C36"/>
    <w:rPr>
      <w:sz w:val="24"/>
      <w:szCs w:val="24"/>
      <w:lang w:val="cs-CZ" w:eastAsia="ar-SA" w:bidi="ar-SA"/>
    </w:rPr>
  </w:style>
  <w:style w:type="character" w:customStyle="1" w:styleId="Nadpis9Char">
    <w:name w:val="Nadpis 9 Char"/>
    <w:uiPriority w:val="99"/>
    <w:semiHidden/>
    <w:locked/>
    <w:rsid w:val="00FA7C36"/>
    <w:rPr>
      <w:b/>
      <w:bCs/>
      <w:sz w:val="24"/>
      <w:szCs w:val="24"/>
      <w:lang w:val="cs-CZ" w:eastAsia="ar-SA" w:bidi="ar-SA"/>
    </w:rPr>
  </w:style>
  <w:style w:type="character" w:customStyle="1" w:styleId="WW8Num5z0">
    <w:name w:val="WW8Num5z0"/>
    <w:uiPriority w:val="99"/>
    <w:rsid w:val="00FA7C36"/>
    <w:rPr>
      <w:rFonts w:ascii="Symbol" w:hAnsi="Symbol" w:cs="Symbol"/>
    </w:rPr>
  </w:style>
  <w:style w:type="character" w:customStyle="1" w:styleId="WW8Num7z0">
    <w:name w:val="WW8Num7z0"/>
    <w:uiPriority w:val="99"/>
    <w:rsid w:val="00FA7C36"/>
    <w:rPr>
      <w:rFonts w:ascii="Wingdings" w:hAnsi="Wingdings" w:cs="Wingdings"/>
    </w:rPr>
  </w:style>
  <w:style w:type="character" w:customStyle="1" w:styleId="WW8Num14z0">
    <w:name w:val="WW8Num14z0"/>
    <w:uiPriority w:val="99"/>
    <w:rsid w:val="00FA7C36"/>
    <w:rPr>
      <w:rFonts w:ascii="Symbol" w:hAnsi="Symbol" w:cs="Symbol"/>
    </w:rPr>
  </w:style>
  <w:style w:type="character" w:customStyle="1" w:styleId="WW8Num15z0">
    <w:name w:val="WW8Num15z0"/>
    <w:uiPriority w:val="99"/>
    <w:rsid w:val="00FA7C36"/>
    <w:rPr>
      <w:u w:val="none"/>
    </w:rPr>
  </w:style>
  <w:style w:type="character" w:customStyle="1" w:styleId="WW8Num16z0">
    <w:name w:val="WW8Num16z0"/>
    <w:uiPriority w:val="99"/>
    <w:rsid w:val="00FA7C36"/>
    <w:rPr>
      <w:rFonts w:ascii="Symbol" w:hAnsi="Symbol" w:cs="Symbol"/>
    </w:rPr>
  </w:style>
  <w:style w:type="character" w:customStyle="1" w:styleId="Absatz-Standardschriftart">
    <w:name w:val="Absatz-Standardschriftart"/>
    <w:uiPriority w:val="99"/>
    <w:rsid w:val="00FA7C36"/>
  </w:style>
  <w:style w:type="character" w:customStyle="1" w:styleId="WW-Absatz-Standardschriftart">
    <w:name w:val="WW-Absatz-Standardschriftart"/>
    <w:uiPriority w:val="99"/>
    <w:rsid w:val="00FA7C36"/>
  </w:style>
  <w:style w:type="character" w:customStyle="1" w:styleId="WW-Absatz-Standardschriftart1">
    <w:name w:val="WW-Absatz-Standardschriftart1"/>
    <w:uiPriority w:val="99"/>
    <w:rsid w:val="00FA7C36"/>
  </w:style>
  <w:style w:type="character" w:customStyle="1" w:styleId="WW-Absatz-Standardschriftart11">
    <w:name w:val="WW-Absatz-Standardschriftart11"/>
    <w:uiPriority w:val="99"/>
    <w:rsid w:val="00FA7C36"/>
  </w:style>
  <w:style w:type="character" w:customStyle="1" w:styleId="WW-Absatz-Standardschriftart111">
    <w:name w:val="WW-Absatz-Standardschriftart111"/>
    <w:uiPriority w:val="99"/>
    <w:rsid w:val="00FA7C36"/>
  </w:style>
  <w:style w:type="character" w:customStyle="1" w:styleId="WW-Absatz-Standardschriftart1111">
    <w:name w:val="WW-Absatz-Standardschriftart1111"/>
    <w:uiPriority w:val="99"/>
    <w:rsid w:val="00FA7C36"/>
  </w:style>
  <w:style w:type="character" w:customStyle="1" w:styleId="WW-Absatz-Standardschriftart11111">
    <w:name w:val="WW-Absatz-Standardschriftart11111"/>
    <w:uiPriority w:val="99"/>
    <w:rsid w:val="00FA7C36"/>
  </w:style>
  <w:style w:type="character" w:customStyle="1" w:styleId="WW-Absatz-Standardschriftart111111">
    <w:name w:val="WW-Absatz-Standardschriftart111111"/>
    <w:uiPriority w:val="99"/>
    <w:rsid w:val="00FA7C36"/>
  </w:style>
  <w:style w:type="character" w:customStyle="1" w:styleId="WW-Absatz-Standardschriftart1111111">
    <w:name w:val="WW-Absatz-Standardschriftart1111111"/>
    <w:uiPriority w:val="99"/>
    <w:rsid w:val="00FA7C36"/>
  </w:style>
  <w:style w:type="character" w:customStyle="1" w:styleId="WW-Absatz-Standardschriftart11111111">
    <w:name w:val="WW-Absatz-Standardschriftart11111111"/>
    <w:uiPriority w:val="99"/>
    <w:rsid w:val="00FA7C36"/>
  </w:style>
  <w:style w:type="character" w:customStyle="1" w:styleId="WW-Absatz-Standardschriftart111111111">
    <w:name w:val="WW-Absatz-Standardschriftart111111111"/>
    <w:uiPriority w:val="99"/>
    <w:rsid w:val="00FA7C36"/>
  </w:style>
  <w:style w:type="character" w:customStyle="1" w:styleId="WW-Absatz-Standardschriftart1111111111">
    <w:name w:val="WW-Absatz-Standardschriftart1111111111"/>
    <w:uiPriority w:val="99"/>
    <w:rsid w:val="00FA7C36"/>
  </w:style>
  <w:style w:type="character" w:customStyle="1" w:styleId="WW-Absatz-Standardschriftart11111111111">
    <w:name w:val="WW-Absatz-Standardschriftart11111111111"/>
    <w:uiPriority w:val="99"/>
    <w:rsid w:val="00FA7C36"/>
  </w:style>
  <w:style w:type="character" w:customStyle="1" w:styleId="WW-Absatz-Standardschriftart111111111111">
    <w:name w:val="WW-Absatz-Standardschriftart111111111111"/>
    <w:uiPriority w:val="99"/>
    <w:rsid w:val="00FA7C36"/>
  </w:style>
  <w:style w:type="character" w:customStyle="1" w:styleId="WW-Absatz-Standardschriftart1111111111111">
    <w:name w:val="WW-Absatz-Standardschriftart1111111111111"/>
    <w:uiPriority w:val="99"/>
    <w:rsid w:val="00FA7C36"/>
  </w:style>
  <w:style w:type="character" w:customStyle="1" w:styleId="WW-Absatz-Standardschriftart11111111111111">
    <w:name w:val="WW-Absatz-Standardschriftart11111111111111"/>
    <w:uiPriority w:val="99"/>
    <w:rsid w:val="00FA7C36"/>
  </w:style>
  <w:style w:type="character" w:customStyle="1" w:styleId="WW-Absatz-Standardschriftart111111111111111">
    <w:name w:val="WW-Absatz-Standardschriftart111111111111111"/>
    <w:uiPriority w:val="99"/>
    <w:rsid w:val="00FA7C36"/>
  </w:style>
  <w:style w:type="character" w:customStyle="1" w:styleId="WW-Absatz-Standardschriftart1111111111111111">
    <w:name w:val="WW-Absatz-Standardschriftart1111111111111111"/>
    <w:uiPriority w:val="99"/>
    <w:rsid w:val="00FA7C36"/>
  </w:style>
  <w:style w:type="character" w:customStyle="1" w:styleId="WW-Absatz-Standardschriftart11111111111111111">
    <w:name w:val="WW-Absatz-Standardschriftart11111111111111111"/>
    <w:uiPriority w:val="99"/>
    <w:rsid w:val="00FA7C36"/>
  </w:style>
  <w:style w:type="character" w:customStyle="1" w:styleId="WW-Absatz-Standardschriftart111111111111111111">
    <w:name w:val="WW-Absatz-Standardschriftart111111111111111111"/>
    <w:uiPriority w:val="99"/>
    <w:rsid w:val="00FA7C36"/>
  </w:style>
  <w:style w:type="character" w:customStyle="1" w:styleId="WW-Absatz-Standardschriftart1111111111111111111">
    <w:name w:val="WW-Absatz-Standardschriftart1111111111111111111"/>
    <w:uiPriority w:val="99"/>
    <w:rsid w:val="00FA7C36"/>
  </w:style>
  <w:style w:type="character" w:customStyle="1" w:styleId="WW-Absatz-Standardschriftart11111111111111111111">
    <w:name w:val="WW-Absatz-Standardschriftart11111111111111111111"/>
    <w:uiPriority w:val="99"/>
    <w:rsid w:val="00FA7C36"/>
  </w:style>
  <w:style w:type="character" w:customStyle="1" w:styleId="WW-Absatz-Standardschriftart111111111111111111111">
    <w:name w:val="WW-Absatz-Standardschriftart111111111111111111111"/>
    <w:uiPriority w:val="99"/>
    <w:rsid w:val="00FA7C36"/>
  </w:style>
  <w:style w:type="character" w:customStyle="1" w:styleId="WW-Absatz-Standardschriftart1111111111111111111111">
    <w:name w:val="WW-Absatz-Standardschriftart1111111111111111111111"/>
    <w:uiPriority w:val="99"/>
    <w:rsid w:val="00FA7C36"/>
  </w:style>
  <w:style w:type="character" w:customStyle="1" w:styleId="WW-Absatz-Standardschriftart11111111111111111111111">
    <w:name w:val="WW-Absatz-Standardschriftart11111111111111111111111"/>
    <w:uiPriority w:val="99"/>
    <w:rsid w:val="00FA7C36"/>
  </w:style>
  <w:style w:type="character" w:customStyle="1" w:styleId="WW-Absatz-Standardschriftart111111111111111111111111">
    <w:name w:val="WW-Absatz-Standardschriftart111111111111111111111111"/>
    <w:uiPriority w:val="99"/>
    <w:rsid w:val="00FA7C36"/>
  </w:style>
  <w:style w:type="character" w:customStyle="1" w:styleId="WW-Absatz-Standardschriftart1111111111111111111111111">
    <w:name w:val="WW-Absatz-Standardschriftart1111111111111111111111111"/>
    <w:uiPriority w:val="99"/>
    <w:rsid w:val="00FA7C36"/>
  </w:style>
  <w:style w:type="character" w:customStyle="1" w:styleId="WW-Absatz-Standardschriftart11111111111111111111111111">
    <w:name w:val="WW-Absatz-Standardschriftart11111111111111111111111111"/>
    <w:uiPriority w:val="99"/>
    <w:rsid w:val="00FA7C36"/>
  </w:style>
  <w:style w:type="character" w:customStyle="1" w:styleId="WW-Absatz-Standardschriftart111111111111111111111111111">
    <w:name w:val="WW-Absatz-Standardschriftart111111111111111111111111111"/>
    <w:uiPriority w:val="99"/>
    <w:rsid w:val="00FA7C36"/>
  </w:style>
  <w:style w:type="character" w:customStyle="1" w:styleId="WW8Num4z0">
    <w:name w:val="WW8Num4z0"/>
    <w:uiPriority w:val="99"/>
    <w:rsid w:val="00FA7C36"/>
    <w:rPr>
      <w:b/>
      <w:bCs/>
    </w:rPr>
  </w:style>
  <w:style w:type="character" w:customStyle="1" w:styleId="WW8Num6z0">
    <w:name w:val="WW8Num6z0"/>
    <w:uiPriority w:val="99"/>
    <w:rsid w:val="00FA7C36"/>
    <w:rPr>
      <w:b/>
      <w:bCs/>
    </w:rPr>
  </w:style>
  <w:style w:type="character" w:customStyle="1" w:styleId="WW8Num13z0">
    <w:name w:val="WW8Num13z0"/>
    <w:uiPriority w:val="99"/>
    <w:rsid w:val="00FA7C36"/>
    <w:rPr>
      <w:rFonts w:ascii="Wingdings" w:hAnsi="Wingdings" w:cs="Wingdings"/>
    </w:rPr>
  </w:style>
  <w:style w:type="character" w:customStyle="1" w:styleId="WW-Absatz-Standardschriftart1111111111111111111111111111">
    <w:name w:val="WW-Absatz-Standardschriftart1111111111111111111111111111"/>
    <w:uiPriority w:val="99"/>
    <w:rsid w:val="00FA7C36"/>
  </w:style>
  <w:style w:type="character" w:customStyle="1" w:styleId="WW-Absatz-Standardschriftart11111111111111111111111111111">
    <w:name w:val="WW-Absatz-Standardschriftart11111111111111111111111111111"/>
    <w:uiPriority w:val="99"/>
    <w:rsid w:val="00FA7C36"/>
  </w:style>
  <w:style w:type="character" w:customStyle="1" w:styleId="WW-Absatz-Standardschriftart111111111111111111111111111111">
    <w:name w:val="WW-Absatz-Standardschriftart111111111111111111111111111111"/>
    <w:uiPriority w:val="99"/>
    <w:rsid w:val="00FA7C36"/>
  </w:style>
  <w:style w:type="character" w:customStyle="1" w:styleId="WW-Absatz-Standardschriftart1111111111111111111111111111111">
    <w:name w:val="WW-Absatz-Standardschriftart1111111111111111111111111111111"/>
    <w:uiPriority w:val="99"/>
    <w:rsid w:val="00FA7C36"/>
  </w:style>
  <w:style w:type="character" w:customStyle="1" w:styleId="WW-Absatz-Standardschriftart11111111111111111111111111111111">
    <w:name w:val="WW-Absatz-Standardschriftart11111111111111111111111111111111"/>
    <w:uiPriority w:val="99"/>
    <w:rsid w:val="00FA7C36"/>
  </w:style>
  <w:style w:type="character" w:customStyle="1" w:styleId="WW-Absatz-Standardschriftart111111111111111111111111111111111">
    <w:name w:val="WW-Absatz-Standardschriftart111111111111111111111111111111111"/>
    <w:uiPriority w:val="99"/>
    <w:rsid w:val="00FA7C36"/>
  </w:style>
  <w:style w:type="character" w:customStyle="1" w:styleId="WW-Absatz-Standardschriftart1111111111111111111111111111111111">
    <w:name w:val="WW-Absatz-Standardschriftart1111111111111111111111111111111111"/>
    <w:uiPriority w:val="99"/>
    <w:rsid w:val="00FA7C36"/>
  </w:style>
  <w:style w:type="character" w:customStyle="1" w:styleId="WW-Absatz-Standardschriftart11111111111111111111111111111111111">
    <w:name w:val="WW-Absatz-Standardschriftart11111111111111111111111111111111111"/>
    <w:uiPriority w:val="99"/>
    <w:rsid w:val="00FA7C36"/>
  </w:style>
  <w:style w:type="character" w:customStyle="1" w:styleId="WW-Absatz-Standardschriftart111111111111111111111111111111111111">
    <w:name w:val="WW-Absatz-Standardschriftart111111111111111111111111111111111111"/>
    <w:uiPriority w:val="99"/>
    <w:rsid w:val="00FA7C36"/>
  </w:style>
  <w:style w:type="character" w:customStyle="1" w:styleId="WW-Absatz-Standardschriftart1111111111111111111111111111111111111">
    <w:name w:val="WW-Absatz-Standardschriftart1111111111111111111111111111111111111"/>
    <w:uiPriority w:val="99"/>
    <w:rsid w:val="00FA7C36"/>
  </w:style>
  <w:style w:type="character" w:customStyle="1" w:styleId="WW-Absatz-Standardschriftart11111111111111111111111111111111111111">
    <w:name w:val="WW-Absatz-Standardschriftart11111111111111111111111111111111111111"/>
    <w:uiPriority w:val="99"/>
    <w:rsid w:val="00FA7C36"/>
  </w:style>
  <w:style w:type="character" w:customStyle="1" w:styleId="WW-Absatz-Standardschriftart111111111111111111111111111111111111111">
    <w:name w:val="WW-Absatz-Standardschriftart111111111111111111111111111111111111111"/>
    <w:uiPriority w:val="99"/>
    <w:rsid w:val="00FA7C36"/>
  </w:style>
  <w:style w:type="character" w:customStyle="1" w:styleId="WW-Absatz-Standardschriftart1111111111111111111111111111111111111111">
    <w:name w:val="WW-Absatz-Standardschriftart1111111111111111111111111111111111111111"/>
    <w:uiPriority w:val="99"/>
    <w:rsid w:val="00FA7C36"/>
  </w:style>
  <w:style w:type="character" w:customStyle="1" w:styleId="WW8Num5z1">
    <w:name w:val="WW8Num5z1"/>
    <w:uiPriority w:val="99"/>
    <w:rsid w:val="00FA7C36"/>
    <w:rPr>
      <w:rFonts w:ascii="Courier New" w:hAnsi="Courier New" w:cs="Courier New"/>
    </w:rPr>
  </w:style>
  <w:style w:type="character" w:customStyle="1" w:styleId="WW8Num5z2">
    <w:name w:val="WW8Num5z2"/>
    <w:uiPriority w:val="99"/>
    <w:rsid w:val="00FA7C36"/>
    <w:rPr>
      <w:rFonts w:ascii="Wingdings" w:hAnsi="Wingdings" w:cs="Wingdings"/>
    </w:rPr>
  </w:style>
  <w:style w:type="character" w:customStyle="1" w:styleId="WW8Num7z1">
    <w:name w:val="WW8Num7z1"/>
    <w:uiPriority w:val="99"/>
    <w:rsid w:val="00FA7C36"/>
    <w:rPr>
      <w:rFonts w:ascii="Courier New" w:hAnsi="Courier New" w:cs="Courier New"/>
    </w:rPr>
  </w:style>
  <w:style w:type="character" w:customStyle="1" w:styleId="WW8Num7z3">
    <w:name w:val="WW8Num7z3"/>
    <w:uiPriority w:val="99"/>
    <w:rsid w:val="00FA7C36"/>
    <w:rPr>
      <w:rFonts w:ascii="Symbol" w:hAnsi="Symbol" w:cs="Symbol"/>
    </w:rPr>
  </w:style>
  <w:style w:type="character" w:customStyle="1" w:styleId="WW8Num11z0">
    <w:name w:val="WW8Num11z0"/>
    <w:uiPriority w:val="99"/>
    <w:rsid w:val="00FA7C36"/>
    <w:rPr>
      <w:rFonts w:ascii="Times New Roman" w:hAnsi="Times New Roman" w:cs="Times New Roman"/>
    </w:rPr>
  </w:style>
  <w:style w:type="character" w:customStyle="1" w:styleId="WW8Num11z1">
    <w:name w:val="WW8Num11z1"/>
    <w:uiPriority w:val="99"/>
    <w:rsid w:val="00FA7C36"/>
    <w:rPr>
      <w:rFonts w:ascii="Courier New" w:hAnsi="Courier New" w:cs="Courier New"/>
    </w:rPr>
  </w:style>
  <w:style w:type="character" w:customStyle="1" w:styleId="WW8Num11z2">
    <w:name w:val="WW8Num11z2"/>
    <w:uiPriority w:val="99"/>
    <w:rsid w:val="00FA7C36"/>
    <w:rPr>
      <w:rFonts w:ascii="Wingdings" w:hAnsi="Wingdings" w:cs="Wingdings"/>
    </w:rPr>
  </w:style>
  <w:style w:type="character" w:customStyle="1" w:styleId="WW8Num11z3">
    <w:name w:val="WW8Num11z3"/>
    <w:uiPriority w:val="99"/>
    <w:rsid w:val="00FA7C36"/>
    <w:rPr>
      <w:rFonts w:ascii="Symbol" w:hAnsi="Symbol" w:cs="Symbol"/>
    </w:rPr>
  </w:style>
  <w:style w:type="character" w:customStyle="1" w:styleId="WW8Num14z1">
    <w:name w:val="WW8Num14z1"/>
    <w:uiPriority w:val="99"/>
    <w:rsid w:val="00FA7C36"/>
    <w:rPr>
      <w:rFonts w:ascii="Courier New" w:hAnsi="Courier New" w:cs="Courier New"/>
    </w:rPr>
  </w:style>
  <w:style w:type="character" w:customStyle="1" w:styleId="WW8Num14z2">
    <w:name w:val="WW8Num14z2"/>
    <w:uiPriority w:val="99"/>
    <w:rsid w:val="00FA7C36"/>
    <w:rPr>
      <w:rFonts w:ascii="Wingdings" w:hAnsi="Wingdings" w:cs="Wingdings"/>
    </w:rPr>
  </w:style>
  <w:style w:type="character" w:customStyle="1" w:styleId="WW8Num18z0">
    <w:name w:val="WW8Num18z0"/>
    <w:uiPriority w:val="99"/>
    <w:rsid w:val="00FA7C36"/>
    <w:rPr>
      <w:rFonts w:ascii="Wingdings" w:hAnsi="Wingdings" w:cs="Wingdings"/>
    </w:rPr>
  </w:style>
  <w:style w:type="character" w:customStyle="1" w:styleId="WW8Num18z1">
    <w:name w:val="WW8Num18z1"/>
    <w:uiPriority w:val="99"/>
    <w:rsid w:val="00FA7C36"/>
    <w:rPr>
      <w:rFonts w:ascii="Courier New" w:hAnsi="Courier New" w:cs="Courier New"/>
    </w:rPr>
  </w:style>
  <w:style w:type="character" w:customStyle="1" w:styleId="WW8Num18z3">
    <w:name w:val="WW8Num18z3"/>
    <w:uiPriority w:val="99"/>
    <w:rsid w:val="00FA7C36"/>
    <w:rPr>
      <w:rFonts w:ascii="Symbol" w:hAnsi="Symbol" w:cs="Symbol"/>
    </w:rPr>
  </w:style>
  <w:style w:type="character" w:customStyle="1" w:styleId="WW8Num19z0">
    <w:name w:val="WW8Num19z0"/>
    <w:uiPriority w:val="99"/>
    <w:rsid w:val="00FA7C36"/>
    <w:rPr>
      <w:u w:val="none"/>
    </w:rPr>
  </w:style>
  <w:style w:type="character" w:customStyle="1" w:styleId="Predvolenpsmoodseku1">
    <w:name w:val="Predvolené písmo odseku1"/>
    <w:uiPriority w:val="99"/>
    <w:rsid w:val="00FA7C36"/>
  </w:style>
  <w:style w:type="character" w:styleId="slostrany">
    <w:name w:val="page number"/>
    <w:basedOn w:val="Predvolenpsmoodseku1"/>
    <w:uiPriority w:val="99"/>
    <w:semiHidden/>
    <w:rsid w:val="00FA7C36"/>
  </w:style>
  <w:style w:type="character" w:customStyle="1" w:styleId="Symbolypreslovanie">
    <w:name w:val="Symboly pre číslovanie"/>
    <w:uiPriority w:val="99"/>
    <w:rsid w:val="00FA7C36"/>
  </w:style>
  <w:style w:type="character" w:customStyle="1" w:styleId="Odrky">
    <w:name w:val="Odrážky"/>
    <w:uiPriority w:val="99"/>
    <w:rsid w:val="00FA7C36"/>
    <w:rPr>
      <w:rFonts w:ascii="OpenSymbol" w:hAnsi="OpenSymbol" w:cs="OpenSymbol"/>
    </w:rPr>
  </w:style>
  <w:style w:type="paragraph" w:customStyle="1" w:styleId="Nadpis">
    <w:name w:val="Nadpis"/>
    <w:basedOn w:val="Normlny"/>
    <w:next w:val="Zkladntext"/>
    <w:uiPriority w:val="99"/>
    <w:rsid w:val="00FA7C36"/>
    <w:pPr>
      <w:keepNext/>
      <w:spacing w:before="240" w:after="120"/>
    </w:pPr>
    <w:rPr>
      <w:rFonts w:ascii="Arial" w:hAnsi="Arial" w:cs="Arial"/>
      <w:sz w:val="28"/>
      <w:szCs w:val="28"/>
    </w:rPr>
  </w:style>
  <w:style w:type="paragraph" w:styleId="Zkladntext">
    <w:name w:val="Body Text"/>
    <w:basedOn w:val="Normlny"/>
    <w:link w:val="ZkladntextChar1"/>
    <w:uiPriority w:val="99"/>
    <w:semiHidden/>
    <w:rsid w:val="00FA7C36"/>
    <w:pPr>
      <w:jc w:val="both"/>
    </w:pPr>
    <w:rPr>
      <w:lang w:val="cs-CZ"/>
    </w:rPr>
  </w:style>
  <w:style w:type="character" w:customStyle="1" w:styleId="ZkladntextChar1">
    <w:name w:val="Základný text Char1"/>
    <w:basedOn w:val="Predvolenpsmoodseku"/>
    <w:link w:val="Zkladntext"/>
    <w:uiPriority w:val="99"/>
    <w:locked/>
    <w:rsid w:val="00100E86"/>
    <w:rPr>
      <w:sz w:val="24"/>
      <w:szCs w:val="24"/>
      <w:lang w:val="cs-CZ" w:eastAsia="ar-SA" w:bidi="ar-SA"/>
    </w:rPr>
  </w:style>
  <w:style w:type="character" w:customStyle="1" w:styleId="ZkladntextChar">
    <w:name w:val="Základný text Char"/>
    <w:uiPriority w:val="99"/>
    <w:locked/>
    <w:rsid w:val="00FA7C36"/>
    <w:rPr>
      <w:sz w:val="24"/>
      <w:szCs w:val="24"/>
      <w:lang w:val="cs-CZ" w:eastAsia="ar-SA" w:bidi="ar-SA"/>
    </w:rPr>
  </w:style>
  <w:style w:type="paragraph" w:styleId="Zoznam">
    <w:name w:val="List"/>
    <w:basedOn w:val="Zkladntext"/>
    <w:uiPriority w:val="99"/>
    <w:semiHidden/>
    <w:rsid w:val="00FA7C36"/>
  </w:style>
  <w:style w:type="paragraph" w:customStyle="1" w:styleId="Popisok">
    <w:name w:val="Popisok"/>
    <w:basedOn w:val="Normlny"/>
    <w:uiPriority w:val="99"/>
    <w:rsid w:val="00FA7C36"/>
    <w:pPr>
      <w:suppressLineNumbers/>
      <w:spacing w:before="120" w:after="120"/>
    </w:pPr>
    <w:rPr>
      <w:i/>
      <w:iCs/>
    </w:rPr>
  </w:style>
  <w:style w:type="paragraph" w:customStyle="1" w:styleId="Index">
    <w:name w:val="Index"/>
    <w:basedOn w:val="Normlny"/>
    <w:uiPriority w:val="99"/>
    <w:rsid w:val="00FA7C36"/>
    <w:pPr>
      <w:suppressLineNumbers/>
    </w:pPr>
  </w:style>
  <w:style w:type="paragraph" w:styleId="Zarkazkladnhotextu">
    <w:name w:val="Body Text Indent"/>
    <w:basedOn w:val="Normlny"/>
    <w:link w:val="ZarkazkladnhotextuChar"/>
    <w:uiPriority w:val="99"/>
    <w:semiHidden/>
    <w:rsid w:val="00FA7C36"/>
    <w:pPr>
      <w:spacing w:before="120"/>
      <w:ind w:left="57"/>
    </w:pPr>
    <w:rPr>
      <w:lang w:val="cs-CZ"/>
    </w:rPr>
  </w:style>
  <w:style w:type="character" w:customStyle="1" w:styleId="ZarkazkladnhotextuChar">
    <w:name w:val="Zarážka základného textu Char"/>
    <w:basedOn w:val="Predvolenpsmoodseku"/>
    <w:link w:val="Zarkazkladnhotextu"/>
    <w:uiPriority w:val="99"/>
    <w:semiHidden/>
    <w:locked/>
    <w:rsid w:val="00B54DBE"/>
    <w:rPr>
      <w:sz w:val="24"/>
      <w:szCs w:val="24"/>
      <w:lang w:eastAsia="ar-SA" w:bidi="ar-SA"/>
    </w:rPr>
  </w:style>
  <w:style w:type="paragraph" w:customStyle="1" w:styleId="Zarkazkladnhotextu21">
    <w:name w:val="Zarážka základného textu 21"/>
    <w:basedOn w:val="Normlny"/>
    <w:uiPriority w:val="99"/>
    <w:rsid w:val="00FA7C36"/>
    <w:pPr>
      <w:ind w:left="284" w:hanging="284"/>
      <w:jc w:val="both"/>
    </w:pPr>
    <w:rPr>
      <w:lang w:val="cs-CZ"/>
    </w:rPr>
  </w:style>
  <w:style w:type="paragraph" w:customStyle="1" w:styleId="Zarkazkladnhotextu31">
    <w:name w:val="Zarážka základného textu 31"/>
    <w:basedOn w:val="Normlny"/>
    <w:uiPriority w:val="99"/>
    <w:rsid w:val="00FA7C36"/>
    <w:pPr>
      <w:ind w:left="567" w:hanging="567"/>
      <w:jc w:val="both"/>
    </w:pPr>
    <w:rPr>
      <w:lang w:val="cs-CZ"/>
    </w:rPr>
  </w:style>
  <w:style w:type="paragraph" w:customStyle="1" w:styleId="Zkladntext21">
    <w:name w:val="Základný text 21"/>
    <w:basedOn w:val="Normlny"/>
    <w:uiPriority w:val="99"/>
    <w:rsid w:val="00FA7C36"/>
    <w:pPr>
      <w:jc w:val="both"/>
    </w:pPr>
    <w:rPr>
      <w:i/>
      <w:iCs/>
      <w:color w:val="FF0000"/>
      <w:lang w:val="cs-CZ"/>
    </w:rPr>
  </w:style>
  <w:style w:type="paragraph" w:customStyle="1" w:styleId="Oznaitext1">
    <w:name w:val="Označiť text1"/>
    <w:basedOn w:val="Normlny"/>
    <w:uiPriority w:val="99"/>
    <w:rsid w:val="00FA7C36"/>
    <w:pPr>
      <w:ind w:left="284" w:right="424" w:hanging="284"/>
      <w:jc w:val="both"/>
    </w:pPr>
  </w:style>
  <w:style w:type="paragraph" w:styleId="Pta">
    <w:name w:val="footer"/>
    <w:basedOn w:val="Normlny"/>
    <w:link w:val="PtaChar1"/>
    <w:uiPriority w:val="99"/>
    <w:semiHidden/>
    <w:rsid w:val="00FA7C36"/>
    <w:pPr>
      <w:tabs>
        <w:tab w:val="center" w:pos="4536"/>
        <w:tab w:val="right" w:pos="9072"/>
      </w:tabs>
    </w:pPr>
    <w:rPr>
      <w:sz w:val="20"/>
      <w:szCs w:val="20"/>
    </w:rPr>
  </w:style>
  <w:style w:type="character" w:customStyle="1" w:styleId="PtaChar1">
    <w:name w:val="Päta Char1"/>
    <w:basedOn w:val="Predvolenpsmoodseku"/>
    <w:link w:val="Pta"/>
    <w:uiPriority w:val="99"/>
    <w:semiHidden/>
    <w:locked/>
    <w:rsid w:val="00B54DBE"/>
    <w:rPr>
      <w:sz w:val="24"/>
      <w:szCs w:val="24"/>
      <w:lang w:eastAsia="ar-SA" w:bidi="ar-SA"/>
    </w:rPr>
  </w:style>
  <w:style w:type="character" w:customStyle="1" w:styleId="PtaChar">
    <w:name w:val="Päta Char"/>
    <w:uiPriority w:val="99"/>
    <w:locked/>
    <w:rsid w:val="00FA7C36"/>
    <w:rPr>
      <w:lang w:val="sk-SK" w:eastAsia="ar-SA" w:bidi="ar-SA"/>
    </w:rPr>
  </w:style>
  <w:style w:type="paragraph" w:customStyle="1" w:styleId="Popis1">
    <w:name w:val="Popis1"/>
    <w:basedOn w:val="Normlny"/>
    <w:next w:val="Normlny"/>
    <w:uiPriority w:val="99"/>
    <w:rsid w:val="00FA7C36"/>
    <w:rPr>
      <w:u w:val="single"/>
      <w:lang w:val="cs-CZ"/>
    </w:rPr>
  </w:style>
  <w:style w:type="paragraph" w:customStyle="1" w:styleId="Tabulka">
    <w:name w:val="Tabulka"/>
    <w:basedOn w:val="Normlny"/>
    <w:uiPriority w:val="99"/>
    <w:rsid w:val="00FA7C36"/>
    <w:pPr>
      <w:jc w:val="both"/>
    </w:pPr>
    <w:rPr>
      <w:color w:val="000000"/>
      <w:sz w:val="22"/>
      <w:szCs w:val="22"/>
      <w:lang w:val="en-US"/>
    </w:rPr>
  </w:style>
  <w:style w:type="paragraph" w:styleId="Hlavika">
    <w:name w:val="header"/>
    <w:basedOn w:val="Normlny"/>
    <w:link w:val="HlavikaChar1"/>
    <w:uiPriority w:val="99"/>
    <w:semiHidden/>
    <w:rsid w:val="00FA7C36"/>
    <w:pPr>
      <w:tabs>
        <w:tab w:val="center" w:pos="4536"/>
        <w:tab w:val="right" w:pos="9072"/>
      </w:tabs>
    </w:pPr>
    <w:rPr>
      <w:sz w:val="20"/>
      <w:szCs w:val="20"/>
    </w:rPr>
  </w:style>
  <w:style w:type="character" w:customStyle="1" w:styleId="HlavikaChar1">
    <w:name w:val="Hlavička Char1"/>
    <w:basedOn w:val="Predvolenpsmoodseku"/>
    <w:link w:val="Hlavika"/>
    <w:uiPriority w:val="99"/>
    <w:semiHidden/>
    <w:locked/>
    <w:rsid w:val="00B54DBE"/>
    <w:rPr>
      <w:sz w:val="24"/>
      <w:szCs w:val="24"/>
      <w:lang w:eastAsia="ar-SA" w:bidi="ar-SA"/>
    </w:rPr>
  </w:style>
  <w:style w:type="character" w:customStyle="1" w:styleId="HlavikaChar">
    <w:name w:val="Hlavička Char"/>
    <w:uiPriority w:val="99"/>
    <w:locked/>
    <w:rsid w:val="00FA7C36"/>
    <w:rPr>
      <w:lang w:val="sk-SK" w:eastAsia="ar-SA" w:bidi="ar-SA"/>
    </w:rPr>
  </w:style>
  <w:style w:type="paragraph" w:customStyle="1" w:styleId="BodyText21">
    <w:name w:val="Body Text 21"/>
    <w:basedOn w:val="Normlny"/>
    <w:uiPriority w:val="99"/>
    <w:rsid w:val="00FA7C36"/>
    <w:pPr>
      <w:widowControl w:val="0"/>
      <w:overflowPunct w:val="0"/>
      <w:autoSpaceDE w:val="0"/>
      <w:spacing w:before="120"/>
      <w:ind w:left="57"/>
      <w:textAlignment w:val="baseline"/>
    </w:pPr>
    <w:rPr>
      <w:lang w:val="en-US"/>
    </w:rPr>
  </w:style>
  <w:style w:type="paragraph" w:customStyle="1" w:styleId="BodyTextIndent31">
    <w:name w:val="Body Text Indent 31"/>
    <w:basedOn w:val="Normlny"/>
    <w:uiPriority w:val="99"/>
    <w:rsid w:val="00FA7C36"/>
    <w:pPr>
      <w:widowControl w:val="0"/>
      <w:overflowPunct w:val="0"/>
      <w:autoSpaceDE w:val="0"/>
      <w:ind w:left="567" w:hanging="567"/>
      <w:jc w:val="both"/>
      <w:textAlignment w:val="baseline"/>
    </w:pPr>
    <w:rPr>
      <w:lang w:val="en-US"/>
    </w:rPr>
  </w:style>
  <w:style w:type="paragraph" w:customStyle="1" w:styleId="Zkladntext31">
    <w:name w:val="Základný text 31"/>
    <w:basedOn w:val="Normlny"/>
    <w:uiPriority w:val="99"/>
    <w:rsid w:val="00FA7C36"/>
    <w:pPr>
      <w:jc w:val="both"/>
    </w:pPr>
    <w:rPr>
      <w:sz w:val="22"/>
      <w:szCs w:val="22"/>
    </w:rPr>
  </w:style>
  <w:style w:type="paragraph" w:customStyle="1" w:styleId="xl24">
    <w:name w:val="xl24"/>
    <w:basedOn w:val="Normlny"/>
    <w:uiPriority w:val="99"/>
    <w:rsid w:val="00FA7C36"/>
    <w:pPr>
      <w:pBdr>
        <w:top w:val="single" w:sz="4" w:space="0" w:color="000000"/>
        <w:bottom w:val="single" w:sz="4" w:space="0" w:color="000000"/>
        <w:right w:val="single" w:sz="4" w:space="0" w:color="000000"/>
      </w:pBdr>
      <w:spacing w:before="280" w:after="280"/>
      <w:jc w:val="center"/>
      <w:textAlignment w:val="top"/>
    </w:pPr>
    <w:rPr>
      <w:b/>
      <w:bCs/>
      <w:sz w:val="22"/>
      <w:szCs w:val="22"/>
    </w:rPr>
  </w:style>
  <w:style w:type="paragraph" w:customStyle="1" w:styleId="xl25">
    <w:name w:val="xl25"/>
    <w:basedOn w:val="Normlny"/>
    <w:uiPriority w:val="99"/>
    <w:rsid w:val="00FA7C36"/>
    <w:pPr>
      <w:pBdr>
        <w:top w:val="single" w:sz="8" w:space="0" w:color="000000"/>
        <w:left w:val="single" w:sz="8"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6">
    <w:name w:val="xl26"/>
    <w:basedOn w:val="Normlny"/>
    <w:uiPriority w:val="99"/>
    <w:rsid w:val="00FA7C36"/>
    <w:pPr>
      <w:pBdr>
        <w:top w:val="single" w:sz="8" w:space="0" w:color="000000"/>
        <w:left w:val="single" w:sz="4"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7">
    <w:name w:val="xl27"/>
    <w:basedOn w:val="Normlny"/>
    <w:uiPriority w:val="99"/>
    <w:rsid w:val="00FA7C36"/>
    <w:pPr>
      <w:pBdr>
        <w:top w:val="single" w:sz="8" w:space="0" w:color="000000"/>
        <w:left w:val="single" w:sz="4" w:space="0" w:color="000000"/>
        <w:bottom w:val="single" w:sz="8" w:space="0" w:color="000000"/>
        <w:right w:val="single" w:sz="8" w:space="0" w:color="000000"/>
      </w:pBdr>
      <w:spacing w:before="280" w:after="280"/>
      <w:jc w:val="center"/>
      <w:textAlignment w:val="top"/>
    </w:pPr>
    <w:rPr>
      <w:b/>
      <w:bCs/>
      <w:sz w:val="22"/>
      <w:szCs w:val="22"/>
    </w:rPr>
  </w:style>
  <w:style w:type="paragraph" w:customStyle="1" w:styleId="xl29">
    <w:name w:val="xl2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b/>
      <w:bCs/>
      <w:sz w:val="22"/>
      <w:szCs w:val="22"/>
    </w:rPr>
  </w:style>
  <w:style w:type="paragraph" w:customStyle="1" w:styleId="xl30">
    <w:name w:val="xl30"/>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sz w:val="22"/>
      <w:szCs w:val="22"/>
    </w:rPr>
  </w:style>
  <w:style w:type="paragraph" w:customStyle="1" w:styleId="xl31">
    <w:name w:val="xl31"/>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center"/>
      <w:textAlignment w:val="top"/>
    </w:pPr>
    <w:rPr>
      <w:sz w:val="22"/>
      <w:szCs w:val="22"/>
    </w:rPr>
  </w:style>
  <w:style w:type="paragraph" w:customStyle="1" w:styleId="xl32">
    <w:name w:val="xl32"/>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rPr>
  </w:style>
  <w:style w:type="paragraph" w:customStyle="1" w:styleId="xl33">
    <w:name w:val="xl33"/>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rPr>
  </w:style>
  <w:style w:type="paragraph" w:customStyle="1" w:styleId="xl34">
    <w:name w:val="xl34"/>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35">
    <w:name w:val="xl35"/>
    <w:basedOn w:val="Normlny"/>
    <w:uiPriority w:val="99"/>
    <w:rsid w:val="00FA7C36"/>
    <w:pPr>
      <w:pBdr>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xl36">
    <w:name w:val="xl36"/>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7">
    <w:name w:val="xl37"/>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xl38">
    <w:name w:val="xl38"/>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color w:val="0000FF"/>
    </w:rPr>
  </w:style>
  <w:style w:type="paragraph" w:customStyle="1" w:styleId="xl39">
    <w:name w:val="xl3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BodyText31">
    <w:name w:val="Body Text 31"/>
    <w:basedOn w:val="Normlny"/>
    <w:uiPriority w:val="99"/>
    <w:rsid w:val="00FA7C36"/>
    <w:pPr>
      <w:overflowPunct w:val="0"/>
      <w:autoSpaceDE w:val="0"/>
      <w:jc w:val="both"/>
      <w:textAlignment w:val="baseline"/>
    </w:pPr>
  </w:style>
  <w:style w:type="paragraph" w:styleId="Nzov">
    <w:name w:val="Title"/>
    <w:basedOn w:val="Normlny"/>
    <w:next w:val="Podtitul"/>
    <w:link w:val="NzovChar1"/>
    <w:uiPriority w:val="99"/>
    <w:qFormat/>
    <w:rsid w:val="00FA7C36"/>
    <w:pPr>
      <w:overflowPunct w:val="0"/>
      <w:autoSpaceDE w:val="0"/>
      <w:jc w:val="center"/>
      <w:textAlignment w:val="baseline"/>
    </w:pPr>
    <w:rPr>
      <w:b/>
      <w:bCs/>
    </w:rPr>
  </w:style>
  <w:style w:type="character" w:customStyle="1" w:styleId="NzovChar1">
    <w:name w:val="Názov Char1"/>
    <w:basedOn w:val="Predvolenpsmoodseku"/>
    <w:link w:val="Nzov"/>
    <w:uiPriority w:val="99"/>
    <w:locked/>
    <w:rsid w:val="00BD19C0"/>
    <w:rPr>
      <w:b/>
      <w:bCs/>
      <w:sz w:val="24"/>
      <w:szCs w:val="24"/>
      <w:lang w:val="sk-SK" w:eastAsia="ar-SA" w:bidi="ar-SA"/>
    </w:rPr>
  </w:style>
  <w:style w:type="paragraph" w:styleId="Podtitul">
    <w:name w:val="Subtitle"/>
    <w:basedOn w:val="Nadpis"/>
    <w:next w:val="Zkladntext"/>
    <w:link w:val="PodtitulChar1"/>
    <w:uiPriority w:val="99"/>
    <w:qFormat/>
    <w:rsid w:val="00FA7C36"/>
    <w:pPr>
      <w:jc w:val="center"/>
    </w:pPr>
    <w:rPr>
      <w:i/>
      <w:iCs/>
    </w:rPr>
  </w:style>
  <w:style w:type="character" w:customStyle="1" w:styleId="PodtitulChar1">
    <w:name w:val="Podtitul Char1"/>
    <w:basedOn w:val="Predvolenpsmoodseku"/>
    <w:link w:val="Podtitul"/>
    <w:uiPriority w:val="99"/>
    <w:locked/>
    <w:rsid w:val="00BD19C0"/>
    <w:rPr>
      <w:rFonts w:ascii="Arial" w:hAnsi="Arial" w:cs="Arial"/>
      <w:i/>
      <w:iCs/>
      <w:sz w:val="28"/>
      <w:szCs w:val="28"/>
      <w:lang w:val="sk-SK" w:eastAsia="ar-SA" w:bidi="ar-SA"/>
    </w:rPr>
  </w:style>
  <w:style w:type="character" w:customStyle="1" w:styleId="PodtitulChar">
    <w:name w:val="Podtitul Char"/>
    <w:uiPriority w:val="99"/>
    <w:locked/>
    <w:rsid w:val="00FA7C36"/>
    <w:rPr>
      <w:rFonts w:ascii="Arial" w:hAnsi="Arial" w:cs="Arial"/>
      <w:i/>
      <w:iCs/>
      <w:sz w:val="28"/>
      <w:szCs w:val="28"/>
      <w:lang w:val="sk-SK" w:eastAsia="ar-SA" w:bidi="ar-SA"/>
    </w:rPr>
  </w:style>
  <w:style w:type="character" w:customStyle="1" w:styleId="CharChar">
    <w:name w:val="Char Char"/>
    <w:uiPriority w:val="99"/>
    <w:locked/>
    <w:rsid w:val="00FA7C36"/>
    <w:rPr>
      <w:b/>
      <w:bCs/>
      <w:sz w:val="24"/>
      <w:szCs w:val="24"/>
      <w:lang w:eastAsia="ar-SA" w:bidi="ar-SA"/>
    </w:rPr>
  </w:style>
  <w:style w:type="paragraph" w:customStyle="1" w:styleId="xl28">
    <w:name w:val="xl28"/>
    <w:basedOn w:val="Normlny"/>
    <w:uiPriority w:val="99"/>
    <w:rsid w:val="00FA7C36"/>
    <w:pPr>
      <w:pBdr>
        <w:bottom w:val="single" w:sz="4" w:space="0" w:color="000000"/>
        <w:right w:val="single" w:sz="4" w:space="0" w:color="000000"/>
      </w:pBdr>
      <w:spacing w:before="280" w:after="280"/>
      <w:jc w:val="center"/>
    </w:pPr>
    <w:rPr>
      <w:sz w:val="22"/>
      <w:szCs w:val="22"/>
    </w:rPr>
  </w:style>
  <w:style w:type="paragraph" w:customStyle="1" w:styleId="tableheader">
    <w:name w:val="table header"/>
    <w:basedOn w:val="Normlny"/>
    <w:uiPriority w:val="99"/>
    <w:rsid w:val="00FA7C36"/>
    <w:pPr>
      <w:jc w:val="center"/>
    </w:pPr>
    <w:rPr>
      <w:rFonts w:ascii="Verdana" w:hAnsi="Verdana" w:cs="Verdana"/>
      <w:b/>
      <w:bCs/>
      <w:i/>
      <w:iCs/>
      <w:sz w:val="15"/>
      <w:szCs w:val="15"/>
    </w:rPr>
  </w:style>
  <w:style w:type="paragraph" w:customStyle="1" w:styleId="tabletext">
    <w:name w:val="table text"/>
    <w:basedOn w:val="Normlny"/>
    <w:uiPriority w:val="99"/>
    <w:rsid w:val="00FA7C36"/>
    <w:pPr>
      <w:jc w:val="both"/>
    </w:pPr>
    <w:rPr>
      <w:rFonts w:ascii="Verdana" w:hAnsi="Verdana" w:cs="Verdana"/>
      <w:sz w:val="18"/>
      <w:szCs w:val="18"/>
    </w:rPr>
  </w:style>
  <w:style w:type="paragraph" w:customStyle="1" w:styleId="Obsahtabuky">
    <w:name w:val="Obsah tabuľky"/>
    <w:basedOn w:val="Normlny"/>
    <w:uiPriority w:val="99"/>
    <w:rsid w:val="00FA7C36"/>
    <w:pPr>
      <w:suppressLineNumbers/>
    </w:pPr>
  </w:style>
  <w:style w:type="paragraph" w:customStyle="1" w:styleId="Nadpistabuky">
    <w:name w:val="Nadpis tabuľky"/>
    <w:basedOn w:val="Obsahtabuky"/>
    <w:uiPriority w:val="99"/>
    <w:rsid w:val="00FA7C36"/>
    <w:pPr>
      <w:jc w:val="center"/>
    </w:pPr>
    <w:rPr>
      <w:b/>
      <w:bCs/>
    </w:rPr>
  </w:style>
  <w:style w:type="paragraph" w:customStyle="1" w:styleId="Obsahrmca">
    <w:name w:val="Obsah rámca"/>
    <w:basedOn w:val="Zkladntext"/>
    <w:uiPriority w:val="99"/>
    <w:rsid w:val="00FA7C36"/>
  </w:style>
  <w:style w:type="paragraph" w:customStyle="1" w:styleId="TopHeader">
    <w:name w:val="Top Header"/>
    <w:basedOn w:val="Normlny"/>
    <w:uiPriority w:val="99"/>
    <w:rsid w:val="00FA7C36"/>
    <w:pPr>
      <w:suppressAutoHyphens w:val="0"/>
      <w:jc w:val="center"/>
    </w:pPr>
    <w:rPr>
      <w:rFonts w:ascii="Arial Narrow" w:hAnsi="Arial Narrow" w:cs="Arial Narrow"/>
      <w:b/>
      <w:bCs/>
      <w:sz w:val="22"/>
      <w:szCs w:val="22"/>
      <w:lang w:eastAsia="en-US"/>
    </w:rPr>
  </w:style>
  <w:style w:type="paragraph" w:styleId="Odsekzoznamu">
    <w:name w:val="List Paragraph"/>
    <w:basedOn w:val="Normlny"/>
    <w:uiPriority w:val="99"/>
    <w:qFormat/>
    <w:rsid w:val="00FA7C36"/>
    <w:pPr>
      <w:ind w:left="708"/>
    </w:pPr>
  </w:style>
  <w:style w:type="character" w:customStyle="1" w:styleId="NzovChar">
    <w:name w:val="Názov Char"/>
    <w:uiPriority w:val="99"/>
    <w:locked/>
    <w:rsid w:val="00FA7C36"/>
    <w:rPr>
      <w:rFonts w:ascii="Arial Narrow" w:hAnsi="Arial Narrow" w:cs="Arial Narrow"/>
      <w:b/>
      <w:bCs/>
      <w:kern w:val="28"/>
      <w:sz w:val="32"/>
      <w:szCs w:val="32"/>
      <w:lang w:val="sk-SK"/>
    </w:rPr>
  </w:style>
  <w:style w:type="character" w:styleId="Siln">
    <w:name w:val="Strong"/>
    <w:basedOn w:val="Predvolenpsmoodseku"/>
    <w:uiPriority w:val="99"/>
    <w:qFormat/>
    <w:rsid w:val="00FA7C36"/>
    <w:rPr>
      <w:b/>
      <w:bCs/>
    </w:rPr>
  </w:style>
  <w:style w:type="character" w:styleId="Zvraznenie">
    <w:name w:val="Emphasis"/>
    <w:basedOn w:val="Predvolenpsmoodseku"/>
    <w:uiPriority w:val="99"/>
    <w:qFormat/>
    <w:rsid w:val="00FA7C36"/>
    <w:rPr>
      <w:rFonts w:ascii="Calibri" w:hAnsi="Calibri" w:cs="Calibri"/>
      <w:b/>
      <w:bCs/>
      <w:i/>
      <w:iCs/>
    </w:rPr>
  </w:style>
  <w:style w:type="paragraph" w:styleId="Textpoznmkypodiarou">
    <w:name w:val="footnote text"/>
    <w:basedOn w:val="Normlny"/>
    <w:link w:val="TextpoznmkypodiarouChar1"/>
    <w:uiPriority w:val="99"/>
    <w:semiHidden/>
    <w:rsid w:val="00FA7C36"/>
    <w:pPr>
      <w:suppressAutoHyphens w:val="0"/>
    </w:pPr>
    <w:rPr>
      <w:sz w:val="20"/>
      <w:szCs w:val="20"/>
      <w:lang w:eastAsia="cs-CZ"/>
    </w:rPr>
  </w:style>
  <w:style w:type="character" w:customStyle="1" w:styleId="TextpoznmkypodiarouChar1">
    <w:name w:val="Text poznámky pod čiarou Char1"/>
    <w:basedOn w:val="Predvolenpsmoodseku"/>
    <w:link w:val="Textpoznmkypodiarou"/>
    <w:uiPriority w:val="99"/>
    <w:semiHidden/>
    <w:locked/>
    <w:rsid w:val="00B54DBE"/>
    <w:rPr>
      <w:sz w:val="20"/>
      <w:szCs w:val="20"/>
      <w:lang w:eastAsia="ar-SA" w:bidi="ar-SA"/>
    </w:rPr>
  </w:style>
  <w:style w:type="character" w:customStyle="1" w:styleId="TextpoznmkypodiarouChar">
    <w:name w:val="Text poznámky pod čiarou Char"/>
    <w:uiPriority w:val="99"/>
    <w:semiHidden/>
    <w:locked/>
    <w:rsid w:val="00FA7C36"/>
    <w:rPr>
      <w:lang w:val="sk-SK" w:eastAsia="cs-CZ"/>
    </w:rPr>
  </w:style>
  <w:style w:type="paragraph" w:styleId="Zkladntext2">
    <w:name w:val="Body Text 2"/>
    <w:basedOn w:val="Normlny"/>
    <w:link w:val="Zkladntext2Char1"/>
    <w:uiPriority w:val="99"/>
    <w:semiHidden/>
    <w:rsid w:val="00FA7C36"/>
    <w:pPr>
      <w:suppressAutoHyphens w:val="0"/>
      <w:ind w:left="2124" w:hanging="2124"/>
      <w:jc w:val="both"/>
    </w:pPr>
    <w:rPr>
      <w:lang w:eastAsia="cs-CZ"/>
    </w:rPr>
  </w:style>
  <w:style w:type="character" w:customStyle="1" w:styleId="Zkladntext2Char1">
    <w:name w:val="Základný text 2 Char1"/>
    <w:basedOn w:val="Predvolenpsmoodseku"/>
    <w:link w:val="Zkladntext2"/>
    <w:uiPriority w:val="99"/>
    <w:semiHidden/>
    <w:locked/>
    <w:rsid w:val="00B54DBE"/>
    <w:rPr>
      <w:sz w:val="24"/>
      <w:szCs w:val="24"/>
      <w:lang w:eastAsia="ar-SA" w:bidi="ar-SA"/>
    </w:rPr>
  </w:style>
  <w:style w:type="character" w:customStyle="1" w:styleId="Zkladntext2Char">
    <w:name w:val="Základný text 2 Char"/>
    <w:uiPriority w:val="99"/>
    <w:locked/>
    <w:rsid w:val="00FA7C36"/>
    <w:rPr>
      <w:sz w:val="24"/>
      <w:szCs w:val="24"/>
      <w:lang w:val="sk-SK" w:eastAsia="cs-CZ"/>
    </w:rPr>
  </w:style>
  <w:style w:type="paragraph" w:styleId="Zarkazkladnhotextu2">
    <w:name w:val="Body Text Indent 2"/>
    <w:basedOn w:val="Normlny"/>
    <w:link w:val="Zarkazkladnhotextu2Char1"/>
    <w:uiPriority w:val="99"/>
    <w:semiHidden/>
    <w:rsid w:val="00FA7C36"/>
    <w:pPr>
      <w:suppressAutoHyphens w:val="0"/>
      <w:ind w:firstLine="708"/>
      <w:jc w:val="both"/>
    </w:pPr>
    <w:rPr>
      <w:lang w:eastAsia="cs-CZ"/>
    </w:rPr>
  </w:style>
  <w:style w:type="character" w:customStyle="1" w:styleId="Zarkazkladnhotextu2Char1">
    <w:name w:val="Zarážka základného textu 2 Char1"/>
    <w:basedOn w:val="Predvolenpsmoodseku"/>
    <w:link w:val="Zarkazkladnhotextu2"/>
    <w:uiPriority w:val="99"/>
    <w:semiHidden/>
    <w:locked/>
    <w:rsid w:val="00B54DBE"/>
    <w:rPr>
      <w:sz w:val="24"/>
      <w:szCs w:val="24"/>
      <w:lang w:eastAsia="ar-SA" w:bidi="ar-SA"/>
    </w:rPr>
  </w:style>
  <w:style w:type="character" w:customStyle="1" w:styleId="Zarkazkladnhotextu2Char">
    <w:name w:val="Zarážka základného textu 2 Char"/>
    <w:uiPriority w:val="99"/>
    <w:locked/>
    <w:rsid w:val="00FA7C36"/>
    <w:rPr>
      <w:sz w:val="24"/>
      <w:szCs w:val="24"/>
      <w:lang w:val="sk-SK" w:eastAsia="cs-CZ"/>
    </w:rPr>
  </w:style>
  <w:style w:type="paragraph" w:styleId="Zarkazkladnhotextu3">
    <w:name w:val="Body Text Indent 3"/>
    <w:basedOn w:val="Normlny"/>
    <w:link w:val="Zarkazkladnhotextu3Char1"/>
    <w:uiPriority w:val="99"/>
    <w:semiHidden/>
    <w:rsid w:val="00FA7C36"/>
    <w:pPr>
      <w:suppressAutoHyphens w:val="0"/>
      <w:ind w:left="708" w:firstLine="708"/>
      <w:jc w:val="both"/>
    </w:pPr>
    <w:rPr>
      <w:lang w:eastAsia="cs-CZ"/>
    </w:rPr>
  </w:style>
  <w:style w:type="character" w:customStyle="1" w:styleId="Zarkazkladnhotextu3Char1">
    <w:name w:val="Zarážka základného textu 3 Char1"/>
    <w:basedOn w:val="Predvolenpsmoodseku"/>
    <w:link w:val="Zarkazkladnhotextu3"/>
    <w:uiPriority w:val="99"/>
    <w:semiHidden/>
    <w:locked/>
    <w:rsid w:val="00B54DBE"/>
    <w:rPr>
      <w:sz w:val="16"/>
      <w:szCs w:val="16"/>
      <w:lang w:eastAsia="ar-SA" w:bidi="ar-SA"/>
    </w:rPr>
  </w:style>
  <w:style w:type="character" w:customStyle="1" w:styleId="Zarkazkladnhotextu3Char">
    <w:name w:val="Zarážka základného textu 3 Char"/>
    <w:uiPriority w:val="99"/>
    <w:locked/>
    <w:rsid w:val="00FA7C36"/>
    <w:rPr>
      <w:sz w:val="24"/>
      <w:szCs w:val="24"/>
      <w:lang w:val="sk-SK" w:eastAsia="cs-CZ"/>
    </w:rPr>
  </w:style>
  <w:style w:type="paragraph" w:styleId="Textbubliny">
    <w:name w:val="Balloon Text"/>
    <w:basedOn w:val="Normlny"/>
    <w:link w:val="TextbublinyChar1"/>
    <w:uiPriority w:val="99"/>
    <w:semiHidden/>
    <w:rsid w:val="00FA7C36"/>
    <w:pPr>
      <w:suppressAutoHyphens w:val="0"/>
    </w:pPr>
    <w:rPr>
      <w:rFonts w:ascii="Tahoma" w:hAnsi="Tahoma" w:cs="Tahoma"/>
      <w:sz w:val="16"/>
      <w:szCs w:val="16"/>
      <w:lang w:eastAsia="cs-CZ"/>
    </w:rPr>
  </w:style>
  <w:style w:type="character" w:customStyle="1" w:styleId="TextbublinyChar1">
    <w:name w:val="Text bubliny Char1"/>
    <w:basedOn w:val="Predvolenpsmoodseku"/>
    <w:link w:val="Textbubliny"/>
    <w:uiPriority w:val="99"/>
    <w:semiHidden/>
    <w:locked/>
    <w:rsid w:val="00B54DBE"/>
    <w:rPr>
      <w:sz w:val="2"/>
      <w:szCs w:val="2"/>
      <w:lang w:eastAsia="ar-SA" w:bidi="ar-SA"/>
    </w:rPr>
  </w:style>
  <w:style w:type="character" w:customStyle="1" w:styleId="TextbublinyChar">
    <w:name w:val="Text bubliny Char"/>
    <w:uiPriority w:val="99"/>
    <w:semiHidden/>
    <w:locked/>
    <w:rsid w:val="00FA7C36"/>
    <w:rPr>
      <w:rFonts w:ascii="Tahoma" w:hAnsi="Tahoma" w:cs="Tahoma"/>
      <w:sz w:val="16"/>
      <w:szCs w:val="16"/>
      <w:lang w:val="sk-SK" w:eastAsia="cs-CZ"/>
    </w:rPr>
  </w:style>
  <w:style w:type="paragraph" w:customStyle="1" w:styleId="Value">
    <w:name w:val="Value"/>
    <w:basedOn w:val="Normlny"/>
    <w:uiPriority w:val="99"/>
    <w:rsid w:val="00FA7C36"/>
    <w:pPr>
      <w:suppressAutoHyphens w:val="0"/>
      <w:jc w:val="right"/>
    </w:pPr>
    <w:rPr>
      <w:rFonts w:ascii="Arial Narrow" w:hAnsi="Arial Narrow" w:cs="Arial Narrow"/>
      <w:sz w:val="22"/>
      <w:szCs w:val="22"/>
      <w:lang w:eastAsia="en-US"/>
    </w:rPr>
  </w:style>
  <w:style w:type="character" w:customStyle="1" w:styleId="ValueChar">
    <w:name w:val="Value Char"/>
    <w:uiPriority w:val="99"/>
    <w:locked/>
    <w:rsid w:val="00FA7C36"/>
    <w:rPr>
      <w:rFonts w:ascii="Arial Narrow" w:hAnsi="Arial Narrow" w:cs="Arial Narrow"/>
      <w:sz w:val="24"/>
      <w:szCs w:val="24"/>
      <w:lang w:val="sk-SK" w:eastAsia="en-US"/>
    </w:rPr>
  </w:style>
  <w:style w:type="paragraph" w:customStyle="1" w:styleId="ValueCentered">
    <w:name w:val="Value Centered"/>
    <w:basedOn w:val="Value"/>
    <w:uiPriority w:val="99"/>
    <w:rsid w:val="00FA7C36"/>
    <w:pPr>
      <w:jc w:val="center"/>
    </w:pPr>
  </w:style>
  <w:style w:type="character" w:customStyle="1" w:styleId="ValueCenteredChar">
    <w:name w:val="Value Centered Char"/>
    <w:basedOn w:val="ValueChar"/>
    <w:uiPriority w:val="99"/>
    <w:locked/>
    <w:rsid w:val="00FA7C36"/>
    <w:rPr>
      <w:rFonts w:ascii="Arial Narrow" w:hAnsi="Arial Narrow" w:cs="Arial Narrow"/>
      <w:sz w:val="24"/>
      <w:szCs w:val="24"/>
      <w:lang w:val="sk-SK" w:eastAsia="en-US"/>
    </w:rPr>
  </w:style>
  <w:style w:type="character" w:customStyle="1" w:styleId="ra">
    <w:name w:val="ra"/>
    <w:basedOn w:val="Predvolenpsmoodseku"/>
    <w:uiPriority w:val="99"/>
    <w:rsid w:val="00FA7C36"/>
  </w:style>
  <w:style w:type="character" w:customStyle="1" w:styleId="ro">
    <w:name w:val="ro"/>
    <w:basedOn w:val="Predvolenpsmoodseku"/>
    <w:uiPriority w:val="99"/>
    <w:rsid w:val="00FA7C36"/>
  </w:style>
  <w:style w:type="paragraph" w:customStyle="1" w:styleId="Pismenka">
    <w:name w:val="Pismenka"/>
    <w:basedOn w:val="Zkladntext"/>
    <w:uiPriority w:val="99"/>
    <w:rsid w:val="00CD7BE0"/>
    <w:pPr>
      <w:tabs>
        <w:tab w:val="num" w:pos="426"/>
      </w:tabs>
      <w:suppressAutoHyphens w:val="0"/>
      <w:ind w:left="426" w:hanging="426"/>
    </w:pPr>
    <w:rPr>
      <w:b/>
      <w:bCs/>
      <w:sz w:val="18"/>
      <w:szCs w:val="18"/>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A7C36"/>
    <w:pPr>
      <w:suppressAutoHyphens/>
    </w:pPr>
    <w:rPr>
      <w:sz w:val="24"/>
      <w:szCs w:val="24"/>
      <w:lang w:eastAsia="ar-SA"/>
    </w:rPr>
  </w:style>
  <w:style w:type="paragraph" w:styleId="Nadpis1">
    <w:name w:val="heading 1"/>
    <w:basedOn w:val="Normlny"/>
    <w:next w:val="Normlny"/>
    <w:link w:val="Nadpis1Char1"/>
    <w:uiPriority w:val="99"/>
    <w:qFormat/>
    <w:rsid w:val="00FA7C36"/>
    <w:pPr>
      <w:keepNext/>
      <w:outlineLvl w:val="0"/>
    </w:pPr>
    <w:rPr>
      <w:b/>
      <w:bCs/>
      <w:u w:val="single"/>
      <w:lang w:val="cs-CZ"/>
    </w:rPr>
  </w:style>
  <w:style w:type="paragraph" w:styleId="Nadpis2">
    <w:name w:val="heading 2"/>
    <w:basedOn w:val="Normlny"/>
    <w:next w:val="Normlny"/>
    <w:link w:val="Nadpis2Char1"/>
    <w:uiPriority w:val="99"/>
    <w:qFormat/>
    <w:rsid w:val="00FA7C36"/>
    <w:pPr>
      <w:keepNext/>
      <w:spacing w:before="120"/>
      <w:jc w:val="both"/>
      <w:outlineLvl w:val="1"/>
    </w:pPr>
    <w:rPr>
      <w:lang w:val="cs-CZ"/>
    </w:rPr>
  </w:style>
  <w:style w:type="paragraph" w:styleId="Nadpis3">
    <w:name w:val="heading 3"/>
    <w:basedOn w:val="Normlny"/>
    <w:next w:val="Normlny"/>
    <w:link w:val="Nadpis3Char1"/>
    <w:uiPriority w:val="99"/>
    <w:qFormat/>
    <w:rsid w:val="00FA7C36"/>
    <w:pPr>
      <w:keepNext/>
      <w:ind w:left="3119" w:hanging="3119"/>
      <w:jc w:val="both"/>
      <w:outlineLvl w:val="2"/>
    </w:pPr>
    <w:rPr>
      <w:lang w:val="cs-CZ"/>
    </w:rPr>
  </w:style>
  <w:style w:type="paragraph" w:styleId="Nadpis4">
    <w:name w:val="heading 4"/>
    <w:basedOn w:val="Normlny"/>
    <w:next w:val="Normlny"/>
    <w:link w:val="Nadpis4Char1"/>
    <w:uiPriority w:val="99"/>
    <w:qFormat/>
    <w:rsid w:val="00FA7C36"/>
    <w:pPr>
      <w:keepNext/>
      <w:jc w:val="both"/>
      <w:outlineLvl w:val="3"/>
    </w:pPr>
    <w:rPr>
      <w:u w:val="single"/>
      <w:lang w:val="cs-CZ"/>
    </w:rPr>
  </w:style>
  <w:style w:type="paragraph" w:styleId="Nadpis5">
    <w:name w:val="heading 5"/>
    <w:basedOn w:val="Normlny"/>
    <w:next w:val="Normlny"/>
    <w:link w:val="Nadpis5Char1"/>
    <w:uiPriority w:val="99"/>
    <w:qFormat/>
    <w:rsid w:val="00FA7C36"/>
    <w:pPr>
      <w:keepNext/>
      <w:ind w:left="680" w:hanging="340"/>
      <w:jc w:val="both"/>
      <w:outlineLvl w:val="4"/>
    </w:pPr>
    <w:rPr>
      <w:u w:val="single"/>
      <w:lang w:val="cs-CZ"/>
    </w:rPr>
  </w:style>
  <w:style w:type="paragraph" w:styleId="Nadpis6">
    <w:name w:val="heading 6"/>
    <w:basedOn w:val="Normlny"/>
    <w:next w:val="Normlny"/>
    <w:link w:val="Nadpis6Char1"/>
    <w:uiPriority w:val="99"/>
    <w:qFormat/>
    <w:rsid w:val="00FA7C36"/>
    <w:pPr>
      <w:keepNext/>
      <w:ind w:left="737" w:hanging="397"/>
      <w:jc w:val="both"/>
      <w:outlineLvl w:val="5"/>
    </w:pPr>
    <w:rPr>
      <w:lang w:val="cs-CZ"/>
    </w:rPr>
  </w:style>
  <w:style w:type="paragraph" w:styleId="Nadpis7">
    <w:name w:val="heading 7"/>
    <w:basedOn w:val="Normlny"/>
    <w:next w:val="Normlny"/>
    <w:link w:val="Nadpis7Char1"/>
    <w:uiPriority w:val="99"/>
    <w:qFormat/>
    <w:rsid w:val="00FA7C36"/>
    <w:pPr>
      <w:keepNext/>
      <w:jc w:val="both"/>
      <w:outlineLvl w:val="6"/>
    </w:pPr>
    <w:rPr>
      <w:b/>
      <w:bCs/>
    </w:rPr>
  </w:style>
  <w:style w:type="paragraph" w:styleId="Nadpis8">
    <w:name w:val="heading 8"/>
    <w:basedOn w:val="Normlny"/>
    <w:next w:val="Normlny"/>
    <w:link w:val="Nadpis8Char1"/>
    <w:uiPriority w:val="99"/>
    <w:qFormat/>
    <w:rsid w:val="00FA7C36"/>
    <w:pPr>
      <w:keepNext/>
      <w:tabs>
        <w:tab w:val="left" w:pos="2268"/>
        <w:tab w:val="left" w:pos="4962"/>
        <w:tab w:val="left" w:pos="6946"/>
      </w:tabs>
      <w:ind w:firstLine="202"/>
      <w:jc w:val="both"/>
      <w:outlineLvl w:val="7"/>
    </w:pPr>
    <w:rPr>
      <w:lang w:val="cs-CZ"/>
    </w:rPr>
  </w:style>
  <w:style w:type="paragraph" w:styleId="Nadpis9">
    <w:name w:val="heading 9"/>
    <w:basedOn w:val="Normlny"/>
    <w:next w:val="Normlny"/>
    <w:link w:val="Nadpis9Char1"/>
    <w:uiPriority w:val="99"/>
    <w:qFormat/>
    <w:rsid w:val="00FA7C36"/>
    <w:pPr>
      <w:keepNext/>
      <w:numPr>
        <w:ilvl w:val="8"/>
        <w:numId w:val="1"/>
      </w:numPr>
      <w:jc w:val="both"/>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B54DBE"/>
    <w:rPr>
      <w:rFonts w:ascii="Cambria" w:hAnsi="Cambria" w:cs="Cambria"/>
      <w:b/>
      <w:bCs/>
      <w:kern w:val="32"/>
      <w:sz w:val="32"/>
      <w:szCs w:val="32"/>
      <w:lang w:eastAsia="ar-SA" w:bidi="ar-SA"/>
    </w:rPr>
  </w:style>
  <w:style w:type="character" w:customStyle="1" w:styleId="Nadpis2Char1">
    <w:name w:val="Nadpis 2 Char1"/>
    <w:basedOn w:val="Predvolenpsmoodseku"/>
    <w:link w:val="Nadpis2"/>
    <w:uiPriority w:val="99"/>
    <w:semiHidden/>
    <w:locked/>
    <w:rsid w:val="00B54DBE"/>
    <w:rPr>
      <w:rFonts w:ascii="Cambria" w:hAnsi="Cambria" w:cs="Cambria"/>
      <w:b/>
      <w:bCs/>
      <w:i/>
      <w:iCs/>
      <w:sz w:val="28"/>
      <w:szCs w:val="28"/>
      <w:lang w:eastAsia="ar-SA" w:bidi="ar-SA"/>
    </w:rPr>
  </w:style>
  <w:style w:type="character" w:customStyle="1" w:styleId="Nadpis3Char1">
    <w:name w:val="Nadpis 3 Char1"/>
    <w:basedOn w:val="Predvolenpsmoodseku"/>
    <w:link w:val="Nadpis3"/>
    <w:uiPriority w:val="99"/>
    <w:semiHidden/>
    <w:locked/>
    <w:rsid w:val="00B54DBE"/>
    <w:rPr>
      <w:rFonts w:ascii="Cambria" w:hAnsi="Cambria" w:cs="Cambria"/>
      <w:b/>
      <w:bCs/>
      <w:sz w:val="26"/>
      <w:szCs w:val="26"/>
      <w:lang w:eastAsia="ar-SA" w:bidi="ar-SA"/>
    </w:rPr>
  </w:style>
  <w:style w:type="character" w:customStyle="1" w:styleId="Nadpis4Char1">
    <w:name w:val="Nadpis 4 Char1"/>
    <w:basedOn w:val="Predvolenpsmoodseku"/>
    <w:link w:val="Nadpis4"/>
    <w:uiPriority w:val="99"/>
    <w:semiHidden/>
    <w:locked/>
    <w:rsid w:val="00B54DBE"/>
    <w:rPr>
      <w:rFonts w:ascii="Calibri" w:hAnsi="Calibri" w:cs="Calibri"/>
      <w:b/>
      <w:bCs/>
      <w:sz w:val="28"/>
      <w:szCs w:val="28"/>
      <w:lang w:eastAsia="ar-SA" w:bidi="ar-SA"/>
    </w:rPr>
  </w:style>
  <w:style w:type="character" w:customStyle="1" w:styleId="Nadpis5Char1">
    <w:name w:val="Nadpis 5 Char1"/>
    <w:basedOn w:val="Predvolenpsmoodseku"/>
    <w:link w:val="Nadpis5"/>
    <w:uiPriority w:val="99"/>
    <w:semiHidden/>
    <w:locked/>
    <w:rsid w:val="00B54DBE"/>
    <w:rPr>
      <w:rFonts w:ascii="Calibri" w:hAnsi="Calibri" w:cs="Calibri"/>
      <w:b/>
      <w:bCs/>
      <w:i/>
      <w:iCs/>
      <w:sz w:val="26"/>
      <w:szCs w:val="26"/>
      <w:lang w:eastAsia="ar-SA" w:bidi="ar-SA"/>
    </w:rPr>
  </w:style>
  <w:style w:type="character" w:customStyle="1" w:styleId="Nadpis6Char1">
    <w:name w:val="Nadpis 6 Char1"/>
    <w:basedOn w:val="Predvolenpsmoodseku"/>
    <w:link w:val="Nadpis6"/>
    <w:uiPriority w:val="99"/>
    <w:semiHidden/>
    <w:locked/>
    <w:rsid w:val="00B54DBE"/>
    <w:rPr>
      <w:rFonts w:ascii="Calibri" w:hAnsi="Calibri" w:cs="Calibri"/>
      <w:b/>
      <w:bCs/>
      <w:lang w:eastAsia="ar-SA" w:bidi="ar-SA"/>
    </w:rPr>
  </w:style>
  <w:style w:type="character" w:customStyle="1" w:styleId="Nadpis7Char1">
    <w:name w:val="Nadpis 7 Char1"/>
    <w:basedOn w:val="Predvolenpsmoodseku"/>
    <w:link w:val="Nadpis7"/>
    <w:uiPriority w:val="99"/>
    <w:semiHidden/>
    <w:locked/>
    <w:rsid w:val="00B54DBE"/>
    <w:rPr>
      <w:rFonts w:ascii="Calibri" w:hAnsi="Calibri" w:cs="Calibri"/>
      <w:sz w:val="24"/>
      <w:szCs w:val="24"/>
      <w:lang w:eastAsia="ar-SA" w:bidi="ar-SA"/>
    </w:rPr>
  </w:style>
  <w:style w:type="character" w:customStyle="1" w:styleId="Nadpis8Char1">
    <w:name w:val="Nadpis 8 Char1"/>
    <w:basedOn w:val="Predvolenpsmoodseku"/>
    <w:link w:val="Nadpis8"/>
    <w:uiPriority w:val="99"/>
    <w:semiHidden/>
    <w:locked/>
    <w:rsid w:val="00B54DBE"/>
    <w:rPr>
      <w:rFonts w:ascii="Calibri" w:hAnsi="Calibri" w:cs="Calibri"/>
      <w:i/>
      <w:iCs/>
      <w:sz w:val="24"/>
      <w:szCs w:val="24"/>
      <w:lang w:eastAsia="ar-SA" w:bidi="ar-SA"/>
    </w:rPr>
  </w:style>
  <w:style w:type="character" w:customStyle="1" w:styleId="Nadpis9Char1">
    <w:name w:val="Nadpis 9 Char1"/>
    <w:basedOn w:val="Predvolenpsmoodseku"/>
    <w:link w:val="Nadpis9"/>
    <w:uiPriority w:val="99"/>
    <w:semiHidden/>
    <w:locked/>
    <w:rsid w:val="00B54DBE"/>
    <w:rPr>
      <w:rFonts w:ascii="Cambria" w:hAnsi="Cambria" w:cs="Cambria"/>
      <w:lang w:eastAsia="ar-SA" w:bidi="ar-SA"/>
    </w:rPr>
  </w:style>
  <w:style w:type="character" w:customStyle="1" w:styleId="Nadpis1Char">
    <w:name w:val="Nadpis 1 Char"/>
    <w:uiPriority w:val="99"/>
    <w:locked/>
    <w:rsid w:val="00FA7C36"/>
    <w:rPr>
      <w:b/>
      <w:bCs/>
      <w:sz w:val="24"/>
      <w:szCs w:val="24"/>
      <w:u w:val="single"/>
      <w:lang w:val="cs-CZ" w:eastAsia="ar-SA" w:bidi="ar-SA"/>
    </w:rPr>
  </w:style>
  <w:style w:type="character" w:customStyle="1" w:styleId="Nadpis2Char">
    <w:name w:val="Nadpis 2 Char"/>
    <w:uiPriority w:val="99"/>
    <w:locked/>
    <w:rsid w:val="00FA7C36"/>
    <w:rPr>
      <w:sz w:val="24"/>
      <w:szCs w:val="24"/>
      <w:lang w:val="cs-CZ" w:eastAsia="ar-SA" w:bidi="ar-SA"/>
    </w:rPr>
  </w:style>
  <w:style w:type="character" w:customStyle="1" w:styleId="Nadpis3Char">
    <w:name w:val="Nadpis 3 Char"/>
    <w:uiPriority w:val="99"/>
    <w:locked/>
    <w:rsid w:val="00FA7C36"/>
    <w:rPr>
      <w:sz w:val="24"/>
      <w:szCs w:val="24"/>
      <w:lang w:val="cs-CZ" w:eastAsia="ar-SA" w:bidi="ar-SA"/>
    </w:rPr>
  </w:style>
  <w:style w:type="character" w:customStyle="1" w:styleId="Nadpis4Char">
    <w:name w:val="Nadpis 4 Char"/>
    <w:uiPriority w:val="99"/>
    <w:locked/>
    <w:rsid w:val="00FA7C36"/>
    <w:rPr>
      <w:sz w:val="24"/>
      <w:szCs w:val="24"/>
      <w:u w:val="single"/>
      <w:lang w:val="cs-CZ" w:eastAsia="ar-SA" w:bidi="ar-SA"/>
    </w:rPr>
  </w:style>
  <w:style w:type="character" w:customStyle="1" w:styleId="Nadpis5Char">
    <w:name w:val="Nadpis 5 Char"/>
    <w:uiPriority w:val="99"/>
    <w:locked/>
    <w:rsid w:val="00FA7C36"/>
    <w:rPr>
      <w:sz w:val="24"/>
      <w:szCs w:val="24"/>
      <w:u w:val="single"/>
      <w:lang w:val="cs-CZ" w:eastAsia="ar-SA" w:bidi="ar-SA"/>
    </w:rPr>
  </w:style>
  <w:style w:type="character" w:customStyle="1" w:styleId="Nadpis6Char">
    <w:name w:val="Nadpis 6 Char"/>
    <w:uiPriority w:val="99"/>
    <w:semiHidden/>
    <w:locked/>
    <w:rsid w:val="00FA7C36"/>
    <w:rPr>
      <w:sz w:val="24"/>
      <w:szCs w:val="24"/>
      <w:lang w:val="cs-CZ" w:eastAsia="ar-SA" w:bidi="ar-SA"/>
    </w:rPr>
  </w:style>
  <w:style w:type="character" w:customStyle="1" w:styleId="Nadpis7Char">
    <w:name w:val="Nadpis 7 Char"/>
    <w:uiPriority w:val="99"/>
    <w:semiHidden/>
    <w:locked/>
    <w:rsid w:val="00FA7C36"/>
    <w:rPr>
      <w:b/>
      <w:bCs/>
      <w:sz w:val="24"/>
      <w:szCs w:val="24"/>
      <w:lang w:val="sk-SK" w:eastAsia="ar-SA" w:bidi="ar-SA"/>
    </w:rPr>
  </w:style>
  <w:style w:type="character" w:customStyle="1" w:styleId="Nadpis8Char">
    <w:name w:val="Nadpis 8 Char"/>
    <w:uiPriority w:val="99"/>
    <w:semiHidden/>
    <w:locked/>
    <w:rsid w:val="00FA7C36"/>
    <w:rPr>
      <w:sz w:val="24"/>
      <w:szCs w:val="24"/>
      <w:lang w:val="cs-CZ" w:eastAsia="ar-SA" w:bidi="ar-SA"/>
    </w:rPr>
  </w:style>
  <w:style w:type="character" w:customStyle="1" w:styleId="Nadpis9Char">
    <w:name w:val="Nadpis 9 Char"/>
    <w:uiPriority w:val="99"/>
    <w:semiHidden/>
    <w:locked/>
    <w:rsid w:val="00FA7C36"/>
    <w:rPr>
      <w:b/>
      <w:bCs/>
      <w:sz w:val="24"/>
      <w:szCs w:val="24"/>
      <w:lang w:val="cs-CZ" w:eastAsia="ar-SA" w:bidi="ar-SA"/>
    </w:rPr>
  </w:style>
  <w:style w:type="character" w:customStyle="1" w:styleId="WW8Num5z0">
    <w:name w:val="WW8Num5z0"/>
    <w:uiPriority w:val="99"/>
    <w:rsid w:val="00FA7C36"/>
    <w:rPr>
      <w:rFonts w:ascii="Symbol" w:hAnsi="Symbol" w:cs="Symbol"/>
    </w:rPr>
  </w:style>
  <w:style w:type="character" w:customStyle="1" w:styleId="WW8Num7z0">
    <w:name w:val="WW8Num7z0"/>
    <w:uiPriority w:val="99"/>
    <w:rsid w:val="00FA7C36"/>
    <w:rPr>
      <w:rFonts w:ascii="Wingdings" w:hAnsi="Wingdings" w:cs="Wingdings"/>
    </w:rPr>
  </w:style>
  <w:style w:type="character" w:customStyle="1" w:styleId="WW8Num14z0">
    <w:name w:val="WW8Num14z0"/>
    <w:uiPriority w:val="99"/>
    <w:rsid w:val="00FA7C36"/>
    <w:rPr>
      <w:rFonts w:ascii="Symbol" w:hAnsi="Symbol" w:cs="Symbol"/>
    </w:rPr>
  </w:style>
  <w:style w:type="character" w:customStyle="1" w:styleId="WW8Num15z0">
    <w:name w:val="WW8Num15z0"/>
    <w:uiPriority w:val="99"/>
    <w:rsid w:val="00FA7C36"/>
    <w:rPr>
      <w:u w:val="none"/>
    </w:rPr>
  </w:style>
  <w:style w:type="character" w:customStyle="1" w:styleId="WW8Num16z0">
    <w:name w:val="WW8Num16z0"/>
    <w:uiPriority w:val="99"/>
    <w:rsid w:val="00FA7C36"/>
    <w:rPr>
      <w:rFonts w:ascii="Symbol" w:hAnsi="Symbol" w:cs="Symbol"/>
    </w:rPr>
  </w:style>
  <w:style w:type="character" w:customStyle="1" w:styleId="Absatz-Standardschriftart">
    <w:name w:val="Absatz-Standardschriftart"/>
    <w:uiPriority w:val="99"/>
    <w:rsid w:val="00FA7C36"/>
  </w:style>
  <w:style w:type="character" w:customStyle="1" w:styleId="WW-Absatz-Standardschriftart">
    <w:name w:val="WW-Absatz-Standardschriftart"/>
    <w:uiPriority w:val="99"/>
    <w:rsid w:val="00FA7C36"/>
  </w:style>
  <w:style w:type="character" w:customStyle="1" w:styleId="WW-Absatz-Standardschriftart1">
    <w:name w:val="WW-Absatz-Standardschriftart1"/>
    <w:uiPriority w:val="99"/>
    <w:rsid w:val="00FA7C36"/>
  </w:style>
  <w:style w:type="character" w:customStyle="1" w:styleId="WW-Absatz-Standardschriftart11">
    <w:name w:val="WW-Absatz-Standardschriftart11"/>
    <w:uiPriority w:val="99"/>
    <w:rsid w:val="00FA7C36"/>
  </w:style>
  <w:style w:type="character" w:customStyle="1" w:styleId="WW-Absatz-Standardschriftart111">
    <w:name w:val="WW-Absatz-Standardschriftart111"/>
    <w:uiPriority w:val="99"/>
    <w:rsid w:val="00FA7C36"/>
  </w:style>
  <w:style w:type="character" w:customStyle="1" w:styleId="WW-Absatz-Standardschriftart1111">
    <w:name w:val="WW-Absatz-Standardschriftart1111"/>
    <w:uiPriority w:val="99"/>
    <w:rsid w:val="00FA7C36"/>
  </w:style>
  <w:style w:type="character" w:customStyle="1" w:styleId="WW-Absatz-Standardschriftart11111">
    <w:name w:val="WW-Absatz-Standardschriftart11111"/>
    <w:uiPriority w:val="99"/>
    <w:rsid w:val="00FA7C36"/>
  </w:style>
  <w:style w:type="character" w:customStyle="1" w:styleId="WW-Absatz-Standardschriftart111111">
    <w:name w:val="WW-Absatz-Standardschriftart111111"/>
    <w:uiPriority w:val="99"/>
    <w:rsid w:val="00FA7C36"/>
  </w:style>
  <w:style w:type="character" w:customStyle="1" w:styleId="WW-Absatz-Standardschriftart1111111">
    <w:name w:val="WW-Absatz-Standardschriftart1111111"/>
    <w:uiPriority w:val="99"/>
    <w:rsid w:val="00FA7C36"/>
  </w:style>
  <w:style w:type="character" w:customStyle="1" w:styleId="WW-Absatz-Standardschriftart11111111">
    <w:name w:val="WW-Absatz-Standardschriftart11111111"/>
    <w:uiPriority w:val="99"/>
    <w:rsid w:val="00FA7C36"/>
  </w:style>
  <w:style w:type="character" w:customStyle="1" w:styleId="WW-Absatz-Standardschriftart111111111">
    <w:name w:val="WW-Absatz-Standardschriftart111111111"/>
    <w:uiPriority w:val="99"/>
    <w:rsid w:val="00FA7C36"/>
  </w:style>
  <w:style w:type="character" w:customStyle="1" w:styleId="WW-Absatz-Standardschriftart1111111111">
    <w:name w:val="WW-Absatz-Standardschriftart1111111111"/>
    <w:uiPriority w:val="99"/>
    <w:rsid w:val="00FA7C36"/>
  </w:style>
  <w:style w:type="character" w:customStyle="1" w:styleId="WW-Absatz-Standardschriftart11111111111">
    <w:name w:val="WW-Absatz-Standardschriftart11111111111"/>
    <w:uiPriority w:val="99"/>
    <w:rsid w:val="00FA7C36"/>
  </w:style>
  <w:style w:type="character" w:customStyle="1" w:styleId="WW-Absatz-Standardschriftart111111111111">
    <w:name w:val="WW-Absatz-Standardschriftart111111111111"/>
    <w:uiPriority w:val="99"/>
    <w:rsid w:val="00FA7C36"/>
  </w:style>
  <w:style w:type="character" w:customStyle="1" w:styleId="WW-Absatz-Standardschriftart1111111111111">
    <w:name w:val="WW-Absatz-Standardschriftart1111111111111"/>
    <w:uiPriority w:val="99"/>
    <w:rsid w:val="00FA7C36"/>
  </w:style>
  <w:style w:type="character" w:customStyle="1" w:styleId="WW-Absatz-Standardschriftart11111111111111">
    <w:name w:val="WW-Absatz-Standardschriftart11111111111111"/>
    <w:uiPriority w:val="99"/>
    <w:rsid w:val="00FA7C36"/>
  </w:style>
  <w:style w:type="character" w:customStyle="1" w:styleId="WW-Absatz-Standardschriftart111111111111111">
    <w:name w:val="WW-Absatz-Standardschriftart111111111111111"/>
    <w:uiPriority w:val="99"/>
    <w:rsid w:val="00FA7C36"/>
  </w:style>
  <w:style w:type="character" w:customStyle="1" w:styleId="WW-Absatz-Standardschriftart1111111111111111">
    <w:name w:val="WW-Absatz-Standardschriftart1111111111111111"/>
    <w:uiPriority w:val="99"/>
    <w:rsid w:val="00FA7C36"/>
  </w:style>
  <w:style w:type="character" w:customStyle="1" w:styleId="WW-Absatz-Standardschriftart11111111111111111">
    <w:name w:val="WW-Absatz-Standardschriftart11111111111111111"/>
    <w:uiPriority w:val="99"/>
    <w:rsid w:val="00FA7C36"/>
  </w:style>
  <w:style w:type="character" w:customStyle="1" w:styleId="WW-Absatz-Standardschriftart111111111111111111">
    <w:name w:val="WW-Absatz-Standardschriftart111111111111111111"/>
    <w:uiPriority w:val="99"/>
    <w:rsid w:val="00FA7C36"/>
  </w:style>
  <w:style w:type="character" w:customStyle="1" w:styleId="WW-Absatz-Standardschriftart1111111111111111111">
    <w:name w:val="WW-Absatz-Standardschriftart1111111111111111111"/>
    <w:uiPriority w:val="99"/>
    <w:rsid w:val="00FA7C36"/>
  </w:style>
  <w:style w:type="character" w:customStyle="1" w:styleId="WW-Absatz-Standardschriftart11111111111111111111">
    <w:name w:val="WW-Absatz-Standardschriftart11111111111111111111"/>
    <w:uiPriority w:val="99"/>
    <w:rsid w:val="00FA7C36"/>
  </w:style>
  <w:style w:type="character" w:customStyle="1" w:styleId="WW-Absatz-Standardschriftart111111111111111111111">
    <w:name w:val="WW-Absatz-Standardschriftart111111111111111111111"/>
    <w:uiPriority w:val="99"/>
    <w:rsid w:val="00FA7C36"/>
  </w:style>
  <w:style w:type="character" w:customStyle="1" w:styleId="WW-Absatz-Standardschriftart1111111111111111111111">
    <w:name w:val="WW-Absatz-Standardschriftart1111111111111111111111"/>
    <w:uiPriority w:val="99"/>
    <w:rsid w:val="00FA7C36"/>
  </w:style>
  <w:style w:type="character" w:customStyle="1" w:styleId="WW-Absatz-Standardschriftart11111111111111111111111">
    <w:name w:val="WW-Absatz-Standardschriftart11111111111111111111111"/>
    <w:uiPriority w:val="99"/>
    <w:rsid w:val="00FA7C36"/>
  </w:style>
  <w:style w:type="character" w:customStyle="1" w:styleId="WW-Absatz-Standardschriftart111111111111111111111111">
    <w:name w:val="WW-Absatz-Standardschriftart111111111111111111111111"/>
    <w:uiPriority w:val="99"/>
    <w:rsid w:val="00FA7C36"/>
  </w:style>
  <w:style w:type="character" w:customStyle="1" w:styleId="WW-Absatz-Standardschriftart1111111111111111111111111">
    <w:name w:val="WW-Absatz-Standardschriftart1111111111111111111111111"/>
    <w:uiPriority w:val="99"/>
    <w:rsid w:val="00FA7C36"/>
  </w:style>
  <w:style w:type="character" w:customStyle="1" w:styleId="WW-Absatz-Standardschriftart11111111111111111111111111">
    <w:name w:val="WW-Absatz-Standardschriftart11111111111111111111111111"/>
    <w:uiPriority w:val="99"/>
    <w:rsid w:val="00FA7C36"/>
  </w:style>
  <w:style w:type="character" w:customStyle="1" w:styleId="WW-Absatz-Standardschriftart111111111111111111111111111">
    <w:name w:val="WW-Absatz-Standardschriftart111111111111111111111111111"/>
    <w:uiPriority w:val="99"/>
    <w:rsid w:val="00FA7C36"/>
  </w:style>
  <w:style w:type="character" w:customStyle="1" w:styleId="WW8Num4z0">
    <w:name w:val="WW8Num4z0"/>
    <w:uiPriority w:val="99"/>
    <w:rsid w:val="00FA7C36"/>
    <w:rPr>
      <w:b/>
      <w:bCs/>
    </w:rPr>
  </w:style>
  <w:style w:type="character" w:customStyle="1" w:styleId="WW8Num6z0">
    <w:name w:val="WW8Num6z0"/>
    <w:uiPriority w:val="99"/>
    <w:rsid w:val="00FA7C36"/>
    <w:rPr>
      <w:b/>
      <w:bCs/>
    </w:rPr>
  </w:style>
  <w:style w:type="character" w:customStyle="1" w:styleId="WW8Num13z0">
    <w:name w:val="WW8Num13z0"/>
    <w:uiPriority w:val="99"/>
    <w:rsid w:val="00FA7C36"/>
    <w:rPr>
      <w:rFonts w:ascii="Wingdings" w:hAnsi="Wingdings" w:cs="Wingdings"/>
    </w:rPr>
  </w:style>
  <w:style w:type="character" w:customStyle="1" w:styleId="WW-Absatz-Standardschriftart1111111111111111111111111111">
    <w:name w:val="WW-Absatz-Standardschriftart1111111111111111111111111111"/>
    <w:uiPriority w:val="99"/>
    <w:rsid w:val="00FA7C36"/>
  </w:style>
  <w:style w:type="character" w:customStyle="1" w:styleId="WW-Absatz-Standardschriftart11111111111111111111111111111">
    <w:name w:val="WW-Absatz-Standardschriftart11111111111111111111111111111"/>
    <w:uiPriority w:val="99"/>
    <w:rsid w:val="00FA7C36"/>
  </w:style>
  <w:style w:type="character" w:customStyle="1" w:styleId="WW-Absatz-Standardschriftart111111111111111111111111111111">
    <w:name w:val="WW-Absatz-Standardschriftart111111111111111111111111111111"/>
    <w:uiPriority w:val="99"/>
    <w:rsid w:val="00FA7C36"/>
  </w:style>
  <w:style w:type="character" w:customStyle="1" w:styleId="WW-Absatz-Standardschriftart1111111111111111111111111111111">
    <w:name w:val="WW-Absatz-Standardschriftart1111111111111111111111111111111"/>
    <w:uiPriority w:val="99"/>
    <w:rsid w:val="00FA7C36"/>
  </w:style>
  <w:style w:type="character" w:customStyle="1" w:styleId="WW-Absatz-Standardschriftart11111111111111111111111111111111">
    <w:name w:val="WW-Absatz-Standardschriftart11111111111111111111111111111111"/>
    <w:uiPriority w:val="99"/>
    <w:rsid w:val="00FA7C36"/>
  </w:style>
  <w:style w:type="character" w:customStyle="1" w:styleId="WW-Absatz-Standardschriftart111111111111111111111111111111111">
    <w:name w:val="WW-Absatz-Standardschriftart111111111111111111111111111111111"/>
    <w:uiPriority w:val="99"/>
    <w:rsid w:val="00FA7C36"/>
  </w:style>
  <w:style w:type="character" w:customStyle="1" w:styleId="WW-Absatz-Standardschriftart1111111111111111111111111111111111">
    <w:name w:val="WW-Absatz-Standardschriftart1111111111111111111111111111111111"/>
    <w:uiPriority w:val="99"/>
    <w:rsid w:val="00FA7C36"/>
  </w:style>
  <w:style w:type="character" w:customStyle="1" w:styleId="WW-Absatz-Standardschriftart11111111111111111111111111111111111">
    <w:name w:val="WW-Absatz-Standardschriftart11111111111111111111111111111111111"/>
    <w:uiPriority w:val="99"/>
    <w:rsid w:val="00FA7C36"/>
  </w:style>
  <w:style w:type="character" w:customStyle="1" w:styleId="WW-Absatz-Standardschriftart111111111111111111111111111111111111">
    <w:name w:val="WW-Absatz-Standardschriftart111111111111111111111111111111111111"/>
    <w:uiPriority w:val="99"/>
    <w:rsid w:val="00FA7C36"/>
  </w:style>
  <w:style w:type="character" w:customStyle="1" w:styleId="WW-Absatz-Standardschriftart1111111111111111111111111111111111111">
    <w:name w:val="WW-Absatz-Standardschriftart1111111111111111111111111111111111111"/>
    <w:uiPriority w:val="99"/>
    <w:rsid w:val="00FA7C36"/>
  </w:style>
  <w:style w:type="character" w:customStyle="1" w:styleId="WW-Absatz-Standardschriftart11111111111111111111111111111111111111">
    <w:name w:val="WW-Absatz-Standardschriftart11111111111111111111111111111111111111"/>
    <w:uiPriority w:val="99"/>
    <w:rsid w:val="00FA7C36"/>
  </w:style>
  <w:style w:type="character" w:customStyle="1" w:styleId="WW-Absatz-Standardschriftart111111111111111111111111111111111111111">
    <w:name w:val="WW-Absatz-Standardschriftart111111111111111111111111111111111111111"/>
    <w:uiPriority w:val="99"/>
    <w:rsid w:val="00FA7C36"/>
  </w:style>
  <w:style w:type="character" w:customStyle="1" w:styleId="WW-Absatz-Standardschriftart1111111111111111111111111111111111111111">
    <w:name w:val="WW-Absatz-Standardschriftart1111111111111111111111111111111111111111"/>
    <w:uiPriority w:val="99"/>
    <w:rsid w:val="00FA7C36"/>
  </w:style>
  <w:style w:type="character" w:customStyle="1" w:styleId="WW8Num5z1">
    <w:name w:val="WW8Num5z1"/>
    <w:uiPriority w:val="99"/>
    <w:rsid w:val="00FA7C36"/>
    <w:rPr>
      <w:rFonts w:ascii="Courier New" w:hAnsi="Courier New" w:cs="Courier New"/>
    </w:rPr>
  </w:style>
  <w:style w:type="character" w:customStyle="1" w:styleId="WW8Num5z2">
    <w:name w:val="WW8Num5z2"/>
    <w:uiPriority w:val="99"/>
    <w:rsid w:val="00FA7C36"/>
    <w:rPr>
      <w:rFonts w:ascii="Wingdings" w:hAnsi="Wingdings" w:cs="Wingdings"/>
    </w:rPr>
  </w:style>
  <w:style w:type="character" w:customStyle="1" w:styleId="WW8Num7z1">
    <w:name w:val="WW8Num7z1"/>
    <w:uiPriority w:val="99"/>
    <w:rsid w:val="00FA7C36"/>
    <w:rPr>
      <w:rFonts w:ascii="Courier New" w:hAnsi="Courier New" w:cs="Courier New"/>
    </w:rPr>
  </w:style>
  <w:style w:type="character" w:customStyle="1" w:styleId="WW8Num7z3">
    <w:name w:val="WW8Num7z3"/>
    <w:uiPriority w:val="99"/>
    <w:rsid w:val="00FA7C36"/>
    <w:rPr>
      <w:rFonts w:ascii="Symbol" w:hAnsi="Symbol" w:cs="Symbol"/>
    </w:rPr>
  </w:style>
  <w:style w:type="character" w:customStyle="1" w:styleId="WW8Num11z0">
    <w:name w:val="WW8Num11z0"/>
    <w:uiPriority w:val="99"/>
    <w:rsid w:val="00FA7C36"/>
    <w:rPr>
      <w:rFonts w:ascii="Times New Roman" w:hAnsi="Times New Roman" w:cs="Times New Roman"/>
    </w:rPr>
  </w:style>
  <w:style w:type="character" w:customStyle="1" w:styleId="WW8Num11z1">
    <w:name w:val="WW8Num11z1"/>
    <w:uiPriority w:val="99"/>
    <w:rsid w:val="00FA7C36"/>
    <w:rPr>
      <w:rFonts w:ascii="Courier New" w:hAnsi="Courier New" w:cs="Courier New"/>
    </w:rPr>
  </w:style>
  <w:style w:type="character" w:customStyle="1" w:styleId="WW8Num11z2">
    <w:name w:val="WW8Num11z2"/>
    <w:uiPriority w:val="99"/>
    <w:rsid w:val="00FA7C36"/>
    <w:rPr>
      <w:rFonts w:ascii="Wingdings" w:hAnsi="Wingdings" w:cs="Wingdings"/>
    </w:rPr>
  </w:style>
  <w:style w:type="character" w:customStyle="1" w:styleId="WW8Num11z3">
    <w:name w:val="WW8Num11z3"/>
    <w:uiPriority w:val="99"/>
    <w:rsid w:val="00FA7C36"/>
    <w:rPr>
      <w:rFonts w:ascii="Symbol" w:hAnsi="Symbol" w:cs="Symbol"/>
    </w:rPr>
  </w:style>
  <w:style w:type="character" w:customStyle="1" w:styleId="WW8Num14z1">
    <w:name w:val="WW8Num14z1"/>
    <w:uiPriority w:val="99"/>
    <w:rsid w:val="00FA7C36"/>
    <w:rPr>
      <w:rFonts w:ascii="Courier New" w:hAnsi="Courier New" w:cs="Courier New"/>
    </w:rPr>
  </w:style>
  <w:style w:type="character" w:customStyle="1" w:styleId="WW8Num14z2">
    <w:name w:val="WW8Num14z2"/>
    <w:uiPriority w:val="99"/>
    <w:rsid w:val="00FA7C36"/>
    <w:rPr>
      <w:rFonts w:ascii="Wingdings" w:hAnsi="Wingdings" w:cs="Wingdings"/>
    </w:rPr>
  </w:style>
  <w:style w:type="character" w:customStyle="1" w:styleId="WW8Num18z0">
    <w:name w:val="WW8Num18z0"/>
    <w:uiPriority w:val="99"/>
    <w:rsid w:val="00FA7C36"/>
    <w:rPr>
      <w:rFonts w:ascii="Wingdings" w:hAnsi="Wingdings" w:cs="Wingdings"/>
    </w:rPr>
  </w:style>
  <w:style w:type="character" w:customStyle="1" w:styleId="WW8Num18z1">
    <w:name w:val="WW8Num18z1"/>
    <w:uiPriority w:val="99"/>
    <w:rsid w:val="00FA7C36"/>
    <w:rPr>
      <w:rFonts w:ascii="Courier New" w:hAnsi="Courier New" w:cs="Courier New"/>
    </w:rPr>
  </w:style>
  <w:style w:type="character" w:customStyle="1" w:styleId="WW8Num18z3">
    <w:name w:val="WW8Num18z3"/>
    <w:uiPriority w:val="99"/>
    <w:rsid w:val="00FA7C36"/>
    <w:rPr>
      <w:rFonts w:ascii="Symbol" w:hAnsi="Symbol" w:cs="Symbol"/>
    </w:rPr>
  </w:style>
  <w:style w:type="character" w:customStyle="1" w:styleId="WW8Num19z0">
    <w:name w:val="WW8Num19z0"/>
    <w:uiPriority w:val="99"/>
    <w:rsid w:val="00FA7C36"/>
    <w:rPr>
      <w:u w:val="none"/>
    </w:rPr>
  </w:style>
  <w:style w:type="character" w:customStyle="1" w:styleId="Predvolenpsmoodseku1">
    <w:name w:val="Predvolené písmo odseku1"/>
    <w:uiPriority w:val="99"/>
    <w:rsid w:val="00FA7C36"/>
  </w:style>
  <w:style w:type="character" w:styleId="slostrany">
    <w:name w:val="page number"/>
    <w:basedOn w:val="Predvolenpsmoodseku1"/>
    <w:uiPriority w:val="99"/>
    <w:semiHidden/>
    <w:rsid w:val="00FA7C36"/>
  </w:style>
  <w:style w:type="character" w:customStyle="1" w:styleId="Symbolypreslovanie">
    <w:name w:val="Symboly pre číslovanie"/>
    <w:uiPriority w:val="99"/>
    <w:rsid w:val="00FA7C36"/>
  </w:style>
  <w:style w:type="character" w:customStyle="1" w:styleId="Odrky">
    <w:name w:val="Odrážky"/>
    <w:uiPriority w:val="99"/>
    <w:rsid w:val="00FA7C36"/>
    <w:rPr>
      <w:rFonts w:ascii="OpenSymbol" w:hAnsi="OpenSymbol" w:cs="OpenSymbol"/>
    </w:rPr>
  </w:style>
  <w:style w:type="paragraph" w:customStyle="1" w:styleId="Nadpis">
    <w:name w:val="Nadpis"/>
    <w:basedOn w:val="Normlny"/>
    <w:next w:val="Zkladntext"/>
    <w:uiPriority w:val="99"/>
    <w:rsid w:val="00FA7C36"/>
    <w:pPr>
      <w:keepNext/>
      <w:spacing w:before="240" w:after="120"/>
    </w:pPr>
    <w:rPr>
      <w:rFonts w:ascii="Arial" w:hAnsi="Arial" w:cs="Arial"/>
      <w:sz w:val="28"/>
      <w:szCs w:val="28"/>
    </w:rPr>
  </w:style>
  <w:style w:type="paragraph" w:styleId="Zkladntext">
    <w:name w:val="Body Text"/>
    <w:basedOn w:val="Normlny"/>
    <w:link w:val="ZkladntextChar1"/>
    <w:uiPriority w:val="99"/>
    <w:semiHidden/>
    <w:rsid w:val="00FA7C36"/>
    <w:pPr>
      <w:jc w:val="both"/>
    </w:pPr>
    <w:rPr>
      <w:lang w:val="cs-CZ"/>
    </w:rPr>
  </w:style>
  <w:style w:type="character" w:customStyle="1" w:styleId="ZkladntextChar1">
    <w:name w:val="Základný text Char1"/>
    <w:basedOn w:val="Predvolenpsmoodseku"/>
    <w:link w:val="Zkladntext"/>
    <w:uiPriority w:val="99"/>
    <w:locked/>
    <w:rsid w:val="00100E86"/>
    <w:rPr>
      <w:sz w:val="24"/>
      <w:szCs w:val="24"/>
      <w:lang w:val="cs-CZ" w:eastAsia="ar-SA" w:bidi="ar-SA"/>
    </w:rPr>
  </w:style>
  <w:style w:type="character" w:customStyle="1" w:styleId="ZkladntextChar">
    <w:name w:val="Základný text Char"/>
    <w:uiPriority w:val="99"/>
    <w:locked/>
    <w:rsid w:val="00FA7C36"/>
    <w:rPr>
      <w:sz w:val="24"/>
      <w:szCs w:val="24"/>
      <w:lang w:val="cs-CZ" w:eastAsia="ar-SA" w:bidi="ar-SA"/>
    </w:rPr>
  </w:style>
  <w:style w:type="paragraph" w:styleId="Zoznam">
    <w:name w:val="List"/>
    <w:basedOn w:val="Zkladntext"/>
    <w:uiPriority w:val="99"/>
    <w:semiHidden/>
    <w:rsid w:val="00FA7C36"/>
  </w:style>
  <w:style w:type="paragraph" w:customStyle="1" w:styleId="Popisok">
    <w:name w:val="Popisok"/>
    <w:basedOn w:val="Normlny"/>
    <w:uiPriority w:val="99"/>
    <w:rsid w:val="00FA7C36"/>
    <w:pPr>
      <w:suppressLineNumbers/>
      <w:spacing w:before="120" w:after="120"/>
    </w:pPr>
    <w:rPr>
      <w:i/>
      <w:iCs/>
    </w:rPr>
  </w:style>
  <w:style w:type="paragraph" w:customStyle="1" w:styleId="Index">
    <w:name w:val="Index"/>
    <w:basedOn w:val="Normlny"/>
    <w:uiPriority w:val="99"/>
    <w:rsid w:val="00FA7C36"/>
    <w:pPr>
      <w:suppressLineNumbers/>
    </w:pPr>
  </w:style>
  <w:style w:type="paragraph" w:styleId="Zarkazkladnhotextu">
    <w:name w:val="Body Text Indent"/>
    <w:basedOn w:val="Normlny"/>
    <w:link w:val="ZarkazkladnhotextuChar"/>
    <w:uiPriority w:val="99"/>
    <w:semiHidden/>
    <w:rsid w:val="00FA7C36"/>
    <w:pPr>
      <w:spacing w:before="120"/>
      <w:ind w:left="57"/>
    </w:pPr>
    <w:rPr>
      <w:lang w:val="cs-CZ"/>
    </w:rPr>
  </w:style>
  <w:style w:type="character" w:customStyle="1" w:styleId="ZarkazkladnhotextuChar">
    <w:name w:val="Zarážka základného textu Char"/>
    <w:basedOn w:val="Predvolenpsmoodseku"/>
    <w:link w:val="Zarkazkladnhotextu"/>
    <w:uiPriority w:val="99"/>
    <w:semiHidden/>
    <w:locked/>
    <w:rsid w:val="00B54DBE"/>
    <w:rPr>
      <w:sz w:val="24"/>
      <w:szCs w:val="24"/>
      <w:lang w:eastAsia="ar-SA" w:bidi="ar-SA"/>
    </w:rPr>
  </w:style>
  <w:style w:type="paragraph" w:customStyle="1" w:styleId="Zarkazkladnhotextu21">
    <w:name w:val="Zarážka základného textu 21"/>
    <w:basedOn w:val="Normlny"/>
    <w:uiPriority w:val="99"/>
    <w:rsid w:val="00FA7C36"/>
    <w:pPr>
      <w:ind w:left="284" w:hanging="284"/>
      <w:jc w:val="both"/>
    </w:pPr>
    <w:rPr>
      <w:lang w:val="cs-CZ"/>
    </w:rPr>
  </w:style>
  <w:style w:type="paragraph" w:customStyle="1" w:styleId="Zarkazkladnhotextu31">
    <w:name w:val="Zarážka základného textu 31"/>
    <w:basedOn w:val="Normlny"/>
    <w:uiPriority w:val="99"/>
    <w:rsid w:val="00FA7C36"/>
    <w:pPr>
      <w:ind w:left="567" w:hanging="567"/>
      <w:jc w:val="both"/>
    </w:pPr>
    <w:rPr>
      <w:lang w:val="cs-CZ"/>
    </w:rPr>
  </w:style>
  <w:style w:type="paragraph" w:customStyle="1" w:styleId="Zkladntext21">
    <w:name w:val="Základný text 21"/>
    <w:basedOn w:val="Normlny"/>
    <w:uiPriority w:val="99"/>
    <w:rsid w:val="00FA7C36"/>
    <w:pPr>
      <w:jc w:val="both"/>
    </w:pPr>
    <w:rPr>
      <w:i/>
      <w:iCs/>
      <w:color w:val="FF0000"/>
      <w:lang w:val="cs-CZ"/>
    </w:rPr>
  </w:style>
  <w:style w:type="paragraph" w:customStyle="1" w:styleId="Oznaitext1">
    <w:name w:val="Označiť text1"/>
    <w:basedOn w:val="Normlny"/>
    <w:uiPriority w:val="99"/>
    <w:rsid w:val="00FA7C36"/>
    <w:pPr>
      <w:ind w:left="284" w:right="424" w:hanging="284"/>
      <w:jc w:val="both"/>
    </w:pPr>
  </w:style>
  <w:style w:type="paragraph" w:styleId="Pta">
    <w:name w:val="footer"/>
    <w:basedOn w:val="Normlny"/>
    <w:link w:val="PtaChar1"/>
    <w:uiPriority w:val="99"/>
    <w:semiHidden/>
    <w:rsid w:val="00FA7C36"/>
    <w:pPr>
      <w:tabs>
        <w:tab w:val="center" w:pos="4536"/>
        <w:tab w:val="right" w:pos="9072"/>
      </w:tabs>
    </w:pPr>
    <w:rPr>
      <w:sz w:val="20"/>
      <w:szCs w:val="20"/>
    </w:rPr>
  </w:style>
  <w:style w:type="character" w:customStyle="1" w:styleId="PtaChar1">
    <w:name w:val="Päta Char1"/>
    <w:basedOn w:val="Predvolenpsmoodseku"/>
    <w:link w:val="Pta"/>
    <w:uiPriority w:val="99"/>
    <w:semiHidden/>
    <w:locked/>
    <w:rsid w:val="00B54DBE"/>
    <w:rPr>
      <w:sz w:val="24"/>
      <w:szCs w:val="24"/>
      <w:lang w:eastAsia="ar-SA" w:bidi="ar-SA"/>
    </w:rPr>
  </w:style>
  <w:style w:type="character" w:customStyle="1" w:styleId="PtaChar">
    <w:name w:val="Päta Char"/>
    <w:uiPriority w:val="99"/>
    <w:locked/>
    <w:rsid w:val="00FA7C36"/>
    <w:rPr>
      <w:lang w:val="sk-SK" w:eastAsia="ar-SA" w:bidi="ar-SA"/>
    </w:rPr>
  </w:style>
  <w:style w:type="paragraph" w:customStyle="1" w:styleId="Popis1">
    <w:name w:val="Popis1"/>
    <w:basedOn w:val="Normlny"/>
    <w:next w:val="Normlny"/>
    <w:uiPriority w:val="99"/>
    <w:rsid w:val="00FA7C36"/>
    <w:rPr>
      <w:u w:val="single"/>
      <w:lang w:val="cs-CZ"/>
    </w:rPr>
  </w:style>
  <w:style w:type="paragraph" w:customStyle="1" w:styleId="Tabulka">
    <w:name w:val="Tabulka"/>
    <w:basedOn w:val="Normlny"/>
    <w:uiPriority w:val="99"/>
    <w:rsid w:val="00FA7C36"/>
    <w:pPr>
      <w:jc w:val="both"/>
    </w:pPr>
    <w:rPr>
      <w:color w:val="000000"/>
      <w:sz w:val="22"/>
      <w:szCs w:val="22"/>
      <w:lang w:val="en-US"/>
    </w:rPr>
  </w:style>
  <w:style w:type="paragraph" w:styleId="Hlavika">
    <w:name w:val="header"/>
    <w:basedOn w:val="Normlny"/>
    <w:link w:val="HlavikaChar1"/>
    <w:uiPriority w:val="99"/>
    <w:semiHidden/>
    <w:rsid w:val="00FA7C36"/>
    <w:pPr>
      <w:tabs>
        <w:tab w:val="center" w:pos="4536"/>
        <w:tab w:val="right" w:pos="9072"/>
      </w:tabs>
    </w:pPr>
    <w:rPr>
      <w:sz w:val="20"/>
      <w:szCs w:val="20"/>
    </w:rPr>
  </w:style>
  <w:style w:type="character" w:customStyle="1" w:styleId="HlavikaChar1">
    <w:name w:val="Hlavička Char1"/>
    <w:basedOn w:val="Predvolenpsmoodseku"/>
    <w:link w:val="Hlavika"/>
    <w:uiPriority w:val="99"/>
    <w:semiHidden/>
    <w:locked/>
    <w:rsid w:val="00B54DBE"/>
    <w:rPr>
      <w:sz w:val="24"/>
      <w:szCs w:val="24"/>
      <w:lang w:eastAsia="ar-SA" w:bidi="ar-SA"/>
    </w:rPr>
  </w:style>
  <w:style w:type="character" w:customStyle="1" w:styleId="HlavikaChar">
    <w:name w:val="Hlavička Char"/>
    <w:uiPriority w:val="99"/>
    <w:locked/>
    <w:rsid w:val="00FA7C36"/>
    <w:rPr>
      <w:lang w:val="sk-SK" w:eastAsia="ar-SA" w:bidi="ar-SA"/>
    </w:rPr>
  </w:style>
  <w:style w:type="paragraph" w:customStyle="1" w:styleId="BodyText21">
    <w:name w:val="Body Text 21"/>
    <w:basedOn w:val="Normlny"/>
    <w:uiPriority w:val="99"/>
    <w:rsid w:val="00FA7C36"/>
    <w:pPr>
      <w:widowControl w:val="0"/>
      <w:overflowPunct w:val="0"/>
      <w:autoSpaceDE w:val="0"/>
      <w:spacing w:before="120"/>
      <w:ind w:left="57"/>
      <w:textAlignment w:val="baseline"/>
    </w:pPr>
    <w:rPr>
      <w:lang w:val="en-US"/>
    </w:rPr>
  </w:style>
  <w:style w:type="paragraph" w:customStyle="1" w:styleId="BodyTextIndent31">
    <w:name w:val="Body Text Indent 31"/>
    <w:basedOn w:val="Normlny"/>
    <w:uiPriority w:val="99"/>
    <w:rsid w:val="00FA7C36"/>
    <w:pPr>
      <w:widowControl w:val="0"/>
      <w:overflowPunct w:val="0"/>
      <w:autoSpaceDE w:val="0"/>
      <w:ind w:left="567" w:hanging="567"/>
      <w:jc w:val="both"/>
      <w:textAlignment w:val="baseline"/>
    </w:pPr>
    <w:rPr>
      <w:lang w:val="en-US"/>
    </w:rPr>
  </w:style>
  <w:style w:type="paragraph" w:customStyle="1" w:styleId="Zkladntext31">
    <w:name w:val="Základný text 31"/>
    <w:basedOn w:val="Normlny"/>
    <w:uiPriority w:val="99"/>
    <w:rsid w:val="00FA7C36"/>
    <w:pPr>
      <w:jc w:val="both"/>
    </w:pPr>
    <w:rPr>
      <w:sz w:val="22"/>
      <w:szCs w:val="22"/>
    </w:rPr>
  </w:style>
  <w:style w:type="paragraph" w:customStyle="1" w:styleId="xl24">
    <w:name w:val="xl24"/>
    <w:basedOn w:val="Normlny"/>
    <w:uiPriority w:val="99"/>
    <w:rsid w:val="00FA7C36"/>
    <w:pPr>
      <w:pBdr>
        <w:top w:val="single" w:sz="4" w:space="0" w:color="000000"/>
        <w:bottom w:val="single" w:sz="4" w:space="0" w:color="000000"/>
        <w:right w:val="single" w:sz="4" w:space="0" w:color="000000"/>
      </w:pBdr>
      <w:spacing w:before="280" w:after="280"/>
      <w:jc w:val="center"/>
      <w:textAlignment w:val="top"/>
    </w:pPr>
    <w:rPr>
      <w:b/>
      <w:bCs/>
      <w:sz w:val="22"/>
      <w:szCs w:val="22"/>
    </w:rPr>
  </w:style>
  <w:style w:type="paragraph" w:customStyle="1" w:styleId="xl25">
    <w:name w:val="xl25"/>
    <w:basedOn w:val="Normlny"/>
    <w:uiPriority w:val="99"/>
    <w:rsid w:val="00FA7C36"/>
    <w:pPr>
      <w:pBdr>
        <w:top w:val="single" w:sz="8" w:space="0" w:color="000000"/>
        <w:left w:val="single" w:sz="8"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6">
    <w:name w:val="xl26"/>
    <w:basedOn w:val="Normlny"/>
    <w:uiPriority w:val="99"/>
    <w:rsid w:val="00FA7C36"/>
    <w:pPr>
      <w:pBdr>
        <w:top w:val="single" w:sz="8" w:space="0" w:color="000000"/>
        <w:left w:val="single" w:sz="4" w:space="0" w:color="000000"/>
        <w:bottom w:val="single" w:sz="8" w:space="0" w:color="000000"/>
        <w:right w:val="single" w:sz="4" w:space="0" w:color="000000"/>
      </w:pBdr>
      <w:spacing w:before="280" w:after="280"/>
      <w:jc w:val="center"/>
      <w:textAlignment w:val="top"/>
    </w:pPr>
    <w:rPr>
      <w:b/>
      <w:bCs/>
      <w:sz w:val="22"/>
      <w:szCs w:val="22"/>
    </w:rPr>
  </w:style>
  <w:style w:type="paragraph" w:customStyle="1" w:styleId="xl27">
    <w:name w:val="xl27"/>
    <w:basedOn w:val="Normlny"/>
    <w:uiPriority w:val="99"/>
    <w:rsid w:val="00FA7C36"/>
    <w:pPr>
      <w:pBdr>
        <w:top w:val="single" w:sz="8" w:space="0" w:color="000000"/>
        <w:left w:val="single" w:sz="4" w:space="0" w:color="000000"/>
        <w:bottom w:val="single" w:sz="8" w:space="0" w:color="000000"/>
        <w:right w:val="single" w:sz="8" w:space="0" w:color="000000"/>
      </w:pBdr>
      <w:spacing w:before="280" w:after="280"/>
      <w:jc w:val="center"/>
      <w:textAlignment w:val="top"/>
    </w:pPr>
    <w:rPr>
      <w:b/>
      <w:bCs/>
      <w:sz w:val="22"/>
      <w:szCs w:val="22"/>
    </w:rPr>
  </w:style>
  <w:style w:type="paragraph" w:customStyle="1" w:styleId="xl29">
    <w:name w:val="xl2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b/>
      <w:bCs/>
      <w:sz w:val="22"/>
      <w:szCs w:val="22"/>
    </w:rPr>
  </w:style>
  <w:style w:type="paragraph" w:customStyle="1" w:styleId="xl30">
    <w:name w:val="xl30"/>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both"/>
      <w:textAlignment w:val="top"/>
    </w:pPr>
    <w:rPr>
      <w:sz w:val="22"/>
      <w:szCs w:val="22"/>
    </w:rPr>
  </w:style>
  <w:style w:type="paragraph" w:customStyle="1" w:styleId="xl31">
    <w:name w:val="xl31"/>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center"/>
      <w:textAlignment w:val="top"/>
    </w:pPr>
    <w:rPr>
      <w:sz w:val="22"/>
      <w:szCs w:val="22"/>
    </w:rPr>
  </w:style>
  <w:style w:type="paragraph" w:customStyle="1" w:styleId="xl32">
    <w:name w:val="xl32"/>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rPr>
  </w:style>
  <w:style w:type="paragraph" w:customStyle="1" w:styleId="xl33">
    <w:name w:val="xl33"/>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rPr>
  </w:style>
  <w:style w:type="paragraph" w:customStyle="1" w:styleId="xl34">
    <w:name w:val="xl34"/>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35">
    <w:name w:val="xl35"/>
    <w:basedOn w:val="Normlny"/>
    <w:uiPriority w:val="99"/>
    <w:rsid w:val="00FA7C36"/>
    <w:pPr>
      <w:pBdr>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xl36">
    <w:name w:val="xl36"/>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7">
    <w:name w:val="xl37"/>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xl38">
    <w:name w:val="xl38"/>
    <w:basedOn w:val="Normlny"/>
    <w:uiPriority w:val="99"/>
    <w:rsid w:val="00FA7C36"/>
    <w:pPr>
      <w:pBdr>
        <w:left w:val="single" w:sz="4" w:space="0" w:color="000000"/>
        <w:bottom w:val="single" w:sz="4" w:space="0" w:color="000000"/>
        <w:right w:val="single" w:sz="4" w:space="0" w:color="000000"/>
      </w:pBdr>
      <w:spacing w:before="280" w:after="280"/>
    </w:pPr>
    <w:rPr>
      <w:rFonts w:ascii="Arial" w:hAnsi="Arial" w:cs="Arial"/>
      <w:color w:val="0000FF"/>
    </w:rPr>
  </w:style>
  <w:style w:type="paragraph" w:customStyle="1" w:styleId="xl39">
    <w:name w:val="xl39"/>
    <w:basedOn w:val="Normlny"/>
    <w:uiPriority w:val="99"/>
    <w:rsid w:val="00FA7C36"/>
    <w:pPr>
      <w:pBdr>
        <w:top w:val="single" w:sz="4" w:space="0" w:color="000000"/>
        <w:left w:val="single" w:sz="4" w:space="0" w:color="000000"/>
        <w:bottom w:val="single" w:sz="4" w:space="0" w:color="000000"/>
        <w:right w:val="single" w:sz="4" w:space="0" w:color="000000"/>
      </w:pBdr>
      <w:spacing w:before="280" w:after="280"/>
    </w:pPr>
    <w:rPr>
      <w:rFonts w:ascii="Arial Unicode MS" w:cs="Arial Unicode MS"/>
    </w:rPr>
  </w:style>
  <w:style w:type="paragraph" w:customStyle="1" w:styleId="BodyText31">
    <w:name w:val="Body Text 31"/>
    <w:basedOn w:val="Normlny"/>
    <w:uiPriority w:val="99"/>
    <w:rsid w:val="00FA7C36"/>
    <w:pPr>
      <w:overflowPunct w:val="0"/>
      <w:autoSpaceDE w:val="0"/>
      <w:jc w:val="both"/>
      <w:textAlignment w:val="baseline"/>
    </w:pPr>
  </w:style>
  <w:style w:type="paragraph" w:styleId="Nzov">
    <w:name w:val="Title"/>
    <w:basedOn w:val="Normlny"/>
    <w:next w:val="Podtitul"/>
    <w:link w:val="NzovChar1"/>
    <w:uiPriority w:val="99"/>
    <w:qFormat/>
    <w:rsid w:val="00FA7C36"/>
    <w:pPr>
      <w:overflowPunct w:val="0"/>
      <w:autoSpaceDE w:val="0"/>
      <w:jc w:val="center"/>
      <w:textAlignment w:val="baseline"/>
    </w:pPr>
    <w:rPr>
      <w:b/>
      <w:bCs/>
    </w:rPr>
  </w:style>
  <w:style w:type="character" w:customStyle="1" w:styleId="NzovChar1">
    <w:name w:val="Názov Char1"/>
    <w:basedOn w:val="Predvolenpsmoodseku"/>
    <w:link w:val="Nzov"/>
    <w:uiPriority w:val="99"/>
    <w:locked/>
    <w:rsid w:val="00BD19C0"/>
    <w:rPr>
      <w:b/>
      <w:bCs/>
      <w:sz w:val="24"/>
      <w:szCs w:val="24"/>
      <w:lang w:val="sk-SK" w:eastAsia="ar-SA" w:bidi="ar-SA"/>
    </w:rPr>
  </w:style>
  <w:style w:type="paragraph" w:styleId="Podtitul">
    <w:name w:val="Subtitle"/>
    <w:basedOn w:val="Nadpis"/>
    <w:next w:val="Zkladntext"/>
    <w:link w:val="PodtitulChar1"/>
    <w:uiPriority w:val="99"/>
    <w:qFormat/>
    <w:rsid w:val="00FA7C36"/>
    <w:pPr>
      <w:jc w:val="center"/>
    </w:pPr>
    <w:rPr>
      <w:i/>
      <w:iCs/>
    </w:rPr>
  </w:style>
  <w:style w:type="character" w:customStyle="1" w:styleId="PodtitulChar1">
    <w:name w:val="Podtitul Char1"/>
    <w:basedOn w:val="Predvolenpsmoodseku"/>
    <w:link w:val="Podtitul"/>
    <w:uiPriority w:val="99"/>
    <w:locked/>
    <w:rsid w:val="00BD19C0"/>
    <w:rPr>
      <w:rFonts w:ascii="Arial" w:hAnsi="Arial" w:cs="Arial"/>
      <w:i/>
      <w:iCs/>
      <w:sz w:val="28"/>
      <w:szCs w:val="28"/>
      <w:lang w:val="sk-SK" w:eastAsia="ar-SA" w:bidi="ar-SA"/>
    </w:rPr>
  </w:style>
  <w:style w:type="character" w:customStyle="1" w:styleId="PodtitulChar">
    <w:name w:val="Podtitul Char"/>
    <w:uiPriority w:val="99"/>
    <w:locked/>
    <w:rsid w:val="00FA7C36"/>
    <w:rPr>
      <w:rFonts w:ascii="Arial" w:hAnsi="Arial" w:cs="Arial"/>
      <w:i/>
      <w:iCs/>
      <w:sz w:val="28"/>
      <w:szCs w:val="28"/>
      <w:lang w:val="sk-SK" w:eastAsia="ar-SA" w:bidi="ar-SA"/>
    </w:rPr>
  </w:style>
  <w:style w:type="character" w:customStyle="1" w:styleId="CharChar">
    <w:name w:val="Char Char"/>
    <w:uiPriority w:val="99"/>
    <w:locked/>
    <w:rsid w:val="00FA7C36"/>
    <w:rPr>
      <w:b/>
      <w:bCs/>
      <w:sz w:val="24"/>
      <w:szCs w:val="24"/>
      <w:lang w:eastAsia="ar-SA" w:bidi="ar-SA"/>
    </w:rPr>
  </w:style>
  <w:style w:type="paragraph" w:customStyle="1" w:styleId="xl28">
    <w:name w:val="xl28"/>
    <w:basedOn w:val="Normlny"/>
    <w:uiPriority w:val="99"/>
    <w:rsid w:val="00FA7C36"/>
    <w:pPr>
      <w:pBdr>
        <w:bottom w:val="single" w:sz="4" w:space="0" w:color="000000"/>
        <w:right w:val="single" w:sz="4" w:space="0" w:color="000000"/>
      </w:pBdr>
      <w:spacing w:before="280" w:after="280"/>
      <w:jc w:val="center"/>
    </w:pPr>
    <w:rPr>
      <w:sz w:val="22"/>
      <w:szCs w:val="22"/>
    </w:rPr>
  </w:style>
  <w:style w:type="paragraph" w:customStyle="1" w:styleId="tableheader">
    <w:name w:val="table header"/>
    <w:basedOn w:val="Normlny"/>
    <w:uiPriority w:val="99"/>
    <w:rsid w:val="00FA7C36"/>
    <w:pPr>
      <w:jc w:val="center"/>
    </w:pPr>
    <w:rPr>
      <w:rFonts w:ascii="Verdana" w:hAnsi="Verdana" w:cs="Verdana"/>
      <w:b/>
      <w:bCs/>
      <w:i/>
      <w:iCs/>
      <w:sz w:val="15"/>
      <w:szCs w:val="15"/>
    </w:rPr>
  </w:style>
  <w:style w:type="paragraph" w:customStyle="1" w:styleId="tabletext">
    <w:name w:val="table text"/>
    <w:basedOn w:val="Normlny"/>
    <w:uiPriority w:val="99"/>
    <w:rsid w:val="00FA7C36"/>
    <w:pPr>
      <w:jc w:val="both"/>
    </w:pPr>
    <w:rPr>
      <w:rFonts w:ascii="Verdana" w:hAnsi="Verdana" w:cs="Verdana"/>
      <w:sz w:val="18"/>
      <w:szCs w:val="18"/>
    </w:rPr>
  </w:style>
  <w:style w:type="paragraph" w:customStyle="1" w:styleId="Obsahtabuky">
    <w:name w:val="Obsah tabuľky"/>
    <w:basedOn w:val="Normlny"/>
    <w:uiPriority w:val="99"/>
    <w:rsid w:val="00FA7C36"/>
    <w:pPr>
      <w:suppressLineNumbers/>
    </w:pPr>
  </w:style>
  <w:style w:type="paragraph" w:customStyle="1" w:styleId="Nadpistabuky">
    <w:name w:val="Nadpis tabuľky"/>
    <w:basedOn w:val="Obsahtabuky"/>
    <w:uiPriority w:val="99"/>
    <w:rsid w:val="00FA7C36"/>
    <w:pPr>
      <w:jc w:val="center"/>
    </w:pPr>
    <w:rPr>
      <w:b/>
      <w:bCs/>
    </w:rPr>
  </w:style>
  <w:style w:type="paragraph" w:customStyle="1" w:styleId="Obsahrmca">
    <w:name w:val="Obsah rámca"/>
    <w:basedOn w:val="Zkladntext"/>
    <w:uiPriority w:val="99"/>
    <w:rsid w:val="00FA7C36"/>
  </w:style>
  <w:style w:type="paragraph" w:customStyle="1" w:styleId="TopHeader">
    <w:name w:val="Top Header"/>
    <w:basedOn w:val="Normlny"/>
    <w:uiPriority w:val="99"/>
    <w:rsid w:val="00FA7C36"/>
    <w:pPr>
      <w:suppressAutoHyphens w:val="0"/>
      <w:jc w:val="center"/>
    </w:pPr>
    <w:rPr>
      <w:rFonts w:ascii="Arial Narrow" w:hAnsi="Arial Narrow" w:cs="Arial Narrow"/>
      <w:b/>
      <w:bCs/>
      <w:sz w:val="22"/>
      <w:szCs w:val="22"/>
      <w:lang w:eastAsia="en-US"/>
    </w:rPr>
  </w:style>
  <w:style w:type="paragraph" w:styleId="Odsekzoznamu">
    <w:name w:val="List Paragraph"/>
    <w:basedOn w:val="Normlny"/>
    <w:uiPriority w:val="99"/>
    <w:qFormat/>
    <w:rsid w:val="00FA7C36"/>
    <w:pPr>
      <w:ind w:left="708"/>
    </w:pPr>
  </w:style>
  <w:style w:type="character" w:customStyle="1" w:styleId="NzovChar">
    <w:name w:val="Názov Char"/>
    <w:uiPriority w:val="99"/>
    <w:locked/>
    <w:rsid w:val="00FA7C36"/>
    <w:rPr>
      <w:rFonts w:ascii="Arial Narrow" w:hAnsi="Arial Narrow" w:cs="Arial Narrow"/>
      <w:b/>
      <w:bCs/>
      <w:kern w:val="28"/>
      <w:sz w:val="32"/>
      <w:szCs w:val="32"/>
      <w:lang w:val="sk-SK"/>
    </w:rPr>
  </w:style>
  <w:style w:type="character" w:styleId="Siln">
    <w:name w:val="Strong"/>
    <w:basedOn w:val="Predvolenpsmoodseku"/>
    <w:uiPriority w:val="99"/>
    <w:qFormat/>
    <w:rsid w:val="00FA7C36"/>
    <w:rPr>
      <w:b/>
      <w:bCs/>
    </w:rPr>
  </w:style>
  <w:style w:type="character" w:styleId="Zvraznenie">
    <w:name w:val="Emphasis"/>
    <w:basedOn w:val="Predvolenpsmoodseku"/>
    <w:uiPriority w:val="99"/>
    <w:qFormat/>
    <w:rsid w:val="00FA7C36"/>
    <w:rPr>
      <w:rFonts w:ascii="Calibri" w:hAnsi="Calibri" w:cs="Calibri"/>
      <w:b/>
      <w:bCs/>
      <w:i/>
      <w:iCs/>
    </w:rPr>
  </w:style>
  <w:style w:type="paragraph" w:styleId="Textpoznmkypodiarou">
    <w:name w:val="footnote text"/>
    <w:basedOn w:val="Normlny"/>
    <w:link w:val="TextpoznmkypodiarouChar1"/>
    <w:uiPriority w:val="99"/>
    <w:semiHidden/>
    <w:rsid w:val="00FA7C36"/>
    <w:pPr>
      <w:suppressAutoHyphens w:val="0"/>
    </w:pPr>
    <w:rPr>
      <w:sz w:val="20"/>
      <w:szCs w:val="20"/>
      <w:lang w:eastAsia="cs-CZ"/>
    </w:rPr>
  </w:style>
  <w:style w:type="character" w:customStyle="1" w:styleId="TextpoznmkypodiarouChar1">
    <w:name w:val="Text poznámky pod čiarou Char1"/>
    <w:basedOn w:val="Predvolenpsmoodseku"/>
    <w:link w:val="Textpoznmkypodiarou"/>
    <w:uiPriority w:val="99"/>
    <w:semiHidden/>
    <w:locked/>
    <w:rsid w:val="00B54DBE"/>
    <w:rPr>
      <w:sz w:val="20"/>
      <w:szCs w:val="20"/>
      <w:lang w:eastAsia="ar-SA" w:bidi="ar-SA"/>
    </w:rPr>
  </w:style>
  <w:style w:type="character" w:customStyle="1" w:styleId="TextpoznmkypodiarouChar">
    <w:name w:val="Text poznámky pod čiarou Char"/>
    <w:uiPriority w:val="99"/>
    <w:semiHidden/>
    <w:locked/>
    <w:rsid w:val="00FA7C36"/>
    <w:rPr>
      <w:lang w:val="sk-SK" w:eastAsia="cs-CZ"/>
    </w:rPr>
  </w:style>
  <w:style w:type="paragraph" w:styleId="Zkladntext2">
    <w:name w:val="Body Text 2"/>
    <w:basedOn w:val="Normlny"/>
    <w:link w:val="Zkladntext2Char1"/>
    <w:uiPriority w:val="99"/>
    <w:semiHidden/>
    <w:rsid w:val="00FA7C36"/>
    <w:pPr>
      <w:suppressAutoHyphens w:val="0"/>
      <w:ind w:left="2124" w:hanging="2124"/>
      <w:jc w:val="both"/>
    </w:pPr>
    <w:rPr>
      <w:lang w:eastAsia="cs-CZ"/>
    </w:rPr>
  </w:style>
  <w:style w:type="character" w:customStyle="1" w:styleId="Zkladntext2Char1">
    <w:name w:val="Základný text 2 Char1"/>
    <w:basedOn w:val="Predvolenpsmoodseku"/>
    <w:link w:val="Zkladntext2"/>
    <w:uiPriority w:val="99"/>
    <w:semiHidden/>
    <w:locked/>
    <w:rsid w:val="00B54DBE"/>
    <w:rPr>
      <w:sz w:val="24"/>
      <w:szCs w:val="24"/>
      <w:lang w:eastAsia="ar-SA" w:bidi="ar-SA"/>
    </w:rPr>
  </w:style>
  <w:style w:type="character" w:customStyle="1" w:styleId="Zkladntext2Char">
    <w:name w:val="Základný text 2 Char"/>
    <w:uiPriority w:val="99"/>
    <w:locked/>
    <w:rsid w:val="00FA7C36"/>
    <w:rPr>
      <w:sz w:val="24"/>
      <w:szCs w:val="24"/>
      <w:lang w:val="sk-SK" w:eastAsia="cs-CZ"/>
    </w:rPr>
  </w:style>
  <w:style w:type="paragraph" w:styleId="Zarkazkladnhotextu2">
    <w:name w:val="Body Text Indent 2"/>
    <w:basedOn w:val="Normlny"/>
    <w:link w:val="Zarkazkladnhotextu2Char1"/>
    <w:uiPriority w:val="99"/>
    <w:semiHidden/>
    <w:rsid w:val="00FA7C36"/>
    <w:pPr>
      <w:suppressAutoHyphens w:val="0"/>
      <w:ind w:firstLine="708"/>
      <w:jc w:val="both"/>
    </w:pPr>
    <w:rPr>
      <w:lang w:eastAsia="cs-CZ"/>
    </w:rPr>
  </w:style>
  <w:style w:type="character" w:customStyle="1" w:styleId="Zarkazkladnhotextu2Char1">
    <w:name w:val="Zarážka základného textu 2 Char1"/>
    <w:basedOn w:val="Predvolenpsmoodseku"/>
    <w:link w:val="Zarkazkladnhotextu2"/>
    <w:uiPriority w:val="99"/>
    <w:semiHidden/>
    <w:locked/>
    <w:rsid w:val="00B54DBE"/>
    <w:rPr>
      <w:sz w:val="24"/>
      <w:szCs w:val="24"/>
      <w:lang w:eastAsia="ar-SA" w:bidi="ar-SA"/>
    </w:rPr>
  </w:style>
  <w:style w:type="character" w:customStyle="1" w:styleId="Zarkazkladnhotextu2Char">
    <w:name w:val="Zarážka základného textu 2 Char"/>
    <w:uiPriority w:val="99"/>
    <w:locked/>
    <w:rsid w:val="00FA7C36"/>
    <w:rPr>
      <w:sz w:val="24"/>
      <w:szCs w:val="24"/>
      <w:lang w:val="sk-SK" w:eastAsia="cs-CZ"/>
    </w:rPr>
  </w:style>
  <w:style w:type="paragraph" w:styleId="Zarkazkladnhotextu3">
    <w:name w:val="Body Text Indent 3"/>
    <w:basedOn w:val="Normlny"/>
    <w:link w:val="Zarkazkladnhotextu3Char1"/>
    <w:uiPriority w:val="99"/>
    <w:semiHidden/>
    <w:rsid w:val="00FA7C36"/>
    <w:pPr>
      <w:suppressAutoHyphens w:val="0"/>
      <w:ind w:left="708" w:firstLine="708"/>
      <w:jc w:val="both"/>
    </w:pPr>
    <w:rPr>
      <w:lang w:eastAsia="cs-CZ"/>
    </w:rPr>
  </w:style>
  <w:style w:type="character" w:customStyle="1" w:styleId="Zarkazkladnhotextu3Char1">
    <w:name w:val="Zarážka základného textu 3 Char1"/>
    <w:basedOn w:val="Predvolenpsmoodseku"/>
    <w:link w:val="Zarkazkladnhotextu3"/>
    <w:uiPriority w:val="99"/>
    <w:semiHidden/>
    <w:locked/>
    <w:rsid w:val="00B54DBE"/>
    <w:rPr>
      <w:sz w:val="16"/>
      <w:szCs w:val="16"/>
      <w:lang w:eastAsia="ar-SA" w:bidi="ar-SA"/>
    </w:rPr>
  </w:style>
  <w:style w:type="character" w:customStyle="1" w:styleId="Zarkazkladnhotextu3Char">
    <w:name w:val="Zarážka základného textu 3 Char"/>
    <w:uiPriority w:val="99"/>
    <w:locked/>
    <w:rsid w:val="00FA7C36"/>
    <w:rPr>
      <w:sz w:val="24"/>
      <w:szCs w:val="24"/>
      <w:lang w:val="sk-SK" w:eastAsia="cs-CZ"/>
    </w:rPr>
  </w:style>
  <w:style w:type="paragraph" w:styleId="Textbubliny">
    <w:name w:val="Balloon Text"/>
    <w:basedOn w:val="Normlny"/>
    <w:link w:val="TextbublinyChar1"/>
    <w:uiPriority w:val="99"/>
    <w:semiHidden/>
    <w:rsid w:val="00FA7C36"/>
    <w:pPr>
      <w:suppressAutoHyphens w:val="0"/>
    </w:pPr>
    <w:rPr>
      <w:rFonts w:ascii="Tahoma" w:hAnsi="Tahoma" w:cs="Tahoma"/>
      <w:sz w:val="16"/>
      <w:szCs w:val="16"/>
      <w:lang w:eastAsia="cs-CZ"/>
    </w:rPr>
  </w:style>
  <w:style w:type="character" w:customStyle="1" w:styleId="TextbublinyChar1">
    <w:name w:val="Text bubliny Char1"/>
    <w:basedOn w:val="Predvolenpsmoodseku"/>
    <w:link w:val="Textbubliny"/>
    <w:uiPriority w:val="99"/>
    <w:semiHidden/>
    <w:locked/>
    <w:rsid w:val="00B54DBE"/>
    <w:rPr>
      <w:sz w:val="2"/>
      <w:szCs w:val="2"/>
      <w:lang w:eastAsia="ar-SA" w:bidi="ar-SA"/>
    </w:rPr>
  </w:style>
  <w:style w:type="character" w:customStyle="1" w:styleId="TextbublinyChar">
    <w:name w:val="Text bubliny Char"/>
    <w:uiPriority w:val="99"/>
    <w:semiHidden/>
    <w:locked/>
    <w:rsid w:val="00FA7C36"/>
    <w:rPr>
      <w:rFonts w:ascii="Tahoma" w:hAnsi="Tahoma" w:cs="Tahoma"/>
      <w:sz w:val="16"/>
      <w:szCs w:val="16"/>
      <w:lang w:val="sk-SK" w:eastAsia="cs-CZ"/>
    </w:rPr>
  </w:style>
  <w:style w:type="paragraph" w:customStyle="1" w:styleId="Value">
    <w:name w:val="Value"/>
    <w:basedOn w:val="Normlny"/>
    <w:uiPriority w:val="99"/>
    <w:rsid w:val="00FA7C36"/>
    <w:pPr>
      <w:suppressAutoHyphens w:val="0"/>
      <w:jc w:val="right"/>
    </w:pPr>
    <w:rPr>
      <w:rFonts w:ascii="Arial Narrow" w:hAnsi="Arial Narrow" w:cs="Arial Narrow"/>
      <w:sz w:val="22"/>
      <w:szCs w:val="22"/>
      <w:lang w:eastAsia="en-US"/>
    </w:rPr>
  </w:style>
  <w:style w:type="character" w:customStyle="1" w:styleId="ValueChar">
    <w:name w:val="Value Char"/>
    <w:uiPriority w:val="99"/>
    <w:locked/>
    <w:rsid w:val="00FA7C36"/>
    <w:rPr>
      <w:rFonts w:ascii="Arial Narrow" w:hAnsi="Arial Narrow" w:cs="Arial Narrow"/>
      <w:sz w:val="24"/>
      <w:szCs w:val="24"/>
      <w:lang w:val="sk-SK" w:eastAsia="en-US"/>
    </w:rPr>
  </w:style>
  <w:style w:type="paragraph" w:customStyle="1" w:styleId="ValueCentered">
    <w:name w:val="Value Centered"/>
    <w:basedOn w:val="Value"/>
    <w:uiPriority w:val="99"/>
    <w:rsid w:val="00FA7C36"/>
    <w:pPr>
      <w:jc w:val="center"/>
    </w:pPr>
  </w:style>
  <w:style w:type="character" w:customStyle="1" w:styleId="ValueCenteredChar">
    <w:name w:val="Value Centered Char"/>
    <w:basedOn w:val="ValueChar"/>
    <w:uiPriority w:val="99"/>
    <w:locked/>
    <w:rsid w:val="00FA7C36"/>
    <w:rPr>
      <w:rFonts w:ascii="Arial Narrow" w:hAnsi="Arial Narrow" w:cs="Arial Narrow"/>
      <w:sz w:val="24"/>
      <w:szCs w:val="24"/>
      <w:lang w:val="sk-SK" w:eastAsia="en-US"/>
    </w:rPr>
  </w:style>
  <w:style w:type="character" w:customStyle="1" w:styleId="ra">
    <w:name w:val="ra"/>
    <w:basedOn w:val="Predvolenpsmoodseku"/>
    <w:uiPriority w:val="99"/>
    <w:rsid w:val="00FA7C36"/>
  </w:style>
  <w:style w:type="character" w:customStyle="1" w:styleId="ro">
    <w:name w:val="ro"/>
    <w:basedOn w:val="Predvolenpsmoodseku"/>
    <w:uiPriority w:val="99"/>
    <w:rsid w:val="00FA7C36"/>
  </w:style>
  <w:style w:type="paragraph" w:customStyle="1" w:styleId="Pismenka">
    <w:name w:val="Pismenka"/>
    <w:basedOn w:val="Zkladntext"/>
    <w:uiPriority w:val="99"/>
    <w:rsid w:val="00CD7BE0"/>
    <w:pPr>
      <w:tabs>
        <w:tab w:val="num" w:pos="426"/>
      </w:tabs>
      <w:suppressAutoHyphens w:val="0"/>
      <w:ind w:left="426" w:hanging="426"/>
    </w:pPr>
    <w:rPr>
      <w:b/>
      <w:bCs/>
      <w:sz w:val="18"/>
      <w:szCs w:val="18"/>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314">
      <w:marLeft w:val="0"/>
      <w:marRight w:val="0"/>
      <w:marTop w:val="0"/>
      <w:marBottom w:val="0"/>
      <w:divBdr>
        <w:top w:val="none" w:sz="0" w:space="0" w:color="auto"/>
        <w:left w:val="none" w:sz="0" w:space="0" w:color="auto"/>
        <w:bottom w:val="none" w:sz="0" w:space="0" w:color="auto"/>
        <w:right w:val="none" w:sz="0" w:space="0" w:color="auto"/>
      </w:divBdr>
    </w:div>
    <w:div w:id="703944315">
      <w:marLeft w:val="0"/>
      <w:marRight w:val="0"/>
      <w:marTop w:val="0"/>
      <w:marBottom w:val="0"/>
      <w:divBdr>
        <w:top w:val="none" w:sz="0" w:space="0" w:color="auto"/>
        <w:left w:val="none" w:sz="0" w:space="0" w:color="auto"/>
        <w:bottom w:val="none" w:sz="0" w:space="0" w:color="auto"/>
        <w:right w:val="none" w:sz="0" w:space="0" w:color="auto"/>
      </w:divBdr>
    </w:div>
    <w:div w:id="703944316">
      <w:marLeft w:val="0"/>
      <w:marRight w:val="0"/>
      <w:marTop w:val="0"/>
      <w:marBottom w:val="0"/>
      <w:divBdr>
        <w:top w:val="none" w:sz="0" w:space="0" w:color="auto"/>
        <w:left w:val="none" w:sz="0" w:space="0" w:color="auto"/>
        <w:bottom w:val="none" w:sz="0" w:space="0" w:color="auto"/>
        <w:right w:val="none" w:sz="0" w:space="0" w:color="auto"/>
      </w:divBdr>
    </w:div>
    <w:div w:id="703944317">
      <w:marLeft w:val="0"/>
      <w:marRight w:val="0"/>
      <w:marTop w:val="0"/>
      <w:marBottom w:val="0"/>
      <w:divBdr>
        <w:top w:val="none" w:sz="0" w:space="0" w:color="auto"/>
        <w:left w:val="none" w:sz="0" w:space="0" w:color="auto"/>
        <w:bottom w:val="none" w:sz="0" w:space="0" w:color="auto"/>
        <w:right w:val="none" w:sz="0" w:space="0" w:color="auto"/>
      </w:divBdr>
    </w:div>
    <w:div w:id="703944318">
      <w:marLeft w:val="0"/>
      <w:marRight w:val="0"/>
      <w:marTop w:val="0"/>
      <w:marBottom w:val="0"/>
      <w:divBdr>
        <w:top w:val="none" w:sz="0" w:space="0" w:color="auto"/>
        <w:left w:val="none" w:sz="0" w:space="0" w:color="auto"/>
        <w:bottom w:val="none" w:sz="0" w:space="0" w:color="auto"/>
        <w:right w:val="none" w:sz="0" w:space="0" w:color="auto"/>
      </w:divBdr>
    </w:div>
    <w:div w:id="703944319">
      <w:marLeft w:val="0"/>
      <w:marRight w:val="0"/>
      <w:marTop w:val="0"/>
      <w:marBottom w:val="0"/>
      <w:divBdr>
        <w:top w:val="none" w:sz="0" w:space="0" w:color="auto"/>
        <w:left w:val="none" w:sz="0" w:space="0" w:color="auto"/>
        <w:bottom w:val="none" w:sz="0" w:space="0" w:color="auto"/>
        <w:right w:val="none" w:sz="0" w:space="0" w:color="auto"/>
      </w:divBdr>
    </w:div>
    <w:div w:id="70394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9745</Words>
  <Characters>62441</Characters>
  <Application>Microsoft Office Word</Application>
  <DocSecurity>0</DocSecurity>
  <Lines>520</Lines>
  <Paragraphs>144</Paragraphs>
  <ScaleCrop>false</ScaleCrop>
  <HeadingPairs>
    <vt:vector size="2" baseType="variant">
      <vt:variant>
        <vt:lpstr>Názov</vt:lpstr>
      </vt:variant>
      <vt:variant>
        <vt:i4>1</vt:i4>
      </vt:variant>
    </vt:vector>
  </HeadingPairs>
  <TitlesOfParts>
    <vt:vector size="1" baseType="lpstr">
      <vt:lpstr>Poznámky-VZOR</vt:lpstr>
    </vt:vector>
  </TitlesOfParts>
  <Company>HP</Company>
  <LinksUpToDate>false</LinksUpToDate>
  <CharactersWithSpaces>72042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Poznámky-VZOR</dc:title>
  <dc:creator>TAX-AUDIT Slovensko</dc:creator>
  <cp:lastModifiedBy>Erika Šopoňová</cp:lastModifiedBy>
  <cp:revision>2</cp:revision>
  <cp:lastPrinted>2019-03-28T14:03:00Z</cp:lastPrinted>
  <dcterms:created xsi:type="dcterms:W3CDTF">2019-03-28T14:03:00Z</dcterms:created>
  <dcterms:modified xsi:type="dcterms:W3CDTF">2019-03-28T14:03:00Z</dcterms:modified>
</cp:coreProperties>
</file>