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D26121" w:rsidP="00D26121">
      <w:pPr>
        <w:pStyle w:val="odstavec"/>
        <w:rPr>
          <w:rStyle w:val="ra"/>
        </w:rPr>
      </w:pPr>
      <w:r>
        <w:rPr>
          <w:szCs w:val="20"/>
        </w:rPr>
        <w:t xml:space="preserve">KMS </w:t>
      </w:r>
      <w:proofErr w:type="spellStart"/>
      <w:r>
        <w:rPr>
          <w:szCs w:val="20"/>
        </w:rPr>
        <w:t>Ventures</w:t>
      </w:r>
      <w:proofErr w:type="spellEnd"/>
      <w:r>
        <w:rPr>
          <w:szCs w:val="20"/>
        </w:rPr>
        <w:t>,</w:t>
      </w:r>
      <w:r>
        <w:rPr>
          <w:rStyle w:val="ra"/>
        </w:rPr>
        <w:t xml:space="preserve"> </w:t>
      </w:r>
      <w:proofErr w:type="spellStart"/>
      <w:r>
        <w:rPr>
          <w:rStyle w:val="ra"/>
        </w:rPr>
        <w:t>s.r.o</w:t>
      </w:r>
      <w:proofErr w:type="spellEnd"/>
      <w:r>
        <w:rPr>
          <w:rStyle w:val="ra"/>
        </w:rPr>
        <w:t xml:space="preserve">. </w:t>
      </w:r>
    </w:p>
    <w:p w:rsidR="00D26121" w:rsidRDefault="009471C7" w:rsidP="00D26121">
      <w:pPr>
        <w:pStyle w:val="odstavec"/>
        <w:rPr>
          <w:rStyle w:val="ra"/>
        </w:rPr>
      </w:pPr>
      <w:r>
        <w:rPr>
          <w:rStyle w:val="ra"/>
        </w:rPr>
        <w:t>Kuklovs</w:t>
      </w:r>
      <w:r w:rsidR="00A277BB">
        <w:rPr>
          <w:rStyle w:val="ra"/>
        </w:rPr>
        <w:t>ká 2306/55</w:t>
      </w:r>
      <w:r w:rsidR="00D26121">
        <w:br/>
      </w:r>
      <w:r w:rsidR="00A277BB">
        <w:rPr>
          <w:rStyle w:val="ra"/>
        </w:rPr>
        <w:t>Bratislava 84</w:t>
      </w:r>
      <w:r w:rsidR="00D26121">
        <w:rPr>
          <w:rStyle w:val="ra"/>
        </w:rPr>
        <w:t>1 04</w:t>
      </w:r>
    </w:p>
    <w:p w:rsidR="00D26121" w:rsidRDefault="00D26121" w:rsidP="00D26121">
      <w:pPr>
        <w:pStyle w:val="odstavec"/>
        <w:rPr>
          <w:rStyle w:val="ra"/>
        </w:rPr>
      </w:pPr>
    </w:p>
    <w:p w:rsidR="00D26121" w:rsidRPr="0090211C" w:rsidRDefault="00D26121" w:rsidP="00D26121">
      <w:pPr>
        <w:pStyle w:val="odstavec"/>
      </w:pPr>
      <w:r w:rsidRPr="0090211C">
        <w:t xml:space="preserve">Spoločnosť </w:t>
      </w:r>
      <w:r>
        <w:rPr>
          <w:rStyle w:val="ra"/>
        </w:rPr>
        <w:t xml:space="preserve">KMS </w:t>
      </w:r>
      <w:proofErr w:type="spellStart"/>
      <w:r>
        <w:rPr>
          <w:rStyle w:val="ra"/>
        </w:rPr>
        <w:t>Ventures</w:t>
      </w:r>
      <w:proofErr w:type="spellEnd"/>
      <w:r>
        <w:rPr>
          <w:rStyle w:val="ra"/>
        </w:rPr>
        <w:t xml:space="preserve">, </w:t>
      </w:r>
      <w:proofErr w:type="spellStart"/>
      <w:r>
        <w:rPr>
          <w:rStyle w:val="ra"/>
        </w:rPr>
        <w:t>s.r.o</w:t>
      </w:r>
      <w:proofErr w:type="spellEnd"/>
      <w:r>
        <w:rPr>
          <w:rStyle w:val="ra"/>
        </w:rPr>
        <w:t xml:space="preserve">. </w:t>
      </w:r>
      <w:r w:rsidRPr="0090211C">
        <w:t>(ďalej len „Spoločnos</w:t>
      </w:r>
      <w:r>
        <w:t>ť“) bola založená 16. októbra 2014</w:t>
      </w:r>
      <w:r w:rsidRPr="0090211C">
        <w:t xml:space="preserve"> a do obchodného registra bola zapísaná </w:t>
      </w:r>
      <w:r>
        <w:t>5. decembra 2014</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101532/B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tbl>
      <w:tblPr>
        <w:tblW w:w="4526" w:type="pct"/>
        <w:tblCellSpacing w:w="15" w:type="dxa"/>
        <w:tblCellMar>
          <w:top w:w="15" w:type="dxa"/>
          <w:left w:w="15" w:type="dxa"/>
          <w:bottom w:w="15" w:type="dxa"/>
          <w:right w:w="15" w:type="dxa"/>
        </w:tblCellMar>
        <w:tblLook w:val="00A0" w:firstRow="1" w:lastRow="0" w:firstColumn="1" w:lastColumn="0" w:noHBand="0" w:noVBand="0"/>
      </w:tblPr>
      <w:tblGrid>
        <w:gridCol w:w="8469"/>
      </w:tblGrid>
      <w:tr w:rsidR="00D26121" w:rsidRPr="00F556E4" w:rsidTr="00A629B7">
        <w:trPr>
          <w:tblCellSpacing w:w="15" w:type="dxa"/>
        </w:trPr>
        <w:tc>
          <w:tcPr>
            <w:tcW w:w="4965"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sprostredkovateľská činnosť v oblasti služieb</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9676" w:type="pct"/>
        <w:tblCellSpacing w:w="15" w:type="dxa"/>
        <w:tblCellMar>
          <w:top w:w="15" w:type="dxa"/>
          <w:left w:w="15" w:type="dxa"/>
          <w:bottom w:w="15" w:type="dxa"/>
          <w:right w:w="15" w:type="dxa"/>
        </w:tblCellMar>
        <w:tblLook w:val="00A0" w:firstRow="1" w:lastRow="0" w:firstColumn="1" w:lastColumn="0" w:noHBand="0" w:noVBand="0"/>
      </w:tblPr>
      <w:tblGrid>
        <w:gridCol w:w="8750"/>
        <w:gridCol w:w="6257"/>
        <w:gridCol w:w="3099"/>
      </w:tblGrid>
      <w:tr w:rsidR="00D26121" w:rsidRPr="00F556E4" w:rsidTr="00A629B7">
        <w:trPr>
          <w:tblCellSpacing w:w="15" w:type="dxa"/>
        </w:trPr>
        <w:tc>
          <w:tcPr>
            <w:tcW w:w="2404" w:type="pct"/>
            <w:vAlign w:val="center"/>
          </w:tcPr>
          <w:p w:rsidR="00D26121" w:rsidRDefault="00D26121" w:rsidP="00A629B7">
            <w:pPr>
              <w:ind w:right="-2265"/>
            </w:pPr>
            <w:r w:rsidRPr="00F556E4">
              <w:t>kúpa tovaru na účely jeho predaja konečnému spotrebiteľovi (maloobchod) alebo na účely</w:t>
            </w:r>
          </w:p>
          <w:p w:rsidR="00D26121" w:rsidRPr="00F556E4" w:rsidRDefault="00D26121" w:rsidP="00A629B7">
            <w:pPr>
              <w:ind w:right="-2265"/>
            </w:pPr>
            <w:r w:rsidRPr="00F556E4">
              <w:t xml:space="preserve"> jeho predaja iným prevádzkovateľom živností (veľkoobchod) </w:t>
            </w:r>
          </w:p>
        </w:tc>
        <w:tc>
          <w:tcPr>
            <w:tcW w:w="1720" w:type="pct"/>
            <w:vAlign w:val="center"/>
          </w:tcPr>
          <w:p w:rsidR="00D26121" w:rsidRPr="00F556E4" w:rsidRDefault="00D26121" w:rsidP="00A629B7"/>
          <w:p w:rsidR="00D26121" w:rsidRPr="00F556E4" w:rsidRDefault="00D26121" w:rsidP="00A629B7"/>
        </w:tc>
        <w:tc>
          <w:tcPr>
            <w:tcW w:w="843" w:type="pct"/>
          </w:tcPr>
          <w:p w:rsidR="00D26121" w:rsidRPr="00F556E4" w:rsidRDefault="00D26121" w:rsidP="00A629B7">
            <w:r w:rsidRPr="00F556E4">
              <w:t>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342" w:type="pct"/>
        <w:tblCellSpacing w:w="15" w:type="dxa"/>
        <w:tblCellMar>
          <w:top w:w="15" w:type="dxa"/>
          <w:left w:w="15" w:type="dxa"/>
          <w:bottom w:w="15" w:type="dxa"/>
          <w:right w:w="15" w:type="dxa"/>
        </w:tblCellMar>
        <w:tblLook w:val="00A0" w:firstRow="1" w:lastRow="0" w:firstColumn="1" w:lastColumn="0" w:noHBand="0" w:noVBand="0"/>
      </w:tblPr>
      <w:tblGrid>
        <w:gridCol w:w="6254"/>
        <w:gridCol w:w="6255"/>
        <w:gridCol w:w="3101"/>
      </w:tblGrid>
      <w:tr w:rsidR="00D26121" w:rsidRPr="00141FD9" w:rsidTr="00A629B7">
        <w:trPr>
          <w:tblCellSpacing w:w="15" w:type="dxa"/>
        </w:trPr>
        <w:tc>
          <w:tcPr>
            <w:tcW w:w="1989" w:type="pct"/>
            <w:vAlign w:val="center"/>
          </w:tcPr>
          <w:p w:rsidR="00D26121" w:rsidRPr="00F556E4" w:rsidRDefault="00D26121" w:rsidP="00A629B7">
            <w:pPr>
              <w:ind w:right="-2550"/>
            </w:pPr>
            <w:r w:rsidRPr="00F556E4">
              <w:t>prenájom hnuteľných vecí</w:t>
            </w:r>
          </w:p>
        </w:tc>
        <w:tc>
          <w:tcPr>
            <w:tcW w:w="1994" w:type="pct"/>
            <w:vAlign w:val="center"/>
          </w:tcPr>
          <w:p w:rsidR="00D26121" w:rsidRPr="00141FD9" w:rsidRDefault="00D26121" w:rsidP="00A629B7"/>
        </w:tc>
        <w:tc>
          <w:tcPr>
            <w:tcW w:w="979"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516791550"/>
    <w:bookmarkEnd w:id="0"/>
    <w:p w:rsidR="00B9155B" w:rsidRPr="0090211C" w:rsidRDefault="009471C7"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745748314"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74368E">
        <w:t>20</w:t>
      </w:r>
      <w:r w:rsidR="00BB7284">
        <w:t>2</w:t>
      </w:r>
      <w:r w:rsidR="009471C7">
        <w:t>2</w:t>
      </w:r>
      <w:r>
        <w:t xml:space="preserve"> je zostavená podľa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74368E">
        <w:t>20</w:t>
      </w:r>
      <w:r w:rsidR="009471C7">
        <w:t>22</w:t>
      </w:r>
      <w:r w:rsidRPr="0090211C">
        <w:t xml:space="preserve"> do 31. decembra </w:t>
      </w:r>
      <w:r w:rsidR="009471C7">
        <w:t>2022</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D26121" w:rsidP="004669A2">
      <w:pPr>
        <w:pStyle w:val="odstavec"/>
      </w:pPr>
      <w:r>
        <w:t xml:space="preserve">Konateľ: </w:t>
      </w:r>
      <w:r>
        <w:tab/>
        <w:t>Ing. Michal Kviečinský</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9471C7">
        <w:rPr>
          <w:iCs/>
        </w:rPr>
        <w:t>2022</w:t>
      </w:r>
      <w:r w:rsidRPr="0090211C">
        <w:t>:</w:t>
      </w:r>
    </w:p>
    <w:bookmarkStart w:id="1" w:name="_MON_1487428686"/>
    <w:bookmarkEnd w:id="1"/>
    <w:p w:rsidR="00B9155B" w:rsidRPr="0090211C" w:rsidRDefault="00D26121"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745748315"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p>
    <w:p w:rsidR="0081053D" w:rsidRPr="0090211C" w:rsidRDefault="0081053D"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bl>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Náklady budúcich období a príjmy budúcich období </w:t>
      </w:r>
      <w:r w:rsidR="00DA4510">
        <w:t xml:space="preserve">nie </w:t>
      </w:r>
      <w:r w:rsidRPr="0090211C">
        <w:t>sú vykázané</w:t>
      </w:r>
      <w:r w:rsidR="00DA4510">
        <w:t xml:space="preserve"> a spoločnosť o nich neúčtovala, pretože takéto účtovné prípady nenastali. A ak potom by bolo o nich účtované</w:t>
      </w:r>
      <w:r w:rsidRPr="0090211C">
        <w:t xml:space="preserve">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4510" w:rsidRPr="0090211C" w:rsidRDefault="00DA4510" w:rsidP="004669A2">
      <w:pPr>
        <w:pStyle w:val="odstavec"/>
      </w:pPr>
      <w:r>
        <w:t>O opravných položkách spoločnosť neúčtovala.</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471C7" w:rsidRPr="0090211C" w:rsidRDefault="009471C7" w:rsidP="004669A2">
      <w:pPr>
        <w:pStyle w:val="odstavec"/>
      </w:pPr>
    </w:p>
    <w:p w:rsidR="00B9155B" w:rsidRPr="0090211C" w:rsidRDefault="00B9155B" w:rsidP="004669A2">
      <w:pPr>
        <w:pStyle w:val="odstavec"/>
      </w:pPr>
    </w:p>
    <w:p w:rsidR="00503A4F" w:rsidRDefault="00503A4F" w:rsidP="00503A4F">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471C7">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w:t>
      </w:r>
      <w:r w:rsidR="009471C7">
        <w:t>daň príjmu splatná 30.6.2023 vo výške 607,80 €</w:t>
      </w:r>
      <w:r w:rsidRPr="0090211C">
        <w:t xml:space="preserve">. </w:t>
      </w:r>
    </w:p>
    <w:p w:rsidR="00B9155B" w:rsidRDefault="00B9155B" w:rsidP="004669A2">
      <w:pPr>
        <w:pStyle w:val="odstavec"/>
      </w:pPr>
      <w:r w:rsidRPr="00C0408E">
        <w:t>V zmysle opatrenia MF/15464/2013 – 74  ÚJ neúčtuje o odloženej dani</w:t>
      </w:r>
    </w:p>
    <w:p w:rsidR="00503A4F" w:rsidRDefault="00503A4F"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 xml:space="preserve">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w:t>
      </w:r>
      <w:proofErr w:type="spellStart"/>
      <w:r w:rsidRPr="00C0408E">
        <w:t>neúčtuje</w:t>
      </w:r>
      <w:r w:rsidR="00E73506">
        <w:t>.Nie</w:t>
      </w:r>
      <w:proofErr w:type="spellEnd"/>
      <w:r w:rsidR="00E73506">
        <w:t xml:space="preserve"> </w:t>
      </w:r>
      <w:r w:rsidR="00E73506" w:rsidRPr="0090211C">
        <w:t>sú vykázané</w:t>
      </w:r>
      <w:r w:rsidR="00E73506">
        <w:t xml:space="preserve"> a spoločnosť o nich neúčtovala, pretože takéto účtovné prípady nenastali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503A4F" w:rsidRDefault="00503A4F"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503A4F" w:rsidRDefault="00503A4F" w:rsidP="00503A4F">
      <w:pPr>
        <w:pStyle w:val="abc"/>
        <w:numPr>
          <w:ilvl w:val="0"/>
          <w:numId w:val="0"/>
        </w:numPr>
        <w:ind w:left="425"/>
        <w:rPr>
          <w:b w:val="0"/>
        </w:rPr>
      </w:pP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9471C7" w:rsidP="00520F9A">
      <w:pPr>
        <w:pStyle w:val="Zkladntext"/>
      </w:pPr>
      <w:r w:rsidRPr="0090211C">
        <w:object w:dxaOrig="9364" w:dyaOrig="4503">
          <v:shape id="_x0000_i1027" type="#_x0000_t75" style="width:482.25pt;height:238.5pt" o:ole="">
            <v:imagedata r:id="rId11" o:title=""/>
          </v:shape>
          <o:OLEObject Type="Embed" ProgID="Excel.Sheet.12" ShapeID="_x0000_i1027" DrawAspect="Content" ObjectID="_1745748316"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Pr="00503A4F" w:rsidRDefault="00B9155B" w:rsidP="002B24EA">
      <w:pPr>
        <w:rPr>
          <w:color w:val="FF0000"/>
        </w:rPr>
      </w:pPr>
      <w:r>
        <w:t xml:space="preserve">      </w:t>
      </w:r>
      <w:r w:rsidRPr="000C6158">
        <w:t>Spoločnosť nemá záväzky zo splatnosťou viac ako 5 rokov.</w:t>
      </w:r>
      <w:r w:rsidR="000C6158">
        <w:rPr>
          <w:color w:val="FF0000"/>
        </w:rPr>
        <w:t xml:space="preserve"> </w:t>
      </w:r>
    </w:p>
    <w:p w:rsidR="00B9155B" w:rsidRDefault="00B9155B" w:rsidP="002B24EA">
      <w:r>
        <w:t xml:space="preserve">      Zväzky vo</w:t>
      </w:r>
      <w:r w:rsidR="0074368E">
        <w:t xml:space="preserve">či členom štatutárneho orgánu </w:t>
      </w:r>
      <w:r w:rsidR="009471C7">
        <w:t>905,74</w:t>
      </w:r>
      <w:r w:rsidR="002337E8">
        <w:t xml:space="preserve"> </w:t>
      </w:r>
      <w:r w:rsidR="009107A4">
        <w:t xml:space="preserve">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bookmarkStart w:id="25" w:name="_GoBack"/>
      <w:bookmarkEnd w:id="25"/>
      <w:r w:rsidRPr="0090211C">
        <w:rPr>
          <w:rFonts w:cs="Arial"/>
        </w:rPr>
        <w:t xml:space="preserve"> (okrem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Default="009471C7" w:rsidP="00343772">
      <w:pPr>
        <w:tabs>
          <w:tab w:val="left" w:pos="555"/>
        </w:tabs>
        <w:ind w:left="284"/>
        <w:rPr>
          <w:rFonts w:ascii="Arial" w:hAnsi="Arial" w:cs="Arial"/>
          <w:sz w:val="20"/>
          <w:szCs w:val="20"/>
        </w:rPr>
      </w:pPr>
      <w:r w:rsidRPr="0090211C">
        <w:rPr>
          <w:rFonts w:ascii="Arial" w:hAnsi="Arial" w:cs="Arial"/>
          <w:sz w:val="20"/>
          <w:szCs w:val="20"/>
        </w:rPr>
        <w:object w:dxaOrig="8577" w:dyaOrig="2858">
          <v:shape id="_x0000_i1028" type="#_x0000_t75" style="width:428.25pt;height:139.5pt" o:ole="">
            <v:imagedata r:id="rId13" o:title=""/>
          </v:shape>
          <o:OLEObject Type="Embed" ProgID="Excel.Sheet.12" ShapeID="_x0000_i1028" DrawAspect="Content" ObjectID="_1745748317" r:id="rId14"/>
        </w:object>
      </w:r>
    </w:p>
    <w:p w:rsidR="00E73506" w:rsidRDefault="00E73506" w:rsidP="00343772">
      <w:pPr>
        <w:tabs>
          <w:tab w:val="left" w:pos="555"/>
        </w:tabs>
        <w:ind w:left="284"/>
        <w:rPr>
          <w:rFonts w:ascii="Arial" w:hAnsi="Arial" w:cs="Arial"/>
          <w:sz w:val="20"/>
          <w:szCs w:val="20"/>
        </w:rPr>
      </w:pPr>
    </w:p>
    <w:p w:rsidR="00E73506" w:rsidRDefault="00E73506" w:rsidP="00343772">
      <w:pPr>
        <w:tabs>
          <w:tab w:val="left" w:pos="555"/>
        </w:tabs>
        <w:ind w:left="284"/>
        <w:rPr>
          <w:rFonts w:ascii="Arial" w:hAnsi="Arial" w:cs="Arial"/>
          <w:sz w:val="20"/>
          <w:szCs w:val="20"/>
        </w:rPr>
      </w:pPr>
    </w:p>
    <w:p w:rsidR="00E73506" w:rsidRPr="0090211C" w:rsidRDefault="00E73506" w:rsidP="00343772">
      <w:pPr>
        <w:tabs>
          <w:tab w:val="left" w:pos="555"/>
        </w:tabs>
        <w:ind w:left="284"/>
        <w:rPr>
          <w:rFonts w:ascii="Arial" w:hAnsi="Arial" w:cs="Arial"/>
          <w:sz w:val="20"/>
          <w:szCs w:val="20"/>
        </w:rPr>
      </w:pPr>
    </w:p>
    <w:p w:rsidR="00B9155B" w:rsidRPr="0090211C" w:rsidRDefault="00B9155B" w:rsidP="00343772">
      <w:pPr>
        <w:pStyle w:val="Nadpis1"/>
      </w:pPr>
      <w:r w:rsidRPr="0090211C">
        <w:lastRenderedPageBreak/>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291721">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 xml:space="preserve">Spoločnosť k 31. </w:t>
      </w:r>
      <w:r w:rsidR="007F46B3">
        <w:t>decembru 20</w:t>
      </w:r>
      <w:r w:rsidR="00B00F12">
        <w:t>2</w:t>
      </w:r>
      <w:r w:rsidR="009471C7">
        <w:t>2</w:t>
      </w:r>
      <w:r w:rsidR="00B00F12">
        <w:t xml:space="preserve"> </w:t>
      </w:r>
      <w:r w:rsidRPr="0090211C">
        <w:t>neevidovala záväzky z objed</w:t>
      </w:r>
      <w:r w:rsidR="009929DB">
        <w:t xml:space="preserve">návok </w:t>
      </w:r>
      <w:proofErr w:type="spellStart"/>
      <w:r w:rsidR="009929DB">
        <w:t>zazmluvnených</w:t>
      </w:r>
      <w:proofErr w:type="spellEnd"/>
      <w:r w:rsidR="009929DB">
        <w:t xml:space="preserve"> v roku 20</w:t>
      </w:r>
      <w:r w:rsidR="00BB7284">
        <w:t>2</w:t>
      </w:r>
      <w:r w:rsidR="009471C7">
        <w:t>2</w:t>
      </w:r>
      <w:r>
        <w:t xml:space="preserve"> </w:t>
      </w:r>
      <w:r w:rsidRPr="0090211C">
        <w:t>s očakáva</w:t>
      </w:r>
      <w:r w:rsidR="009471C7">
        <w:t>ným termínom dodania v roku 2023</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7F46B3">
        <w:rPr>
          <w:iCs/>
        </w:rPr>
        <w:t>20</w:t>
      </w:r>
      <w:r w:rsidR="00BB7284">
        <w:rPr>
          <w:iCs/>
        </w:rPr>
        <w:t>2</w:t>
      </w:r>
      <w:r w:rsidR="009471C7">
        <w:rPr>
          <w:iCs/>
        </w:rPr>
        <w:t>2</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BB7284">
        <w:t xml:space="preserve"> v účtovn</w:t>
      </w:r>
      <w:r w:rsidR="00B00F12">
        <w:t>ej závierke za rok 202</w:t>
      </w:r>
      <w:r w:rsidR="009471C7">
        <w:t>2</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5AF9" w:rsidRDefault="00595AF9">
      <w:r>
        <w:separator/>
      </w:r>
    </w:p>
  </w:endnote>
  <w:endnote w:type="continuationSeparator" w:id="0">
    <w:p w:rsidR="00595AF9" w:rsidRDefault="00595A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5AF9" w:rsidRDefault="00595AF9">
      <w:r>
        <w:separator/>
      </w:r>
    </w:p>
  </w:footnote>
  <w:footnote w:type="continuationSeparator" w:id="0">
    <w:p w:rsidR="00595AF9" w:rsidRDefault="00595A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1053D">
      <w:rPr>
        <w:rFonts w:ascii="Arial" w:hAnsi="Arial" w:cs="Arial"/>
        <w:sz w:val="18"/>
        <w:szCs w:val="18"/>
      </w:rPr>
      <w:t>IČO:</w:t>
    </w:r>
    <w:r w:rsidR="00C453A3">
      <w:rPr>
        <w:rFonts w:ascii="Arial" w:hAnsi="Arial" w:cs="Arial"/>
        <w:sz w:val="18"/>
        <w:szCs w:val="18"/>
      </w:rPr>
      <w:t>4</w:t>
    </w:r>
    <w:r w:rsidR="0081053D">
      <w:rPr>
        <w:rFonts w:ascii="Arial" w:hAnsi="Arial" w:cs="Arial"/>
        <w:sz w:val="18"/>
        <w:szCs w:val="18"/>
      </w:rPr>
      <w:t>7948191</w:t>
    </w:r>
    <w:r>
      <w:rPr>
        <w:rFonts w:ascii="Arial" w:hAnsi="Arial" w:cs="Arial"/>
        <w:sz w:val="18"/>
        <w:szCs w:val="18"/>
      </w:rPr>
      <w:t xml:space="preserve">        </w:t>
    </w:r>
    <w:proofErr w:type="spellStart"/>
    <w:r>
      <w:rPr>
        <w:rFonts w:ascii="Arial" w:hAnsi="Arial" w:cs="Arial"/>
        <w:sz w:val="18"/>
        <w:szCs w:val="18"/>
      </w:rPr>
      <w:t>Dič</w:t>
    </w:r>
    <w:proofErr w:type="spellEnd"/>
    <w:r w:rsidR="0081053D">
      <w:rPr>
        <w:rFonts w:ascii="Arial" w:hAnsi="Arial" w:cs="Arial"/>
        <w:sz w:val="18"/>
        <w:szCs w:val="18"/>
      </w:rPr>
      <w:t>: 2024170676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1C"/>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559FA"/>
    <w:rsid w:val="000636E9"/>
    <w:rsid w:val="00066B8F"/>
    <w:rsid w:val="00066BEF"/>
    <w:rsid w:val="00067318"/>
    <w:rsid w:val="00073BF3"/>
    <w:rsid w:val="00075966"/>
    <w:rsid w:val="00083FB8"/>
    <w:rsid w:val="00084743"/>
    <w:rsid w:val="000853AC"/>
    <w:rsid w:val="00085C9A"/>
    <w:rsid w:val="00092C5F"/>
    <w:rsid w:val="00097A0A"/>
    <w:rsid w:val="000A241F"/>
    <w:rsid w:val="000B03C6"/>
    <w:rsid w:val="000B2ED1"/>
    <w:rsid w:val="000B5187"/>
    <w:rsid w:val="000C1658"/>
    <w:rsid w:val="000C4682"/>
    <w:rsid w:val="000C59E8"/>
    <w:rsid w:val="000C6158"/>
    <w:rsid w:val="000C771F"/>
    <w:rsid w:val="000D1289"/>
    <w:rsid w:val="000D2373"/>
    <w:rsid w:val="000D330C"/>
    <w:rsid w:val="000E14BC"/>
    <w:rsid w:val="000E1F98"/>
    <w:rsid w:val="000E459E"/>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37E8"/>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8733B"/>
    <w:rsid w:val="00290018"/>
    <w:rsid w:val="00291721"/>
    <w:rsid w:val="00291F97"/>
    <w:rsid w:val="00295A1C"/>
    <w:rsid w:val="0029783C"/>
    <w:rsid w:val="00297DB7"/>
    <w:rsid w:val="00297F73"/>
    <w:rsid w:val="002A159E"/>
    <w:rsid w:val="002A1ABE"/>
    <w:rsid w:val="002A2803"/>
    <w:rsid w:val="002A4231"/>
    <w:rsid w:val="002A4CE6"/>
    <w:rsid w:val="002A57F3"/>
    <w:rsid w:val="002A5ADE"/>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279"/>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174A"/>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59E"/>
    <w:rsid w:val="00484770"/>
    <w:rsid w:val="00484DA9"/>
    <w:rsid w:val="00491E55"/>
    <w:rsid w:val="00492967"/>
    <w:rsid w:val="00492979"/>
    <w:rsid w:val="004A0029"/>
    <w:rsid w:val="004A0484"/>
    <w:rsid w:val="004A071A"/>
    <w:rsid w:val="004A0F66"/>
    <w:rsid w:val="004A3FCB"/>
    <w:rsid w:val="004A5330"/>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03A4F"/>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5AF9"/>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68E"/>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63AE"/>
    <w:rsid w:val="007D766E"/>
    <w:rsid w:val="007E2786"/>
    <w:rsid w:val="007E3C58"/>
    <w:rsid w:val="007E3F16"/>
    <w:rsid w:val="007E421F"/>
    <w:rsid w:val="007E5C88"/>
    <w:rsid w:val="007E60E8"/>
    <w:rsid w:val="007F46B3"/>
    <w:rsid w:val="007F4B1B"/>
    <w:rsid w:val="007F5783"/>
    <w:rsid w:val="00800F74"/>
    <w:rsid w:val="008021A0"/>
    <w:rsid w:val="0080334D"/>
    <w:rsid w:val="00803848"/>
    <w:rsid w:val="00803AA4"/>
    <w:rsid w:val="008043CB"/>
    <w:rsid w:val="00806179"/>
    <w:rsid w:val="00806B40"/>
    <w:rsid w:val="0081053D"/>
    <w:rsid w:val="00810C39"/>
    <w:rsid w:val="00811468"/>
    <w:rsid w:val="0081230B"/>
    <w:rsid w:val="008128D2"/>
    <w:rsid w:val="008167DE"/>
    <w:rsid w:val="00817F92"/>
    <w:rsid w:val="00824EAF"/>
    <w:rsid w:val="0082610F"/>
    <w:rsid w:val="00830EE6"/>
    <w:rsid w:val="008310AA"/>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87AE1"/>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5DC"/>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471C7"/>
    <w:rsid w:val="009527BC"/>
    <w:rsid w:val="00954E6B"/>
    <w:rsid w:val="009561F2"/>
    <w:rsid w:val="00956C06"/>
    <w:rsid w:val="00967689"/>
    <w:rsid w:val="00967AF5"/>
    <w:rsid w:val="00970E69"/>
    <w:rsid w:val="009714C2"/>
    <w:rsid w:val="0097440B"/>
    <w:rsid w:val="009769DE"/>
    <w:rsid w:val="00980076"/>
    <w:rsid w:val="00983B9F"/>
    <w:rsid w:val="00984AC1"/>
    <w:rsid w:val="00984DCA"/>
    <w:rsid w:val="00985E44"/>
    <w:rsid w:val="00990879"/>
    <w:rsid w:val="0099227F"/>
    <w:rsid w:val="009929DB"/>
    <w:rsid w:val="0099544C"/>
    <w:rsid w:val="00996A41"/>
    <w:rsid w:val="0099710E"/>
    <w:rsid w:val="00997881"/>
    <w:rsid w:val="00997D81"/>
    <w:rsid w:val="009A1B10"/>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05C08"/>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277BB"/>
    <w:rsid w:val="00A34F90"/>
    <w:rsid w:val="00A358C7"/>
    <w:rsid w:val="00A3658B"/>
    <w:rsid w:val="00A3677A"/>
    <w:rsid w:val="00A37D91"/>
    <w:rsid w:val="00A4096C"/>
    <w:rsid w:val="00A40EF5"/>
    <w:rsid w:val="00A436CE"/>
    <w:rsid w:val="00A439C6"/>
    <w:rsid w:val="00A44DB2"/>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0F12"/>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978DD"/>
    <w:rsid w:val="00BA0317"/>
    <w:rsid w:val="00BA22DE"/>
    <w:rsid w:val="00BA239E"/>
    <w:rsid w:val="00BA3A81"/>
    <w:rsid w:val="00BA6699"/>
    <w:rsid w:val="00BA78A1"/>
    <w:rsid w:val="00BB62C4"/>
    <w:rsid w:val="00BB6A46"/>
    <w:rsid w:val="00BB6EC2"/>
    <w:rsid w:val="00BB7284"/>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53A3"/>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10"/>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47FF7"/>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506"/>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07E41"/>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D04FB63-A277-451E-952A-40482DBDA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1846</Words>
  <Characters>10527</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3</cp:revision>
  <cp:lastPrinted>2017-06-28T10:13:00Z</cp:lastPrinted>
  <dcterms:created xsi:type="dcterms:W3CDTF">2023-05-15T13:17:00Z</dcterms:created>
  <dcterms:modified xsi:type="dcterms:W3CDTF">2023-05-16T11:19:00Z</dcterms:modified>
</cp:coreProperties>
</file>