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04.01.2022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JAMBRICHES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Horská 1132/18, Štrba - Tatranská Štrba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54304385          DIČ:  2121630753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C46C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04.01.2022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BC46CE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ubytovanie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C46C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Marcela Štefaniková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C46C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04.01.2022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C46C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C46C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C46C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C46C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Milan Štefánik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C46C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04.01.2022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C46C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C46C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C46C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40.00%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C46C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Emma Štefánik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C46C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04.01.2022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C46C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C46C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C46C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634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18202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18202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54304385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2121630753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452241155">
    <w:abstractNumId w:val="9"/>
  </w:num>
  <w:num w:numId="2" w16cid:durableId="886986524">
    <w:abstractNumId w:val="8"/>
  </w:num>
  <w:num w:numId="3" w16cid:durableId="1489327603">
    <w:abstractNumId w:val="3"/>
  </w:num>
  <w:num w:numId="4" w16cid:durableId="412627068">
    <w:abstractNumId w:val="4"/>
  </w:num>
  <w:num w:numId="5" w16cid:durableId="662589463">
    <w:abstractNumId w:val="2"/>
  </w:num>
  <w:num w:numId="6" w16cid:durableId="827478398">
    <w:abstractNumId w:val="10"/>
  </w:num>
  <w:num w:numId="7" w16cid:durableId="2017001577">
    <w:abstractNumId w:val="1"/>
  </w:num>
  <w:num w:numId="8" w16cid:durableId="107894146">
    <w:abstractNumId w:val="0"/>
  </w:num>
  <w:num w:numId="9" w16cid:durableId="939526938">
    <w:abstractNumId w:val="13"/>
  </w:num>
  <w:num w:numId="10" w16cid:durableId="248274657">
    <w:abstractNumId w:val="7"/>
  </w:num>
  <w:num w:numId="11" w16cid:durableId="2005160642">
    <w:abstractNumId w:val="12"/>
  </w:num>
  <w:num w:numId="12" w16cid:durableId="1309554888">
    <w:abstractNumId w:val="5"/>
  </w:num>
  <w:num w:numId="13" w16cid:durableId="89619190">
    <w:abstractNumId w:val="11"/>
  </w:num>
  <w:num w:numId="14" w16cid:durableId="62161441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8558396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102B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C46CE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4:docId w14:val="6C67B542"/>
  <w15:docId w15:val="{A8747E72-EF32-494D-9E6B-60BDEB13DE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28</Pages>
  <Words>4119</Words>
  <Characters>26806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2023-05-17T09:52:00Z</dcterms:created>
  <dcterms:modified xsi:type="dcterms:W3CDTF">2023-05-17T10:04:00Z</dcterms:modified>
</cp:coreProperties>
</file>