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470FA">
        <w:rPr>
          <w:rFonts w:ascii="Arial Narrow" w:hAnsi="Arial Narrow"/>
          <w:b/>
        </w:rPr>
        <w:t>účtovnej závierke za rok 202</w:t>
      </w:r>
      <w:r w:rsidR="00C20234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AutoLeader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45394342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DA74FD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Povstania českého ľudu  5, 040 01  Košice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BB35D5" w:rsidP="00DA74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0360B3"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19EF" w:rsidRDefault="00AA19EF">
      <w:r>
        <w:separator/>
      </w:r>
    </w:p>
  </w:endnote>
  <w:endnote w:type="continuationSeparator" w:id="0">
    <w:p w:rsidR="00AA19EF" w:rsidRDefault="00AA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04E8" w:rsidRDefault="008B4E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1069111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6DB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7D6DB7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19EF" w:rsidRDefault="00AA19EF">
      <w:r>
        <w:separator/>
      </w:r>
    </w:p>
  </w:footnote>
  <w:footnote w:type="continuationSeparator" w:id="0">
    <w:p w:rsidR="00AA19EF" w:rsidRDefault="00AA1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60B3">
      <w:rPr>
        <w:rFonts w:ascii="Arial" w:hAnsi="Arial" w:cs="Arial"/>
        <w:sz w:val="22"/>
        <w:szCs w:val="22"/>
        <w:bdr w:val="single" w:sz="4" w:space="0" w:color="auto"/>
      </w:rPr>
      <w:t>45394342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60B3">
      <w:rPr>
        <w:rFonts w:ascii="Arial" w:hAnsi="Arial" w:cs="Arial"/>
        <w:sz w:val="22"/>
        <w:szCs w:val="22"/>
        <w:bdr w:val="single" w:sz="4" w:space="0" w:color="auto"/>
      </w:rPr>
      <w:t>2022963118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4473613">
    <w:abstractNumId w:val="0"/>
  </w:num>
  <w:num w:numId="2" w16cid:durableId="1774129717">
    <w:abstractNumId w:val="6"/>
  </w:num>
  <w:num w:numId="3" w16cid:durableId="1584799078">
    <w:abstractNumId w:val="5"/>
  </w:num>
  <w:num w:numId="4" w16cid:durableId="120803379">
    <w:abstractNumId w:val="1"/>
  </w:num>
  <w:num w:numId="5" w16cid:durableId="276451801">
    <w:abstractNumId w:val="4"/>
  </w:num>
  <w:num w:numId="6" w16cid:durableId="16780618">
    <w:abstractNumId w:val="2"/>
  </w:num>
  <w:num w:numId="7" w16cid:durableId="2037147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60B3"/>
    <w:rsid w:val="00055DD4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7D6DB7"/>
    <w:rsid w:val="00814A89"/>
    <w:rsid w:val="00852305"/>
    <w:rsid w:val="008603EC"/>
    <w:rsid w:val="00861175"/>
    <w:rsid w:val="0086606F"/>
    <w:rsid w:val="008771A6"/>
    <w:rsid w:val="008B44A9"/>
    <w:rsid w:val="008B4E85"/>
    <w:rsid w:val="00913435"/>
    <w:rsid w:val="00916772"/>
    <w:rsid w:val="00923AD6"/>
    <w:rsid w:val="00970B2B"/>
    <w:rsid w:val="009A27D0"/>
    <w:rsid w:val="009D5C84"/>
    <w:rsid w:val="00A55E63"/>
    <w:rsid w:val="00A9069B"/>
    <w:rsid w:val="00AA19EF"/>
    <w:rsid w:val="00AD6C8A"/>
    <w:rsid w:val="00AD749D"/>
    <w:rsid w:val="00AF10F5"/>
    <w:rsid w:val="00B15E67"/>
    <w:rsid w:val="00B470FA"/>
    <w:rsid w:val="00B7440A"/>
    <w:rsid w:val="00BB35D5"/>
    <w:rsid w:val="00BE2EEF"/>
    <w:rsid w:val="00BF0468"/>
    <w:rsid w:val="00C01CB7"/>
    <w:rsid w:val="00C05752"/>
    <w:rsid w:val="00C20234"/>
    <w:rsid w:val="00C71636"/>
    <w:rsid w:val="00C76528"/>
    <w:rsid w:val="00CB04EF"/>
    <w:rsid w:val="00CB2B55"/>
    <w:rsid w:val="00CC3205"/>
    <w:rsid w:val="00CD378C"/>
    <w:rsid w:val="00CD545D"/>
    <w:rsid w:val="00CE7549"/>
    <w:rsid w:val="00DA74FD"/>
    <w:rsid w:val="00DE1BB0"/>
    <w:rsid w:val="00E1750C"/>
    <w:rsid w:val="00E33211"/>
    <w:rsid w:val="00E532AD"/>
    <w:rsid w:val="00E620DA"/>
    <w:rsid w:val="00E70F0E"/>
    <w:rsid w:val="00E71F1C"/>
    <w:rsid w:val="00E905EF"/>
    <w:rsid w:val="00EB4798"/>
    <w:rsid w:val="00EB55FA"/>
    <w:rsid w:val="00EE5474"/>
    <w:rsid w:val="00F404E8"/>
    <w:rsid w:val="00F7756A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CB6B88"/>
  <w15:docId w15:val="{097F5B56-226A-4760-99AE-0BC7E1A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2017-05-27T14:44:00Z</cp:lastPrinted>
  <dcterms:created xsi:type="dcterms:W3CDTF">2023-05-27T16:31:00Z</dcterms:created>
  <dcterms:modified xsi:type="dcterms:W3CDTF">2023-05-27T16:31:00Z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