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0" w:type="dxa"/>
        <w:tblInd w:w="5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"/>
        <w:gridCol w:w="296"/>
        <w:gridCol w:w="284"/>
        <w:gridCol w:w="296"/>
        <w:gridCol w:w="274"/>
        <w:gridCol w:w="339"/>
        <w:gridCol w:w="295"/>
        <w:gridCol w:w="328"/>
        <w:gridCol w:w="364"/>
        <w:gridCol w:w="363"/>
        <w:gridCol w:w="339"/>
        <w:gridCol w:w="328"/>
        <w:gridCol w:w="339"/>
        <w:gridCol w:w="351"/>
        <w:gridCol w:w="328"/>
        <w:gridCol w:w="274"/>
        <w:gridCol w:w="307"/>
        <w:gridCol w:w="274"/>
        <w:gridCol w:w="295"/>
        <w:gridCol w:w="252"/>
        <w:gridCol w:w="287"/>
        <w:gridCol w:w="287"/>
        <w:gridCol w:w="307"/>
        <w:gridCol w:w="287"/>
        <w:gridCol w:w="287"/>
        <w:gridCol w:w="287"/>
        <w:gridCol w:w="287"/>
        <w:gridCol w:w="287"/>
        <w:gridCol w:w="287"/>
        <w:gridCol w:w="334"/>
        <w:gridCol w:w="346"/>
        <w:gridCol w:w="160"/>
        <w:gridCol w:w="160"/>
      </w:tblGrid>
      <w:tr w:rsidR="00881375" w:rsidRPr="004121B9" w14:paraId="79F6DDB4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DD11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bookmark0"/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B87F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B1CE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11A3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7AEB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54F5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14EF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F208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01A8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7C44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1B9F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7772C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21B9">
              <w:rPr>
                <w:rFonts w:ascii="Arial" w:hAnsi="Arial" w:cs="Arial"/>
                <w:b/>
                <w:bCs/>
                <w:sz w:val="20"/>
                <w:szCs w:val="20"/>
              </w:rPr>
              <w:t>Poznámky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388E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90A4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DBE3E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362B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011F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D8BF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E6F5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278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873A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A38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08FD8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2D86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5597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4EBF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E1BA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647A1764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44A0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8263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FC12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1206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5BEB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2CA3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3DE3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FEBB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2DDA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EAB3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AF20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41EC2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CCA0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E2D7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291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8D8A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6D37D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5236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B111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B527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727B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AC5A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DB0B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26CC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2C1A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2C6E4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F534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347053FE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0404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FB62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C748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0126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EB05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FD8E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164A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EED7A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92B81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6AC19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50E11" w14:textId="582FD3D2" w:rsidR="002C731A" w:rsidRPr="004121B9" w:rsidRDefault="002C731A" w:rsidP="00437A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 31. decembru 20</w:t>
            </w:r>
            <w:r w:rsidR="009C7CDA">
              <w:rPr>
                <w:rFonts w:ascii="Arial" w:hAnsi="Arial" w:cs="Arial"/>
                <w:sz w:val="20"/>
                <w:szCs w:val="20"/>
              </w:rPr>
              <w:t>2</w:t>
            </w:r>
            <w:r w:rsidR="009B7E0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96F33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FBED3D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924B5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23501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84DF1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2E394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1741E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06416" w14:textId="77777777" w:rsidR="002C731A" w:rsidRPr="004121B9" w:rsidRDefault="002C731A" w:rsidP="00C830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C7AE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22F03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7409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25679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43FE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493A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6593FE70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2FC3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25B4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4FE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6D09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D3A6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72DF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24AD8F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4C73123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14:paraId="758F8E1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A0F33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(v eurách)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5D61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676323E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6164E5A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76CA185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5C7E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2EF9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D50C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20BC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BF2B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8B53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36E8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84D9C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A2CCB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74DCFAEB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501D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4E90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B98E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622C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0D0C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6741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0F56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3D9E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AFFB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1851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8BD3B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46FAA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0C038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0714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6171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0C1F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BD382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0A45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E35F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9F93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A5F5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8547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D141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19E09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B1B2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DE73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BCAF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7845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BA53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4DF2A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2583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0141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0BBA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26D712C3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2FB3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B36F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390D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 xml:space="preserve">Za bežné účtovné obdobie 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A866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C40E1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 xml:space="preserve">   mesiac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5C6F6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rok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B8CD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7626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6259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ADD3F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 xml:space="preserve">   mesiac</w:t>
            </w:r>
          </w:p>
        </w:tc>
        <w:tc>
          <w:tcPr>
            <w:tcW w:w="14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A9CC6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rok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44AB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21AA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554E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3E1A9C2E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78B7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D6EA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9E4A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52C5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3BBE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od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BAD9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011B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B845D5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EA85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D705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CA0A9" w14:textId="519D9D90" w:rsidR="002C731A" w:rsidRPr="004121B9" w:rsidRDefault="004451EC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C5D6B" w14:textId="0974441A" w:rsidR="002C731A" w:rsidRPr="004121B9" w:rsidRDefault="009B7E03" w:rsidP="006D7D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8AC8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FD55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9499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 xml:space="preserve">    do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8386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7F95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5749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7AE7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CAF4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CD21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3B482" w14:textId="6EBF472B" w:rsidR="002C731A" w:rsidRPr="004121B9" w:rsidRDefault="00502C4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0D370" w14:textId="64BDB17C" w:rsidR="002C731A" w:rsidRPr="004121B9" w:rsidRDefault="009B7E03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C656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AE19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DD23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5AEA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5ABB68E7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6642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E1FE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A25E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BD71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8847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DEE7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332E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4038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7724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82F1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4482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0A0C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4333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D2E2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F727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72E3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434B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82B2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D222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3427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9165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BA66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CB01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C2B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E57E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EF7D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77C9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3027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1B09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0A7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AF73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A05D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DF5C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7A00779E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43EE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F289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4496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 xml:space="preserve">Za bezprostredne predchádzajúce účtovné obdobie 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0982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7A290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 xml:space="preserve">   mesiac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8493A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rok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0A0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CB80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D178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AD2D6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 xml:space="preserve">   mesiac</w:t>
            </w:r>
          </w:p>
        </w:tc>
        <w:tc>
          <w:tcPr>
            <w:tcW w:w="14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B29BB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rok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C54C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E4BD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F306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2222EED2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9DC0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A436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421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9BE4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68E8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od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6A2DE" w14:textId="77777777" w:rsidR="002C731A" w:rsidRPr="004121B9" w:rsidRDefault="00A63DC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2DF9D" w14:textId="77777777" w:rsidR="002C731A" w:rsidRPr="004121B9" w:rsidRDefault="00A63DC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B69500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F9C51" w14:textId="77777777" w:rsidR="002C731A" w:rsidRPr="004121B9" w:rsidRDefault="00A63DC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CBABA" w14:textId="77777777" w:rsidR="002C731A" w:rsidRPr="004121B9" w:rsidRDefault="00A63DC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4293E" w14:textId="1E4A3457" w:rsidR="002C731A" w:rsidRPr="004121B9" w:rsidRDefault="006E2900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F07CA" w14:textId="654332E2" w:rsidR="002C731A" w:rsidRPr="004121B9" w:rsidRDefault="009B7E03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AA92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8E03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D7E2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 xml:space="preserve">    do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DB3D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A6F37" w14:textId="77777777" w:rsidR="002C731A" w:rsidRPr="004121B9" w:rsidRDefault="00A63DC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97EE7" w14:textId="77777777" w:rsidR="002C731A" w:rsidRPr="004121B9" w:rsidRDefault="00A63DC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6294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B5074" w14:textId="77777777" w:rsidR="002C731A" w:rsidRPr="004121B9" w:rsidRDefault="00A63DC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A580B" w14:textId="77777777" w:rsidR="002C731A" w:rsidRPr="004121B9" w:rsidRDefault="00A63DC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0790A" w14:textId="0DBF6A53" w:rsidR="002C731A" w:rsidRPr="004121B9" w:rsidRDefault="006E2900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01C57" w14:textId="5B1B9161" w:rsidR="002C731A" w:rsidRPr="004121B9" w:rsidRDefault="009B7E03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C40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5C61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D942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AA68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13B0FED2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0B21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D51A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36FE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9D0A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5A2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AA10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1B61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22FC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0707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83AE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8CBC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E173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D59D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D7F0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F002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6362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49644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871B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4FAB0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24B0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4E04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DA99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FC17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F157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6E7B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3685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79A5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7E9C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31DFADC5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C6B4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B292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5974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8952C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9DA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47A9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016F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D3A2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D984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7C40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7CF1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F5D4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B073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FFA2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CA71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B255E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5414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5FE8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Účtovná závierka: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29B0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1FEB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460A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DDCA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62DF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F6A7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39D4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36D03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007E6B6E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A30D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20D06C8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DFD7A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0D10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FA53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277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0122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5EF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6146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9A07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CCD8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613B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EC1D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406DE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5850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DEB6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DE5A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019D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B8BB2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AEF8C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4BD6D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3EA45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F33A8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D7EAA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0EFF0" w14:textId="77777777" w:rsidR="002C731A" w:rsidRPr="004121B9" w:rsidRDefault="002C731A" w:rsidP="00C83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19C2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09FC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F12D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3027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21B3B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9622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8569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F2E4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478318CD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BF91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F753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0BB7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4F61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2726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EBB85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C33E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1062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503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6BAE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BFE1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0771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D5EEB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4E82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C21F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0319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A2E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492E9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C4BD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7394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6DF48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riadna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B73D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A7651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E959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DF1C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198B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D7A0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E660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E244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674ECEC5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B5C3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DB1D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BD18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30F9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B3B3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AF7D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36EB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8B3A5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4B2AD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6B21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B53E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FAC0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8395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D083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1DE2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38D4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EB45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9D44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2BF0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751C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8F7C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mimoriadna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6D89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F513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BDF0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8224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6E41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A17D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1246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3E82CE84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F5AB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8280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5411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E8B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EB65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6EDB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98C5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B90AA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A224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2ACF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1E35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B2AC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56B6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687C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438C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2454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9076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E5E2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5ADCBB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076C058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561C65F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1A811D8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6656D1F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2BC17EE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392DD75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A9D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9D3A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9BB3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FBEA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2548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09D0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5BA6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9E35C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473150C8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97E0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40DB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DCF2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22B6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779C0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AA12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5F7E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3B6A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3E45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AA64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8F9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CA20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09D8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89D6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B9CA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5DF3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19A2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2803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E69F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vyznačuje sa X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02751A3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617B0A2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4840EB5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7D910E1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59B7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AC0E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679F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1C6B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1D12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7ABF6895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4E86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5099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DD2F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2A01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4C78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78E3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26A2D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24FC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A485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56E3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3356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4E4C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93B6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9979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A6C2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30A4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D8D7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9A7D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7A14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28B3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238AD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1DCA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AD34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71D4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A531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2FC6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94A0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9A46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02ED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1DD2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DDBF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D430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0BC9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42A37460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C0EC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F721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96E2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3507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B3BD8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AB00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F90B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EF78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B8B8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39EF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55DB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8167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35BF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B6F5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C26D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9E63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167A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1666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1576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1EA4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6391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89B7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01C7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0AF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DDE3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2EF6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7DD5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7473710A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466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DB36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8EC7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D5180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06B8C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C738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8EC5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F326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AE464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Daňové identifikačné číslo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A107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691C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446E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004A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019B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77C9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231CF48F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471B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B2E4F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C425A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A2C44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1280A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9C5E6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9E038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BB21D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CE06B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A599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ACA59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1746D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C46FF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C96D3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315F6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E5B22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AD5E2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C113A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D948B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8745B" w14:textId="77777777" w:rsidR="002C731A" w:rsidRPr="004121B9" w:rsidRDefault="00DA275D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77B4BB6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noWrap/>
            <w:vAlign w:val="bottom"/>
          </w:tcPr>
          <w:p w14:paraId="6B86FB7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noWrap/>
            <w:vAlign w:val="bottom"/>
          </w:tcPr>
          <w:p w14:paraId="34691CC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noWrap/>
            <w:vAlign w:val="bottom"/>
          </w:tcPr>
          <w:p w14:paraId="3F80F7F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noWrap/>
            <w:vAlign w:val="bottom"/>
          </w:tcPr>
          <w:p w14:paraId="51B4E4F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noWrap/>
            <w:vAlign w:val="bottom"/>
          </w:tcPr>
          <w:p w14:paraId="23C0C0B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noWrap/>
            <w:vAlign w:val="bottom"/>
          </w:tcPr>
          <w:p w14:paraId="34ADA59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noWrap/>
            <w:vAlign w:val="bottom"/>
          </w:tcPr>
          <w:p w14:paraId="04B6506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80C6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0F56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45C4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49EB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93ED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474E662F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ED0B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AC4B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A7DF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E8D5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1606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C3D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0F6F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ED58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211D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3BD6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936C14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74A1DA7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0471C5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316FB1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3AA7D4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1E94638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3DBA48D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2E895F6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71E09E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66F873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7FA312B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2E119FC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752AFF5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D927DF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7F7C3D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721487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22E658B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79E57F7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84AD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C7DC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36EB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AB6A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DCE4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0AB80044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2F95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E15018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Názov účtovnej jednotky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99B3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3BB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11F7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1299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56E6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867F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A2C3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E91D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CF15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37E7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71EE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959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5C13B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E4BC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DA60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19B24F78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EE56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28851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4493D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AA3BD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89028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F2A2C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19314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44FD7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7C26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98DFD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8C899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47D70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CE98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7066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E7A8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EB12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0176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E1D7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D124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41D7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B440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EC78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90BA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1442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FC23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A871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DE97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1EE7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637A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1D52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A86E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5B73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373E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1ED4E5DE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F6D4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14AD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FE29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5345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6CEB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62BA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4DEA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F559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4157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76CB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35C9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3BCB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C54C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C75D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25B8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E256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CE43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AD92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8C31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05B9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65F5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52C6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55F6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9F98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6038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27CA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5035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EC17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0619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CF7F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2616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E901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BAC7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5FDB9D09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8340C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9D96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72C7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1094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E9A6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71E1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93D2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CE0B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649A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4CF8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A66E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A853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6160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8E6F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136F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6AC8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46D4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0771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649D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C4AD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03D1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3DE5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86752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9D54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8CD4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8029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961E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DDA8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506F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92C1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D399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6F10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A7D7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48EAB25A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450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17338C8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Sídlo účtovnej jednotky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3570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DCF8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E514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1846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0912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D27B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940D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95C2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0710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BCF0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180E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AFD7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A155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0BDE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171C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7922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DA87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5F16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BF0A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C6C3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07E9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5C71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4966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6E0F134F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904B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C7523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Ulica a číslo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9477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7916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0CDF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B530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C1D0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51D9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4779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C040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3D1F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AE4F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DE73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AFD2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F47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9639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D55A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B55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0242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6D36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86F3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0045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3A2F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FFFB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2512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0CD3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0D94B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340D847B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4ADF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1D449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9D747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481B5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0B81A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36B87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0E8B9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CAA0B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4419D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5E0CE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DFE3A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EC42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8A24D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74766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B15A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B975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9CA5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4F88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F02F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2D41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E6B7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C8AA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099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E618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073F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E01E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CE59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FF14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7DF1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6A5A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E449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A735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F73DD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10D0C6C7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02EE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389E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DB7F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8156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964E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01DE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8CF3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11FD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FEFF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5EE0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8B8B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407B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90E9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25EA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6E1D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2205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058E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FEDA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C5DE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A6E8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E4F0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AF5F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BF68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C75A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94EE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483E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41CA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C7C0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DE87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BD63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737D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6A7E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3E62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7A73EE96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66FB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8E53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E8D7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57B7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FA7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DB17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CDE2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2FDB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C523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BB23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FFF4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236B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8F89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5C65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60F3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3234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E04C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A554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58E5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2260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A8C0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AB11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7F92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DF92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C188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6828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9924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DEB4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8378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D6C7A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61F8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400A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A615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4582C9FB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4EDF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7B331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PSČ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2EE6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221A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2750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3FD06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Názov obce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AD0D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B992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E881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7B2E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7D60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AE9F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F7D2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03C3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C4196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EBAA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B65F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4AC7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A5B3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9B64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29A3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60D00225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B7D2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CE1EA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38FF3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60AC2" w14:textId="77777777" w:rsidR="002C731A" w:rsidRPr="004121B9" w:rsidRDefault="006A26B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79821" w14:textId="77777777" w:rsidR="002C731A" w:rsidRPr="004121B9" w:rsidRDefault="006A26BE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41A28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C473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5359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6B50F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CBF04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8C9A2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C02C5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3453D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410CC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54192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14140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10B79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1D58F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A960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B7F6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2CCC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804D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F0F8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2F92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CD14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5DD5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974A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DE66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D5AF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82D5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1555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42E3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EE47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54B908EC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F3FE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2469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A32D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D603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0C5F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87AF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2197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7CBD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4AAC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7CDA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8B50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61DC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0E00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EBDF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97AC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7EEE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5AA4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237D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508F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6187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474A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DCF19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CA7C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DAEE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A8DB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C2E4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8307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8E4F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451A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6DA54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94E7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3BFE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62C9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717D98F0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839C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FEE2EC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6A40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5B4F587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0E00ADD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4B1A9D5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71343A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19178C8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3777D51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B3795D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Číslo faxu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C774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8C9A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C735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0C2F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5589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3D21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0DD7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3BBFF3D6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1268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0B05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9A73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19A7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F8FC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AFF1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8C14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B121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2B63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5CB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F693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438D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5BCD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96B8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FE0F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5DD9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2A16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5D09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F2BB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CACD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EEDF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C4E2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F598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A79C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E395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B3A2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2480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1086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D5B6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8200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2CEA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E58B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D8CD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52EB873D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A1E4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852D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F2C7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AB9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D905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7614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CB5E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C5CC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F242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B471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3CD9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2300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A770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4641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5184F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66450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2125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35FEA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761F5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DE11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112E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0440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E74E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833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D4C7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C2A2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9223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22C9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54E7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FC1C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A096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8401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E78C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4EAD9762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01B0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0AD78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e-mailová adresa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A4D8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CE99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B275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21A3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56EE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B639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9488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FB88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8202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6B96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3B5E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73BB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A7D3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1DD5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4A4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A2E5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0354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848F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85299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86BB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9A66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24DA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915D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8D3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94D6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C09B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0079B4B1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565A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9210B" w14:textId="77777777" w:rsidR="002C731A" w:rsidRPr="004121B9" w:rsidRDefault="006F7E4F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55C2B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DA7CD" w14:textId="77777777" w:rsidR="002C731A" w:rsidRPr="004121B9" w:rsidRDefault="006F7E4F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B3692" w14:textId="77777777" w:rsidR="002C731A" w:rsidRPr="004121B9" w:rsidRDefault="006F7E4F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9435F" w14:textId="77777777" w:rsidR="002C731A" w:rsidRPr="004121B9" w:rsidRDefault="006F7E4F" w:rsidP="006F7E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2C731A"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A8687" w14:textId="77777777" w:rsidR="002C731A" w:rsidRPr="004121B9" w:rsidRDefault="006F7E4F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2C731A"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7BBFD" w14:textId="77777777" w:rsidR="002C731A" w:rsidRPr="004121B9" w:rsidRDefault="006F7E4F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2C731A"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3B5AC" w14:textId="77777777" w:rsidR="002C731A" w:rsidRPr="00881375" w:rsidRDefault="00881375" w:rsidP="00C8303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@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D5C61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DC75B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2C731A"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5F141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C731A"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54CEA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C731A"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4820E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2C731A"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E0CC8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2C731A"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D2941" w14:textId="77777777" w:rsidR="002C731A" w:rsidRPr="004121B9" w:rsidRDefault="00881375" w:rsidP="00C830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458D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1DD3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16DE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179B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6B8F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1EB7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3F08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E536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1FB9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DCF0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B62E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F312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EA10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56CC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AEE3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1078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B6AB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3CB3C60E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5A55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74FFE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8A2B8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B5392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5F70B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737ED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D4A7B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33BDA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FF67C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3D8C1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345B2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997FF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CF2BB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CD683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240A8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B4C33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1B3186F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BD3E4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0B0F7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5D5B1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7C5BC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DA5DE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150402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B8FF1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1EEBA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4408E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16D44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DA3E3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90E9E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6AA97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F45D4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B29D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1B83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7E165B06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7C1DEE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911943" w14:textId="77777777" w:rsidR="002C731A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Zostavené dňa:</w:t>
            </w:r>
          </w:p>
          <w:p w14:paraId="3082F4E9" w14:textId="7CBAC037" w:rsidR="002C731A" w:rsidRDefault="00502C4E" w:rsidP="00C8303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9B7E03">
              <w:rPr>
                <w:rFonts w:ascii="Arial Narrow" w:hAnsi="Arial Narrow"/>
                <w:sz w:val="22"/>
                <w:szCs w:val="22"/>
              </w:rPr>
              <w:t>2.05.2023</w:t>
            </w:r>
          </w:p>
          <w:p w14:paraId="2AFA52C2" w14:textId="77777777" w:rsidR="002C731A" w:rsidRPr="004121B9" w:rsidRDefault="002C731A" w:rsidP="00463D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45943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Podpisový záznam osoby zodpovednej za vedenie účtovníctva:</w:t>
            </w:r>
          </w:p>
        </w:tc>
        <w:tc>
          <w:tcPr>
            <w:tcW w:w="22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542D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Podpisový záznam osoby zodpovednej za zostavenie účtovnej závierky:</w:t>
            </w:r>
          </w:p>
        </w:tc>
        <w:tc>
          <w:tcPr>
            <w:tcW w:w="240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734B3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  <w:r w:rsidRPr="004121B9">
              <w:rPr>
                <w:rFonts w:ascii="Arial" w:hAnsi="Arial" w:cs="Arial"/>
                <w:sz w:val="20"/>
                <w:szCs w:val="20"/>
              </w:rPr>
              <w:t>Podpisový záznam štatutárneho orgánu alebo člena štatutárneho orgánu účtovnej jednotky: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986E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9F4F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2A808A23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AAEEC1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A4126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264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274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1027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4D3D87B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BCE9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2FB3F020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040250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DA306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A5B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9662E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CBB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13B1705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2EB3C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6967CC3D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50FC7C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6EFF9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505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09D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A815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5A90244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D349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0C5DDECC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E13274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D60CC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2D8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317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7102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66D74971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96D95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1E2BE76F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3900B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DD46B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DE8D0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95EB6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33C5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3DAFAA3B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2693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27D7263A" w14:textId="77777777" w:rsidTr="00881375">
        <w:trPr>
          <w:trHeight w:val="191"/>
        </w:trPr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55A4F7D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A830CC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4D96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0F5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956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7021B87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E0A8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375" w:rsidRPr="004121B9" w14:paraId="05EA2C59" w14:textId="77777777" w:rsidTr="00881375">
        <w:trPr>
          <w:trHeight w:val="637"/>
        </w:trPr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3E24D9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2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C7A7D9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EB5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B18A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59B33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123FE9D8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ABB24" w14:textId="77777777" w:rsidR="002C731A" w:rsidRPr="004121B9" w:rsidRDefault="002C731A" w:rsidP="00C830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03B404C3" w14:textId="77777777" w:rsidR="002C731A" w:rsidRDefault="002C731A">
      <w:pPr>
        <w:rPr>
          <w:rFonts w:ascii="Arial" w:eastAsia="Times New Roman" w:hAnsi="Arial" w:cs="Arial"/>
          <w:b/>
          <w:bCs/>
          <w:sz w:val="23"/>
          <w:szCs w:val="23"/>
          <w:highlight w:val="yellow"/>
        </w:rPr>
        <w:sectPr w:rsidR="002C731A" w:rsidSect="00B01B90">
          <w:footerReference w:type="default" r:id="rId8"/>
          <w:footerReference w:type="first" r:id="rId9"/>
          <w:type w:val="continuous"/>
          <w:pgSz w:w="11905" w:h="16837"/>
          <w:pgMar w:top="925" w:right="1032" w:bottom="2136" w:left="1246" w:header="0" w:footer="3" w:gutter="0"/>
          <w:pgNumType w:start="2"/>
          <w:cols w:space="708"/>
          <w:noEndnote/>
          <w:docGrid w:linePitch="360"/>
        </w:sectPr>
      </w:pPr>
    </w:p>
    <w:p w14:paraId="2C2769AF" w14:textId="77777777" w:rsidR="002C731A" w:rsidRPr="00ED750D" w:rsidRDefault="002C731A">
      <w:pPr>
        <w:pStyle w:val="Heading20"/>
        <w:keepNext/>
        <w:keepLines/>
        <w:shd w:val="clear" w:color="auto" w:fill="auto"/>
        <w:spacing w:before="0" w:after="184" w:line="270" w:lineRule="exact"/>
        <w:rPr>
          <w:rFonts w:ascii="Arial" w:hAnsi="Arial" w:cs="Arial"/>
        </w:rPr>
      </w:pPr>
      <w:bookmarkStart w:id="1" w:name="bookmark2"/>
      <w:r w:rsidRPr="00ED750D">
        <w:rPr>
          <w:rFonts w:ascii="Arial" w:hAnsi="Arial" w:cs="Arial"/>
        </w:rPr>
        <w:lastRenderedPageBreak/>
        <w:t xml:space="preserve">I. </w:t>
      </w:r>
      <w:r w:rsidR="004E6F2C" w:rsidRPr="00ED750D">
        <w:rPr>
          <w:rFonts w:ascii="Arial" w:hAnsi="Arial" w:cs="Arial"/>
        </w:rPr>
        <w:tab/>
      </w:r>
      <w:r w:rsidRPr="00ED750D">
        <w:rPr>
          <w:rFonts w:ascii="Arial" w:hAnsi="Arial" w:cs="Arial"/>
        </w:rPr>
        <w:t>Všeobecné údaje</w:t>
      </w:r>
      <w:bookmarkEnd w:id="1"/>
    </w:p>
    <w:p w14:paraId="7F0E24EE" w14:textId="77777777" w:rsidR="002C731A" w:rsidRPr="00ED750D" w:rsidRDefault="00F06857" w:rsidP="00F06857">
      <w:pPr>
        <w:pStyle w:val="BodyText1"/>
        <w:numPr>
          <w:ilvl w:val="0"/>
          <w:numId w:val="12"/>
        </w:numPr>
        <w:shd w:val="clear" w:color="auto" w:fill="auto"/>
        <w:spacing w:after="200" w:line="200" w:lineRule="exact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2C731A" w:rsidRPr="00ED750D">
        <w:rPr>
          <w:rFonts w:ascii="Arial" w:hAnsi="Arial" w:cs="Arial"/>
        </w:rPr>
        <w:t>ázov a sídlo účtovnej jednotky: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4791"/>
      </w:tblGrid>
      <w:tr w:rsidR="002C731A" w:rsidRPr="00ED750D" w14:paraId="0B6970B2" w14:textId="77777777" w:rsidTr="00881375">
        <w:trPr>
          <w:trHeight w:val="351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ADCE" w14:textId="77777777" w:rsidR="002C731A" w:rsidRPr="00ED750D" w:rsidRDefault="002C731A" w:rsidP="00881375">
            <w:pPr>
              <w:pStyle w:val="Bodytext2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Názov účtovnej jednotky: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78EAE" w14:textId="77777777" w:rsidR="002C731A" w:rsidRPr="00ED750D" w:rsidRDefault="00881375" w:rsidP="00881375">
            <w:pPr>
              <w:pStyle w:val="Bodytext2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NADÁCIA TA3</w:t>
            </w:r>
          </w:p>
        </w:tc>
      </w:tr>
      <w:tr w:rsidR="002C731A" w:rsidRPr="00ED750D" w14:paraId="754D312C" w14:textId="77777777" w:rsidTr="00881375">
        <w:trPr>
          <w:trHeight w:val="349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51B14" w14:textId="77777777" w:rsidR="002C731A" w:rsidRPr="00ED750D" w:rsidRDefault="002C731A" w:rsidP="00881375">
            <w:pPr>
              <w:pStyle w:val="Bodytext2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Sídlo účtovnej jednotky: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CB3DF" w14:textId="77777777" w:rsidR="002C731A" w:rsidRPr="00ED750D" w:rsidRDefault="00A505EB" w:rsidP="00881375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Gagarinova 12</w:t>
            </w:r>
            <w:r w:rsidR="00881375" w:rsidRPr="00ED750D">
              <w:rPr>
                <w:rFonts w:ascii="Arial" w:hAnsi="Arial" w:cs="Arial"/>
              </w:rPr>
              <w:t>, 820 15  B</w:t>
            </w:r>
            <w:r w:rsidRPr="00ED750D">
              <w:rPr>
                <w:rFonts w:ascii="Arial" w:hAnsi="Arial" w:cs="Arial"/>
              </w:rPr>
              <w:t>ratislava</w:t>
            </w:r>
          </w:p>
        </w:tc>
      </w:tr>
      <w:tr w:rsidR="002C731A" w:rsidRPr="00ED750D" w14:paraId="2A863E6B" w14:textId="77777777" w:rsidTr="00881375">
        <w:trPr>
          <w:trHeight w:val="361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469E9" w14:textId="77777777" w:rsidR="002C731A" w:rsidRPr="00ED750D" w:rsidRDefault="002C731A" w:rsidP="00881375">
            <w:pPr>
              <w:pStyle w:val="Bodytext20"/>
              <w:framePr w:wrap="notBeside" w:vAnchor="text" w:hAnchor="text" w:xAlign="center" w:y="1"/>
              <w:shd w:val="clear" w:color="auto" w:fill="auto"/>
              <w:ind w:left="12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Dátum jej založenia: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FCC1E" w14:textId="77777777" w:rsidR="002C731A" w:rsidRPr="00ED750D" w:rsidRDefault="00881375" w:rsidP="00881375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15. februára 2011</w:t>
            </w:r>
          </w:p>
        </w:tc>
      </w:tr>
      <w:tr w:rsidR="00A505EB" w:rsidRPr="00ED750D" w14:paraId="74D0EF74" w14:textId="77777777" w:rsidTr="00881375">
        <w:trPr>
          <w:trHeight w:val="361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54617" w14:textId="77777777" w:rsidR="00A505EB" w:rsidRPr="00ED750D" w:rsidRDefault="00A505EB" w:rsidP="00881375">
            <w:pPr>
              <w:pStyle w:val="Bodytext20"/>
              <w:framePr w:wrap="notBeside" w:vAnchor="text" w:hAnchor="text" w:xAlign="center" w:y="1"/>
              <w:shd w:val="clear" w:color="auto" w:fill="auto"/>
              <w:ind w:left="12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Dátum vzniku (zápisu do registra nadácií):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EE9EC" w14:textId="77777777" w:rsidR="00A505EB" w:rsidRPr="00ED750D" w:rsidRDefault="00A505EB" w:rsidP="00881375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22. februára 2011</w:t>
            </w:r>
          </w:p>
        </w:tc>
      </w:tr>
      <w:tr w:rsidR="002C731A" w:rsidRPr="00ED750D" w14:paraId="29259F55" w14:textId="77777777" w:rsidTr="00881375">
        <w:trPr>
          <w:trHeight w:val="331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F2490" w14:textId="77777777" w:rsidR="002C731A" w:rsidRPr="00ED750D" w:rsidRDefault="002C731A" w:rsidP="00881375">
            <w:pPr>
              <w:pStyle w:val="Bodytext20"/>
              <w:framePr w:wrap="notBeside" w:vAnchor="text" w:hAnchor="text" w:xAlign="center" w:y="1"/>
              <w:shd w:val="clear" w:color="auto" w:fill="auto"/>
              <w:ind w:left="12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Identifikačné číslo účtovnej jednotky: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A5FAF" w14:textId="77777777" w:rsidR="002C731A" w:rsidRPr="00ED750D" w:rsidRDefault="00881375" w:rsidP="00881375">
            <w:pPr>
              <w:pStyle w:val="BodyText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Arial" w:hAnsi="Arial" w:cs="Arial"/>
              </w:rPr>
            </w:pPr>
            <w:r w:rsidRPr="003433BE">
              <w:rPr>
                <w:rFonts w:ascii="Arial" w:hAnsi="Arial" w:cs="Arial"/>
              </w:rPr>
              <w:t>4</w:t>
            </w:r>
            <w:r w:rsidRPr="00ED750D">
              <w:rPr>
                <w:rFonts w:ascii="Arial" w:hAnsi="Arial" w:cs="Arial"/>
              </w:rPr>
              <w:t>2 257 760</w:t>
            </w:r>
          </w:p>
        </w:tc>
      </w:tr>
    </w:tbl>
    <w:p w14:paraId="235E42CB" w14:textId="77777777" w:rsidR="002C731A" w:rsidRPr="00ED750D" w:rsidRDefault="002C731A">
      <w:pPr>
        <w:rPr>
          <w:rFonts w:ascii="Arial" w:hAnsi="Arial" w:cs="Arial"/>
          <w:sz w:val="2"/>
          <w:szCs w:val="2"/>
        </w:rPr>
      </w:pPr>
    </w:p>
    <w:p w14:paraId="72352116" w14:textId="77777777" w:rsidR="002C731A" w:rsidRPr="00ED750D" w:rsidRDefault="002C731A" w:rsidP="00C8303E">
      <w:pPr>
        <w:pStyle w:val="BodyText1"/>
        <w:shd w:val="clear" w:color="auto" w:fill="auto"/>
        <w:spacing w:after="200" w:line="200" w:lineRule="exact"/>
        <w:ind w:left="284" w:hanging="284"/>
        <w:rPr>
          <w:rFonts w:ascii="Arial" w:hAnsi="Arial" w:cs="Arial"/>
          <w:b/>
        </w:rPr>
      </w:pPr>
    </w:p>
    <w:p w14:paraId="7B4343CC" w14:textId="77777777" w:rsidR="002C731A" w:rsidRPr="00ED750D" w:rsidRDefault="002C731A" w:rsidP="00F06857">
      <w:pPr>
        <w:pStyle w:val="BodyText1"/>
        <w:numPr>
          <w:ilvl w:val="0"/>
          <w:numId w:val="12"/>
        </w:numPr>
        <w:shd w:val="clear" w:color="auto" w:fill="auto"/>
        <w:spacing w:after="200" w:line="200" w:lineRule="exact"/>
        <w:rPr>
          <w:rFonts w:ascii="Arial" w:hAnsi="Arial" w:cs="Arial"/>
        </w:rPr>
      </w:pPr>
      <w:r w:rsidRPr="00ED750D">
        <w:rPr>
          <w:rFonts w:ascii="Arial" w:hAnsi="Arial" w:cs="Arial"/>
        </w:rPr>
        <w:t>Informácie o členoch štatutárnych a dozorných orgánoch spoločnosti:</w:t>
      </w:r>
    </w:p>
    <w:tbl>
      <w:tblPr>
        <w:tblW w:w="8869" w:type="dxa"/>
        <w:tblInd w:w="432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"/>
        <w:gridCol w:w="3119"/>
        <w:gridCol w:w="4411"/>
      </w:tblGrid>
      <w:tr w:rsidR="00685840" w:rsidRPr="00ED750D" w14:paraId="584C560B" w14:textId="77777777" w:rsidTr="006D7D66">
        <w:tc>
          <w:tcPr>
            <w:tcW w:w="1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E8CDE39" w14:textId="77777777" w:rsidR="00685840" w:rsidRPr="00ED750D" w:rsidRDefault="00685840" w:rsidP="006D7D66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OLE_LINK1"/>
            <w:r w:rsidRPr="00ED750D">
              <w:rPr>
                <w:rFonts w:ascii="Arial" w:hAnsi="Arial" w:cs="Arial"/>
                <w:b/>
                <w:sz w:val="20"/>
                <w:szCs w:val="20"/>
              </w:rPr>
              <w:t>Orgán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14:paraId="5D3606F3" w14:textId="77777777" w:rsidR="00685840" w:rsidRPr="00ED750D" w:rsidRDefault="00685840" w:rsidP="006D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Funkcia</w:t>
            </w:r>
          </w:p>
        </w:tc>
        <w:tc>
          <w:tcPr>
            <w:tcW w:w="44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574BC" w14:textId="77777777" w:rsidR="00685840" w:rsidRPr="00ED750D" w:rsidRDefault="00685840" w:rsidP="006D7D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Meno</w:t>
            </w:r>
          </w:p>
        </w:tc>
      </w:tr>
      <w:tr w:rsidR="00685840" w:rsidRPr="00ED750D" w14:paraId="28D018C8" w14:textId="77777777" w:rsidTr="006D7D66">
        <w:tc>
          <w:tcPr>
            <w:tcW w:w="13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38DC6AE" w14:textId="77777777" w:rsidR="00685840" w:rsidRPr="00ED750D" w:rsidRDefault="00685840" w:rsidP="006D7D6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Štatutárny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10BBD27" w14:textId="77777777" w:rsidR="00685840" w:rsidRPr="00ED750D" w:rsidRDefault="006D7D66" w:rsidP="006D7D6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správca nadácie</w:t>
            </w:r>
            <w:r w:rsidR="00685840"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441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A6466FE" w14:textId="77777777" w:rsidR="00685840" w:rsidRPr="00ED750D" w:rsidRDefault="00685840" w:rsidP="006D7D6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Peter Káčer</w:t>
            </w:r>
          </w:p>
        </w:tc>
      </w:tr>
      <w:tr w:rsidR="00685840" w:rsidRPr="00ED750D" w14:paraId="2EF9E710" w14:textId="77777777" w:rsidTr="006D7D66">
        <w:tc>
          <w:tcPr>
            <w:tcW w:w="133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5B97970C" w14:textId="77777777" w:rsidR="006E2900" w:rsidRDefault="006E290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  <w:p w14:paraId="1909F906" w14:textId="77777777" w:rsidR="006E2900" w:rsidRDefault="006E290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  <w:p w14:paraId="3F708079" w14:textId="77777777" w:rsidR="006E2900" w:rsidRDefault="006E290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  <w:p w14:paraId="69DB1CF8" w14:textId="3F415926" w:rsidR="006E2900" w:rsidRPr="00ED750D" w:rsidRDefault="006E290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Dozorný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15F35493" w14:textId="2A16EA3D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</w:tc>
        <w:tc>
          <w:tcPr>
            <w:tcW w:w="4411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33005642" w14:textId="2F52789B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</w:tc>
      </w:tr>
      <w:tr w:rsidR="00685840" w:rsidRPr="00ED750D" w14:paraId="5D52F21D" w14:textId="77777777" w:rsidTr="006E2900">
        <w:trPr>
          <w:trHeight w:val="80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nil"/>
            </w:tcBorders>
          </w:tcPr>
          <w:p w14:paraId="4422166C" w14:textId="77777777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6AC2FD41" w14:textId="6B27426D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</w:tc>
        <w:tc>
          <w:tcPr>
            <w:tcW w:w="4411" w:type="dxa"/>
            <w:tcBorders>
              <w:top w:val="nil"/>
              <w:bottom w:val="nil"/>
              <w:right w:val="single" w:sz="8" w:space="0" w:color="auto"/>
            </w:tcBorders>
          </w:tcPr>
          <w:p w14:paraId="557AA684" w14:textId="59FD72BA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</w:tc>
      </w:tr>
      <w:tr w:rsidR="00685840" w:rsidRPr="00ED750D" w14:paraId="7E7A1DA9" w14:textId="77777777" w:rsidTr="006E2900">
        <w:trPr>
          <w:trHeight w:val="631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521F2C68" w14:textId="77777777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single" w:sz="8" w:space="0" w:color="auto"/>
            </w:tcBorders>
          </w:tcPr>
          <w:p w14:paraId="10F784E0" w14:textId="299D0DE2" w:rsidR="00685840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  <w:p w14:paraId="02B138DB" w14:textId="77777777" w:rsidR="000D765C" w:rsidRDefault="000D765C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člen dozornej rady</w:t>
            </w:r>
          </w:p>
          <w:p w14:paraId="63DED4DE" w14:textId="77777777" w:rsidR="000D765C" w:rsidRDefault="000D765C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člen dozornej rady</w:t>
            </w:r>
          </w:p>
          <w:p w14:paraId="7699220A" w14:textId="77777777" w:rsidR="000D765C" w:rsidRPr="00ED750D" w:rsidRDefault="000D765C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člen dozornej rady</w:t>
            </w:r>
          </w:p>
        </w:tc>
        <w:tc>
          <w:tcPr>
            <w:tcW w:w="4411" w:type="dxa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6BBBBEDC" w14:textId="5A8D2384" w:rsidR="00685840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  <w:p w14:paraId="1C95E70C" w14:textId="78220D65" w:rsidR="000D765C" w:rsidRDefault="000D765C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0D765C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 xml:space="preserve">Lukáš </w:t>
            </w:r>
            <w:proofErr w:type="spellStart"/>
            <w:r w:rsidRPr="000D765C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Grešš</w:t>
            </w:r>
            <w:proofErr w:type="spellEnd"/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 xml:space="preserve"> (o</w:t>
            </w:r>
            <w:r w:rsidR="006E2900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d 1</w:t>
            </w:r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5.04.2019)</w:t>
            </w:r>
          </w:p>
          <w:p w14:paraId="3DCD8B34" w14:textId="77777777" w:rsidR="000D765C" w:rsidRDefault="000D765C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0D765C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 xml:space="preserve">Katarína </w:t>
            </w:r>
            <w:proofErr w:type="spellStart"/>
            <w:r w:rsidRPr="000D765C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Meszárosová</w:t>
            </w:r>
            <w:proofErr w:type="spellEnd"/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 xml:space="preserve"> (od 15.04.2019)</w:t>
            </w:r>
          </w:p>
          <w:p w14:paraId="11622D8C" w14:textId="77777777" w:rsidR="000D765C" w:rsidRPr="00ED750D" w:rsidRDefault="000D765C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0D765C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Ľudovít Trusina</w:t>
            </w:r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 xml:space="preserve"> (od 15.04.2019)</w:t>
            </w:r>
          </w:p>
        </w:tc>
      </w:tr>
      <w:tr w:rsidR="00685840" w:rsidRPr="00ED750D" w14:paraId="57E299DE" w14:textId="77777777" w:rsidTr="006D7D66">
        <w:trPr>
          <w:cantSplit/>
        </w:trPr>
        <w:tc>
          <w:tcPr>
            <w:tcW w:w="13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D0D960" w14:textId="77777777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Iný</w:t>
            </w:r>
          </w:p>
        </w:tc>
        <w:tc>
          <w:tcPr>
            <w:tcW w:w="3119" w:type="dxa"/>
            <w:tcBorders>
              <w:top w:val="single" w:sz="8" w:space="0" w:color="auto"/>
              <w:bottom w:val="nil"/>
            </w:tcBorders>
          </w:tcPr>
          <w:p w14:paraId="403010D1" w14:textId="77777777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člen správnej rady</w:t>
            </w:r>
          </w:p>
        </w:tc>
        <w:tc>
          <w:tcPr>
            <w:tcW w:w="4411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0F01ECB5" w14:textId="6222B116" w:rsidR="00685840" w:rsidRPr="00ED750D" w:rsidRDefault="006E2900" w:rsidP="00804F07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Mgr. Oľga Dúbravská</w:t>
            </w:r>
          </w:p>
        </w:tc>
      </w:tr>
      <w:tr w:rsidR="00685840" w:rsidRPr="00ED750D" w14:paraId="42037143" w14:textId="77777777" w:rsidTr="006D7D66">
        <w:trPr>
          <w:cantSplit/>
        </w:trPr>
        <w:tc>
          <w:tcPr>
            <w:tcW w:w="1339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B35C9BE" w14:textId="77777777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49894DAC" w14:textId="77777777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člen správnej rady</w:t>
            </w:r>
          </w:p>
        </w:tc>
        <w:tc>
          <w:tcPr>
            <w:tcW w:w="4411" w:type="dxa"/>
            <w:tcBorders>
              <w:top w:val="nil"/>
              <w:bottom w:val="nil"/>
              <w:right w:val="single" w:sz="8" w:space="0" w:color="auto"/>
            </w:tcBorders>
          </w:tcPr>
          <w:p w14:paraId="33759C8C" w14:textId="77777777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 xml:space="preserve">Igor </w:t>
            </w:r>
            <w:proofErr w:type="spellStart"/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Čekirda</w:t>
            </w:r>
            <w:proofErr w:type="spellEnd"/>
          </w:p>
        </w:tc>
      </w:tr>
      <w:tr w:rsidR="00685840" w:rsidRPr="00ED750D" w14:paraId="506B17D2" w14:textId="77777777" w:rsidTr="006D7D66">
        <w:trPr>
          <w:cantSplit/>
        </w:trPr>
        <w:tc>
          <w:tcPr>
            <w:tcW w:w="1339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91CFF58" w14:textId="77777777" w:rsidR="00685840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single" w:sz="8" w:space="0" w:color="auto"/>
            </w:tcBorders>
          </w:tcPr>
          <w:p w14:paraId="087C8AF2" w14:textId="77777777" w:rsidR="007E741B" w:rsidRPr="00ED750D" w:rsidRDefault="00685840" w:rsidP="006D7D66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člen správnej rady</w:t>
            </w:r>
          </w:p>
        </w:tc>
        <w:tc>
          <w:tcPr>
            <w:tcW w:w="4411" w:type="dxa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2CEB0D54" w14:textId="6444AC6D" w:rsidR="007E741B" w:rsidRPr="00ED750D" w:rsidRDefault="009B7E03" w:rsidP="00804F07">
            <w:pP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 xml:space="preserve">Alex </w:t>
            </w:r>
            <w:proofErr w:type="spellStart"/>
            <w:r>
              <w:rPr>
                <w:rFonts w:ascii="Arial" w:hAnsi="Arial" w:cs="Arial"/>
                <w:snapToGrid w:val="0"/>
                <w:sz w:val="20"/>
                <w:szCs w:val="20"/>
                <w:lang w:eastAsia="sk-SK"/>
              </w:rPr>
              <w:t>Štefuca</w:t>
            </w:r>
            <w:proofErr w:type="spellEnd"/>
          </w:p>
        </w:tc>
      </w:tr>
    </w:tbl>
    <w:bookmarkEnd w:id="2"/>
    <w:p w14:paraId="377DB7FE" w14:textId="77777777" w:rsidR="002C731A" w:rsidRPr="00ED750D" w:rsidRDefault="002C731A" w:rsidP="00F06857">
      <w:pPr>
        <w:pStyle w:val="BodyText1"/>
        <w:numPr>
          <w:ilvl w:val="0"/>
          <w:numId w:val="12"/>
        </w:numPr>
        <w:shd w:val="clear" w:color="auto" w:fill="auto"/>
        <w:spacing w:before="438" w:line="240" w:lineRule="auto"/>
        <w:ind w:right="280"/>
        <w:jc w:val="both"/>
        <w:rPr>
          <w:rFonts w:ascii="Arial" w:hAnsi="Arial" w:cs="Arial"/>
        </w:rPr>
      </w:pPr>
      <w:r w:rsidRPr="000A50C4">
        <w:rPr>
          <w:rStyle w:val="BodytextBold1"/>
          <w:rFonts w:ascii="Arial" w:hAnsi="Arial" w:cs="Arial"/>
          <w:b w:val="0"/>
        </w:rPr>
        <w:t>Opis</w:t>
      </w:r>
      <w:r w:rsidRPr="000A50C4">
        <w:rPr>
          <w:rFonts w:ascii="Arial" w:hAnsi="Arial" w:cs="Arial"/>
          <w:b/>
        </w:rPr>
        <w:t xml:space="preserve"> </w:t>
      </w:r>
      <w:r w:rsidRPr="000A50C4">
        <w:rPr>
          <w:rFonts w:ascii="Arial" w:hAnsi="Arial" w:cs="Arial"/>
        </w:rPr>
        <w:t>činnosti</w:t>
      </w:r>
      <w:r w:rsidRPr="00ED750D">
        <w:rPr>
          <w:rFonts w:ascii="Arial" w:hAnsi="Arial" w:cs="Arial"/>
        </w:rPr>
        <w:t>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0"/>
        <w:gridCol w:w="6221"/>
      </w:tblGrid>
      <w:tr w:rsidR="00016B16" w:rsidRPr="00ED750D" w14:paraId="374FD2CC" w14:textId="77777777" w:rsidTr="00A505EB">
        <w:trPr>
          <w:trHeight w:val="358"/>
          <w:jc w:val="center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0869E8" w14:textId="77777777" w:rsidR="00016B16" w:rsidRPr="00ED750D" w:rsidRDefault="00016B16" w:rsidP="00D15468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3D2ED" w14:textId="77777777" w:rsidR="00016B16" w:rsidRPr="00ED750D" w:rsidRDefault="00016B16" w:rsidP="00D15468">
            <w:pPr>
              <w:pStyle w:val="BodyText1"/>
              <w:framePr w:wrap="notBeside" w:vAnchor="text" w:hAnchor="page" w:x="1645" w:y="403"/>
              <w:shd w:val="clear" w:color="auto" w:fill="auto"/>
              <w:spacing w:line="240" w:lineRule="auto"/>
              <w:ind w:left="120" w:firstLine="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  <w:b/>
              </w:rPr>
              <w:t>Verejnoprospešný účel nadácie</w:t>
            </w:r>
          </w:p>
        </w:tc>
      </w:tr>
      <w:tr w:rsidR="00016B16" w:rsidRPr="00ED750D" w14:paraId="1D88A12A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56A9F7" w14:textId="77777777" w:rsidR="00016B16" w:rsidRPr="00ED750D" w:rsidRDefault="00016B16" w:rsidP="00D15468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C311A3" w14:textId="77777777" w:rsidR="00016B16" w:rsidRPr="00ED750D" w:rsidRDefault="00016B16" w:rsidP="00D15468">
            <w:pPr>
              <w:pStyle w:val="Bodytext40"/>
              <w:framePr w:wrap="notBeside" w:vAnchor="text" w:hAnchor="page" w:x="1645" w:y="403"/>
              <w:shd w:val="clear" w:color="auto" w:fill="auto"/>
              <w:spacing w:line="240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ED750D">
              <w:rPr>
                <w:rFonts w:ascii="Arial" w:hAnsi="Arial" w:cs="Arial"/>
                <w:sz w:val="20"/>
                <w:szCs w:val="20"/>
              </w:rPr>
              <w:t>Prostriedky nadácie sa používajú najmä na podporu nasledujúcich verejnoprospešných účelov:</w:t>
            </w:r>
          </w:p>
        </w:tc>
      </w:tr>
      <w:tr w:rsidR="00016B16" w:rsidRPr="00ED750D" w14:paraId="03C773D5" w14:textId="77777777" w:rsidTr="00016B16">
        <w:trPr>
          <w:jc w:val="center"/>
        </w:trPr>
        <w:tc>
          <w:tcPr>
            <w:tcW w:w="24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9B80FB" w14:textId="77777777" w:rsidR="00016B16" w:rsidRPr="00ED750D" w:rsidRDefault="00016B16" w:rsidP="00016B16">
            <w:pPr>
              <w:pStyle w:val="Bodytext20"/>
              <w:framePr w:wrap="notBeside" w:vAnchor="text" w:hAnchor="page" w:x="1645" w:y="403"/>
              <w:shd w:val="clear" w:color="auto" w:fill="auto"/>
              <w:spacing w:line="240" w:lineRule="auto"/>
              <w:ind w:left="120"/>
              <w:rPr>
                <w:rFonts w:ascii="Arial" w:hAnsi="Arial" w:cs="Arial"/>
              </w:rPr>
            </w:pPr>
            <w:r w:rsidRPr="00ED750D">
              <w:rPr>
                <w:rFonts w:ascii="Arial" w:hAnsi="Arial" w:cs="Arial"/>
              </w:rPr>
              <w:t>Hlavná činnosť:</w:t>
            </w: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AFE3EA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rozvoj a ochrana duchovných hodnôt</w:t>
            </w:r>
          </w:p>
        </w:tc>
      </w:tr>
      <w:tr w:rsidR="00016B16" w:rsidRPr="00ED750D" w14:paraId="05304766" w14:textId="77777777" w:rsidTr="00016B16">
        <w:trPr>
          <w:jc w:val="center"/>
        </w:trPr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B3748B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8ABAE3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rozvoj a ochrana kultúrnych hodnôt</w:t>
            </w:r>
          </w:p>
        </w:tc>
      </w:tr>
      <w:tr w:rsidR="00016B16" w:rsidRPr="00ED750D" w14:paraId="77634E69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2FB89F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CA77D0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realizácia a ochrana ľudských práv alebo iných humanitných cieľov</w:t>
            </w:r>
          </w:p>
        </w:tc>
      </w:tr>
      <w:tr w:rsidR="00016B16" w:rsidRPr="00ED750D" w14:paraId="07146B67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C408E8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96825F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ochrana zdravia a podpora a rozvoj zdravotníctva</w:t>
            </w:r>
          </w:p>
        </w:tc>
      </w:tr>
      <w:tr w:rsidR="00016B16" w:rsidRPr="00ED750D" w14:paraId="7124368E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690FAE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8B6812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ochrana práv detí a mládeže, vytváranie prostredia priaznivého pre   zdravý a sociálne prospešný vývoj detí a  mládeže</w:t>
            </w:r>
          </w:p>
        </w:tc>
      </w:tr>
      <w:tr w:rsidR="00016B16" w:rsidRPr="00ED750D" w14:paraId="23816408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4DD262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8CC98C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 xml:space="preserve">ochrana a tvorba životného prostredia, zachovanie prírodných hodnôt, výchovná, </w:t>
            </w:r>
          </w:p>
          <w:p w14:paraId="651CF8CB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 xml:space="preserve">vzdelávacia a propagačná činnosť v danej oblasti </w:t>
            </w:r>
          </w:p>
        </w:tc>
      </w:tr>
      <w:tr w:rsidR="00016B16" w:rsidRPr="00ED750D" w14:paraId="716169E4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E74A0B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05840" w14:textId="77777777" w:rsidR="00016B16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podpora a rozvoj školstva a</w:t>
            </w:r>
            <w:r w:rsidR="00EC053A"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vzdelania</w:t>
            </w:r>
          </w:p>
          <w:p w14:paraId="5F1630F7" w14:textId="77777777" w:rsidR="00EC053A" w:rsidRPr="00ED750D" w:rsidRDefault="00EC053A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C053A">
              <w:rPr>
                <w:rFonts w:ascii="Arial" w:hAnsi="Arial" w:cs="Arial"/>
                <w:sz w:val="20"/>
                <w:szCs w:val="20"/>
                <w:lang w:eastAsia="sk-SK"/>
              </w:rPr>
              <w:t>podpora a rozvoj vedy a umenia</w:t>
            </w:r>
          </w:p>
        </w:tc>
      </w:tr>
      <w:tr w:rsidR="00016B16" w:rsidRPr="00ED750D" w14:paraId="37B23C19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283AD3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65992D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podpora a rozvoj telovýchovy a</w:t>
            </w:r>
            <w:r w:rsidR="00EC053A"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športu</w:t>
            </w:r>
          </w:p>
        </w:tc>
      </w:tr>
      <w:tr w:rsidR="00016B16" w:rsidRPr="00ED750D" w14:paraId="2ED7F5E4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B86260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A2C7CD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podpora a rozvoj podnikateľského prostredia</w:t>
            </w:r>
          </w:p>
        </w:tc>
      </w:tr>
      <w:tr w:rsidR="00016B16" w:rsidRPr="00ED750D" w14:paraId="36483A90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0ED64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9FECB1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podpora a rozvoj medzinárodných vzťahov, medzištátnej a regionálnej spolupráce</w:t>
            </w:r>
          </w:p>
        </w:tc>
      </w:tr>
      <w:tr w:rsidR="00016B16" w:rsidRPr="00ED750D" w14:paraId="468B8484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FB6E52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C4089F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podpora a rozvoj európskej integrácie</w:t>
            </w:r>
          </w:p>
        </w:tc>
      </w:tr>
      <w:tr w:rsidR="00016B16" w:rsidRPr="00ED750D" w14:paraId="59BE0973" w14:textId="77777777" w:rsidTr="00016B16">
        <w:trPr>
          <w:jc w:val="center"/>
        </w:trPr>
        <w:tc>
          <w:tcPr>
            <w:tcW w:w="2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7A41A" w14:textId="77777777" w:rsidR="00016B16" w:rsidRPr="00ED750D" w:rsidRDefault="00016B16" w:rsidP="00016B16">
            <w:pPr>
              <w:framePr w:wrap="notBeside" w:vAnchor="text" w:hAnchor="page" w:x="1645" w:y="40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F65B8" w14:textId="77777777" w:rsidR="00016B16" w:rsidRPr="00ED750D" w:rsidRDefault="00016B16" w:rsidP="00016B16">
            <w:pPr>
              <w:framePr w:wrap="notBeside" w:vAnchor="text" w:hAnchor="page" w:x="1645" w:y="403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ED750D">
              <w:rPr>
                <w:rFonts w:ascii="Arial" w:hAnsi="Arial" w:cs="Arial"/>
                <w:sz w:val="20"/>
                <w:szCs w:val="20"/>
                <w:lang w:eastAsia="sk-SK"/>
              </w:rPr>
              <w:t>individuálne určená humanitná pomoc pre jednotlivca alebo skupiny osôb, a to najmä ktoré sa ocitli v ohrození života alebo potrebujú naliehavú pomoc pri postihnutí živelnou pohromou</w:t>
            </w:r>
          </w:p>
        </w:tc>
      </w:tr>
    </w:tbl>
    <w:p w14:paraId="6A7D7729" w14:textId="77777777" w:rsidR="002C731A" w:rsidRPr="00ED750D" w:rsidRDefault="002C731A">
      <w:pPr>
        <w:rPr>
          <w:rFonts w:ascii="Arial" w:hAnsi="Arial" w:cs="Arial"/>
          <w:sz w:val="2"/>
          <w:szCs w:val="2"/>
        </w:rPr>
      </w:pPr>
    </w:p>
    <w:p w14:paraId="6A515FCB" w14:textId="4EA44F22" w:rsidR="002C731A" w:rsidRPr="00ED750D" w:rsidRDefault="002C731A" w:rsidP="00F06857">
      <w:pPr>
        <w:pStyle w:val="BodyText1"/>
        <w:numPr>
          <w:ilvl w:val="0"/>
          <w:numId w:val="12"/>
        </w:numPr>
        <w:shd w:val="clear" w:color="auto" w:fill="auto"/>
        <w:spacing w:before="438" w:line="250" w:lineRule="exact"/>
        <w:ind w:right="280"/>
        <w:jc w:val="both"/>
        <w:rPr>
          <w:rFonts w:ascii="Arial" w:hAnsi="Arial" w:cs="Arial"/>
        </w:rPr>
      </w:pPr>
      <w:r w:rsidRPr="00ED750D">
        <w:rPr>
          <w:rStyle w:val="BodytextBold1"/>
          <w:rFonts w:ascii="Arial" w:hAnsi="Arial" w:cs="Arial"/>
          <w:b w:val="0"/>
        </w:rPr>
        <w:lastRenderedPageBreak/>
        <w:t>Prepočítaný počet zamestnancov účtovnej jednotky počas účtovného obdobia, alebo počet zamestnancov účtovnej</w:t>
      </w:r>
      <w:r w:rsidRPr="00ED750D">
        <w:rPr>
          <w:rFonts w:ascii="Arial" w:hAnsi="Arial" w:cs="Arial"/>
        </w:rPr>
        <w:t xml:space="preserve"> jednotky ku dňu, ku ktorému sa zostavuje účtovná závierka z toho počet vedúcich zamestnancov</w:t>
      </w:r>
      <w:r w:rsidR="00A505EB" w:rsidRPr="00ED750D">
        <w:rPr>
          <w:rFonts w:ascii="Arial" w:hAnsi="Arial" w:cs="Arial"/>
        </w:rPr>
        <w:t>:</w:t>
      </w:r>
      <w:r w:rsidR="006E2900">
        <w:rPr>
          <w:rFonts w:ascii="Arial" w:hAnsi="Arial" w:cs="Arial"/>
        </w:rPr>
        <w:t xml:space="preserve"> 2 zamestnanci na plný pracovný úväzok</w:t>
      </w:r>
    </w:p>
    <w:p w14:paraId="4ED4F145" w14:textId="3B6341CF" w:rsidR="002C731A" w:rsidRPr="00ED750D" w:rsidRDefault="002C731A" w:rsidP="00554C02">
      <w:pPr>
        <w:pStyle w:val="BodyText1"/>
        <w:shd w:val="clear" w:color="auto" w:fill="auto"/>
        <w:spacing w:line="200" w:lineRule="exact"/>
        <w:ind w:firstLine="397"/>
        <w:jc w:val="both"/>
        <w:rPr>
          <w:rFonts w:ascii="Arial" w:hAnsi="Arial" w:cs="Arial"/>
        </w:rPr>
      </w:pPr>
    </w:p>
    <w:p w14:paraId="5A38CDF0" w14:textId="77777777" w:rsidR="00853804" w:rsidRPr="00ED750D" w:rsidRDefault="00853804" w:rsidP="006E2900">
      <w:pPr>
        <w:pStyle w:val="BodyText1"/>
        <w:shd w:val="clear" w:color="auto" w:fill="auto"/>
        <w:spacing w:line="200" w:lineRule="exact"/>
        <w:ind w:firstLine="0"/>
        <w:jc w:val="both"/>
        <w:rPr>
          <w:rFonts w:ascii="Arial" w:hAnsi="Arial" w:cs="Arial"/>
        </w:rPr>
      </w:pPr>
    </w:p>
    <w:p w14:paraId="50416347" w14:textId="77777777" w:rsidR="00081343" w:rsidRPr="00ED750D" w:rsidRDefault="00081343" w:rsidP="00DD03E4">
      <w:pPr>
        <w:pStyle w:val="BodyText1"/>
        <w:shd w:val="clear" w:color="auto" w:fill="auto"/>
        <w:spacing w:line="200" w:lineRule="exact"/>
        <w:ind w:left="142" w:firstLine="0"/>
        <w:jc w:val="both"/>
        <w:rPr>
          <w:rFonts w:ascii="Arial" w:hAnsi="Arial" w:cs="Arial"/>
        </w:rPr>
      </w:pPr>
    </w:p>
    <w:p w14:paraId="778A74A1" w14:textId="77777777" w:rsidR="00853804" w:rsidRPr="00ED750D" w:rsidRDefault="00853804" w:rsidP="00F06857">
      <w:pPr>
        <w:pStyle w:val="BodyText1"/>
        <w:numPr>
          <w:ilvl w:val="0"/>
          <w:numId w:val="12"/>
        </w:numPr>
        <w:shd w:val="clear" w:color="auto" w:fill="auto"/>
        <w:spacing w:line="200" w:lineRule="exact"/>
        <w:jc w:val="both"/>
        <w:rPr>
          <w:rFonts w:ascii="Arial" w:hAnsi="Arial" w:cs="Arial"/>
        </w:rPr>
      </w:pPr>
      <w:r w:rsidRPr="00ED750D">
        <w:rPr>
          <w:rFonts w:ascii="Arial" w:hAnsi="Arial" w:cs="Arial"/>
        </w:rPr>
        <w:t>Štruktúra spoločníkov:</w:t>
      </w:r>
    </w:p>
    <w:p w14:paraId="15A93C87" w14:textId="77777777" w:rsidR="00853804" w:rsidRPr="00ED750D" w:rsidRDefault="00853804" w:rsidP="00853804">
      <w:pPr>
        <w:rPr>
          <w:rFonts w:ascii="Arial" w:hAnsi="Arial" w:cs="Arial"/>
          <w:sz w:val="20"/>
          <w:szCs w:val="20"/>
        </w:rPr>
      </w:pPr>
    </w:p>
    <w:tbl>
      <w:tblPr>
        <w:tblW w:w="4598" w:type="pct"/>
        <w:tblInd w:w="289" w:type="dxa"/>
        <w:tblLook w:val="0000" w:firstRow="0" w:lastRow="0" w:firstColumn="0" w:lastColumn="0" w:noHBand="0" w:noVBand="0"/>
      </w:tblPr>
      <w:tblGrid>
        <w:gridCol w:w="3485"/>
        <w:gridCol w:w="1322"/>
        <w:gridCol w:w="1323"/>
        <w:gridCol w:w="1322"/>
        <w:gridCol w:w="1382"/>
      </w:tblGrid>
      <w:tr w:rsidR="00853804" w:rsidRPr="00ED750D" w14:paraId="36164282" w14:textId="77777777" w:rsidTr="00081343">
        <w:tc>
          <w:tcPr>
            <w:tcW w:w="197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883BA39" w14:textId="77777777" w:rsidR="00853804" w:rsidRPr="00ED750D" w:rsidRDefault="00853804" w:rsidP="00853804">
            <w:pPr>
              <w:ind w:left="254" w:hanging="254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Spoločníci/akcionári</w:t>
            </w:r>
          </w:p>
        </w:tc>
        <w:tc>
          <w:tcPr>
            <w:tcW w:w="1496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8BD282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Podiel na základnom imaní</w:t>
            </w:r>
          </w:p>
        </w:tc>
        <w:tc>
          <w:tcPr>
            <w:tcW w:w="748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F1788BC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Hlasovacie práva</w:t>
            </w:r>
          </w:p>
          <w:p w14:paraId="24E58764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v %</w:t>
            </w:r>
          </w:p>
        </w:tc>
        <w:tc>
          <w:tcPr>
            <w:tcW w:w="783" w:type="pct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1487BACF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Iný podiel na ostatných položkách VI ako na základnom imaní v %</w:t>
            </w:r>
          </w:p>
        </w:tc>
      </w:tr>
      <w:tr w:rsidR="00853804" w:rsidRPr="00ED750D" w14:paraId="50B8124E" w14:textId="77777777" w:rsidTr="004E6F2C">
        <w:tc>
          <w:tcPr>
            <w:tcW w:w="1973" w:type="pct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0F024E9F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8ED19F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v eurách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0CB2E1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v %</w:t>
            </w:r>
          </w:p>
        </w:tc>
        <w:tc>
          <w:tcPr>
            <w:tcW w:w="74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2372DB7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3" w:type="pct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9E1A65D" w14:textId="77777777" w:rsidR="00853804" w:rsidRPr="00ED750D" w:rsidRDefault="00853804" w:rsidP="00F247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3804" w:rsidRPr="00ED750D" w14:paraId="445E0BE7" w14:textId="77777777" w:rsidTr="004E6F2C">
        <w:tc>
          <w:tcPr>
            <w:tcW w:w="1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0A30FFB" w14:textId="77777777" w:rsidR="00853804" w:rsidRPr="00ED750D" w:rsidRDefault="00853804" w:rsidP="00F247E9">
            <w:pPr>
              <w:rPr>
                <w:rFonts w:ascii="Arial" w:hAnsi="Arial" w:cs="Arial"/>
                <w:sz w:val="20"/>
                <w:szCs w:val="20"/>
              </w:rPr>
            </w:pPr>
            <w:r w:rsidRPr="00ED750D">
              <w:rPr>
                <w:rFonts w:ascii="Arial" w:hAnsi="Arial" w:cs="Arial"/>
                <w:sz w:val="20"/>
                <w:szCs w:val="20"/>
              </w:rPr>
              <w:t>C.E.N. s.r.o., IČO: 35780886</w:t>
            </w:r>
          </w:p>
        </w:tc>
        <w:tc>
          <w:tcPr>
            <w:tcW w:w="748" w:type="pct"/>
            <w:tcBorders>
              <w:top w:val="single" w:sz="4" w:space="0" w:color="auto"/>
            </w:tcBorders>
            <w:shd w:val="clear" w:color="auto" w:fill="auto"/>
          </w:tcPr>
          <w:p w14:paraId="4AA8DB43" w14:textId="77777777" w:rsidR="00853804" w:rsidRPr="00ED750D" w:rsidRDefault="00853804" w:rsidP="00F247E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750D">
              <w:rPr>
                <w:rFonts w:ascii="Arial" w:hAnsi="Arial" w:cs="Arial"/>
                <w:sz w:val="20"/>
                <w:szCs w:val="20"/>
              </w:rPr>
              <w:t>6 638</w:t>
            </w: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auto"/>
          </w:tcPr>
          <w:p w14:paraId="4AF07354" w14:textId="77777777" w:rsidR="00853804" w:rsidRPr="00ED750D" w:rsidRDefault="00853804" w:rsidP="00F247E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750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53D21" w14:textId="77777777" w:rsidR="00853804" w:rsidRPr="00ED750D" w:rsidRDefault="00853804" w:rsidP="00F247E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750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6386C5C5" w14:textId="77777777" w:rsidR="00853804" w:rsidRPr="00ED750D" w:rsidRDefault="00853804" w:rsidP="00F247E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750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53804" w:rsidRPr="00ED750D" w14:paraId="651B7B16" w14:textId="77777777" w:rsidTr="004E6F2C"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66FB87FD" w14:textId="77777777" w:rsidR="00853804" w:rsidRPr="00ED750D" w:rsidRDefault="00853804" w:rsidP="00F247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5A9CE467" w14:textId="77777777" w:rsidR="00853804" w:rsidRPr="00ED750D" w:rsidRDefault="00853804" w:rsidP="00F247E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6 638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4FF3280C" w14:textId="77777777" w:rsidR="00853804" w:rsidRPr="00ED750D" w:rsidRDefault="00853804" w:rsidP="00F247E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3E542C07" w14:textId="77777777" w:rsidR="00853804" w:rsidRPr="00ED750D" w:rsidRDefault="00853804" w:rsidP="00F247E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29CFF3" w14:textId="77777777" w:rsidR="00853804" w:rsidRPr="00ED750D" w:rsidRDefault="00853804" w:rsidP="00F247E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D750D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14:paraId="6A4DE4B7" w14:textId="77777777" w:rsidR="00853804" w:rsidRPr="00ED750D" w:rsidRDefault="00853804" w:rsidP="00853804">
      <w:pPr>
        <w:rPr>
          <w:rFonts w:ascii="Arial" w:hAnsi="Arial" w:cs="Arial"/>
          <w:sz w:val="20"/>
          <w:szCs w:val="20"/>
        </w:rPr>
      </w:pPr>
    </w:p>
    <w:p w14:paraId="494C25A2" w14:textId="77777777" w:rsidR="00853804" w:rsidRPr="00ED750D" w:rsidRDefault="00853804" w:rsidP="00853804">
      <w:pPr>
        <w:pStyle w:val="BodyText1"/>
        <w:shd w:val="clear" w:color="auto" w:fill="auto"/>
        <w:spacing w:line="200" w:lineRule="exact"/>
        <w:ind w:left="142" w:firstLine="0"/>
        <w:jc w:val="both"/>
        <w:rPr>
          <w:rFonts w:ascii="Arial" w:hAnsi="Arial" w:cs="Arial"/>
        </w:rPr>
      </w:pPr>
    </w:p>
    <w:p w14:paraId="094C99F0" w14:textId="77777777" w:rsidR="00853804" w:rsidRPr="00ED750D" w:rsidRDefault="00853804" w:rsidP="00853804">
      <w:pPr>
        <w:pStyle w:val="BodyText1"/>
        <w:shd w:val="clear" w:color="auto" w:fill="auto"/>
        <w:spacing w:line="200" w:lineRule="exact"/>
        <w:ind w:firstLine="0"/>
        <w:jc w:val="both"/>
        <w:rPr>
          <w:rFonts w:ascii="Arial" w:hAnsi="Arial" w:cs="Arial"/>
        </w:rPr>
      </w:pPr>
    </w:p>
    <w:p w14:paraId="5ABA36BF" w14:textId="77777777" w:rsidR="00853804" w:rsidRPr="00ED750D" w:rsidRDefault="00853804" w:rsidP="00853804">
      <w:pPr>
        <w:pStyle w:val="BodyText1"/>
        <w:shd w:val="clear" w:color="auto" w:fill="auto"/>
        <w:spacing w:line="200" w:lineRule="exact"/>
        <w:ind w:firstLine="0"/>
        <w:jc w:val="both"/>
        <w:rPr>
          <w:rFonts w:ascii="Arial" w:hAnsi="Arial" w:cs="Arial"/>
        </w:rPr>
      </w:pPr>
    </w:p>
    <w:p w14:paraId="34D31DD2" w14:textId="77777777" w:rsidR="002C731A" w:rsidRPr="001A05D2" w:rsidRDefault="002C731A" w:rsidP="00853804">
      <w:pPr>
        <w:rPr>
          <w:rFonts w:ascii="Arial" w:hAnsi="Arial" w:cs="Arial"/>
          <w:sz w:val="2"/>
          <w:szCs w:val="2"/>
        </w:rPr>
      </w:pPr>
      <w:bookmarkStart w:id="3" w:name="bookmark3"/>
    </w:p>
    <w:p w14:paraId="222BD25D" w14:textId="77777777" w:rsidR="002C731A" w:rsidRPr="001A05D2" w:rsidRDefault="002C731A">
      <w:pPr>
        <w:pStyle w:val="Heading20"/>
        <w:keepNext/>
        <w:keepLines/>
        <w:shd w:val="clear" w:color="auto" w:fill="auto"/>
        <w:spacing w:before="0" w:after="441" w:line="270" w:lineRule="exact"/>
        <w:ind w:left="40"/>
        <w:rPr>
          <w:rFonts w:ascii="Arial" w:hAnsi="Arial" w:cs="Arial"/>
        </w:rPr>
      </w:pPr>
      <w:r w:rsidRPr="001A05D2">
        <w:rPr>
          <w:rFonts w:ascii="Arial" w:hAnsi="Arial" w:cs="Arial"/>
        </w:rPr>
        <w:t xml:space="preserve">II. </w:t>
      </w:r>
      <w:r w:rsidR="004E6F2C" w:rsidRPr="001A05D2">
        <w:rPr>
          <w:rFonts w:ascii="Arial" w:hAnsi="Arial" w:cs="Arial"/>
        </w:rPr>
        <w:tab/>
      </w:r>
      <w:r w:rsidRPr="001A05D2">
        <w:rPr>
          <w:rFonts w:ascii="Arial" w:hAnsi="Arial" w:cs="Arial"/>
        </w:rPr>
        <w:t>Informácie o účtovných zásadách a účtovných metódach:</w:t>
      </w:r>
      <w:bookmarkEnd w:id="3"/>
    </w:p>
    <w:p w14:paraId="063201CC" w14:textId="77777777" w:rsidR="002C731A" w:rsidRPr="001A05D2" w:rsidRDefault="002C731A" w:rsidP="00463D45">
      <w:pPr>
        <w:pStyle w:val="BodyText1"/>
        <w:numPr>
          <w:ilvl w:val="0"/>
          <w:numId w:val="1"/>
        </w:numPr>
        <w:shd w:val="clear" w:color="auto" w:fill="auto"/>
        <w:tabs>
          <w:tab w:val="left" w:pos="284"/>
        </w:tabs>
        <w:spacing w:after="344" w:line="254" w:lineRule="exact"/>
        <w:ind w:left="284" w:right="320" w:hanging="284"/>
        <w:jc w:val="both"/>
        <w:rPr>
          <w:rFonts w:ascii="Arial" w:hAnsi="Arial" w:cs="Arial"/>
        </w:rPr>
      </w:pPr>
      <w:r w:rsidRPr="001A05D2">
        <w:rPr>
          <w:rFonts w:ascii="Arial" w:hAnsi="Arial" w:cs="Arial"/>
        </w:rPr>
        <w:t xml:space="preserve">Táto riadna účtovná závierka bola vyhotovená na základe predpokladu, že Nadácia </w:t>
      </w:r>
      <w:r w:rsidR="00F3319B" w:rsidRPr="001A05D2">
        <w:rPr>
          <w:rFonts w:ascii="Arial" w:hAnsi="Arial" w:cs="Arial"/>
        </w:rPr>
        <w:t>TA3</w:t>
      </w:r>
      <w:r w:rsidRPr="001A05D2">
        <w:rPr>
          <w:rFonts w:ascii="Arial" w:hAnsi="Arial" w:cs="Arial"/>
        </w:rPr>
        <w:t xml:space="preserve"> bude pokračovať vo svojej činnosti.</w:t>
      </w:r>
    </w:p>
    <w:p w14:paraId="477B9194" w14:textId="77777777" w:rsidR="002C731A" w:rsidRPr="001A05D2" w:rsidRDefault="002C731A" w:rsidP="00C8303E">
      <w:pPr>
        <w:pStyle w:val="BodyText1"/>
        <w:numPr>
          <w:ilvl w:val="0"/>
          <w:numId w:val="1"/>
        </w:numPr>
        <w:shd w:val="clear" w:color="auto" w:fill="auto"/>
        <w:tabs>
          <w:tab w:val="left" w:pos="284"/>
        </w:tabs>
        <w:spacing w:after="344" w:line="254" w:lineRule="exact"/>
        <w:ind w:left="284" w:right="320" w:hanging="284"/>
        <w:rPr>
          <w:rFonts w:ascii="Arial" w:hAnsi="Arial" w:cs="Arial"/>
        </w:rPr>
      </w:pPr>
      <w:r w:rsidRPr="001A05D2">
        <w:rPr>
          <w:rFonts w:ascii="Arial" w:hAnsi="Arial" w:cs="Arial"/>
        </w:rPr>
        <w:t>Použité účtovné zásady a účtovné metódy</w:t>
      </w:r>
    </w:p>
    <w:p w14:paraId="6A8CA385" w14:textId="77777777" w:rsidR="002C731A" w:rsidRPr="001A05D2" w:rsidRDefault="002C731A" w:rsidP="00CD7909">
      <w:pPr>
        <w:numPr>
          <w:ilvl w:val="0"/>
          <w:numId w:val="2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 xml:space="preserve">Nadácia uplatňuje účtovné princípy a postupy účtovania v súlade so zákonom o účtovníctve a s postupmi účtovania pre účtovné jednotky, ktoré nie sú založené alebo zriadené za účelom podnikania. Účtovníctvo sa vedie v peňažných jednotkách slovenskej meny, t. j. v eurách. </w:t>
      </w:r>
    </w:p>
    <w:p w14:paraId="306A0D78" w14:textId="77777777" w:rsidR="002C731A" w:rsidRPr="001A05D2" w:rsidRDefault="002C731A" w:rsidP="0025236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F937A80" w14:textId="325B5200" w:rsidR="002C731A" w:rsidRPr="002177C7" w:rsidRDefault="002C731A" w:rsidP="002177C7">
      <w:pPr>
        <w:numPr>
          <w:ilvl w:val="0"/>
          <w:numId w:val="2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>Účtovníctvo sa vedie na základe dodržania časovej a vecnej súvislosti nákladov a výnosov. Za základ sa berú všetky náklady a výnosy, ktoré sa vzťahujú na účtovné obdobie bez ohľadu na dátum ich platenia.</w:t>
      </w:r>
      <w:r w:rsidR="002177C7">
        <w:rPr>
          <w:rFonts w:ascii="Arial" w:eastAsia="Times New Roman" w:hAnsi="Arial" w:cs="Arial"/>
          <w:sz w:val="20"/>
          <w:szCs w:val="20"/>
        </w:rPr>
        <w:t xml:space="preserve"> V</w:t>
      </w:r>
      <w:r w:rsidR="002177C7" w:rsidRPr="00EA4B98">
        <w:rPr>
          <w:rFonts w:ascii="Arial" w:eastAsia="Times New Roman" w:hAnsi="Arial" w:cs="Arial"/>
          <w:sz w:val="20"/>
          <w:szCs w:val="20"/>
        </w:rPr>
        <w:t>ýnosy</w:t>
      </w:r>
      <w:r w:rsidR="002177C7">
        <w:rPr>
          <w:rFonts w:ascii="Arial" w:eastAsia="Times New Roman" w:hAnsi="Arial" w:cs="Arial"/>
          <w:sz w:val="20"/>
          <w:szCs w:val="20"/>
        </w:rPr>
        <w:t xml:space="preserve">, </w:t>
      </w:r>
      <w:r w:rsidR="002177C7" w:rsidRPr="00EA4B98">
        <w:rPr>
          <w:rFonts w:ascii="Arial" w:eastAsia="Times New Roman" w:hAnsi="Arial" w:cs="Arial"/>
          <w:sz w:val="20"/>
          <w:szCs w:val="20"/>
        </w:rPr>
        <w:t>ktoré sa týka</w:t>
      </w:r>
      <w:r w:rsidR="002177C7">
        <w:rPr>
          <w:rFonts w:ascii="Arial" w:eastAsia="Times New Roman" w:hAnsi="Arial" w:cs="Arial"/>
          <w:sz w:val="20"/>
          <w:szCs w:val="20"/>
        </w:rPr>
        <w:t>li</w:t>
      </w:r>
      <w:r w:rsidR="002177C7" w:rsidRPr="00EA4B98">
        <w:rPr>
          <w:rFonts w:ascii="Arial" w:eastAsia="Times New Roman" w:hAnsi="Arial" w:cs="Arial"/>
          <w:sz w:val="20"/>
          <w:szCs w:val="20"/>
        </w:rPr>
        <w:t xml:space="preserve"> budúcich období, sa časovo rozlišujú na účte 384 - Výnosy budúcich období</w:t>
      </w:r>
      <w:r w:rsidR="002177C7">
        <w:rPr>
          <w:rFonts w:ascii="Arial" w:eastAsia="Times New Roman" w:hAnsi="Arial" w:cs="Arial"/>
          <w:sz w:val="20"/>
          <w:szCs w:val="20"/>
        </w:rPr>
        <w:t>.</w:t>
      </w:r>
      <w:r w:rsidR="006E2900">
        <w:rPr>
          <w:rFonts w:ascii="Arial" w:eastAsia="Times New Roman" w:hAnsi="Arial" w:cs="Arial"/>
          <w:sz w:val="20"/>
          <w:szCs w:val="20"/>
        </w:rPr>
        <w:t xml:space="preserve"> Náklady, ktoré sa týkali budúcich období, sa časovo  rozlišujú na účte 381 – Náklady budúcich období.</w:t>
      </w:r>
    </w:p>
    <w:p w14:paraId="07CF6C67" w14:textId="77777777" w:rsidR="002C731A" w:rsidRPr="001A05D2" w:rsidRDefault="002C731A">
      <w:pPr>
        <w:rPr>
          <w:rFonts w:ascii="Arial" w:eastAsia="Times New Roman" w:hAnsi="Arial" w:cs="Arial"/>
          <w:sz w:val="20"/>
          <w:szCs w:val="20"/>
        </w:rPr>
      </w:pPr>
    </w:p>
    <w:p w14:paraId="3B7E4E1C" w14:textId="77777777" w:rsidR="000F6F4C" w:rsidRPr="001A05D2" w:rsidRDefault="000F6F4C">
      <w:pPr>
        <w:rPr>
          <w:rFonts w:ascii="Arial" w:eastAsia="Times New Roman" w:hAnsi="Arial" w:cs="Arial"/>
          <w:sz w:val="20"/>
          <w:szCs w:val="20"/>
        </w:rPr>
      </w:pPr>
    </w:p>
    <w:p w14:paraId="778765D4" w14:textId="77777777" w:rsidR="002C731A" w:rsidRPr="001A05D2" w:rsidRDefault="002C731A" w:rsidP="00C8303E">
      <w:pPr>
        <w:pStyle w:val="BodyText1"/>
        <w:numPr>
          <w:ilvl w:val="0"/>
          <w:numId w:val="1"/>
        </w:numPr>
        <w:shd w:val="clear" w:color="auto" w:fill="auto"/>
        <w:tabs>
          <w:tab w:val="left" w:pos="284"/>
        </w:tabs>
        <w:spacing w:after="344" w:line="254" w:lineRule="exact"/>
        <w:ind w:left="284" w:right="320" w:hanging="284"/>
        <w:rPr>
          <w:rFonts w:ascii="Arial" w:hAnsi="Arial" w:cs="Arial"/>
        </w:rPr>
      </w:pPr>
      <w:r w:rsidRPr="001A05D2">
        <w:rPr>
          <w:rFonts w:ascii="Arial" w:hAnsi="Arial" w:cs="Arial"/>
        </w:rPr>
        <w:t xml:space="preserve">Spôsob ocenenia jednotlivých zložiek majetku a záväzkov </w:t>
      </w:r>
    </w:p>
    <w:p w14:paraId="205A782B" w14:textId="77777777" w:rsidR="002C731A" w:rsidRPr="001A05D2" w:rsidRDefault="002C731A" w:rsidP="0025236A">
      <w:p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 xml:space="preserve">Pri obstaraní majetku sa uplatňuje princíp obstarávacích cien (t. j. historických cien). </w:t>
      </w:r>
    </w:p>
    <w:p w14:paraId="49C0D0BA" w14:textId="77777777" w:rsidR="002C731A" w:rsidRPr="001A05D2" w:rsidRDefault="002C731A" w:rsidP="0025236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51457E0" w14:textId="77777777" w:rsidR="00C54D84" w:rsidRDefault="00C54D84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Nakupovaný dlhodobý hmotný majetok ocenený obstarávacou cenou.</w:t>
      </w:r>
    </w:p>
    <w:p w14:paraId="787BD9DA" w14:textId="77777777" w:rsidR="00C54D84" w:rsidRDefault="00C54D84" w:rsidP="00C54D84">
      <w:pPr>
        <w:ind w:left="425"/>
        <w:jc w:val="both"/>
        <w:rPr>
          <w:rFonts w:ascii="Arial" w:eastAsia="Times New Roman" w:hAnsi="Arial" w:cs="Arial"/>
          <w:sz w:val="20"/>
          <w:szCs w:val="20"/>
        </w:rPr>
      </w:pPr>
    </w:p>
    <w:p w14:paraId="42618A37" w14:textId="1035F8B3" w:rsidR="002C731A" w:rsidRPr="001A05D2" w:rsidRDefault="002C731A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>Nadácia v roku 2</w:t>
      </w:r>
      <w:r w:rsidR="00502C4E">
        <w:rPr>
          <w:rFonts w:ascii="Arial" w:eastAsia="Times New Roman" w:hAnsi="Arial" w:cs="Arial"/>
          <w:sz w:val="20"/>
          <w:szCs w:val="20"/>
        </w:rPr>
        <w:t>02</w:t>
      </w:r>
      <w:r w:rsidR="009B7E03">
        <w:rPr>
          <w:rFonts w:ascii="Arial" w:eastAsia="Times New Roman" w:hAnsi="Arial" w:cs="Arial"/>
          <w:sz w:val="20"/>
          <w:szCs w:val="20"/>
        </w:rPr>
        <w:t>2</w:t>
      </w:r>
      <w:r w:rsidRPr="001A05D2">
        <w:rPr>
          <w:rFonts w:ascii="Arial" w:eastAsia="Times New Roman" w:hAnsi="Arial" w:cs="Arial"/>
          <w:sz w:val="20"/>
          <w:szCs w:val="20"/>
        </w:rPr>
        <w:t xml:space="preserve"> nenadobudla nehmotný majetok.</w:t>
      </w:r>
    </w:p>
    <w:p w14:paraId="330029F0" w14:textId="77777777" w:rsidR="00A505EB" w:rsidRPr="001A05D2" w:rsidRDefault="00A505EB" w:rsidP="00A505EB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28559A61" w14:textId="726FBA2B" w:rsidR="00A505EB" w:rsidRPr="001A05D2" w:rsidRDefault="00A505EB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>Nadácia v roku 20</w:t>
      </w:r>
      <w:r w:rsidR="00502C4E">
        <w:rPr>
          <w:rFonts w:ascii="Arial" w:eastAsia="Times New Roman" w:hAnsi="Arial" w:cs="Arial"/>
          <w:sz w:val="20"/>
          <w:szCs w:val="20"/>
        </w:rPr>
        <w:t>2</w:t>
      </w:r>
      <w:r w:rsidR="009B7E03">
        <w:rPr>
          <w:rFonts w:ascii="Arial" w:eastAsia="Times New Roman" w:hAnsi="Arial" w:cs="Arial"/>
          <w:sz w:val="20"/>
          <w:szCs w:val="20"/>
        </w:rPr>
        <w:t>2</w:t>
      </w:r>
      <w:r w:rsidRPr="001A05D2">
        <w:rPr>
          <w:rFonts w:ascii="Arial" w:eastAsia="Times New Roman" w:hAnsi="Arial" w:cs="Arial"/>
          <w:sz w:val="20"/>
          <w:szCs w:val="20"/>
        </w:rPr>
        <w:t xml:space="preserve"> nenadobudla žiadny dlhodobý finančný majetok.</w:t>
      </w:r>
    </w:p>
    <w:p w14:paraId="77104BEF" w14:textId="77777777" w:rsidR="002C731A" w:rsidRPr="001A05D2" w:rsidRDefault="002C731A" w:rsidP="0025236A">
      <w:pPr>
        <w:ind w:left="425"/>
        <w:jc w:val="both"/>
        <w:rPr>
          <w:rFonts w:ascii="Arial" w:eastAsia="Times New Roman" w:hAnsi="Arial" w:cs="Arial"/>
          <w:sz w:val="20"/>
          <w:szCs w:val="20"/>
        </w:rPr>
      </w:pPr>
    </w:p>
    <w:p w14:paraId="473E01B7" w14:textId="77777777" w:rsidR="002C731A" w:rsidRPr="001A05D2" w:rsidRDefault="006D7D66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Nakupované zásoby Nadácie boli ocenené obstarávacou cenou</w:t>
      </w:r>
      <w:r w:rsidR="002C731A" w:rsidRPr="001A05D2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30D4A6EB" w14:textId="77777777" w:rsidR="002C731A" w:rsidRPr="001A05D2" w:rsidRDefault="002C731A" w:rsidP="0025236A">
      <w:pPr>
        <w:ind w:left="425"/>
        <w:jc w:val="both"/>
        <w:rPr>
          <w:rFonts w:ascii="Arial" w:eastAsia="Times New Roman" w:hAnsi="Arial" w:cs="Arial"/>
          <w:sz w:val="20"/>
          <w:szCs w:val="20"/>
        </w:rPr>
      </w:pPr>
    </w:p>
    <w:p w14:paraId="69144C40" w14:textId="77777777" w:rsidR="002C731A" w:rsidRPr="001A05D2" w:rsidRDefault="008F7F84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 xml:space="preserve">Pohľadávky </w:t>
      </w:r>
      <w:r w:rsidR="00A505EB" w:rsidRPr="001A05D2">
        <w:rPr>
          <w:rFonts w:ascii="Arial" w:eastAsia="Times New Roman" w:hAnsi="Arial" w:cs="Arial"/>
          <w:sz w:val="20"/>
          <w:szCs w:val="20"/>
        </w:rPr>
        <w:t>Nadáci</w:t>
      </w:r>
      <w:r w:rsidRPr="001A05D2">
        <w:rPr>
          <w:rFonts w:ascii="Arial" w:eastAsia="Times New Roman" w:hAnsi="Arial" w:cs="Arial"/>
          <w:sz w:val="20"/>
          <w:szCs w:val="20"/>
        </w:rPr>
        <w:t>e</w:t>
      </w:r>
      <w:r w:rsidR="00A505EB" w:rsidRPr="001A05D2">
        <w:rPr>
          <w:rFonts w:ascii="Arial" w:eastAsia="Times New Roman" w:hAnsi="Arial" w:cs="Arial"/>
          <w:sz w:val="20"/>
          <w:szCs w:val="20"/>
        </w:rPr>
        <w:t xml:space="preserve"> </w:t>
      </w:r>
      <w:r w:rsidRPr="001A05D2">
        <w:rPr>
          <w:rFonts w:ascii="Arial" w:eastAsia="Times New Roman" w:hAnsi="Arial" w:cs="Arial"/>
          <w:sz w:val="20"/>
          <w:szCs w:val="20"/>
        </w:rPr>
        <w:t>boli ocenené v nominálnej hodnote</w:t>
      </w:r>
      <w:r w:rsidR="002C731A" w:rsidRPr="001A05D2">
        <w:rPr>
          <w:rFonts w:ascii="Arial" w:eastAsia="Times New Roman" w:hAnsi="Arial" w:cs="Arial"/>
          <w:sz w:val="20"/>
          <w:szCs w:val="20"/>
        </w:rPr>
        <w:t>.</w:t>
      </w:r>
    </w:p>
    <w:p w14:paraId="4ABE2D02" w14:textId="77777777" w:rsidR="002C731A" w:rsidRPr="001A05D2" w:rsidRDefault="002C731A" w:rsidP="0025236A">
      <w:pPr>
        <w:ind w:left="425"/>
        <w:jc w:val="both"/>
        <w:rPr>
          <w:rFonts w:ascii="Arial" w:eastAsia="Times New Roman" w:hAnsi="Arial" w:cs="Arial"/>
          <w:sz w:val="20"/>
          <w:szCs w:val="20"/>
        </w:rPr>
      </w:pPr>
    </w:p>
    <w:p w14:paraId="7CD185EE" w14:textId="77777777" w:rsidR="002C731A" w:rsidRPr="001A05D2" w:rsidRDefault="002C731A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>Peňažné prostriedky sa oceňujú v menovitej hodnote.</w:t>
      </w:r>
    </w:p>
    <w:p w14:paraId="0D0C045C" w14:textId="77777777" w:rsidR="002C731A" w:rsidRPr="001A05D2" w:rsidRDefault="002C731A" w:rsidP="0025236A">
      <w:pPr>
        <w:ind w:left="425"/>
        <w:jc w:val="both"/>
        <w:rPr>
          <w:rFonts w:ascii="Arial" w:eastAsia="Times New Roman" w:hAnsi="Arial" w:cs="Arial"/>
          <w:sz w:val="20"/>
          <w:szCs w:val="20"/>
        </w:rPr>
      </w:pPr>
    </w:p>
    <w:p w14:paraId="210FEB81" w14:textId="77777777" w:rsidR="002C731A" w:rsidRPr="001A05D2" w:rsidRDefault="008F7F84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>Z</w:t>
      </w:r>
      <w:r w:rsidR="002C731A" w:rsidRPr="001A05D2">
        <w:rPr>
          <w:rFonts w:ascii="Arial" w:eastAsia="Times New Roman" w:hAnsi="Arial" w:cs="Arial"/>
          <w:sz w:val="20"/>
          <w:szCs w:val="20"/>
        </w:rPr>
        <w:t>áväzky</w:t>
      </w:r>
      <w:r w:rsidRPr="001A05D2">
        <w:rPr>
          <w:rFonts w:ascii="Arial" w:eastAsia="Times New Roman" w:hAnsi="Arial" w:cs="Arial"/>
          <w:sz w:val="20"/>
          <w:szCs w:val="20"/>
        </w:rPr>
        <w:t xml:space="preserve"> Nadácie boli ocenené v nominálnej hodnote</w:t>
      </w:r>
      <w:r w:rsidR="002C731A" w:rsidRPr="001A05D2">
        <w:rPr>
          <w:rFonts w:ascii="Arial" w:eastAsia="Times New Roman" w:hAnsi="Arial" w:cs="Arial"/>
          <w:sz w:val="20"/>
          <w:szCs w:val="20"/>
        </w:rPr>
        <w:t>.</w:t>
      </w:r>
    </w:p>
    <w:p w14:paraId="7ACA8289" w14:textId="77777777" w:rsidR="002C731A" w:rsidRPr="001A05D2" w:rsidRDefault="002C731A" w:rsidP="0025236A">
      <w:pPr>
        <w:ind w:left="425"/>
        <w:jc w:val="both"/>
        <w:rPr>
          <w:rFonts w:ascii="Arial" w:eastAsia="Times New Roman" w:hAnsi="Arial" w:cs="Arial"/>
          <w:sz w:val="20"/>
          <w:szCs w:val="20"/>
        </w:rPr>
      </w:pPr>
    </w:p>
    <w:p w14:paraId="45FEB755" w14:textId="6E86A486" w:rsidR="002C731A" w:rsidRPr="001A05D2" w:rsidRDefault="000F6F4C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lastRenderedPageBreak/>
        <w:t>Nadácia v roku 20</w:t>
      </w:r>
      <w:r w:rsidR="00502C4E">
        <w:rPr>
          <w:rFonts w:ascii="Arial" w:eastAsia="Times New Roman" w:hAnsi="Arial" w:cs="Arial"/>
          <w:sz w:val="20"/>
          <w:szCs w:val="20"/>
        </w:rPr>
        <w:t>2</w:t>
      </w:r>
      <w:r w:rsidR="009B7E03">
        <w:rPr>
          <w:rFonts w:ascii="Arial" w:eastAsia="Times New Roman" w:hAnsi="Arial" w:cs="Arial"/>
          <w:sz w:val="20"/>
          <w:szCs w:val="20"/>
        </w:rPr>
        <w:t>2</w:t>
      </w:r>
      <w:r w:rsidRPr="001A05D2">
        <w:rPr>
          <w:rFonts w:ascii="Arial" w:eastAsia="Times New Roman" w:hAnsi="Arial" w:cs="Arial"/>
          <w:sz w:val="20"/>
          <w:szCs w:val="20"/>
        </w:rPr>
        <w:t xml:space="preserve"> neevidovala žiadne r</w:t>
      </w:r>
      <w:r w:rsidR="002C731A" w:rsidRPr="001A05D2">
        <w:rPr>
          <w:rFonts w:ascii="Arial" w:eastAsia="Times New Roman" w:hAnsi="Arial" w:cs="Arial"/>
          <w:sz w:val="20"/>
          <w:szCs w:val="20"/>
        </w:rPr>
        <w:t>ezervy.</w:t>
      </w:r>
    </w:p>
    <w:p w14:paraId="57CC1191" w14:textId="77777777" w:rsidR="002C731A" w:rsidRPr="001A05D2" w:rsidRDefault="002C731A" w:rsidP="0025236A">
      <w:pPr>
        <w:ind w:left="425"/>
        <w:jc w:val="both"/>
        <w:rPr>
          <w:rFonts w:ascii="Arial" w:eastAsia="Times New Roman" w:hAnsi="Arial" w:cs="Arial"/>
          <w:sz w:val="20"/>
          <w:szCs w:val="20"/>
        </w:rPr>
      </w:pPr>
    </w:p>
    <w:p w14:paraId="4ACAD1C6" w14:textId="6888A832" w:rsidR="002C731A" w:rsidRDefault="002C731A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>Nadácia v roku 20</w:t>
      </w:r>
      <w:r w:rsidR="002225D3">
        <w:rPr>
          <w:rFonts w:ascii="Arial" w:eastAsia="Times New Roman" w:hAnsi="Arial" w:cs="Arial"/>
          <w:sz w:val="20"/>
          <w:szCs w:val="20"/>
        </w:rPr>
        <w:t>2</w:t>
      </w:r>
      <w:r w:rsidR="009B7E03">
        <w:rPr>
          <w:rFonts w:ascii="Arial" w:eastAsia="Times New Roman" w:hAnsi="Arial" w:cs="Arial"/>
          <w:sz w:val="20"/>
          <w:szCs w:val="20"/>
        </w:rPr>
        <w:t>2</w:t>
      </w:r>
      <w:r w:rsidRPr="001A05D2">
        <w:rPr>
          <w:rFonts w:ascii="Arial" w:eastAsia="Times New Roman" w:hAnsi="Arial" w:cs="Arial"/>
          <w:sz w:val="20"/>
          <w:szCs w:val="20"/>
        </w:rPr>
        <w:t xml:space="preserve"> neúčtovala o dlhopisoch, pôžičkách a úveroch. </w:t>
      </w:r>
    </w:p>
    <w:p w14:paraId="61DE7A8F" w14:textId="77777777" w:rsidR="00C54D84" w:rsidRPr="001A05D2" w:rsidRDefault="00C54D84" w:rsidP="00C54D84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2F10B3CA" w14:textId="49754E43" w:rsidR="002177C7" w:rsidRDefault="002177C7" w:rsidP="002177C7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463D45">
        <w:rPr>
          <w:rFonts w:ascii="Arial" w:eastAsia="Times New Roman" w:hAnsi="Arial" w:cs="Arial"/>
          <w:sz w:val="20"/>
          <w:szCs w:val="20"/>
        </w:rPr>
        <w:t>Výnosy budúcich období vykazovala Nadácia v roku 20</w:t>
      </w:r>
      <w:r w:rsidR="00502C4E">
        <w:rPr>
          <w:rFonts w:ascii="Arial" w:eastAsia="Times New Roman" w:hAnsi="Arial" w:cs="Arial"/>
          <w:sz w:val="20"/>
          <w:szCs w:val="20"/>
        </w:rPr>
        <w:t>2</w:t>
      </w:r>
      <w:r w:rsidR="009B7E03">
        <w:rPr>
          <w:rFonts w:ascii="Arial" w:eastAsia="Times New Roman" w:hAnsi="Arial" w:cs="Arial"/>
          <w:sz w:val="20"/>
          <w:szCs w:val="20"/>
        </w:rPr>
        <w:t>2</w:t>
      </w:r>
      <w:r w:rsidRPr="00463D45">
        <w:rPr>
          <w:rFonts w:ascii="Arial" w:eastAsia="Times New Roman" w:hAnsi="Arial" w:cs="Arial"/>
          <w:sz w:val="20"/>
          <w:szCs w:val="20"/>
        </w:rPr>
        <w:t xml:space="preserve"> vo výške, ktorá je potrebná na dodržanie zásady vecnej a časovej súvislosti s účtovným obdobím. </w:t>
      </w:r>
    </w:p>
    <w:p w14:paraId="2ECE1F2E" w14:textId="77777777" w:rsidR="00463D45" w:rsidRPr="00463D45" w:rsidRDefault="00463D45" w:rsidP="00463D45">
      <w:pPr>
        <w:ind w:left="425"/>
        <w:jc w:val="both"/>
        <w:rPr>
          <w:rFonts w:ascii="Arial" w:eastAsia="Times New Roman" w:hAnsi="Arial" w:cs="Arial"/>
          <w:sz w:val="20"/>
          <w:szCs w:val="20"/>
        </w:rPr>
      </w:pPr>
    </w:p>
    <w:p w14:paraId="348EF689" w14:textId="5399151D" w:rsidR="00A505EB" w:rsidRPr="001A05D2" w:rsidRDefault="00A505EB" w:rsidP="00CD7909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0"/>
          <w:szCs w:val="20"/>
        </w:rPr>
      </w:pPr>
      <w:r w:rsidRPr="001A05D2">
        <w:rPr>
          <w:rFonts w:ascii="Arial" w:eastAsia="Times New Roman" w:hAnsi="Arial" w:cs="Arial"/>
          <w:sz w:val="20"/>
          <w:szCs w:val="20"/>
        </w:rPr>
        <w:t>Nadácia v roku 20</w:t>
      </w:r>
      <w:r w:rsidR="00502C4E">
        <w:rPr>
          <w:rFonts w:ascii="Arial" w:eastAsia="Times New Roman" w:hAnsi="Arial" w:cs="Arial"/>
          <w:sz w:val="20"/>
          <w:szCs w:val="20"/>
        </w:rPr>
        <w:t>2</w:t>
      </w:r>
      <w:r w:rsidR="009B7E03">
        <w:rPr>
          <w:rFonts w:ascii="Arial" w:eastAsia="Times New Roman" w:hAnsi="Arial" w:cs="Arial"/>
          <w:sz w:val="20"/>
          <w:szCs w:val="20"/>
        </w:rPr>
        <w:t>2</w:t>
      </w:r>
      <w:r w:rsidRPr="001A05D2">
        <w:rPr>
          <w:rFonts w:ascii="Arial" w:eastAsia="Times New Roman" w:hAnsi="Arial" w:cs="Arial"/>
          <w:sz w:val="20"/>
          <w:szCs w:val="20"/>
        </w:rPr>
        <w:t xml:space="preserve"> nevykazovala daň z príjmu.</w:t>
      </w:r>
    </w:p>
    <w:p w14:paraId="6B94C2E7" w14:textId="77777777" w:rsidR="002C731A" w:rsidRPr="008F7F84" w:rsidRDefault="002C731A" w:rsidP="0025236A">
      <w:pPr>
        <w:jc w:val="both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45060FA7" w14:textId="77777777" w:rsidR="000F6F4C" w:rsidRPr="008F7F84" w:rsidRDefault="000F6F4C" w:rsidP="0025236A">
      <w:pPr>
        <w:jc w:val="both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14935DB3" w14:textId="77777777" w:rsidR="002C731A" w:rsidRPr="008F7F84" w:rsidRDefault="002C731A" w:rsidP="0025236A">
      <w:pPr>
        <w:tabs>
          <w:tab w:val="num" w:pos="567"/>
        </w:tabs>
        <w:jc w:val="both"/>
        <w:rPr>
          <w:rFonts w:ascii="Arial" w:eastAsia="Times New Roman" w:hAnsi="Arial" w:cs="Arial"/>
          <w:b/>
          <w:sz w:val="20"/>
          <w:szCs w:val="20"/>
        </w:rPr>
      </w:pPr>
      <w:r w:rsidRPr="008F7F84">
        <w:rPr>
          <w:rFonts w:ascii="Arial" w:eastAsia="Times New Roman" w:hAnsi="Arial" w:cs="Arial"/>
          <w:b/>
          <w:sz w:val="20"/>
          <w:szCs w:val="20"/>
        </w:rPr>
        <w:t>Tvorba odpisového plánu pre dlhodobý majetok</w:t>
      </w:r>
    </w:p>
    <w:p w14:paraId="747E624F" w14:textId="77777777" w:rsidR="002C731A" w:rsidRPr="008F7F84" w:rsidRDefault="002C731A" w:rsidP="0025236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2F8E5913" w14:textId="4E7CBA04" w:rsidR="00C54D84" w:rsidRDefault="00C54D84" w:rsidP="0025236A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Dlhodobý hmotný majetok sa odpisuje s ohľadom na opotrebenie zodpovedajúce bežným podmienkam jeho používania. </w:t>
      </w:r>
    </w:p>
    <w:p w14:paraId="02FC08CB" w14:textId="77777777" w:rsidR="00602F58" w:rsidRDefault="00602F58" w:rsidP="0025236A">
      <w:pPr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96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3"/>
        <w:gridCol w:w="2558"/>
        <w:gridCol w:w="2558"/>
      </w:tblGrid>
      <w:tr w:rsidR="00602F58" w:rsidRPr="001A05D2" w14:paraId="7E325246" w14:textId="77777777" w:rsidTr="00017F73">
        <w:trPr>
          <w:trHeight w:val="48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A13E3" w14:textId="77777777" w:rsidR="00602F58" w:rsidRPr="001A05D2" w:rsidRDefault="00602F58" w:rsidP="00602F58">
            <w:pPr>
              <w:pStyle w:val="Bodytext50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 majetku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9B186" w14:textId="77777777" w:rsidR="00602F58" w:rsidRPr="001A05D2" w:rsidRDefault="00602F58" w:rsidP="00602F58">
            <w:pPr>
              <w:pStyle w:val="Bodytext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Doba odpisovania v rokoch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C4C27" w14:textId="77777777" w:rsidR="00602F58" w:rsidRPr="001A05D2" w:rsidRDefault="00602F58" w:rsidP="00602F58">
            <w:pPr>
              <w:pStyle w:val="Bodytext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Ročná odpisová sadzba v %</w:t>
            </w:r>
          </w:p>
        </w:tc>
      </w:tr>
      <w:tr w:rsidR="00602F58" w:rsidRPr="001A05D2" w14:paraId="3E220A20" w14:textId="77777777" w:rsidTr="00017F73">
        <w:trPr>
          <w:trHeight w:val="46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B4D06" w14:textId="77777777" w:rsidR="00602F58" w:rsidRPr="001A05D2" w:rsidRDefault="00017F73" w:rsidP="00602F58">
            <w:pPr>
              <w:pStyle w:val="Bodytext40"/>
              <w:shd w:val="clear" w:color="auto" w:fill="auto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Špeciálne dopravné prostriedky pre hendikepovaných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6DA49" w14:textId="77777777" w:rsidR="00602F58" w:rsidRPr="001A05D2" w:rsidRDefault="00602F58" w:rsidP="00602F58">
            <w:pPr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10D25" w14:textId="77777777" w:rsidR="00602F58" w:rsidRPr="001A05D2" w:rsidRDefault="00602F58" w:rsidP="00602F58">
            <w:pPr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25,00</w:t>
            </w:r>
          </w:p>
        </w:tc>
      </w:tr>
    </w:tbl>
    <w:p w14:paraId="3AEB449E" w14:textId="77777777" w:rsidR="00602F58" w:rsidRDefault="00602F58" w:rsidP="0025236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EB436D0" w14:textId="505EFCB6" w:rsidR="002C731A" w:rsidRDefault="002C731A" w:rsidP="0025236A">
      <w:pPr>
        <w:jc w:val="both"/>
        <w:rPr>
          <w:rFonts w:ascii="Arial" w:eastAsia="Times New Roman" w:hAnsi="Arial" w:cs="Arial"/>
          <w:sz w:val="20"/>
          <w:szCs w:val="20"/>
        </w:rPr>
      </w:pPr>
      <w:r w:rsidRPr="008F7F84">
        <w:rPr>
          <w:rFonts w:ascii="Arial" w:eastAsia="Times New Roman" w:hAnsi="Arial" w:cs="Arial"/>
          <w:sz w:val="20"/>
          <w:szCs w:val="20"/>
        </w:rPr>
        <w:t>Nadácia v roku 20</w:t>
      </w:r>
      <w:r w:rsidR="00502C4E">
        <w:rPr>
          <w:rFonts w:ascii="Arial" w:eastAsia="Times New Roman" w:hAnsi="Arial" w:cs="Arial"/>
          <w:sz w:val="20"/>
          <w:szCs w:val="20"/>
        </w:rPr>
        <w:t>2</w:t>
      </w:r>
      <w:r w:rsidR="009B7E03">
        <w:rPr>
          <w:rFonts w:ascii="Arial" w:eastAsia="Times New Roman" w:hAnsi="Arial" w:cs="Arial"/>
          <w:sz w:val="20"/>
          <w:szCs w:val="20"/>
        </w:rPr>
        <w:t>2</w:t>
      </w:r>
      <w:r w:rsidRPr="008F7F84">
        <w:rPr>
          <w:rFonts w:ascii="Arial" w:eastAsia="Times New Roman" w:hAnsi="Arial" w:cs="Arial"/>
          <w:sz w:val="20"/>
          <w:szCs w:val="20"/>
        </w:rPr>
        <w:t xml:space="preserve"> nenadobudla nehmotný majetok.</w:t>
      </w:r>
    </w:p>
    <w:p w14:paraId="12A7CC77" w14:textId="77777777" w:rsidR="00ED750D" w:rsidRDefault="00ED750D" w:rsidP="0025236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4A5BB14B" w14:textId="77777777" w:rsidR="00ED750D" w:rsidRDefault="00ED750D" w:rsidP="00ED750D">
      <w:pPr>
        <w:tabs>
          <w:tab w:val="num" w:pos="567"/>
        </w:tabs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Prepočet údajov v cudzích menách na slovenská menu</w:t>
      </w:r>
    </w:p>
    <w:p w14:paraId="3AAD6FB3" w14:textId="77777777" w:rsidR="00ED750D" w:rsidRDefault="00ED750D" w:rsidP="00ED750D">
      <w:pPr>
        <w:tabs>
          <w:tab w:val="num" w:pos="567"/>
        </w:tabs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AA2FD9F" w14:textId="77777777" w:rsidR="00ED750D" w:rsidRPr="00ED750D" w:rsidRDefault="00ED750D" w:rsidP="00ED750D">
      <w:pPr>
        <w:tabs>
          <w:tab w:val="num" w:pos="567"/>
        </w:tabs>
        <w:jc w:val="both"/>
        <w:rPr>
          <w:rFonts w:ascii="Arial" w:eastAsia="Times New Roman" w:hAnsi="Arial" w:cs="Arial"/>
          <w:sz w:val="20"/>
          <w:szCs w:val="20"/>
        </w:rPr>
      </w:pPr>
      <w:r w:rsidRPr="00ED750D">
        <w:rPr>
          <w:rFonts w:ascii="Arial" w:eastAsia="Times New Roman" w:hAnsi="Arial" w:cs="Arial"/>
          <w:sz w:val="20"/>
          <w:szCs w:val="20"/>
        </w:rPr>
        <w:t>Nadácia neeviduje majetok a záväzky v cudzej mene.</w:t>
      </w:r>
    </w:p>
    <w:p w14:paraId="49E87D33" w14:textId="77777777" w:rsidR="00EA4B98" w:rsidRDefault="00EA4B98" w:rsidP="0025236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717EF75" w14:textId="77777777" w:rsidR="00533C8E" w:rsidRDefault="00533C8E" w:rsidP="0025236A">
      <w:pPr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Účtovanie verejnej zbierky</w:t>
      </w:r>
    </w:p>
    <w:p w14:paraId="6C4A44DA" w14:textId="77777777" w:rsidR="00533C8E" w:rsidRDefault="00533C8E" w:rsidP="0025236A">
      <w:pPr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8404804" w14:textId="77777777" w:rsidR="007D2493" w:rsidRDefault="00533C8E" w:rsidP="00017F73">
      <w:pPr>
        <w:jc w:val="both"/>
        <w:rPr>
          <w:rFonts w:ascii="Arial" w:hAnsi="Arial" w:cs="Arial"/>
        </w:rPr>
      </w:pPr>
      <w:r w:rsidRPr="00533C8E">
        <w:rPr>
          <w:rFonts w:ascii="Arial" w:eastAsia="Times New Roman" w:hAnsi="Arial" w:cs="Arial"/>
          <w:sz w:val="20"/>
          <w:szCs w:val="20"/>
        </w:rPr>
        <w:t>Príspevky prijaté vykonávaním zbierky sa účt</w:t>
      </w:r>
      <w:r>
        <w:rPr>
          <w:rFonts w:ascii="Arial" w:eastAsia="Times New Roman" w:hAnsi="Arial" w:cs="Arial"/>
          <w:sz w:val="20"/>
          <w:szCs w:val="20"/>
        </w:rPr>
        <w:t>ovali</w:t>
      </w:r>
      <w:r w:rsidRPr="00533C8E">
        <w:rPr>
          <w:rFonts w:ascii="Arial" w:eastAsia="Times New Roman" w:hAnsi="Arial" w:cs="Arial"/>
          <w:sz w:val="20"/>
          <w:szCs w:val="20"/>
        </w:rPr>
        <w:t xml:space="preserve"> v prospech účtu 667 – Prijaté príspevky z verejných zbierok so súvzťažným zápisom na ťarchu príslušného analytického účtu k účtu 211 - Pokladnica alebo 221 – Bankové účty. V rovnakej sume sa účt</w:t>
      </w:r>
      <w:r>
        <w:rPr>
          <w:rFonts w:ascii="Arial" w:eastAsia="Times New Roman" w:hAnsi="Arial" w:cs="Arial"/>
          <w:sz w:val="20"/>
          <w:szCs w:val="20"/>
        </w:rPr>
        <w:t>ovala</w:t>
      </w:r>
      <w:r w:rsidRPr="00533C8E">
        <w:rPr>
          <w:rFonts w:ascii="Arial" w:eastAsia="Times New Roman" w:hAnsi="Arial" w:cs="Arial"/>
          <w:sz w:val="20"/>
          <w:szCs w:val="20"/>
        </w:rPr>
        <w:t xml:space="preserve"> tvorba fondu na ťarchu účtu 556 – Tvorba fondov so súvzťažným zápisom v prospech príslušného analytického účtu k účtu 412 – Fondy tvorené podľa osobitných predpisov. </w:t>
      </w:r>
      <w:bookmarkStart w:id="4" w:name="bookmark4"/>
    </w:p>
    <w:p w14:paraId="5517C626" w14:textId="77777777" w:rsidR="007D2493" w:rsidRDefault="007D2493">
      <w:pPr>
        <w:pStyle w:val="Heading20"/>
        <w:keepNext/>
        <w:keepLines/>
        <w:shd w:val="clear" w:color="auto" w:fill="auto"/>
        <w:spacing w:before="583" w:after="204" w:line="270" w:lineRule="exact"/>
        <w:ind w:left="40"/>
        <w:rPr>
          <w:rFonts w:ascii="Arial" w:hAnsi="Arial" w:cs="Arial"/>
        </w:rPr>
        <w:sectPr w:rsidR="007D2493" w:rsidSect="00A051E6">
          <w:headerReference w:type="default" r:id="rId10"/>
          <w:footerReference w:type="default" r:id="rId11"/>
          <w:pgSz w:w="11905" w:h="16837"/>
          <w:pgMar w:top="1134" w:right="1032" w:bottom="2138" w:left="1247" w:header="0" w:footer="6" w:gutter="0"/>
          <w:pgNumType w:start="2"/>
          <w:cols w:space="708"/>
          <w:noEndnote/>
          <w:titlePg/>
          <w:docGrid w:linePitch="360"/>
        </w:sectPr>
      </w:pPr>
    </w:p>
    <w:p w14:paraId="0C199406" w14:textId="77777777" w:rsidR="002C731A" w:rsidRPr="001A05D2" w:rsidRDefault="002C731A">
      <w:pPr>
        <w:pStyle w:val="Heading20"/>
        <w:keepNext/>
        <w:keepLines/>
        <w:shd w:val="clear" w:color="auto" w:fill="auto"/>
        <w:spacing w:before="583" w:after="204" w:line="270" w:lineRule="exact"/>
        <w:ind w:left="40"/>
        <w:rPr>
          <w:rFonts w:ascii="Arial" w:hAnsi="Arial" w:cs="Arial"/>
        </w:rPr>
      </w:pPr>
      <w:r w:rsidRPr="001A05D2">
        <w:rPr>
          <w:rFonts w:ascii="Arial" w:hAnsi="Arial" w:cs="Arial"/>
        </w:rPr>
        <w:lastRenderedPageBreak/>
        <w:t xml:space="preserve">III. </w:t>
      </w:r>
      <w:r w:rsidR="004E6F2C" w:rsidRPr="001A05D2">
        <w:rPr>
          <w:rFonts w:ascii="Arial" w:hAnsi="Arial" w:cs="Arial"/>
        </w:rPr>
        <w:tab/>
      </w:r>
      <w:r w:rsidRPr="001A05D2">
        <w:rPr>
          <w:rFonts w:ascii="Arial" w:hAnsi="Arial" w:cs="Arial"/>
        </w:rPr>
        <w:t>Informácie, ktoré dopĺňajú a vysvetľujú údaje v súvahe</w:t>
      </w:r>
      <w:bookmarkEnd w:id="4"/>
    </w:p>
    <w:p w14:paraId="4C505317" w14:textId="77777777" w:rsidR="00EF60F2" w:rsidRDefault="00EF60F2" w:rsidP="00C8303E">
      <w:pPr>
        <w:pStyle w:val="BodyText1"/>
        <w:numPr>
          <w:ilvl w:val="0"/>
          <w:numId w:val="4"/>
        </w:numPr>
        <w:shd w:val="clear" w:color="auto" w:fill="auto"/>
        <w:spacing w:line="250" w:lineRule="exact"/>
        <w:ind w:left="284" w:right="32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Prehľad o stave a pohybe dlhodobého hmotného majetku.</w:t>
      </w:r>
    </w:p>
    <w:p w14:paraId="409079F0" w14:textId="77777777" w:rsidR="00EF60F2" w:rsidRDefault="00EF60F2" w:rsidP="00EF60F2">
      <w:pPr>
        <w:pStyle w:val="BodyText1"/>
        <w:shd w:val="clear" w:color="auto" w:fill="auto"/>
        <w:spacing w:line="250" w:lineRule="exact"/>
        <w:ind w:left="284" w:right="320" w:firstLine="0"/>
        <w:jc w:val="both"/>
        <w:rPr>
          <w:rFonts w:ascii="Arial" w:hAnsi="Arial" w:cs="Arial"/>
        </w:rPr>
      </w:pPr>
    </w:p>
    <w:tbl>
      <w:tblPr>
        <w:tblW w:w="13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1120"/>
        <w:gridCol w:w="1000"/>
        <w:gridCol w:w="1180"/>
        <w:gridCol w:w="1360"/>
        <w:gridCol w:w="1060"/>
        <w:gridCol w:w="1240"/>
        <w:gridCol w:w="1220"/>
        <w:gridCol w:w="1440"/>
      </w:tblGrid>
      <w:tr w:rsidR="00EF60F2" w:rsidRPr="00EF60F2" w14:paraId="76FFFA0B" w14:textId="77777777" w:rsidTr="007D2493">
        <w:trPr>
          <w:trHeight w:val="1395"/>
        </w:trPr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2CB33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A234A" w14:textId="77777777" w:rsidR="00EF60F2" w:rsidRPr="00EF60F2" w:rsidRDefault="00EF60F2" w:rsidP="00EF60F2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Pozemky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8BDD3" w14:textId="77777777" w:rsidR="00EF60F2" w:rsidRPr="00EF60F2" w:rsidRDefault="00EF60F2" w:rsidP="00EF60F2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Umelecké diela a zbierky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73B30" w14:textId="77777777" w:rsidR="00EF60F2" w:rsidRPr="00EF60F2" w:rsidRDefault="00EF60F2" w:rsidP="00EF60F2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Stavby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6A417" w14:textId="77777777" w:rsidR="00EF60F2" w:rsidRPr="00EF60F2" w:rsidRDefault="00EF60F2" w:rsidP="00EF60F2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Samostatne hnuteľné veci a súbory hnuteľných vecí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1BF60" w14:textId="77777777" w:rsidR="00EF60F2" w:rsidRPr="00EF60F2" w:rsidRDefault="00EF60F2" w:rsidP="00EF60F2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Dopravné prostriedky 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A87B" w14:textId="77777777" w:rsidR="00EF60F2" w:rsidRPr="00EF60F2" w:rsidRDefault="00EF60F2" w:rsidP="00EF60F2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Drobný a ostatný dlhodobý hmotný majetok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5205" w14:textId="77777777" w:rsidR="00EF60F2" w:rsidRPr="00EF60F2" w:rsidRDefault="00EF60F2" w:rsidP="00EF60F2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Obstaranie dlhodobého hmotného majetku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73C4" w14:textId="77777777" w:rsidR="00EF60F2" w:rsidRPr="00EF60F2" w:rsidRDefault="00EF60F2" w:rsidP="00EF60F2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Spolu</w:t>
            </w:r>
          </w:p>
        </w:tc>
      </w:tr>
      <w:tr w:rsidR="00EF60F2" w:rsidRPr="00EF60F2" w14:paraId="7FE3C6FD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88203" w14:textId="77777777" w:rsidR="00EF60F2" w:rsidRPr="00EF60F2" w:rsidRDefault="00EF60F2" w:rsidP="00EF60F2">
            <w:pPr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eastAsia="sk-SK"/>
              </w:rPr>
              <w:t>Prvotné ocenenie</w:t>
            </w: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–stav na začiatku roka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09D69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38356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24AF1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1CB14" w14:textId="77777777" w:rsidR="00EF60F2" w:rsidRPr="00EF60F2" w:rsidRDefault="000D765C" w:rsidP="00833460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5 028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89BB4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A0F47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8C3D2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64D55DD" w14:textId="77777777" w:rsidR="00EF60F2" w:rsidRPr="00EF60F2" w:rsidRDefault="000D765C" w:rsidP="00833460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5 028</w:t>
            </w:r>
          </w:p>
        </w:tc>
      </w:tr>
      <w:tr w:rsidR="00EF60F2" w:rsidRPr="00EF60F2" w14:paraId="54A69579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55D198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68D75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DA828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8DA87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43845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F96FE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065A3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81679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FE30E40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03552CC4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C13633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903F1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8FDFA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46052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01768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EE705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17692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E8B04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E7F955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4ED3817A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A30A7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60222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C76B1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241D0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39669" w14:textId="77777777" w:rsidR="00EF60F2" w:rsidRPr="00EF60F2" w:rsidRDefault="00EF60F2" w:rsidP="001C778D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E2FC8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BEC63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87EE9" w14:textId="77777777" w:rsidR="00EF60F2" w:rsidRPr="00EF60F2" w:rsidRDefault="00EF60F2" w:rsidP="001C778D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7A98EAE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6B179ADA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1AFE1D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Stav ku koncu roka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35B60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55E98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ADC90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C5728" w14:textId="77777777" w:rsidR="00EF60F2" w:rsidRPr="00EF60F2" w:rsidRDefault="001C778D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5 028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86104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E94DE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1EE41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DBDF2C7" w14:textId="77777777" w:rsidR="00EF60F2" w:rsidRPr="00EF60F2" w:rsidRDefault="001C778D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5 028</w:t>
            </w:r>
          </w:p>
        </w:tc>
      </w:tr>
      <w:tr w:rsidR="00EF60F2" w:rsidRPr="00EF60F2" w14:paraId="18193D36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9C7FE1" w14:textId="77777777" w:rsidR="00EF60F2" w:rsidRPr="00EF60F2" w:rsidRDefault="00EF60F2" w:rsidP="00EF60F2">
            <w:pPr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eastAsia="sk-SK"/>
              </w:rPr>
              <w:t xml:space="preserve">Oprávky  </w:t>
            </w: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stav na začiatku roka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296C2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E56EA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8F898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5B1CA" w14:textId="7B4467D6" w:rsidR="00EF60F2" w:rsidRPr="00EF60F2" w:rsidRDefault="002225D3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5 028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27E2B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F0972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A1B61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8491E39" w14:textId="54013141" w:rsidR="00EF60F2" w:rsidRPr="00EF60F2" w:rsidRDefault="002225D3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5 028</w:t>
            </w:r>
          </w:p>
        </w:tc>
      </w:tr>
      <w:tr w:rsidR="00EF60F2" w:rsidRPr="00EF60F2" w14:paraId="5631DF2A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4E058E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7D043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D4C3E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2BF51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24345" w14:textId="7895B9D0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B746D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E4294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CFE75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0EAAE69" w14:textId="4BDF1F1D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70A92AEA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4B331C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4A5BF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74B6F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599E5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DC55A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8DB65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59965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A7A26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E2D086E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0E9D68F8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E053BD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Stav ku koncu roka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92F88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16540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610DB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17BC6" w14:textId="27CD6537" w:rsidR="00EF60F2" w:rsidRPr="00EF60F2" w:rsidRDefault="00502C4E" w:rsidP="00833460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5 028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62915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2CF6A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BE59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DC44BD2" w14:textId="70D311CB" w:rsidR="00EF60F2" w:rsidRPr="00EF60F2" w:rsidRDefault="00502C4E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5 028</w:t>
            </w:r>
          </w:p>
        </w:tc>
      </w:tr>
      <w:tr w:rsidR="00EF60F2" w:rsidRPr="00EF60F2" w14:paraId="63820BFC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D0B5FB" w14:textId="77777777" w:rsidR="00EF60F2" w:rsidRPr="00EF60F2" w:rsidRDefault="00EF60F2" w:rsidP="00EF60F2">
            <w:pPr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eastAsia="sk-SK"/>
              </w:rPr>
              <w:t>Opravné položky</w:t>
            </w: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 stav na začiatku roka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22764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DEC8F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923D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176C8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6918D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A9F38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B0EC0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FD18257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7AE89229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12AE39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274D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9DF96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331C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A0A58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BA464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E62AC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C523A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E7B4A92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11455E31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C27E7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3B03E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D26DE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90583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55DF6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28B72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C6F86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F6317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B792321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56ECB199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3B2FEE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Stav ku koncu roka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A84C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53696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C0657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BF62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FC32A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ED92F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E9906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3413074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3108293F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662428" w14:textId="77777777" w:rsidR="00EF60F2" w:rsidRPr="00EF60F2" w:rsidRDefault="00EF60F2" w:rsidP="00EF60F2">
            <w:pPr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eastAsia="sk-SK"/>
              </w:rPr>
              <w:t>Zostatková hodnota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5E9BF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52EB5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DCC4A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31A5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70F57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4673B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9081F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A393DE3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</w:tr>
      <w:tr w:rsidR="00EF60F2" w:rsidRPr="00EF60F2" w14:paraId="14AAAAFC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23326D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Stav na začiatku roka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23F96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E3BFB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FC187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064D6" w14:textId="15E58900" w:rsidR="00EF60F2" w:rsidRPr="00EF60F2" w:rsidRDefault="002225D3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924E8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9B6D7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838CA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3775954" w14:textId="502C8483" w:rsidR="00EF60F2" w:rsidRPr="00EF60F2" w:rsidRDefault="002225D3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0</w:t>
            </w:r>
          </w:p>
        </w:tc>
      </w:tr>
      <w:tr w:rsidR="00EF60F2" w:rsidRPr="00EF60F2" w14:paraId="1621C04B" w14:textId="77777777" w:rsidTr="007D2493">
        <w:trPr>
          <w:trHeight w:val="319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26E3340" w14:textId="77777777" w:rsidR="00EF60F2" w:rsidRPr="00EF60F2" w:rsidRDefault="00EF60F2" w:rsidP="00EF60F2">
            <w:pP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F60F2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Stav ku koncu roka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116D0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4E715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1C8F9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7E914" w14:textId="39F1286E" w:rsidR="00EF60F2" w:rsidRPr="00EF60F2" w:rsidRDefault="00502C4E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5580B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F652D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95E9D" w14:textId="77777777" w:rsidR="00EF60F2" w:rsidRPr="00EF60F2" w:rsidRDefault="00EF60F2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CFFA320" w14:textId="1453002D" w:rsidR="00EF60F2" w:rsidRPr="00EF60F2" w:rsidRDefault="00502C4E" w:rsidP="00EF60F2">
            <w:pPr>
              <w:jc w:val="righ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0</w:t>
            </w:r>
          </w:p>
        </w:tc>
      </w:tr>
    </w:tbl>
    <w:p w14:paraId="27DAC388" w14:textId="77777777" w:rsidR="007D2493" w:rsidRDefault="007D2493" w:rsidP="00EF60F2">
      <w:pPr>
        <w:pStyle w:val="BodyText1"/>
        <w:shd w:val="clear" w:color="auto" w:fill="auto"/>
        <w:spacing w:line="250" w:lineRule="exact"/>
        <w:ind w:left="284" w:right="320" w:firstLine="0"/>
        <w:jc w:val="both"/>
        <w:rPr>
          <w:rFonts w:ascii="Arial" w:hAnsi="Arial" w:cs="Arial"/>
        </w:rPr>
        <w:sectPr w:rsidR="007D2493" w:rsidSect="007D2493">
          <w:pgSz w:w="16837" w:h="11905" w:orient="landscape"/>
          <w:pgMar w:top="1247" w:right="1134" w:bottom="1032" w:left="2138" w:header="0" w:footer="6" w:gutter="0"/>
          <w:pgNumType w:start="2"/>
          <w:cols w:space="708"/>
          <w:noEndnote/>
          <w:titlePg/>
          <w:docGrid w:linePitch="360"/>
        </w:sectPr>
      </w:pPr>
    </w:p>
    <w:p w14:paraId="0E8BFA6C" w14:textId="77777777" w:rsidR="00EF60F2" w:rsidRDefault="00EF60F2" w:rsidP="00EF60F2">
      <w:pPr>
        <w:pStyle w:val="BodyText1"/>
        <w:shd w:val="clear" w:color="auto" w:fill="auto"/>
        <w:spacing w:line="250" w:lineRule="exact"/>
        <w:ind w:left="284" w:right="320" w:firstLine="0"/>
        <w:jc w:val="both"/>
        <w:rPr>
          <w:rFonts w:ascii="Arial" w:hAnsi="Arial" w:cs="Arial"/>
        </w:rPr>
      </w:pPr>
    </w:p>
    <w:p w14:paraId="2B12B5B0" w14:textId="77777777" w:rsidR="002C731A" w:rsidRPr="001A05D2" w:rsidRDefault="002C731A" w:rsidP="00C8303E">
      <w:pPr>
        <w:pStyle w:val="BodyText1"/>
        <w:numPr>
          <w:ilvl w:val="0"/>
          <w:numId w:val="4"/>
        </w:numPr>
        <w:shd w:val="clear" w:color="auto" w:fill="auto"/>
        <w:spacing w:line="250" w:lineRule="exact"/>
        <w:ind w:left="284" w:right="320" w:hanging="284"/>
        <w:jc w:val="both"/>
        <w:rPr>
          <w:rFonts w:ascii="Arial" w:hAnsi="Arial" w:cs="Arial"/>
        </w:rPr>
      </w:pPr>
      <w:r w:rsidRPr="001A05D2">
        <w:rPr>
          <w:rFonts w:ascii="Arial" w:hAnsi="Arial" w:cs="Arial"/>
        </w:rPr>
        <w:t>Prehľad o významných položkách krátkodobého finančného majetku a o ocenení krátkodobého finančného majetku reálnou hodnotou ku dňu, ku ktorému sa zostavuje účtovná závierka, pričom sa uvádza vplyv takéhoto ocenenia na výsledok hospodárenia účtovnej jednotky.</w:t>
      </w:r>
    </w:p>
    <w:p w14:paraId="07D0DA1D" w14:textId="77777777" w:rsidR="002C731A" w:rsidRPr="001A05D2" w:rsidRDefault="002C731A" w:rsidP="001A30D4">
      <w:pPr>
        <w:pStyle w:val="BodyText1"/>
        <w:shd w:val="clear" w:color="auto" w:fill="auto"/>
        <w:spacing w:line="250" w:lineRule="exact"/>
        <w:ind w:left="960" w:right="320" w:firstLine="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3"/>
        <w:gridCol w:w="2422"/>
        <w:gridCol w:w="2422"/>
      </w:tblGrid>
      <w:tr w:rsidR="002C731A" w:rsidRPr="001A05D2" w14:paraId="314B2F3A" w14:textId="77777777" w:rsidTr="00C8303E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C2E59" w14:textId="77777777" w:rsidR="002C731A" w:rsidRPr="001A05D2" w:rsidRDefault="002C731A" w:rsidP="00C8303E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B05CA" w14:textId="77777777" w:rsidR="002C731A" w:rsidRPr="001A05D2" w:rsidRDefault="002C731A" w:rsidP="00C8303E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Stav na konci bežného účtovného obdobia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A0128" w14:textId="77777777" w:rsidR="002C731A" w:rsidRPr="001A05D2" w:rsidRDefault="002C731A" w:rsidP="00C8303E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Stav na konci bezprostredne predchádzajúceho účtovného obdobia</w:t>
            </w:r>
          </w:p>
        </w:tc>
      </w:tr>
      <w:tr w:rsidR="00CC7849" w:rsidRPr="001A05D2" w14:paraId="450F1E00" w14:textId="77777777" w:rsidTr="00C8303E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F99CA" w14:textId="77777777" w:rsidR="00CC7849" w:rsidRPr="001A05D2" w:rsidRDefault="00CC7849" w:rsidP="00CC7849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Pokladnica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BAC6D" w14:textId="64509C58" w:rsidR="00CC7849" w:rsidRPr="001A05D2" w:rsidRDefault="002225D3" w:rsidP="00CC7849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="009B7E03">
              <w:rPr>
                <w:rFonts w:ascii="Arial" w:hAnsi="Arial" w:cs="Arial"/>
                <w:sz w:val="20"/>
                <w:szCs w:val="20"/>
              </w:rPr>
              <w:t>929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2CDD3" w14:textId="5758EFD8" w:rsidR="00CC7849" w:rsidRPr="001A05D2" w:rsidRDefault="009B7E03" w:rsidP="00CC7849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2 010</w:t>
            </w:r>
          </w:p>
        </w:tc>
      </w:tr>
      <w:tr w:rsidR="00CC7849" w:rsidRPr="001A05D2" w14:paraId="27F131F4" w14:textId="77777777" w:rsidTr="00C8303E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EB3B3" w14:textId="77777777" w:rsidR="00CC7849" w:rsidRPr="001A05D2" w:rsidRDefault="00CC7849" w:rsidP="00CC7849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Ceniny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0C1BB" w14:textId="77777777" w:rsidR="00CC7849" w:rsidRPr="001A05D2" w:rsidRDefault="00CC7849" w:rsidP="00CC7849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4E565" w14:textId="77777777" w:rsidR="00CC7849" w:rsidRPr="001A05D2" w:rsidRDefault="00CC7849" w:rsidP="00CC7849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C7849" w:rsidRPr="001A05D2" w14:paraId="019DD581" w14:textId="77777777" w:rsidTr="00C8303E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62472" w14:textId="77777777" w:rsidR="00CC7849" w:rsidRPr="001A05D2" w:rsidRDefault="00CC7849" w:rsidP="00CC7849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Bežné bankové účty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11C34" w14:textId="5936078A" w:rsidR="00CC7849" w:rsidRPr="001A05D2" w:rsidRDefault="009B7E03" w:rsidP="00CC7849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355 741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3DB39" w14:textId="39E229A4" w:rsidR="00CC7849" w:rsidRPr="001A05D2" w:rsidRDefault="009B7E03" w:rsidP="00CC7849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293 503</w:t>
            </w:r>
          </w:p>
        </w:tc>
      </w:tr>
      <w:tr w:rsidR="00CC7849" w:rsidRPr="001A05D2" w14:paraId="768D5949" w14:textId="77777777" w:rsidTr="00C8303E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46765" w14:textId="77777777" w:rsidR="00CC7849" w:rsidRPr="001A05D2" w:rsidRDefault="00CC7849" w:rsidP="00CC7849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Bankové účty s dobou viazanosti dlhšou ako jeden rok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F43A3" w14:textId="77777777" w:rsidR="00CC7849" w:rsidRPr="001A05D2" w:rsidRDefault="00CC7849" w:rsidP="00CC7849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2C786" w14:textId="77777777" w:rsidR="00CC7849" w:rsidRPr="001A05D2" w:rsidRDefault="00CC7849" w:rsidP="00CC7849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C7849" w:rsidRPr="001A05D2" w14:paraId="7DD64F83" w14:textId="77777777" w:rsidTr="00C8303E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73E28" w14:textId="77777777" w:rsidR="00CC7849" w:rsidRPr="001A05D2" w:rsidRDefault="00CC7849" w:rsidP="00CC7849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Peniaze na ceste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84917" w14:textId="77777777" w:rsidR="00CC7849" w:rsidRPr="001A05D2" w:rsidRDefault="00CC7849" w:rsidP="00CC7849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8D8EA" w14:textId="77777777" w:rsidR="00CC7849" w:rsidRPr="001A05D2" w:rsidRDefault="00CC7849" w:rsidP="00CC7849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C7849" w:rsidRPr="001A05D2" w14:paraId="0FA743A9" w14:textId="77777777" w:rsidTr="00C8303E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551DF" w14:textId="77777777" w:rsidR="00CC7849" w:rsidRPr="001A05D2" w:rsidRDefault="00CC7849" w:rsidP="00CC7849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2A676" w14:textId="2B317847" w:rsidR="00CC7849" w:rsidRPr="001A05D2" w:rsidRDefault="009B7E03" w:rsidP="00CC7849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358 670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8DD87" w14:textId="6BA1E0B2" w:rsidR="00CC7849" w:rsidRPr="001A05D2" w:rsidRDefault="009B7E03" w:rsidP="00CC7849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295 513</w:t>
            </w:r>
          </w:p>
        </w:tc>
      </w:tr>
    </w:tbl>
    <w:p w14:paraId="1EDB660A" w14:textId="77777777" w:rsidR="002C731A" w:rsidRPr="001A05D2" w:rsidRDefault="002C731A">
      <w:pPr>
        <w:rPr>
          <w:rFonts w:ascii="Arial" w:hAnsi="Arial" w:cs="Arial"/>
          <w:sz w:val="20"/>
          <w:szCs w:val="20"/>
        </w:rPr>
      </w:pPr>
    </w:p>
    <w:p w14:paraId="61E65796" w14:textId="77777777" w:rsidR="002C731A" w:rsidRPr="001A05D2" w:rsidRDefault="002C731A" w:rsidP="00C8303E">
      <w:pPr>
        <w:pStyle w:val="BodyText1"/>
        <w:shd w:val="clear" w:color="auto" w:fill="auto"/>
        <w:spacing w:line="250" w:lineRule="exact"/>
        <w:ind w:right="320" w:firstLine="0"/>
        <w:jc w:val="both"/>
        <w:rPr>
          <w:rFonts w:ascii="Arial" w:hAnsi="Arial" w:cs="Arial"/>
        </w:rPr>
      </w:pPr>
    </w:p>
    <w:p w14:paraId="5CBAFA0B" w14:textId="77777777" w:rsidR="002C731A" w:rsidRPr="001A05D2" w:rsidRDefault="002C731A" w:rsidP="00C8303E">
      <w:pPr>
        <w:pStyle w:val="BodyText1"/>
        <w:numPr>
          <w:ilvl w:val="0"/>
          <w:numId w:val="4"/>
        </w:numPr>
        <w:shd w:val="clear" w:color="auto" w:fill="auto"/>
        <w:spacing w:line="250" w:lineRule="exact"/>
        <w:ind w:left="284" w:right="320" w:hanging="284"/>
        <w:jc w:val="both"/>
        <w:rPr>
          <w:rFonts w:ascii="Arial" w:hAnsi="Arial" w:cs="Arial"/>
        </w:rPr>
      </w:pPr>
      <w:r w:rsidRPr="001A05D2">
        <w:rPr>
          <w:rFonts w:ascii="Arial" w:hAnsi="Arial" w:cs="Arial"/>
        </w:rPr>
        <w:t>Pohľadávky d</w:t>
      </w:r>
      <w:r w:rsidR="00A051E6" w:rsidRPr="001A05D2">
        <w:rPr>
          <w:rFonts w:ascii="Arial" w:hAnsi="Arial" w:cs="Arial"/>
        </w:rPr>
        <w:t>o lehoty a po lehote splatnosti</w:t>
      </w:r>
      <w:r w:rsidR="00A505EB" w:rsidRPr="001A05D2">
        <w:rPr>
          <w:rFonts w:ascii="Arial" w:hAnsi="Arial" w:cs="Arial"/>
        </w:rPr>
        <w:t>:</w:t>
      </w:r>
    </w:p>
    <w:p w14:paraId="0C176F10" w14:textId="77777777" w:rsidR="00A051E6" w:rsidRPr="001A05D2" w:rsidRDefault="00A051E6" w:rsidP="00A051E6">
      <w:pPr>
        <w:pStyle w:val="BodyText1"/>
        <w:shd w:val="clear" w:color="auto" w:fill="auto"/>
        <w:spacing w:line="250" w:lineRule="exact"/>
        <w:ind w:left="284" w:right="320" w:firstLine="0"/>
        <w:jc w:val="both"/>
        <w:rPr>
          <w:rFonts w:ascii="Arial" w:hAnsi="Arial" w:cs="Arial"/>
        </w:rPr>
      </w:pPr>
      <w:r w:rsidRPr="001A05D2">
        <w:rPr>
          <w:rFonts w:ascii="Arial" w:hAnsi="Arial" w:cs="Arial"/>
        </w:rPr>
        <w:t>Nadácia neevid</w:t>
      </w:r>
      <w:r w:rsidR="001A05D2">
        <w:rPr>
          <w:rFonts w:ascii="Arial" w:hAnsi="Arial" w:cs="Arial"/>
        </w:rPr>
        <w:t xml:space="preserve">uje ku dňu zostavenia účtovnej závierky </w:t>
      </w:r>
      <w:r w:rsidRPr="001A05D2">
        <w:rPr>
          <w:rFonts w:ascii="Arial" w:hAnsi="Arial" w:cs="Arial"/>
        </w:rPr>
        <w:t>žiadne pohľadávky.</w:t>
      </w:r>
    </w:p>
    <w:p w14:paraId="7A0C5DF9" w14:textId="77777777" w:rsidR="001857CB" w:rsidRPr="00E20AEA" w:rsidRDefault="001857CB" w:rsidP="001857CB">
      <w:pPr>
        <w:pStyle w:val="BodyText1"/>
        <w:shd w:val="clear" w:color="auto" w:fill="auto"/>
        <w:spacing w:line="250" w:lineRule="exact"/>
        <w:ind w:right="320" w:firstLine="0"/>
        <w:jc w:val="both"/>
        <w:rPr>
          <w:rFonts w:ascii="Arial" w:hAnsi="Arial" w:cs="Arial"/>
        </w:rPr>
      </w:pPr>
    </w:p>
    <w:p w14:paraId="477E1D41" w14:textId="77777777" w:rsidR="002C731A" w:rsidRPr="001A05D2" w:rsidRDefault="002C731A" w:rsidP="00C8303E">
      <w:pPr>
        <w:pStyle w:val="BodyText1"/>
        <w:numPr>
          <w:ilvl w:val="0"/>
          <w:numId w:val="4"/>
        </w:numPr>
        <w:shd w:val="clear" w:color="auto" w:fill="auto"/>
        <w:spacing w:line="250" w:lineRule="exact"/>
        <w:ind w:left="284" w:right="320" w:hanging="284"/>
        <w:jc w:val="both"/>
        <w:rPr>
          <w:rFonts w:ascii="Arial" w:hAnsi="Arial" w:cs="Arial"/>
        </w:rPr>
      </w:pPr>
      <w:r w:rsidRPr="001A05D2">
        <w:rPr>
          <w:rFonts w:ascii="Arial" w:hAnsi="Arial" w:cs="Arial"/>
        </w:rPr>
        <w:t>Informácia o zmenách vlastných zdrojov krytia neobežného a obežného majetku</w:t>
      </w:r>
    </w:p>
    <w:p w14:paraId="4C3533EF" w14:textId="77777777" w:rsidR="002C731A" w:rsidRPr="001A05D2" w:rsidRDefault="002C731A" w:rsidP="00C8303E">
      <w:pPr>
        <w:pStyle w:val="BodyText1"/>
        <w:shd w:val="clear" w:color="auto" w:fill="auto"/>
        <w:spacing w:line="250" w:lineRule="exact"/>
        <w:ind w:right="320" w:firstLine="0"/>
        <w:jc w:val="both"/>
        <w:rPr>
          <w:rFonts w:ascii="Arial" w:hAnsi="Arial" w:cs="Arial"/>
        </w:rPr>
      </w:pP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0"/>
        <w:gridCol w:w="1276"/>
        <w:gridCol w:w="1134"/>
        <w:gridCol w:w="1134"/>
        <w:gridCol w:w="1134"/>
        <w:gridCol w:w="1276"/>
      </w:tblGrid>
      <w:tr w:rsidR="002C731A" w:rsidRPr="001A05D2" w14:paraId="108E6C38" w14:textId="77777777" w:rsidTr="00A52D63">
        <w:tc>
          <w:tcPr>
            <w:tcW w:w="3260" w:type="dxa"/>
            <w:vAlign w:val="center"/>
          </w:tcPr>
          <w:p w14:paraId="30163230" w14:textId="77777777" w:rsidR="002C731A" w:rsidRPr="001A05D2" w:rsidRDefault="002C731A" w:rsidP="00C8303E">
            <w:pPr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5E903786" w14:textId="77777777" w:rsidR="002C731A" w:rsidRPr="001A05D2" w:rsidRDefault="002C731A" w:rsidP="00C8303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  <w:lang w:eastAsia="sk-SK"/>
              </w:rPr>
              <w:t>Stav na začiatku bežného účtovného obdobia</w:t>
            </w:r>
          </w:p>
        </w:tc>
        <w:tc>
          <w:tcPr>
            <w:tcW w:w="1134" w:type="dxa"/>
            <w:vAlign w:val="center"/>
          </w:tcPr>
          <w:p w14:paraId="5DAEF295" w14:textId="77777777" w:rsidR="002C731A" w:rsidRPr="001A05D2" w:rsidRDefault="002C731A" w:rsidP="00C8303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</w:rPr>
              <w:t>Prírastky</w:t>
            </w:r>
          </w:p>
          <w:p w14:paraId="1B9D3558" w14:textId="77777777" w:rsidR="002C731A" w:rsidRPr="001A05D2" w:rsidRDefault="002C731A" w:rsidP="00C8303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</w:rPr>
              <w:t>(+)</w:t>
            </w:r>
          </w:p>
        </w:tc>
        <w:tc>
          <w:tcPr>
            <w:tcW w:w="1134" w:type="dxa"/>
            <w:vAlign w:val="center"/>
          </w:tcPr>
          <w:p w14:paraId="79142411" w14:textId="77777777" w:rsidR="002C731A" w:rsidRPr="001A05D2" w:rsidRDefault="002C731A" w:rsidP="00C8303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</w:rPr>
              <w:t>Úbytky</w:t>
            </w:r>
          </w:p>
          <w:p w14:paraId="14B89BBC" w14:textId="77777777" w:rsidR="002C731A" w:rsidRPr="001A05D2" w:rsidRDefault="002C731A" w:rsidP="00C8303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</w:rPr>
              <w:t>(-)</w:t>
            </w:r>
          </w:p>
        </w:tc>
        <w:tc>
          <w:tcPr>
            <w:tcW w:w="1134" w:type="dxa"/>
            <w:vAlign w:val="center"/>
          </w:tcPr>
          <w:p w14:paraId="093B4302" w14:textId="77777777" w:rsidR="002C731A" w:rsidRPr="001A05D2" w:rsidRDefault="002C731A" w:rsidP="00C8303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</w:rPr>
              <w:t>Presuny</w:t>
            </w:r>
          </w:p>
          <w:p w14:paraId="418650AF" w14:textId="77777777" w:rsidR="002C731A" w:rsidRPr="001A05D2" w:rsidRDefault="002C731A" w:rsidP="00C8303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</w:rPr>
              <w:t>(+, -)</w:t>
            </w:r>
          </w:p>
        </w:tc>
        <w:tc>
          <w:tcPr>
            <w:tcW w:w="1276" w:type="dxa"/>
            <w:vAlign w:val="center"/>
          </w:tcPr>
          <w:p w14:paraId="58D222D0" w14:textId="77777777" w:rsidR="002C731A" w:rsidRPr="001A05D2" w:rsidRDefault="002C731A" w:rsidP="00C8303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  <w:lang w:eastAsia="sk-SK"/>
              </w:rPr>
              <w:t>Stav na konci bežného účtovného obdobia</w:t>
            </w:r>
          </w:p>
        </w:tc>
      </w:tr>
      <w:tr w:rsidR="002C731A" w:rsidRPr="001A05D2" w14:paraId="4BEE3B0C" w14:textId="77777777" w:rsidTr="00A52D63">
        <w:tc>
          <w:tcPr>
            <w:tcW w:w="9214" w:type="dxa"/>
            <w:gridSpan w:val="6"/>
            <w:vAlign w:val="center"/>
          </w:tcPr>
          <w:p w14:paraId="42DA4DFA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</w:rPr>
              <w:t>Imanie a fondy</w:t>
            </w:r>
          </w:p>
        </w:tc>
      </w:tr>
      <w:tr w:rsidR="002C731A" w:rsidRPr="001A05D2" w14:paraId="55C6A76A" w14:textId="77777777" w:rsidTr="00A52D63">
        <w:tc>
          <w:tcPr>
            <w:tcW w:w="3260" w:type="dxa"/>
            <w:vAlign w:val="center"/>
          </w:tcPr>
          <w:p w14:paraId="0D5C234A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Základné imanie</w:t>
            </w:r>
          </w:p>
        </w:tc>
        <w:tc>
          <w:tcPr>
            <w:tcW w:w="1276" w:type="dxa"/>
            <w:vAlign w:val="bottom"/>
          </w:tcPr>
          <w:p w14:paraId="22C27EE3" w14:textId="77777777" w:rsidR="002C731A" w:rsidRPr="001A05D2" w:rsidRDefault="001A05D2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  <w:lang w:eastAsia="cs-CZ"/>
              </w:rPr>
              <w:t>6 638</w:t>
            </w:r>
          </w:p>
        </w:tc>
        <w:tc>
          <w:tcPr>
            <w:tcW w:w="1134" w:type="dxa"/>
            <w:vAlign w:val="bottom"/>
          </w:tcPr>
          <w:p w14:paraId="1A8A9C5D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529D63B7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7B074BB4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61F02BA1" w14:textId="77777777" w:rsidR="002C731A" w:rsidRPr="001A05D2" w:rsidRDefault="00A051E6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  <w:lang w:eastAsia="cs-CZ"/>
              </w:rPr>
              <w:t>6 638</w:t>
            </w:r>
          </w:p>
        </w:tc>
      </w:tr>
      <w:tr w:rsidR="002C731A" w:rsidRPr="001A05D2" w14:paraId="4FBCD43E" w14:textId="77777777" w:rsidTr="00A52D63">
        <w:tc>
          <w:tcPr>
            <w:tcW w:w="3260" w:type="dxa"/>
            <w:vAlign w:val="center"/>
          </w:tcPr>
          <w:p w14:paraId="411164E0" w14:textId="77777777" w:rsidR="002C731A" w:rsidRPr="001A05D2" w:rsidRDefault="002C731A" w:rsidP="00C8303E">
            <w:pPr>
              <w:ind w:firstLine="175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 xml:space="preserve">z toho: </w:t>
            </w:r>
          </w:p>
          <w:p w14:paraId="5357B745" w14:textId="77777777" w:rsidR="002C731A" w:rsidRPr="001A05D2" w:rsidRDefault="002C731A" w:rsidP="00C8303E">
            <w:pPr>
              <w:ind w:firstLine="317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nadačné imanie v nadácii</w:t>
            </w:r>
          </w:p>
        </w:tc>
        <w:tc>
          <w:tcPr>
            <w:tcW w:w="1276" w:type="dxa"/>
            <w:vAlign w:val="bottom"/>
          </w:tcPr>
          <w:p w14:paraId="671EC05C" w14:textId="77777777" w:rsidR="002C731A" w:rsidRPr="001A05D2" w:rsidRDefault="001A05D2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  <w:lang w:eastAsia="cs-CZ"/>
              </w:rPr>
              <w:t>6 638</w:t>
            </w:r>
          </w:p>
        </w:tc>
        <w:tc>
          <w:tcPr>
            <w:tcW w:w="1134" w:type="dxa"/>
            <w:vAlign w:val="bottom"/>
          </w:tcPr>
          <w:p w14:paraId="21C671A6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5502BA2E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64AD5E7C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6A0EAAD6" w14:textId="77777777" w:rsidR="002C731A" w:rsidRPr="001A05D2" w:rsidRDefault="00A051E6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  <w:lang w:eastAsia="cs-CZ"/>
              </w:rPr>
              <w:t>6 638</w:t>
            </w:r>
          </w:p>
        </w:tc>
      </w:tr>
      <w:tr w:rsidR="002C731A" w:rsidRPr="001A05D2" w14:paraId="1324DA3B" w14:textId="77777777" w:rsidTr="00A52D63">
        <w:tc>
          <w:tcPr>
            <w:tcW w:w="3260" w:type="dxa"/>
            <w:vAlign w:val="center"/>
          </w:tcPr>
          <w:p w14:paraId="1A273C12" w14:textId="77777777" w:rsidR="002C731A" w:rsidRPr="001A05D2" w:rsidRDefault="002C731A" w:rsidP="00C8303E">
            <w:pPr>
              <w:ind w:firstLine="317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vklady zakladateľov</w:t>
            </w:r>
          </w:p>
        </w:tc>
        <w:tc>
          <w:tcPr>
            <w:tcW w:w="1276" w:type="dxa"/>
            <w:vAlign w:val="bottom"/>
          </w:tcPr>
          <w:p w14:paraId="6E384771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0019B024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748712BE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7CE6EFAB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42856948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2C731A" w:rsidRPr="001A05D2" w14:paraId="0C90B7A5" w14:textId="77777777" w:rsidTr="00A52D63">
        <w:tc>
          <w:tcPr>
            <w:tcW w:w="3260" w:type="dxa"/>
            <w:vAlign w:val="center"/>
          </w:tcPr>
          <w:p w14:paraId="07D4D291" w14:textId="77777777" w:rsidR="002C731A" w:rsidRPr="001A05D2" w:rsidRDefault="002C731A" w:rsidP="00C8303E">
            <w:pPr>
              <w:ind w:firstLine="317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prioritný majetok</w:t>
            </w:r>
          </w:p>
        </w:tc>
        <w:tc>
          <w:tcPr>
            <w:tcW w:w="1276" w:type="dxa"/>
            <w:vAlign w:val="bottom"/>
          </w:tcPr>
          <w:p w14:paraId="0A9EC2F2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07A96F38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0A1C7EC1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02376990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22D97CAD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2C731A" w:rsidRPr="001A05D2" w14:paraId="5B9D5C05" w14:textId="77777777" w:rsidTr="00A52D63">
        <w:tc>
          <w:tcPr>
            <w:tcW w:w="3260" w:type="dxa"/>
            <w:vAlign w:val="center"/>
          </w:tcPr>
          <w:p w14:paraId="26E1E14D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Fondy tvorené podľa osobitného predpisu</w:t>
            </w:r>
          </w:p>
        </w:tc>
        <w:tc>
          <w:tcPr>
            <w:tcW w:w="1276" w:type="dxa"/>
            <w:vAlign w:val="bottom"/>
          </w:tcPr>
          <w:p w14:paraId="428D0ED4" w14:textId="51FDB784" w:rsidR="002C731A" w:rsidRPr="001A05D2" w:rsidRDefault="00F44665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125 567</w:t>
            </w:r>
          </w:p>
        </w:tc>
        <w:tc>
          <w:tcPr>
            <w:tcW w:w="1134" w:type="dxa"/>
            <w:vAlign w:val="bottom"/>
          </w:tcPr>
          <w:p w14:paraId="387EBC46" w14:textId="71950A76" w:rsidR="002C731A" w:rsidRPr="00B42664" w:rsidRDefault="00F44665" w:rsidP="00246F95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356 464</w:t>
            </w:r>
          </w:p>
        </w:tc>
        <w:tc>
          <w:tcPr>
            <w:tcW w:w="1134" w:type="dxa"/>
            <w:vAlign w:val="bottom"/>
          </w:tcPr>
          <w:p w14:paraId="71099A6D" w14:textId="11414DCF" w:rsidR="002C731A" w:rsidRPr="00B42664" w:rsidRDefault="00F44665" w:rsidP="00F06A60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184 700</w:t>
            </w:r>
          </w:p>
        </w:tc>
        <w:tc>
          <w:tcPr>
            <w:tcW w:w="1134" w:type="dxa"/>
            <w:vAlign w:val="bottom"/>
          </w:tcPr>
          <w:p w14:paraId="18762F00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08F5DFF4" w14:textId="1D935DC4" w:rsidR="002C731A" w:rsidRPr="00331B52" w:rsidRDefault="00F44665" w:rsidP="00C8303E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297 331</w:t>
            </w:r>
          </w:p>
        </w:tc>
      </w:tr>
      <w:tr w:rsidR="002C731A" w:rsidRPr="001A05D2" w14:paraId="11DEBA6A" w14:textId="77777777" w:rsidTr="00A52D63">
        <w:tc>
          <w:tcPr>
            <w:tcW w:w="3260" w:type="dxa"/>
            <w:vAlign w:val="center"/>
          </w:tcPr>
          <w:p w14:paraId="3EE0177D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Fond reprodukcie</w:t>
            </w:r>
          </w:p>
        </w:tc>
        <w:tc>
          <w:tcPr>
            <w:tcW w:w="1276" w:type="dxa"/>
            <w:vAlign w:val="bottom"/>
          </w:tcPr>
          <w:p w14:paraId="35F1F0ED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1DB477C3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2F632824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0A07BEAE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662AC544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2C731A" w:rsidRPr="001A05D2" w14:paraId="58ED2120" w14:textId="77777777" w:rsidTr="00A52D63">
        <w:tc>
          <w:tcPr>
            <w:tcW w:w="3260" w:type="dxa"/>
            <w:vAlign w:val="center"/>
          </w:tcPr>
          <w:p w14:paraId="28A23FE3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Oceňovacie rozdiely z precenenia majetku a záväzkov</w:t>
            </w:r>
          </w:p>
        </w:tc>
        <w:tc>
          <w:tcPr>
            <w:tcW w:w="1276" w:type="dxa"/>
            <w:vAlign w:val="bottom"/>
          </w:tcPr>
          <w:p w14:paraId="7379B6F6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1F6CF0DB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3160D435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6AB9B624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718D6874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2C731A" w:rsidRPr="001A05D2" w14:paraId="1420E36B" w14:textId="77777777" w:rsidTr="00A52D63">
        <w:tc>
          <w:tcPr>
            <w:tcW w:w="9214" w:type="dxa"/>
            <w:gridSpan w:val="6"/>
            <w:vAlign w:val="center"/>
          </w:tcPr>
          <w:p w14:paraId="1C1CB38D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b/>
                <w:sz w:val="20"/>
                <w:szCs w:val="20"/>
              </w:rPr>
              <w:t>Fondy zo zisku</w:t>
            </w:r>
          </w:p>
        </w:tc>
      </w:tr>
      <w:tr w:rsidR="002C731A" w:rsidRPr="001A05D2" w14:paraId="5C3D032B" w14:textId="77777777" w:rsidTr="00A52D63">
        <w:tc>
          <w:tcPr>
            <w:tcW w:w="3260" w:type="dxa"/>
            <w:vAlign w:val="center"/>
          </w:tcPr>
          <w:p w14:paraId="4CC14661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Rezervný fond</w:t>
            </w:r>
          </w:p>
        </w:tc>
        <w:tc>
          <w:tcPr>
            <w:tcW w:w="1276" w:type="dxa"/>
            <w:vAlign w:val="bottom"/>
          </w:tcPr>
          <w:p w14:paraId="2DB5CE28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32B2A2FB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0A2357D8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08EDB916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22E23CA3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2C731A" w:rsidRPr="001A05D2" w14:paraId="4E1F45BF" w14:textId="77777777" w:rsidTr="00A52D63">
        <w:tc>
          <w:tcPr>
            <w:tcW w:w="3260" w:type="dxa"/>
            <w:vAlign w:val="center"/>
          </w:tcPr>
          <w:p w14:paraId="2BAF6D2D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Fondy tvorené zo zisku</w:t>
            </w:r>
          </w:p>
        </w:tc>
        <w:tc>
          <w:tcPr>
            <w:tcW w:w="1276" w:type="dxa"/>
            <w:vAlign w:val="bottom"/>
          </w:tcPr>
          <w:p w14:paraId="03FC280D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7B991FE2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3C6924E7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28B978E0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6E5F03BC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2C731A" w:rsidRPr="001A05D2" w14:paraId="6F431A9F" w14:textId="77777777" w:rsidTr="00A52D63">
        <w:tc>
          <w:tcPr>
            <w:tcW w:w="3260" w:type="dxa"/>
            <w:vAlign w:val="center"/>
          </w:tcPr>
          <w:p w14:paraId="20C3935F" w14:textId="77777777" w:rsidR="002C731A" w:rsidRPr="001A05D2" w:rsidRDefault="002C731A" w:rsidP="00C8303E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Ostatné fondy</w:t>
            </w:r>
          </w:p>
        </w:tc>
        <w:tc>
          <w:tcPr>
            <w:tcW w:w="1276" w:type="dxa"/>
            <w:vAlign w:val="bottom"/>
          </w:tcPr>
          <w:p w14:paraId="09F954F8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3D3D5D13" w14:textId="122455BC" w:rsidR="002C731A" w:rsidRPr="001A05D2" w:rsidRDefault="002C731A" w:rsidP="00F44665">
            <w:pPr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76287778" w14:textId="067C3C92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097C2112" w14:textId="77777777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7A0D675C" w14:textId="1F91154D" w:rsidR="002C731A" w:rsidRPr="001A05D2" w:rsidRDefault="002C731A" w:rsidP="00C8303E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096347" w:rsidRPr="001A05D2" w14:paraId="1505686C" w14:textId="77777777" w:rsidTr="00A52D63">
        <w:tc>
          <w:tcPr>
            <w:tcW w:w="3260" w:type="dxa"/>
            <w:vAlign w:val="center"/>
          </w:tcPr>
          <w:p w14:paraId="7C613CAB" w14:textId="77777777" w:rsidR="00096347" w:rsidRPr="001A05D2" w:rsidRDefault="00096347" w:rsidP="00096347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proofErr w:type="spellStart"/>
            <w:r w:rsidRPr="001A05D2">
              <w:rPr>
                <w:rFonts w:ascii="Arial" w:hAnsi="Arial" w:cs="Arial"/>
                <w:sz w:val="20"/>
                <w:szCs w:val="20"/>
              </w:rPr>
              <w:t>Nevysporiadaný</w:t>
            </w:r>
            <w:proofErr w:type="spellEnd"/>
            <w:r w:rsidRPr="001A05D2">
              <w:rPr>
                <w:rFonts w:ascii="Arial" w:hAnsi="Arial" w:cs="Arial"/>
                <w:sz w:val="20"/>
                <w:szCs w:val="20"/>
              </w:rPr>
              <w:t xml:space="preserve"> výsledok hospodárenia minulých rokov</w:t>
            </w:r>
          </w:p>
        </w:tc>
        <w:tc>
          <w:tcPr>
            <w:tcW w:w="1276" w:type="dxa"/>
            <w:vAlign w:val="bottom"/>
          </w:tcPr>
          <w:p w14:paraId="39617684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sz w:val="20"/>
                <w:szCs w:val="20"/>
                <w:lang w:val="en-GB" w:eastAsia="cs-CZ"/>
              </w:rPr>
            </w:pPr>
          </w:p>
        </w:tc>
        <w:tc>
          <w:tcPr>
            <w:tcW w:w="1134" w:type="dxa"/>
            <w:vAlign w:val="bottom"/>
          </w:tcPr>
          <w:p w14:paraId="6B0C6C4F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56A4020B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6CEF36D6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30179D97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sz w:val="20"/>
                <w:szCs w:val="20"/>
                <w:lang w:val="en-GB" w:eastAsia="cs-CZ"/>
              </w:rPr>
            </w:pPr>
          </w:p>
        </w:tc>
      </w:tr>
      <w:tr w:rsidR="00096347" w:rsidRPr="001A05D2" w14:paraId="67BE08FF" w14:textId="77777777" w:rsidTr="00A52D63">
        <w:tc>
          <w:tcPr>
            <w:tcW w:w="3260" w:type="dxa"/>
            <w:vAlign w:val="center"/>
          </w:tcPr>
          <w:p w14:paraId="0B83C46A" w14:textId="77777777" w:rsidR="00096347" w:rsidRPr="001A05D2" w:rsidRDefault="00096347" w:rsidP="00096347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 w:cs="Arial"/>
                <w:sz w:val="20"/>
                <w:szCs w:val="20"/>
              </w:rPr>
              <w:t>Výsledok hospodárenia za účtovné obdobie</w:t>
            </w:r>
          </w:p>
        </w:tc>
        <w:tc>
          <w:tcPr>
            <w:tcW w:w="1276" w:type="dxa"/>
            <w:vAlign w:val="bottom"/>
          </w:tcPr>
          <w:p w14:paraId="5912CD6E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415FD445" w14:textId="27E01C08" w:rsidR="00096347" w:rsidRPr="001A05D2" w:rsidRDefault="00F44665" w:rsidP="00096347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-58 975</w:t>
            </w:r>
          </w:p>
        </w:tc>
        <w:tc>
          <w:tcPr>
            <w:tcW w:w="1134" w:type="dxa"/>
            <w:vAlign w:val="bottom"/>
          </w:tcPr>
          <w:p w14:paraId="145F36B5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vAlign w:val="bottom"/>
          </w:tcPr>
          <w:p w14:paraId="23C276DA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76564C67" w14:textId="3F9BF873" w:rsidR="00096347" w:rsidRPr="001A05D2" w:rsidRDefault="00F44665" w:rsidP="00096347">
            <w:pPr>
              <w:jc w:val="right"/>
              <w:rPr>
                <w:rFonts w:ascii="Arial" w:hAnsi="Arial" w:cs="Arial"/>
                <w:sz w:val="20"/>
                <w:szCs w:val="20"/>
                <w:lang w:val="en-GB" w:eastAsia="cs-CZ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cs-CZ"/>
              </w:rPr>
              <w:t>-58 975</w:t>
            </w:r>
          </w:p>
        </w:tc>
      </w:tr>
      <w:tr w:rsidR="00096347" w:rsidRPr="001A05D2" w14:paraId="7E147D29" w14:textId="77777777" w:rsidTr="00A52D63">
        <w:tc>
          <w:tcPr>
            <w:tcW w:w="3260" w:type="dxa"/>
            <w:vAlign w:val="center"/>
          </w:tcPr>
          <w:p w14:paraId="006C08F7" w14:textId="77777777" w:rsidR="00096347" w:rsidRPr="001A05D2" w:rsidRDefault="00096347" w:rsidP="00096347">
            <w:pPr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1A05D2">
              <w:rPr>
                <w:rFonts w:ascii="Arial" w:hAnsi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vAlign w:val="bottom"/>
          </w:tcPr>
          <w:p w14:paraId="4BA0958A" w14:textId="4274A97E" w:rsidR="00096347" w:rsidRPr="001A05D2" w:rsidRDefault="00B42664" w:rsidP="00096347">
            <w:pPr>
              <w:jc w:val="right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cs-CZ"/>
              </w:rPr>
              <w:t>1</w:t>
            </w:r>
            <w:r w:rsidR="00F44665">
              <w:rPr>
                <w:rFonts w:ascii="Arial" w:hAnsi="Arial" w:cs="Arial"/>
                <w:b/>
                <w:sz w:val="20"/>
                <w:szCs w:val="20"/>
                <w:lang w:val="en-GB" w:eastAsia="cs-CZ"/>
              </w:rPr>
              <w:t>32 205</w:t>
            </w:r>
          </w:p>
        </w:tc>
        <w:tc>
          <w:tcPr>
            <w:tcW w:w="1134" w:type="dxa"/>
            <w:vAlign w:val="bottom"/>
          </w:tcPr>
          <w:p w14:paraId="6A95B69C" w14:textId="09909C74" w:rsidR="00096347" w:rsidRPr="00331B52" w:rsidRDefault="00331B52" w:rsidP="00096347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eastAsia="cs-CZ"/>
              </w:rPr>
            </w:pPr>
            <w:r w:rsidRPr="00331B52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2</w:t>
            </w:r>
            <w:r w:rsidR="00F44665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97 489</w:t>
            </w:r>
          </w:p>
        </w:tc>
        <w:tc>
          <w:tcPr>
            <w:tcW w:w="1134" w:type="dxa"/>
            <w:vAlign w:val="bottom"/>
          </w:tcPr>
          <w:p w14:paraId="0C8B5E0F" w14:textId="4FF2DBF5" w:rsidR="00096347" w:rsidRPr="001A05D2" w:rsidRDefault="00F44665" w:rsidP="00096347">
            <w:pPr>
              <w:jc w:val="right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cs-CZ"/>
              </w:rPr>
              <w:t>184 700</w:t>
            </w:r>
          </w:p>
        </w:tc>
        <w:tc>
          <w:tcPr>
            <w:tcW w:w="1134" w:type="dxa"/>
            <w:vAlign w:val="bottom"/>
          </w:tcPr>
          <w:p w14:paraId="59A421B1" w14:textId="77777777" w:rsidR="00096347" w:rsidRPr="001A05D2" w:rsidRDefault="00096347" w:rsidP="00096347">
            <w:pPr>
              <w:jc w:val="right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vAlign w:val="bottom"/>
          </w:tcPr>
          <w:p w14:paraId="08AD5EA4" w14:textId="3902EC7A" w:rsidR="00096347" w:rsidRPr="001A05D2" w:rsidRDefault="00F44665" w:rsidP="0009634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cs-CZ"/>
              </w:rPr>
              <w:t>244 994</w:t>
            </w:r>
          </w:p>
        </w:tc>
      </w:tr>
    </w:tbl>
    <w:p w14:paraId="731287F3" w14:textId="77777777" w:rsidR="002C731A" w:rsidRDefault="002C731A" w:rsidP="001A30D4">
      <w:pPr>
        <w:pStyle w:val="Bodytext40"/>
        <w:shd w:val="clear" w:color="auto" w:fill="auto"/>
        <w:tabs>
          <w:tab w:val="left" w:pos="273"/>
        </w:tabs>
        <w:spacing w:after="324" w:line="182" w:lineRule="exact"/>
        <w:ind w:left="10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28F6716F" w14:textId="77777777" w:rsidR="00CE3C34" w:rsidRDefault="00CE3C34" w:rsidP="001A30D4">
      <w:pPr>
        <w:pStyle w:val="Bodytext40"/>
        <w:shd w:val="clear" w:color="auto" w:fill="auto"/>
        <w:tabs>
          <w:tab w:val="left" w:pos="273"/>
        </w:tabs>
        <w:spacing w:after="324" w:line="182" w:lineRule="exact"/>
        <w:ind w:left="10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116A886B" w14:textId="77777777" w:rsidR="00CE3C34" w:rsidRDefault="00CE3C34" w:rsidP="001A30D4">
      <w:pPr>
        <w:pStyle w:val="Bodytext40"/>
        <w:shd w:val="clear" w:color="auto" w:fill="auto"/>
        <w:tabs>
          <w:tab w:val="left" w:pos="273"/>
        </w:tabs>
        <w:spacing w:after="324" w:line="182" w:lineRule="exact"/>
        <w:ind w:left="10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3F002339" w14:textId="77777777" w:rsidR="00CE3C34" w:rsidRPr="008F7F84" w:rsidRDefault="00CE3C34" w:rsidP="001A30D4">
      <w:pPr>
        <w:pStyle w:val="Bodytext40"/>
        <w:shd w:val="clear" w:color="auto" w:fill="auto"/>
        <w:tabs>
          <w:tab w:val="left" w:pos="273"/>
        </w:tabs>
        <w:spacing w:after="324" w:line="182" w:lineRule="exact"/>
        <w:ind w:left="10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03541DF3" w14:textId="77777777" w:rsidR="002C731A" w:rsidRPr="00CD4961" w:rsidRDefault="002C731A" w:rsidP="00C8303E">
      <w:pPr>
        <w:pStyle w:val="BodyText1"/>
        <w:numPr>
          <w:ilvl w:val="0"/>
          <w:numId w:val="4"/>
        </w:numPr>
        <w:shd w:val="clear" w:color="auto" w:fill="auto"/>
        <w:spacing w:line="250" w:lineRule="exact"/>
        <w:ind w:left="284" w:right="320" w:hanging="284"/>
        <w:jc w:val="both"/>
        <w:rPr>
          <w:rFonts w:ascii="Arial" w:hAnsi="Arial" w:cs="Arial"/>
        </w:rPr>
      </w:pPr>
      <w:r w:rsidRPr="00CD4961">
        <w:rPr>
          <w:rFonts w:ascii="Arial" w:hAnsi="Arial" w:cs="Arial"/>
        </w:rPr>
        <w:lastRenderedPageBreak/>
        <w:t>Druhy a splatnosť záväzkov</w:t>
      </w:r>
    </w:p>
    <w:p w14:paraId="4D0D9764" w14:textId="77777777" w:rsidR="001A05D2" w:rsidRPr="001A05D2" w:rsidRDefault="001A05D2" w:rsidP="001A05D2">
      <w:pPr>
        <w:pStyle w:val="BodyText1"/>
        <w:shd w:val="clear" w:color="auto" w:fill="auto"/>
        <w:spacing w:line="250" w:lineRule="exact"/>
        <w:ind w:left="960" w:right="320" w:firstLine="0"/>
        <w:rPr>
          <w:rFonts w:ascii="Arial" w:hAnsi="Arial" w:cs="Arial"/>
        </w:rPr>
      </w:pPr>
      <w:bookmarkStart w:id="5" w:name="bookmark5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3"/>
        <w:gridCol w:w="2422"/>
        <w:gridCol w:w="2422"/>
      </w:tblGrid>
      <w:tr w:rsidR="001A05D2" w:rsidRPr="00FD76B6" w14:paraId="46D59F0E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5C64D" w14:textId="77777777" w:rsidR="001A05D2" w:rsidRPr="00FD76B6" w:rsidRDefault="001A05D2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Druh záväzkov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542D3" w14:textId="77777777" w:rsidR="001A05D2" w:rsidRPr="00FD76B6" w:rsidRDefault="001A05D2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Stav na konci bežného účtovného obdobia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18419" w14:textId="77777777" w:rsidR="001A05D2" w:rsidRPr="00FD76B6" w:rsidRDefault="001A05D2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Stav na konci bezprostredne predchádzajúceho účtovného obdobia</w:t>
            </w:r>
          </w:p>
        </w:tc>
      </w:tr>
      <w:tr w:rsidR="00CE3C34" w:rsidRPr="00FD76B6" w14:paraId="57EAE6AA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3AC1D" w14:textId="77777777" w:rsidR="00CE3C34" w:rsidRPr="00FD76B6" w:rsidRDefault="00CE3C34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2E87B7" w14:textId="4A27979C" w:rsidR="00CE3C34" w:rsidRPr="00FD76B6" w:rsidRDefault="00F44665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114 217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92D47" w14:textId="4E7488DF" w:rsidR="00CE3C34" w:rsidRPr="00FD76B6" w:rsidRDefault="002225D3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F44665">
              <w:rPr>
                <w:rFonts w:ascii="Arial" w:hAnsi="Arial" w:cs="Arial"/>
                <w:sz w:val="20"/>
                <w:szCs w:val="20"/>
              </w:rPr>
              <w:t>3 928</w:t>
            </w:r>
          </w:p>
        </w:tc>
      </w:tr>
      <w:tr w:rsidR="00CE3C34" w:rsidRPr="00FD76B6" w14:paraId="431CBFEC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FFAD8" w14:textId="77777777" w:rsidR="00CE3C34" w:rsidRPr="00FD76B6" w:rsidRDefault="00CE3C34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Záväzky do lehoty splatnosti so zostatkovou dobou splatnosti do jedného roka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730AC" w14:textId="77777777" w:rsidR="00CE3C34" w:rsidRPr="00FD76B6" w:rsidRDefault="00DD69CD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30828" w14:textId="77777777" w:rsidR="00CE3C34" w:rsidRPr="00FD76B6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E3C34" w:rsidRPr="00FD76B6" w14:paraId="77CE890A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B8EF6" w14:textId="77777777" w:rsidR="00CE3C34" w:rsidRPr="00FD76B6" w:rsidRDefault="00CE3C34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b/>
                <w:sz w:val="20"/>
                <w:szCs w:val="20"/>
              </w:rPr>
            </w:pPr>
            <w:r w:rsidRPr="00FD76B6">
              <w:rPr>
                <w:rFonts w:ascii="Arial" w:hAnsi="Arial" w:cs="Arial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83F20" w14:textId="6126EE83" w:rsidR="00CE3C34" w:rsidRPr="00FD76B6" w:rsidRDefault="00F44665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114 217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A543E" w14:textId="1B5B8AF8" w:rsidR="00CE3C34" w:rsidRPr="00FD76B6" w:rsidRDefault="002225D3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F44665">
              <w:rPr>
                <w:rFonts w:ascii="Arial" w:hAnsi="Arial" w:cs="Arial"/>
                <w:sz w:val="20"/>
                <w:szCs w:val="20"/>
              </w:rPr>
              <w:t>3 928</w:t>
            </w:r>
          </w:p>
        </w:tc>
      </w:tr>
      <w:tr w:rsidR="00CE3C34" w:rsidRPr="00FD76B6" w14:paraId="35498562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C3F84" w14:textId="77777777" w:rsidR="00CE3C34" w:rsidRPr="00FD76B6" w:rsidRDefault="00CE3C34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Záväzky so zostatkovou dobou splatnosti od jedného do piatich rokov vrátane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D8098" w14:textId="77777777" w:rsidR="00CE3C34" w:rsidRPr="00FD76B6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B38A9" w14:textId="77777777" w:rsidR="00CE3C34" w:rsidRPr="00FD76B6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E3C34" w:rsidRPr="00FD76B6" w14:paraId="28B6E76C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EE035" w14:textId="77777777" w:rsidR="00CE3C34" w:rsidRPr="00FD76B6" w:rsidRDefault="00CE3C34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Záväzky so zostatkovou dobou splatnosti viac ako päť rokov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C48C3" w14:textId="77777777" w:rsidR="00CE3C34" w:rsidRPr="00FD76B6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0562D" w14:textId="77777777" w:rsidR="00CE3C34" w:rsidRPr="00FD76B6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E3C34" w:rsidRPr="00FD76B6" w14:paraId="43944AF5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8E371" w14:textId="77777777" w:rsidR="00CE3C34" w:rsidRPr="00FD76B6" w:rsidRDefault="00CE3C34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b/>
                <w:sz w:val="20"/>
                <w:szCs w:val="20"/>
              </w:rPr>
            </w:pPr>
            <w:r w:rsidRPr="00FD76B6">
              <w:rPr>
                <w:rFonts w:ascii="Arial" w:hAnsi="Arial" w:cs="Arial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A2B4A" w14:textId="77777777" w:rsidR="00CE3C34" w:rsidRPr="00FD76B6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B6311" w14:textId="77777777" w:rsidR="00CE3C34" w:rsidRPr="00FD76B6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E3C34" w:rsidRPr="001A05D2" w14:paraId="42F61B09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C734B" w14:textId="77777777" w:rsidR="00CE3C34" w:rsidRPr="00FD76B6" w:rsidRDefault="00CE3C34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D76B6">
              <w:rPr>
                <w:rFonts w:ascii="Arial" w:hAnsi="Arial" w:cs="Arial"/>
                <w:sz w:val="20"/>
                <w:szCs w:val="20"/>
              </w:rPr>
              <w:t>Krátkodobé a dlhodobé záväzky spolu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FD95E" w14:textId="16AFDA8E" w:rsidR="00CE3C34" w:rsidRPr="00FD76B6" w:rsidRDefault="003A2184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F44665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2ABD0" w14:textId="2E785475" w:rsidR="00CE3C34" w:rsidRPr="00FD76B6" w:rsidRDefault="002225D3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F44665">
              <w:rPr>
                <w:rFonts w:ascii="Arial" w:hAnsi="Arial" w:cs="Arial"/>
                <w:sz w:val="20"/>
                <w:szCs w:val="20"/>
              </w:rPr>
              <w:t>3 928</w:t>
            </w:r>
          </w:p>
        </w:tc>
      </w:tr>
    </w:tbl>
    <w:p w14:paraId="76780541" w14:textId="77777777" w:rsidR="001A05D2" w:rsidRPr="001A05D2" w:rsidRDefault="001A05D2" w:rsidP="001A05D2">
      <w:pPr>
        <w:ind w:left="960"/>
        <w:rPr>
          <w:rFonts w:ascii="Arial" w:hAnsi="Arial" w:cs="Arial"/>
          <w:sz w:val="20"/>
          <w:szCs w:val="20"/>
        </w:rPr>
      </w:pPr>
    </w:p>
    <w:p w14:paraId="756E7869" w14:textId="77777777" w:rsidR="002177C7" w:rsidRPr="00CD4961" w:rsidRDefault="002177C7" w:rsidP="002177C7">
      <w:pPr>
        <w:rPr>
          <w:rFonts w:ascii="Arial" w:eastAsia="Times New Roman" w:hAnsi="Arial" w:cs="Arial"/>
          <w:sz w:val="20"/>
          <w:szCs w:val="20"/>
        </w:rPr>
      </w:pPr>
    </w:p>
    <w:p w14:paraId="2A0E4045" w14:textId="77777777" w:rsidR="002177C7" w:rsidRPr="00CD4961" w:rsidRDefault="002177C7" w:rsidP="002177C7">
      <w:pPr>
        <w:pStyle w:val="BodyText1"/>
        <w:numPr>
          <w:ilvl w:val="0"/>
          <w:numId w:val="4"/>
        </w:numPr>
        <w:shd w:val="clear" w:color="auto" w:fill="auto"/>
        <w:spacing w:line="250" w:lineRule="exact"/>
        <w:ind w:left="284" w:right="320" w:hanging="284"/>
        <w:jc w:val="both"/>
        <w:rPr>
          <w:rFonts w:ascii="Arial" w:hAnsi="Arial" w:cs="Arial"/>
        </w:rPr>
      </w:pPr>
      <w:r w:rsidRPr="00CD4961">
        <w:rPr>
          <w:rFonts w:ascii="Arial" w:hAnsi="Arial" w:cs="Arial"/>
        </w:rPr>
        <w:t>Informácie o významných položkách výnosov budúcich období</w:t>
      </w:r>
    </w:p>
    <w:p w14:paraId="7FC44EBC" w14:textId="77777777" w:rsidR="002177C7" w:rsidRDefault="002177C7" w:rsidP="002177C7">
      <w:pPr>
        <w:pStyle w:val="BodyText1"/>
        <w:shd w:val="clear" w:color="auto" w:fill="auto"/>
        <w:spacing w:line="250" w:lineRule="exact"/>
        <w:ind w:left="284" w:right="320" w:firstLine="0"/>
        <w:jc w:val="both"/>
        <w:rPr>
          <w:rFonts w:ascii="Arial" w:hAnsi="Arial" w:cs="Arial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1417"/>
        <w:gridCol w:w="1276"/>
        <w:gridCol w:w="1669"/>
      </w:tblGrid>
      <w:tr w:rsidR="002177C7" w:rsidRPr="00D90FC4" w14:paraId="1A91F736" w14:textId="77777777" w:rsidTr="00CF5F38">
        <w:trPr>
          <w:trHeight w:val="1213"/>
        </w:trPr>
        <w:tc>
          <w:tcPr>
            <w:tcW w:w="2835" w:type="dxa"/>
            <w:vAlign w:val="center"/>
          </w:tcPr>
          <w:p w14:paraId="290D80ED" w14:textId="77777777" w:rsidR="002177C7" w:rsidRPr="002736E5" w:rsidRDefault="002177C7" w:rsidP="002177C7">
            <w:pPr>
              <w:pStyle w:val="Bodytext50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2736E5">
              <w:rPr>
                <w:rFonts w:ascii="Arial" w:hAnsi="Arial" w:cs="Arial"/>
                <w:sz w:val="20"/>
                <w:szCs w:val="20"/>
              </w:rPr>
              <w:t>Položky výnosov budúcich období z dôvodu</w:t>
            </w:r>
          </w:p>
        </w:tc>
        <w:tc>
          <w:tcPr>
            <w:tcW w:w="1843" w:type="dxa"/>
            <w:vAlign w:val="center"/>
          </w:tcPr>
          <w:p w14:paraId="0617DD0B" w14:textId="77777777" w:rsidR="002177C7" w:rsidRPr="002736E5" w:rsidRDefault="002177C7" w:rsidP="002177C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6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Stav na konci bezprostredne predchádzajúceho účtovného obdobia</w:t>
            </w:r>
          </w:p>
        </w:tc>
        <w:tc>
          <w:tcPr>
            <w:tcW w:w="1417" w:type="dxa"/>
            <w:vAlign w:val="center"/>
          </w:tcPr>
          <w:p w14:paraId="5C879369" w14:textId="77777777" w:rsidR="002177C7" w:rsidRPr="002736E5" w:rsidRDefault="002177C7" w:rsidP="002177C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6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Prírastky</w:t>
            </w:r>
          </w:p>
        </w:tc>
        <w:tc>
          <w:tcPr>
            <w:tcW w:w="1276" w:type="dxa"/>
            <w:vAlign w:val="center"/>
          </w:tcPr>
          <w:p w14:paraId="582F079F" w14:textId="77777777" w:rsidR="002177C7" w:rsidRPr="002736E5" w:rsidRDefault="002177C7" w:rsidP="002177C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6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Úbytky</w:t>
            </w:r>
          </w:p>
        </w:tc>
        <w:tc>
          <w:tcPr>
            <w:tcW w:w="1669" w:type="dxa"/>
            <w:vAlign w:val="center"/>
          </w:tcPr>
          <w:p w14:paraId="1F444EDB" w14:textId="77777777" w:rsidR="002177C7" w:rsidRPr="002736E5" w:rsidRDefault="002177C7" w:rsidP="002177C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6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Stav na konci bežného účtovného obdobia</w:t>
            </w:r>
          </w:p>
        </w:tc>
      </w:tr>
      <w:tr w:rsidR="00CE3C34" w:rsidRPr="00D90FC4" w14:paraId="48F20ECE" w14:textId="77777777" w:rsidTr="00CF5F38">
        <w:trPr>
          <w:trHeight w:val="734"/>
        </w:trPr>
        <w:tc>
          <w:tcPr>
            <w:tcW w:w="2835" w:type="dxa"/>
          </w:tcPr>
          <w:p w14:paraId="6CC58950" w14:textId="77777777" w:rsidR="00CE3C34" w:rsidRPr="002736E5" w:rsidRDefault="00CE3C34" w:rsidP="00CE3C34">
            <w:pPr>
              <w:pStyle w:val="Bodytext40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Nerozdelené prijaté príspevky </w:t>
            </w:r>
            <w:r w:rsidRPr="00FB52AD">
              <w:rPr>
                <w:rFonts w:ascii="Arial" w:hAnsi="Arial" w:cs="Arial"/>
                <w:sz w:val="20"/>
                <w:szCs w:val="20"/>
              </w:rPr>
              <w:t>z podielu zaplatenej dane</w:t>
            </w:r>
          </w:p>
        </w:tc>
        <w:tc>
          <w:tcPr>
            <w:tcW w:w="1843" w:type="dxa"/>
          </w:tcPr>
          <w:p w14:paraId="7131B2D4" w14:textId="7E0143F7" w:rsidR="00CE3C34" w:rsidRPr="00A36769" w:rsidRDefault="00F44665" w:rsidP="00CE3C34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45 279</w:t>
            </w:r>
          </w:p>
          <w:p w14:paraId="1AA65718" w14:textId="77777777" w:rsidR="00CE3C34" w:rsidRPr="00A36769" w:rsidRDefault="00CE3C34" w:rsidP="00CE3C34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67F2BB" w14:textId="04B8EDD3" w:rsidR="00CE3C34" w:rsidRPr="00A36769" w:rsidRDefault="005816D7" w:rsidP="00CE3C34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0D7E6ED" w14:textId="7241367C" w:rsidR="00CE3C34" w:rsidRPr="00A36769" w:rsidRDefault="00F44665" w:rsidP="00CE3C34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45 279</w:t>
            </w:r>
          </w:p>
        </w:tc>
        <w:tc>
          <w:tcPr>
            <w:tcW w:w="1669" w:type="dxa"/>
          </w:tcPr>
          <w:p w14:paraId="75C2B04A" w14:textId="541BA524" w:rsidR="00CE3C34" w:rsidRPr="00A36769" w:rsidRDefault="00F44665" w:rsidP="00CE3C34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E3C34" w:rsidRPr="002736E5" w14:paraId="54C4B713" w14:textId="77777777" w:rsidTr="00CF5F38">
        <w:trPr>
          <w:trHeight w:val="47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C6E3" w14:textId="77777777" w:rsidR="00CE3C34" w:rsidRPr="002736E5" w:rsidRDefault="00CE3C34" w:rsidP="00CE3C34">
            <w:pPr>
              <w:pStyle w:val="Bodytext50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A1F8" w14:textId="2C713250" w:rsidR="00CE3C34" w:rsidRPr="00DD69CD" w:rsidRDefault="00F44665" w:rsidP="00DD69CD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45 279</w:t>
            </w:r>
          </w:p>
          <w:p w14:paraId="61A28713" w14:textId="77777777" w:rsidR="00CE3C34" w:rsidRPr="00DD69CD" w:rsidRDefault="00CE3C34" w:rsidP="00DD69CD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D7E4" w14:textId="33E6037A" w:rsidR="00CE3C34" w:rsidRPr="00DD69CD" w:rsidRDefault="005816D7" w:rsidP="00DD69CD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2690" w14:textId="135A183E" w:rsidR="00CE3C34" w:rsidRPr="00DD69CD" w:rsidRDefault="00F44665" w:rsidP="00DD69CD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45 279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28E5" w14:textId="559FFC59" w:rsidR="00CE3C34" w:rsidRPr="00DD69CD" w:rsidRDefault="00F44665" w:rsidP="00DD69CD">
            <w:pPr>
              <w:pStyle w:val="Bodytext40"/>
              <w:shd w:val="clear" w:color="auto" w:fill="auto"/>
              <w:spacing w:line="240" w:lineRule="auto"/>
              <w:ind w:left="1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14:paraId="19B04499" w14:textId="77777777" w:rsidR="002177C7" w:rsidRDefault="002177C7" w:rsidP="002177C7">
      <w:pPr>
        <w:pStyle w:val="BodyText1"/>
        <w:shd w:val="clear" w:color="auto" w:fill="auto"/>
        <w:spacing w:line="250" w:lineRule="exact"/>
        <w:ind w:left="284" w:right="320" w:firstLine="0"/>
        <w:jc w:val="both"/>
        <w:rPr>
          <w:rFonts w:ascii="Arial" w:hAnsi="Arial" w:cs="Arial"/>
        </w:rPr>
      </w:pPr>
    </w:p>
    <w:p w14:paraId="1A445C41" w14:textId="77777777" w:rsidR="002177C7" w:rsidRDefault="002177C7" w:rsidP="002177C7">
      <w:pPr>
        <w:pStyle w:val="BodyText1"/>
        <w:shd w:val="clear" w:color="auto" w:fill="auto"/>
        <w:spacing w:line="250" w:lineRule="exact"/>
        <w:ind w:left="284" w:right="320" w:firstLine="0"/>
        <w:jc w:val="both"/>
        <w:rPr>
          <w:rFonts w:ascii="Arial" w:hAnsi="Arial" w:cs="Arial"/>
        </w:rPr>
      </w:pPr>
    </w:p>
    <w:p w14:paraId="4B93E5B5" w14:textId="77777777" w:rsidR="00C546D0" w:rsidRDefault="00C546D0" w:rsidP="00A051E6">
      <w:pPr>
        <w:pStyle w:val="BodyText1"/>
        <w:shd w:val="clear" w:color="auto" w:fill="auto"/>
        <w:spacing w:line="250" w:lineRule="exact"/>
        <w:ind w:left="284" w:right="320" w:firstLine="0"/>
        <w:jc w:val="both"/>
        <w:rPr>
          <w:rFonts w:ascii="Arial" w:hAnsi="Arial" w:cs="Arial"/>
        </w:rPr>
      </w:pPr>
    </w:p>
    <w:p w14:paraId="03E01E29" w14:textId="77777777" w:rsidR="002037BE" w:rsidRDefault="002C731A" w:rsidP="00BE4FFB">
      <w:pPr>
        <w:pStyle w:val="Heading20"/>
        <w:keepNext/>
        <w:keepLines/>
        <w:shd w:val="clear" w:color="auto" w:fill="auto"/>
        <w:spacing w:before="0" w:after="416" w:line="270" w:lineRule="exact"/>
        <w:ind w:left="720" w:hanging="720"/>
        <w:rPr>
          <w:rFonts w:ascii="Arial" w:hAnsi="Arial" w:cs="Arial"/>
        </w:rPr>
      </w:pPr>
      <w:r w:rsidRPr="00FB52AD">
        <w:rPr>
          <w:rFonts w:ascii="Arial" w:hAnsi="Arial" w:cs="Arial"/>
        </w:rPr>
        <w:t>IV.</w:t>
      </w:r>
      <w:r w:rsidRPr="00FB52AD">
        <w:rPr>
          <w:rFonts w:ascii="Arial" w:hAnsi="Arial" w:cs="Arial"/>
        </w:rPr>
        <w:tab/>
        <w:t>Informácie, ktoré dopĺňajú a vysvetľujú údaje vo výkaze ziskov a</w:t>
      </w:r>
      <w:r w:rsidR="000625A5">
        <w:rPr>
          <w:rFonts w:ascii="Arial" w:hAnsi="Arial" w:cs="Arial"/>
        </w:rPr>
        <w:t> </w:t>
      </w:r>
      <w:r w:rsidRPr="00FB52AD">
        <w:rPr>
          <w:rFonts w:ascii="Arial" w:hAnsi="Arial" w:cs="Arial"/>
        </w:rPr>
        <w:t>strát</w:t>
      </w:r>
      <w:bookmarkEnd w:id="5"/>
    </w:p>
    <w:p w14:paraId="47F1B05C" w14:textId="7D0FC666" w:rsidR="002C731A" w:rsidRPr="002037BE" w:rsidRDefault="00CD4961" w:rsidP="00B04E63">
      <w:pPr>
        <w:pStyle w:val="BodyText1"/>
        <w:numPr>
          <w:ilvl w:val="0"/>
          <w:numId w:val="5"/>
        </w:numPr>
        <w:shd w:val="clear" w:color="auto" w:fill="auto"/>
        <w:spacing w:line="240" w:lineRule="auto"/>
        <w:ind w:left="284" w:right="320" w:hanging="284"/>
        <w:rPr>
          <w:rFonts w:ascii="Arial" w:hAnsi="Arial" w:cs="Arial"/>
        </w:rPr>
      </w:pPr>
      <w:r w:rsidRPr="002037BE">
        <w:rPr>
          <w:rFonts w:ascii="Arial" w:hAnsi="Arial" w:cs="Arial"/>
        </w:rPr>
        <w:t>Príspevky, dary, členské príspevky a dotácie (Výkaz ziskov a strát r. 6</w:t>
      </w:r>
      <w:r w:rsidR="00CB2A61">
        <w:rPr>
          <w:rFonts w:ascii="Arial" w:hAnsi="Arial" w:cs="Arial"/>
        </w:rPr>
        <w:t>4</w:t>
      </w:r>
      <w:r w:rsidRPr="002037BE">
        <w:rPr>
          <w:rFonts w:ascii="Arial" w:hAnsi="Arial" w:cs="Arial"/>
        </w:rPr>
        <w:t xml:space="preserve"> až 7</w:t>
      </w:r>
      <w:r w:rsidR="001478D5">
        <w:rPr>
          <w:rFonts w:ascii="Arial" w:hAnsi="Arial" w:cs="Arial"/>
        </w:rPr>
        <w:t>3</w:t>
      </w:r>
      <w:r w:rsidRPr="002037BE">
        <w:rPr>
          <w:rFonts w:ascii="Arial" w:hAnsi="Arial" w:cs="Arial"/>
        </w:rPr>
        <w:t>)</w:t>
      </w:r>
      <w:r w:rsidR="00A051E6" w:rsidRPr="002037BE">
        <w:rPr>
          <w:rFonts w:ascii="Arial" w:hAnsi="Arial" w:cs="Arial"/>
        </w:rPr>
        <w:t>:</w:t>
      </w:r>
    </w:p>
    <w:p w14:paraId="1E078C5F" w14:textId="77777777" w:rsidR="00CD4961" w:rsidRPr="00FB52AD" w:rsidRDefault="00CD4961" w:rsidP="00CD4961">
      <w:pPr>
        <w:pStyle w:val="BodyText1"/>
        <w:shd w:val="clear" w:color="auto" w:fill="auto"/>
        <w:spacing w:line="250" w:lineRule="exact"/>
        <w:ind w:left="960" w:right="320" w:firstLine="0"/>
        <w:rPr>
          <w:rFonts w:ascii="Arial" w:hAnsi="Arial" w:cs="Arial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851"/>
        <w:gridCol w:w="3827"/>
        <w:gridCol w:w="1843"/>
        <w:gridCol w:w="1842"/>
      </w:tblGrid>
      <w:tr w:rsidR="00CD4961" w:rsidRPr="00FB52AD" w14:paraId="6C90CB93" w14:textId="77777777" w:rsidTr="00FB52AD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0CEE9" w14:textId="77777777" w:rsidR="00CD4961" w:rsidRPr="00FB52AD" w:rsidRDefault="00CD4961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Účet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E958B" w14:textId="77777777" w:rsidR="00CD4961" w:rsidRPr="00FB52AD" w:rsidRDefault="00CD4961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 xml:space="preserve">r. </w:t>
            </w:r>
            <w:proofErr w:type="spellStart"/>
            <w:r w:rsidRPr="00FB52AD">
              <w:rPr>
                <w:rFonts w:ascii="Arial" w:hAnsi="Arial" w:cs="Arial"/>
                <w:sz w:val="20"/>
                <w:szCs w:val="20"/>
              </w:rPr>
              <w:t>VZaS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BA141" w14:textId="77777777" w:rsidR="00CD4961" w:rsidRPr="00FB52AD" w:rsidRDefault="00CD4961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Popis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61774" w14:textId="77777777" w:rsidR="00CD4961" w:rsidRPr="00FB52AD" w:rsidRDefault="00CD4961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Stav na konci bežného účtovného obdobia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E72A4" w14:textId="77777777" w:rsidR="00CD4961" w:rsidRPr="00FB52AD" w:rsidRDefault="00CD4961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Stav na konci bezprostredne predchádzajúceho účtovného obdobia</w:t>
            </w:r>
          </w:p>
        </w:tc>
      </w:tr>
      <w:tr w:rsidR="00DD69CD" w:rsidRPr="00FB52AD" w14:paraId="2CC7694B" w14:textId="77777777" w:rsidTr="00FB52AD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EC9FB" w14:textId="77777777" w:rsidR="00DD69CD" w:rsidRPr="00FB52A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75429" w14:textId="77777777" w:rsidR="00DD69CD" w:rsidRPr="00FB52AD" w:rsidRDefault="00DD69CD" w:rsidP="00DD69CD">
            <w:pPr>
              <w:framePr w:wrap="notBeside" w:vAnchor="text" w:hAnchor="text" w:xAlign="center" w:y="1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488A8" w14:textId="77777777" w:rsidR="00DD69CD" w:rsidRPr="00FB52AD" w:rsidRDefault="00DD69CD" w:rsidP="00DD69CD">
            <w:pPr>
              <w:framePr w:wrap="notBeside" w:vAnchor="text" w:hAnchor="text" w:xAlign="center" w:y="1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0C14FF">
              <w:rPr>
                <w:rFonts w:ascii="Arial" w:hAnsi="Arial" w:cs="Arial"/>
                <w:sz w:val="20"/>
                <w:szCs w:val="20"/>
              </w:rPr>
              <w:t>Výnosy z použitia fondu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B4DC1" w14:textId="4426F327" w:rsidR="00DD69CD" w:rsidRPr="00FB52AD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184 700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2ABD9" w14:textId="53994383" w:rsidR="00DD69CD" w:rsidRPr="00FB52AD" w:rsidRDefault="00F4466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261 711</w:t>
            </w:r>
          </w:p>
        </w:tc>
      </w:tr>
      <w:tr w:rsidR="00DD69CD" w:rsidRPr="00FB52AD" w14:paraId="3906343C" w14:textId="77777777" w:rsidTr="00FB52AD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F2454" w14:textId="77777777" w:rsidR="00DD69CD" w:rsidRPr="00FB52A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662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1B2A9" w14:textId="77777777" w:rsidR="00DD69CD" w:rsidRPr="00FB52AD" w:rsidRDefault="00DD69CD" w:rsidP="00DD69CD">
            <w:pPr>
              <w:framePr w:wrap="notBeside" w:vAnchor="text" w:hAnchor="text" w:xAlign="center" w:y="1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FD8E2" w14:textId="77777777" w:rsidR="00DD69CD" w:rsidRPr="00FB52AD" w:rsidRDefault="00DD69CD" w:rsidP="00DD69CD">
            <w:pPr>
              <w:framePr w:wrap="notBeside" w:vAnchor="text" w:hAnchor="text" w:xAlign="center" w:y="1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Prijaté príspevky od iných organizácií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027A0" w14:textId="446500DB" w:rsidR="00DD69CD" w:rsidRPr="00FB52AD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11 236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CF093" w14:textId="6B1506E7" w:rsidR="00DD69CD" w:rsidRPr="00FB52AD" w:rsidRDefault="00F4466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18 850</w:t>
            </w:r>
          </w:p>
        </w:tc>
      </w:tr>
      <w:tr w:rsidR="00DD69CD" w:rsidRPr="00FB52AD" w14:paraId="204A253F" w14:textId="77777777" w:rsidTr="00FB52AD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EACF3" w14:textId="77777777" w:rsidR="00DD69CD" w:rsidRPr="00FB52A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663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DC73C" w14:textId="77777777" w:rsidR="00DD69CD" w:rsidRPr="00FB52AD" w:rsidRDefault="00DD69CD" w:rsidP="00DD69CD">
            <w:pPr>
              <w:framePr w:wrap="notBeside" w:vAnchor="text" w:hAnchor="text" w:xAlign="center" w:y="1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12449" w14:textId="77777777" w:rsidR="00DD69CD" w:rsidRPr="00FB52AD" w:rsidRDefault="00DD69CD" w:rsidP="00DD69CD">
            <w:pPr>
              <w:framePr w:wrap="notBeside" w:vAnchor="text" w:hAnchor="text" w:xAlign="center" w:y="1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Prijaté príspevky od fyzických osôb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9D60A" w14:textId="3C690F02" w:rsidR="00DD69CD" w:rsidRPr="00FB52AD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88 062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52F73" w14:textId="48BAB432" w:rsidR="00DD69CD" w:rsidRPr="00FB52AD" w:rsidRDefault="00F4466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219 768</w:t>
            </w:r>
          </w:p>
        </w:tc>
      </w:tr>
      <w:tr w:rsidR="00DD69CD" w:rsidRPr="00FB52AD" w14:paraId="61C8029D" w14:textId="77777777" w:rsidTr="00F44665">
        <w:trPr>
          <w:trHeight w:val="23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3ACE4" w14:textId="77777777" w:rsidR="00DD69CD" w:rsidRPr="00FB52A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665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C79D9" w14:textId="77777777" w:rsidR="00DD69CD" w:rsidRPr="00FB52A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B5D90" w14:textId="77777777" w:rsidR="00DD69CD" w:rsidRPr="00FB52A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Príspevky z podielu zaplatenej dane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12E29" w14:textId="73B102A3" w:rsidR="00DD69CD" w:rsidRPr="00FB52AD" w:rsidRDefault="001478D5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41 020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4B45C" w14:textId="50E78116" w:rsidR="00DD69CD" w:rsidRPr="00FB52AD" w:rsidRDefault="00F44665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59 412</w:t>
            </w:r>
            <w:r w:rsidR="00331B52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DD69CD" w:rsidRPr="00FB52AD" w14:paraId="190AA437" w14:textId="77777777" w:rsidTr="00FB52AD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92F07" w14:textId="77777777" w:rsidR="00DD69CD" w:rsidRPr="00FB52A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667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E1242" w14:textId="77777777" w:rsidR="00DD69CD" w:rsidRPr="00FB52AD" w:rsidRDefault="00DD69CD" w:rsidP="00DD69CD">
            <w:pPr>
              <w:framePr w:wrap="notBeside" w:vAnchor="text" w:hAnchor="text" w:xAlign="center" w:y="1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F4B56" w14:textId="77777777" w:rsidR="00DD69CD" w:rsidRPr="00FB52AD" w:rsidRDefault="00DD69CD" w:rsidP="00DD69CD">
            <w:pPr>
              <w:framePr w:wrap="notBeside" w:vAnchor="text" w:hAnchor="text" w:xAlign="center" w:y="1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Prijaté príspevky z verejných zbierok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A0885" w14:textId="5851663B" w:rsidR="00DD69CD" w:rsidRPr="00FB52AD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356 464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5ADD5" w14:textId="58A0C976" w:rsidR="00DD69CD" w:rsidRPr="00FB52AD" w:rsidRDefault="00F4466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289 580</w:t>
            </w:r>
          </w:p>
        </w:tc>
      </w:tr>
      <w:tr w:rsidR="001478D5" w:rsidRPr="00FB52AD" w14:paraId="35E74D32" w14:textId="77777777" w:rsidTr="00FB52AD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07338" w14:textId="6F90AA2E" w:rsidR="001478D5" w:rsidRPr="001478D5" w:rsidRDefault="001478D5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478D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0EC3C" w14:textId="21F469C6" w:rsidR="001478D5" w:rsidRPr="001478D5" w:rsidRDefault="001478D5" w:rsidP="001478D5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478D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73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378D0" w14:textId="45485398" w:rsidR="001478D5" w:rsidRPr="001478D5" w:rsidRDefault="001478D5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478D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Dotácie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E9430" w14:textId="5E63EFA4" w:rsidR="001478D5" w:rsidRPr="001478D5" w:rsidRDefault="001478D5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478D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9 918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7B9FF" w14:textId="3AED53E6" w:rsidR="001478D5" w:rsidRDefault="001478D5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E3C34" w:rsidRPr="00FB52AD" w14:paraId="07FE0813" w14:textId="77777777" w:rsidTr="00FB52AD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A91AB" w14:textId="77777777" w:rsidR="00CE3C34" w:rsidRPr="00FB52AD" w:rsidRDefault="00CE3C34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33618" w14:textId="77777777" w:rsidR="00CE3C34" w:rsidRPr="00FB52AD" w:rsidRDefault="00CE3C34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F22EB" w14:textId="77777777" w:rsidR="00CE3C34" w:rsidRPr="00FB52AD" w:rsidRDefault="00CE3C34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B52AD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B4FF1" w14:textId="40FDBD77" w:rsidR="00CE3C34" w:rsidRPr="00FB52AD" w:rsidRDefault="001478D5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691 400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6775D" w14:textId="158A76F5" w:rsidR="00CE3C34" w:rsidRPr="00FB52AD" w:rsidRDefault="00F44665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849 321</w:t>
            </w:r>
          </w:p>
        </w:tc>
      </w:tr>
    </w:tbl>
    <w:p w14:paraId="378879D9" w14:textId="77777777" w:rsidR="00A051E6" w:rsidRDefault="00A051E6" w:rsidP="00A051E6">
      <w:pPr>
        <w:pStyle w:val="BodyText1"/>
        <w:shd w:val="clear" w:color="auto" w:fill="auto"/>
        <w:spacing w:line="250" w:lineRule="exact"/>
        <w:ind w:left="284" w:right="320" w:firstLine="0"/>
        <w:rPr>
          <w:rFonts w:ascii="Arial" w:hAnsi="Arial" w:cs="Arial"/>
        </w:rPr>
      </w:pPr>
    </w:p>
    <w:p w14:paraId="09B75579" w14:textId="77777777" w:rsidR="00A5131B" w:rsidRDefault="00A5131B" w:rsidP="00A051E6">
      <w:pPr>
        <w:pStyle w:val="BodyText1"/>
        <w:shd w:val="clear" w:color="auto" w:fill="auto"/>
        <w:spacing w:line="250" w:lineRule="exact"/>
        <w:ind w:left="284" w:right="320" w:firstLine="0"/>
        <w:rPr>
          <w:rFonts w:ascii="Arial" w:hAnsi="Arial" w:cs="Arial"/>
        </w:rPr>
      </w:pPr>
    </w:p>
    <w:p w14:paraId="5956BC0D" w14:textId="77777777" w:rsidR="00CF5F38" w:rsidRDefault="00CF5F38" w:rsidP="00A051E6">
      <w:pPr>
        <w:pStyle w:val="BodyText1"/>
        <w:shd w:val="clear" w:color="auto" w:fill="auto"/>
        <w:spacing w:line="250" w:lineRule="exact"/>
        <w:ind w:left="284" w:right="320" w:firstLine="0"/>
        <w:rPr>
          <w:rFonts w:ascii="Arial" w:hAnsi="Arial" w:cs="Arial"/>
        </w:rPr>
      </w:pPr>
    </w:p>
    <w:p w14:paraId="6F79284B" w14:textId="77777777" w:rsidR="00CF5F38" w:rsidRDefault="00CF5F38" w:rsidP="00A051E6">
      <w:pPr>
        <w:pStyle w:val="BodyText1"/>
        <w:shd w:val="clear" w:color="auto" w:fill="auto"/>
        <w:spacing w:line="250" w:lineRule="exact"/>
        <w:ind w:left="284" w:right="320" w:firstLine="0"/>
        <w:rPr>
          <w:rFonts w:ascii="Arial" w:hAnsi="Arial" w:cs="Arial"/>
        </w:rPr>
      </w:pPr>
    </w:p>
    <w:p w14:paraId="160BC2D4" w14:textId="77777777" w:rsidR="00CF5F38" w:rsidRDefault="00CF5F38" w:rsidP="00A051E6">
      <w:pPr>
        <w:pStyle w:val="BodyText1"/>
        <w:shd w:val="clear" w:color="auto" w:fill="auto"/>
        <w:spacing w:line="250" w:lineRule="exact"/>
        <w:ind w:left="284" w:right="320" w:firstLine="0"/>
        <w:rPr>
          <w:rFonts w:ascii="Arial" w:hAnsi="Arial" w:cs="Arial"/>
        </w:rPr>
      </w:pPr>
    </w:p>
    <w:p w14:paraId="5C3E02F9" w14:textId="77777777" w:rsidR="00CF5F38" w:rsidRDefault="00CF5F38" w:rsidP="00A051E6">
      <w:pPr>
        <w:pStyle w:val="BodyText1"/>
        <w:shd w:val="clear" w:color="auto" w:fill="auto"/>
        <w:spacing w:line="250" w:lineRule="exact"/>
        <w:ind w:left="284" w:right="320" w:firstLine="0"/>
        <w:rPr>
          <w:rFonts w:ascii="Arial" w:hAnsi="Arial" w:cs="Arial"/>
        </w:rPr>
      </w:pPr>
    </w:p>
    <w:p w14:paraId="520500FE" w14:textId="77777777" w:rsidR="00CF5F38" w:rsidRDefault="00CF5F38" w:rsidP="00A051E6">
      <w:pPr>
        <w:pStyle w:val="BodyText1"/>
        <w:shd w:val="clear" w:color="auto" w:fill="auto"/>
        <w:spacing w:line="250" w:lineRule="exact"/>
        <w:ind w:left="284" w:right="320" w:firstLine="0"/>
        <w:rPr>
          <w:rFonts w:ascii="Arial" w:hAnsi="Arial" w:cs="Arial"/>
        </w:rPr>
      </w:pPr>
    </w:p>
    <w:p w14:paraId="2503F7C0" w14:textId="77777777" w:rsidR="002C731A" w:rsidRPr="00970992" w:rsidRDefault="00FB52AD" w:rsidP="00C8303E">
      <w:pPr>
        <w:pStyle w:val="BodyText1"/>
        <w:numPr>
          <w:ilvl w:val="0"/>
          <w:numId w:val="5"/>
        </w:numPr>
        <w:shd w:val="clear" w:color="auto" w:fill="auto"/>
        <w:spacing w:line="250" w:lineRule="exact"/>
        <w:ind w:left="284" w:right="320" w:hanging="284"/>
        <w:rPr>
          <w:rFonts w:ascii="Arial" w:hAnsi="Arial" w:cs="Arial"/>
        </w:rPr>
      </w:pPr>
      <w:r w:rsidRPr="00970992">
        <w:rPr>
          <w:rFonts w:ascii="Arial" w:hAnsi="Arial" w:cs="Arial"/>
        </w:rPr>
        <w:t>Údaje o položkách nákladov</w:t>
      </w:r>
      <w:r w:rsidR="00A051E6" w:rsidRPr="00970992">
        <w:rPr>
          <w:rFonts w:ascii="Arial" w:hAnsi="Arial" w:cs="Arial"/>
        </w:rPr>
        <w:t>:</w:t>
      </w:r>
    </w:p>
    <w:p w14:paraId="244454AC" w14:textId="77777777" w:rsidR="00FB52AD" w:rsidRPr="001A05D2" w:rsidRDefault="00FB52AD" w:rsidP="00FB52AD">
      <w:pPr>
        <w:pStyle w:val="BodyText1"/>
        <w:shd w:val="clear" w:color="auto" w:fill="auto"/>
        <w:spacing w:line="250" w:lineRule="exact"/>
        <w:ind w:left="960" w:right="320" w:firstLine="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3"/>
        <w:gridCol w:w="2422"/>
        <w:gridCol w:w="2422"/>
      </w:tblGrid>
      <w:tr w:rsidR="00FB52AD" w:rsidRPr="004A1CB0" w14:paraId="77584E90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10EBE" w14:textId="77777777" w:rsidR="00FB52AD" w:rsidRPr="004A1CB0" w:rsidRDefault="00FB52AD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Popis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F7B12" w14:textId="77777777" w:rsidR="00FB52AD" w:rsidRPr="004A1CB0" w:rsidRDefault="00FB52AD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Stav na konci bežného účtovného obdobia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138AF" w14:textId="77777777" w:rsidR="00FB52AD" w:rsidRPr="004A1CB0" w:rsidRDefault="00FB52AD" w:rsidP="00935376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Stav na konci bezprostredne predchádzajúceho účtovného obdobia</w:t>
            </w:r>
          </w:p>
        </w:tc>
      </w:tr>
      <w:tr w:rsidR="00CE3C34" w:rsidRPr="004A1CB0" w14:paraId="2B5E2B11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AE4F9" w14:textId="77777777" w:rsidR="00CE3C34" w:rsidRPr="004A1CB0" w:rsidRDefault="00CE3C34" w:rsidP="00CE3C34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1. Nepodnikateľská činnosť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EE545" w14:textId="77777777" w:rsidR="00CE3C34" w:rsidRPr="004A1CB0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E667A" w14:textId="77777777" w:rsidR="00CE3C34" w:rsidRPr="004A1CB0" w:rsidRDefault="00CE3C34" w:rsidP="00CE3C34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D69CD" w:rsidRPr="004A1CB0" w14:paraId="1C80EA15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6EF5C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Spotreba materiálu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98180" w14:textId="38D145A5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11 664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9E69E" w14:textId="2F486AC6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9 391</w:t>
            </w:r>
          </w:p>
        </w:tc>
      </w:tr>
      <w:tr w:rsidR="00DD69CD" w:rsidRPr="004A1CB0" w14:paraId="27EE9878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A0E154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Predaný tovar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118BF" w14:textId="77777777" w:rsidR="00DD69CD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F514C" w14:textId="77777777" w:rsidR="00DD69CD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D69CD" w:rsidRPr="004A1CB0" w14:paraId="59D7D306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BEE7E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Služby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90268" w14:textId="60457C46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135 622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E372E" w14:textId="21924C5E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141 181</w:t>
            </w:r>
          </w:p>
        </w:tc>
      </w:tr>
      <w:tr w:rsidR="00DD69CD" w:rsidRPr="004A1CB0" w14:paraId="42D88F45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77BEC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Náklady na reprezentáciu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9F868" w14:textId="297C60A5" w:rsidR="00DD69CD" w:rsidRPr="004A1CB0" w:rsidRDefault="00A36769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B884C" w14:textId="18646EDE" w:rsidR="00DD69CD" w:rsidRPr="004A1CB0" w:rsidRDefault="001478D5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  <w:tr w:rsidR="00DD69CD" w:rsidRPr="004A1CB0" w14:paraId="63ABA15C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D24BC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Mzdové náklady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6EB87" w14:textId="4C048871" w:rsidR="00DD69CD" w:rsidRPr="004A1CB0" w:rsidRDefault="00D778F4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B2C30">
              <w:rPr>
                <w:rFonts w:ascii="Arial" w:hAnsi="Arial" w:cs="Arial"/>
                <w:sz w:val="20"/>
                <w:szCs w:val="20"/>
              </w:rPr>
              <w:t>6 310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692D4" w14:textId="0DC10C51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44 425</w:t>
            </w:r>
          </w:p>
        </w:tc>
      </w:tr>
      <w:tr w:rsidR="00DD69CD" w:rsidRPr="004A1CB0" w14:paraId="0A752599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A382A" w14:textId="73634328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Zákonné soc. poistenie a zdrav. poistenie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972C3" w14:textId="0E660FC0" w:rsidR="00DD69CD" w:rsidRPr="004A1CB0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13 720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44B9B" w14:textId="51A04E17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12 682</w:t>
            </w:r>
          </w:p>
        </w:tc>
      </w:tr>
      <w:tr w:rsidR="00DD69CD" w:rsidRPr="004A1CB0" w14:paraId="4C6CFA94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0101A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Ostatné dane a poplatky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68281" w14:textId="058EF7E3" w:rsidR="00DD69CD" w:rsidRPr="004A1CB0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93F44" w14:textId="0BF69394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DD69CD" w:rsidRPr="004A1CB0" w14:paraId="59078C62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5E8AB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763621">
              <w:rPr>
                <w:rFonts w:ascii="Arial" w:hAnsi="Arial" w:cs="Arial"/>
                <w:sz w:val="20"/>
                <w:szCs w:val="20"/>
              </w:rPr>
              <w:t>Ostatné pokuty a penále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BA6FD" w14:textId="77777777" w:rsidR="00DD69CD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1FA98" w14:textId="77777777" w:rsidR="00DD69CD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D69CD" w:rsidRPr="004A1CB0" w14:paraId="63BCF1F1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16C7D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Iné ostatné náklady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BA590" w14:textId="41F688F1" w:rsidR="00DD69CD" w:rsidRPr="004A1CB0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57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B8152" w14:textId="4F2BFAC4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1 363</w:t>
            </w:r>
          </w:p>
        </w:tc>
      </w:tr>
      <w:tr w:rsidR="00DD69CD" w:rsidRPr="004A1CB0" w14:paraId="025DB4D2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A8B82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Osobitné náklady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6D5B6" w14:textId="1DA6FA1B" w:rsidR="00DD69CD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1 834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19F00" w14:textId="158557E7" w:rsidR="00DD69CD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1 538</w:t>
            </w:r>
          </w:p>
        </w:tc>
      </w:tr>
      <w:tr w:rsidR="00DD69CD" w:rsidRPr="004A1CB0" w14:paraId="3707D9CE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E8C77" w14:textId="77777777" w:rsidR="00DD69C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Odpisy hmotného majetku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FA991" w14:textId="1EFCFBBE" w:rsidR="00DD69CD" w:rsidRDefault="00D778F4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90593" w14:textId="4085CBE8" w:rsidR="00DD69CD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D69CD" w:rsidRPr="004A1CB0" w14:paraId="0C1C485A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B81FC" w14:textId="77777777" w:rsidR="00DD69CD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54809">
              <w:rPr>
                <w:rFonts w:ascii="Arial" w:hAnsi="Arial" w:cs="Arial"/>
                <w:sz w:val="20"/>
                <w:szCs w:val="20"/>
              </w:rPr>
              <w:t>Tvorba fondov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68BB1" w14:textId="56CCE6AB" w:rsidR="00DD69CD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356 464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9FBC2" w14:textId="79A77533" w:rsidR="00DD69CD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289 580</w:t>
            </w:r>
          </w:p>
        </w:tc>
      </w:tr>
      <w:tr w:rsidR="00DD69CD" w:rsidRPr="004A1CB0" w14:paraId="0C7DCFAC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05660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 xml:space="preserve">Poskytnuté príspevky iným </w:t>
            </w:r>
            <w:proofErr w:type="spellStart"/>
            <w:r w:rsidRPr="004A1CB0">
              <w:rPr>
                <w:rFonts w:ascii="Arial" w:hAnsi="Arial" w:cs="Arial"/>
                <w:sz w:val="20"/>
                <w:szCs w:val="20"/>
              </w:rPr>
              <w:t>org</w:t>
            </w:r>
            <w:proofErr w:type="spellEnd"/>
            <w:r w:rsidRPr="004A1CB0">
              <w:rPr>
                <w:rFonts w:ascii="Arial" w:hAnsi="Arial" w:cs="Arial"/>
                <w:sz w:val="20"/>
                <w:szCs w:val="20"/>
              </w:rPr>
              <w:t>. jednotkám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E64C2" w14:textId="77777777" w:rsidR="00DD69CD" w:rsidRPr="004A1CB0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C560C" w14:textId="77777777" w:rsidR="00DD69CD" w:rsidRPr="004A1CB0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D69CD" w:rsidRPr="004A1CB0" w14:paraId="49A59E3B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4ADA2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 xml:space="preserve">Poskytnuté príspevky iným </w:t>
            </w:r>
            <w:proofErr w:type="spellStart"/>
            <w:r w:rsidRPr="004A1CB0">
              <w:rPr>
                <w:rFonts w:ascii="Arial" w:hAnsi="Arial" w:cs="Arial"/>
                <w:sz w:val="20"/>
                <w:szCs w:val="20"/>
              </w:rPr>
              <w:t>účt</w:t>
            </w:r>
            <w:proofErr w:type="spellEnd"/>
            <w:r w:rsidRPr="004A1CB0">
              <w:rPr>
                <w:rFonts w:ascii="Arial" w:hAnsi="Arial" w:cs="Arial"/>
                <w:sz w:val="20"/>
                <w:szCs w:val="20"/>
              </w:rPr>
              <w:t>. jednotkám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609E0" w14:textId="4EB6C755" w:rsidR="00DD69CD" w:rsidRPr="004A1CB0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5B109" w14:textId="253B43FE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28 730</w:t>
            </w:r>
          </w:p>
        </w:tc>
      </w:tr>
      <w:tr w:rsidR="00DD69CD" w:rsidRPr="004A1CB0" w14:paraId="71123BC3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40FDA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Poskytnuté príspevky fyzickým osobám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116E8" w14:textId="79D70279" w:rsidR="00DD69CD" w:rsidRPr="004A1CB0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DD69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88DBC" w14:textId="7A814908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58 692</w:t>
            </w:r>
          </w:p>
        </w:tc>
      </w:tr>
      <w:tr w:rsidR="00DD69CD" w:rsidRPr="004A1CB0" w14:paraId="49817D8F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B9934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Poskytnuté príspevky z verejnej zbierky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15959" w14:textId="6967CDB4" w:rsidR="00DD69CD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184 700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D9607" w14:textId="24E70903" w:rsidR="00DD69CD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261 711</w:t>
            </w:r>
          </w:p>
        </w:tc>
      </w:tr>
      <w:tr w:rsidR="00DD69CD" w:rsidRPr="004A1CB0" w14:paraId="52B55CB0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AA9D3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b/>
                <w:sz w:val="20"/>
                <w:szCs w:val="20"/>
              </w:rPr>
            </w:pPr>
            <w:r w:rsidRPr="004A1CB0">
              <w:rPr>
                <w:rFonts w:ascii="Arial" w:hAnsi="Arial" w:cs="Arial"/>
                <w:b/>
                <w:sz w:val="20"/>
                <w:szCs w:val="20"/>
              </w:rPr>
              <w:t>Spolu nepodnikateľská činnosť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1B316" w14:textId="55A37FD0" w:rsidR="00DD69CD" w:rsidRPr="004A1CB0" w:rsidRDefault="005B2C30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750 375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005A6" w14:textId="1AC0BB4E" w:rsidR="00DD69CD" w:rsidRPr="004A1CB0" w:rsidRDefault="001478D5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849 321</w:t>
            </w:r>
          </w:p>
        </w:tc>
      </w:tr>
      <w:tr w:rsidR="00DD69CD" w:rsidRPr="004A1CB0" w14:paraId="131D3221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1AC4C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b/>
                <w:sz w:val="20"/>
                <w:szCs w:val="20"/>
              </w:rPr>
            </w:pPr>
            <w:r w:rsidRPr="004A1CB0">
              <w:rPr>
                <w:rFonts w:ascii="Arial" w:hAnsi="Arial" w:cs="Arial"/>
                <w:b/>
                <w:sz w:val="20"/>
                <w:szCs w:val="20"/>
              </w:rPr>
              <w:t>2. Podnikateľská činnosť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BA9B7" w14:textId="77777777" w:rsidR="00DD69CD" w:rsidRPr="004A1CB0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A9D9C" w14:textId="77777777" w:rsidR="00DD69CD" w:rsidRPr="004A1CB0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D69CD" w:rsidRPr="004A1CB0" w14:paraId="797EF409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8E843" w14:textId="77777777" w:rsidR="00DD69CD" w:rsidRPr="004A1CB0" w:rsidRDefault="00DD69CD" w:rsidP="00DD69CD">
            <w:pPr>
              <w:pStyle w:val="Bodytext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b/>
                <w:sz w:val="20"/>
                <w:szCs w:val="20"/>
              </w:rPr>
              <w:t>Spolu podnikateľská činnosť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34F18" w14:textId="77777777" w:rsidR="00DD69CD" w:rsidRPr="004A1CB0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E361E" w14:textId="77777777" w:rsidR="00DD69CD" w:rsidRPr="004A1CB0" w:rsidRDefault="00DD69CD" w:rsidP="00DD69CD">
            <w:pPr>
              <w:framePr w:wrap="notBeside" w:vAnchor="text" w:hAnchor="text" w:xAlign="center" w:y="1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E3C34" w:rsidRPr="001A05D2" w14:paraId="4250547F" w14:textId="77777777" w:rsidTr="00935376"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506FE" w14:textId="77777777" w:rsidR="00CE3C34" w:rsidRPr="004A1CB0" w:rsidRDefault="00CE3C34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4A1CB0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9EC5B" w14:textId="6E74B141" w:rsidR="00945D82" w:rsidRPr="004A1CB0" w:rsidRDefault="005B2C30" w:rsidP="00945D82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750 375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D2DBC" w14:textId="688F2CA4" w:rsidR="00CE3C34" w:rsidRPr="004A1CB0" w:rsidRDefault="001478D5" w:rsidP="00CE3C34">
            <w:pPr>
              <w:pStyle w:val="Bodytext50"/>
              <w:framePr w:wrap="notBeside" w:vAnchor="text" w:hAnchor="text" w:xAlign="center" w:y="1"/>
              <w:shd w:val="clear" w:color="auto" w:fill="auto"/>
              <w:spacing w:line="240" w:lineRule="auto"/>
              <w:ind w:right="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849 321</w:t>
            </w:r>
          </w:p>
        </w:tc>
      </w:tr>
    </w:tbl>
    <w:p w14:paraId="1EC665C1" w14:textId="77777777" w:rsidR="002C731A" w:rsidRDefault="002C731A">
      <w:pPr>
        <w:rPr>
          <w:rFonts w:ascii="Arial" w:eastAsia="Times New Roman" w:hAnsi="Arial" w:cs="Arial"/>
          <w:sz w:val="20"/>
          <w:szCs w:val="20"/>
          <w:highlight w:val="yellow"/>
        </w:rPr>
      </w:pPr>
    </w:p>
    <w:p w14:paraId="3C3A59E1" w14:textId="77777777" w:rsidR="00CF5F38" w:rsidRPr="008F7F84" w:rsidRDefault="00CF5F38">
      <w:pPr>
        <w:rPr>
          <w:rFonts w:ascii="Arial" w:eastAsia="Times New Roman" w:hAnsi="Arial" w:cs="Arial"/>
          <w:sz w:val="20"/>
          <w:szCs w:val="20"/>
          <w:highlight w:val="yellow"/>
        </w:rPr>
      </w:pPr>
    </w:p>
    <w:p w14:paraId="2596F27E" w14:textId="77777777" w:rsidR="00970992" w:rsidRPr="00970992" w:rsidRDefault="00970992" w:rsidP="00970992">
      <w:pPr>
        <w:pStyle w:val="Heading20"/>
        <w:keepNext/>
        <w:keepLines/>
        <w:shd w:val="clear" w:color="auto" w:fill="auto"/>
        <w:spacing w:before="0" w:after="416" w:line="270" w:lineRule="exact"/>
        <w:ind w:left="284" w:right="413" w:hanging="284"/>
        <w:jc w:val="both"/>
        <w:rPr>
          <w:rFonts w:ascii="Arial" w:hAnsi="Arial" w:cs="Arial"/>
        </w:rPr>
      </w:pPr>
      <w:r w:rsidRPr="00970992">
        <w:rPr>
          <w:rFonts w:ascii="Arial" w:hAnsi="Arial" w:cs="Arial"/>
        </w:rPr>
        <w:t>V.</w:t>
      </w:r>
      <w:r w:rsidRPr="00970992">
        <w:rPr>
          <w:rFonts w:ascii="Arial" w:hAnsi="Arial" w:cs="Arial"/>
        </w:rPr>
        <w:tab/>
      </w:r>
      <w:r w:rsidRPr="00970992">
        <w:rPr>
          <w:rFonts w:ascii="Arial" w:hAnsi="Arial" w:cs="Arial"/>
        </w:rPr>
        <w:tab/>
        <w:t>Daň z príjmov</w:t>
      </w:r>
    </w:p>
    <w:p w14:paraId="2AE198E0" w14:textId="77777777" w:rsidR="00970992" w:rsidRPr="00970992" w:rsidRDefault="00970992" w:rsidP="00970992">
      <w:pPr>
        <w:pStyle w:val="BodyText1"/>
        <w:shd w:val="clear" w:color="auto" w:fill="auto"/>
        <w:spacing w:line="250" w:lineRule="exact"/>
        <w:ind w:right="320" w:firstLine="0"/>
        <w:jc w:val="both"/>
        <w:rPr>
          <w:rFonts w:ascii="Arial" w:hAnsi="Arial" w:cs="Arial"/>
        </w:rPr>
      </w:pPr>
      <w:r w:rsidRPr="00970992">
        <w:rPr>
          <w:rFonts w:ascii="Arial" w:hAnsi="Arial" w:cs="Arial"/>
        </w:rPr>
        <w:t>Nadácia má príjmy a výdavky iba v súvislosti so svojou hlavnou nezdaňovanou činnosťou.</w:t>
      </w:r>
    </w:p>
    <w:p w14:paraId="2BB29FB2" w14:textId="77777777" w:rsidR="00A051E6" w:rsidRDefault="00A051E6">
      <w:pPr>
        <w:rPr>
          <w:rFonts w:ascii="Arial" w:eastAsia="Times New Roman" w:hAnsi="Arial" w:cs="Arial"/>
          <w:sz w:val="20"/>
          <w:szCs w:val="20"/>
          <w:highlight w:val="yellow"/>
        </w:rPr>
      </w:pPr>
    </w:p>
    <w:p w14:paraId="7EA52CBA" w14:textId="77777777" w:rsidR="00970992" w:rsidRDefault="00970992">
      <w:pPr>
        <w:rPr>
          <w:rFonts w:ascii="Arial" w:eastAsia="Times New Roman" w:hAnsi="Arial" w:cs="Arial"/>
          <w:sz w:val="20"/>
          <w:szCs w:val="20"/>
          <w:highlight w:val="yellow"/>
        </w:rPr>
      </w:pPr>
    </w:p>
    <w:p w14:paraId="21B1DD33" w14:textId="77777777" w:rsidR="00970992" w:rsidRPr="00970992" w:rsidRDefault="00970992">
      <w:pPr>
        <w:rPr>
          <w:rFonts w:ascii="Arial" w:eastAsia="Times New Roman" w:hAnsi="Arial" w:cs="Arial"/>
          <w:sz w:val="20"/>
          <w:szCs w:val="20"/>
        </w:rPr>
      </w:pPr>
    </w:p>
    <w:p w14:paraId="3F7FAA4B" w14:textId="77777777" w:rsidR="002C731A" w:rsidRPr="00970992" w:rsidRDefault="002C731A" w:rsidP="00BE4FFB">
      <w:pPr>
        <w:pStyle w:val="Heading20"/>
        <w:keepNext/>
        <w:keepLines/>
        <w:shd w:val="clear" w:color="auto" w:fill="auto"/>
        <w:spacing w:before="0" w:after="416" w:line="270" w:lineRule="exact"/>
        <w:ind w:left="720" w:right="413" w:hanging="720"/>
        <w:jc w:val="both"/>
        <w:rPr>
          <w:rFonts w:ascii="Arial" w:hAnsi="Arial" w:cs="Arial"/>
        </w:rPr>
      </w:pPr>
      <w:r w:rsidRPr="00970992">
        <w:rPr>
          <w:rFonts w:ascii="Arial" w:hAnsi="Arial" w:cs="Arial"/>
        </w:rPr>
        <w:t>V</w:t>
      </w:r>
      <w:r w:rsidR="00970992" w:rsidRPr="00970992">
        <w:rPr>
          <w:rFonts w:ascii="Arial" w:hAnsi="Arial" w:cs="Arial"/>
        </w:rPr>
        <w:t>I</w:t>
      </w:r>
      <w:r w:rsidRPr="00970992">
        <w:rPr>
          <w:rFonts w:ascii="Arial" w:hAnsi="Arial" w:cs="Arial"/>
        </w:rPr>
        <w:t>.</w:t>
      </w:r>
      <w:r w:rsidRPr="00970992">
        <w:rPr>
          <w:rFonts w:ascii="Arial" w:hAnsi="Arial" w:cs="Arial"/>
        </w:rPr>
        <w:tab/>
        <w:t>Skutočnosti, ktoré nastali po dni, ku ktorému sa zostavuje účtovná závierka, a do dňa zostavenia účtovnej závierky</w:t>
      </w:r>
    </w:p>
    <w:p w14:paraId="1FB4E500" w14:textId="5FE09401" w:rsidR="00A051E6" w:rsidRPr="00970992" w:rsidRDefault="00970992" w:rsidP="00C8303E">
      <w:pPr>
        <w:pStyle w:val="BodyText1"/>
        <w:shd w:val="clear" w:color="auto" w:fill="auto"/>
        <w:spacing w:line="250" w:lineRule="exact"/>
        <w:ind w:right="320" w:firstLine="0"/>
        <w:jc w:val="both"/>
        <w:rPr>
          <w:rFonts w:ascii="Arial" w:hAnsi="Arial" w:cs="Arial"/>
        </w:rPr>
      </w:pPr>
      <w:r w:rsidRPr="00970992">
        <w:rPr>
          <w:rFonts w:ascii="Arial" w:hAnsi="Arial" w:cs="Arial"/>
        </w:rPr>
        <w:t>Nadácii nie sú známe skutočnosti, ktoré vznikli po dni, ku ktorému je zostavená účtovná závierka, a ktoré by významnejším spôsobom menili výsledky účtovnej závierky k 31.12.20</w:t>
      </w:r>
      <w:r w:rsidR="0065664F">
        <w:rPr>
          <w:rFonts w:ascii="Arial" w:hAnsi="Arial" w:cs="Arial"/>
        </w:rPr>
        <w:t>2</w:t>
      </w:r>
      <w:r w:rsidR="001478D5">
        <w:rPr>
          <w:rFonts w:ascii="Arial" w:hAnsi="Arial" w:cs="Arial"/>
        </w:rPr>
        <w:t>2</w:t>
      </w:r>
      <w:r w:rsidRPr="00970992">
        <w:rPr>
          <w:rFonts w:ascii="Arial" w:hAnsi="Arial" w:cs="Arial"/>
        </w:rPr>
        <w:t>, resp</w:t>
      </w:r>
      <w:r w:rsidR="00535166" w:rsidRPr="00970992">
        <w:rPr>
          <w:rFonts w:ascii="Arial" w:hAnsi="Arial" w:cs="Arial"/>
        </w:rPr>
        <w:t>.</w:t>
      </w:r>
      <w:r w:rsidRPr="00970992">
        <w:rPr>
          <w:rFonts w:ascii="Arial" w:hAnsi="Arial" w:cs="Arial"/>
        </w:rPr>
        <w:t xml:space="preserve"> by významnejším spôsobom ovplyvňovali činnosť nadácie v nasledujúcich obdobiach. </w:t>
      </w:r>
    </w:p>
    <w:p w14:paraId="79C1FE19" w14:textId="77777777" w:rsidR="002C731A" w:rsidRPr="00907B13" w:rsidRDefault="002C731A">
      <w:pPr>
        <w:rPr>
          <w:rFonts w:ascii="Arial" w:hAnsi="Arial" w:cs="Arial"/>
          <w:sz w:val="2"/>
          <w:szCs w:val="2"/>
        </w:rPr>
      </w:pPr>
    </w:p>
    <w:sectPr w:rsidR="002C731A" w:rsidRPr="00907B13" w:rsidSect="00A051E6">
      <w:pgSz w:w="11905" w:h="16837"/>
      <w:pgMar w:top="1134" w:right="1032" w:bottom="2138" w:left="1247" w:header="0" w:footer="6" w:gutter="0"/>
      <w:pgNumType w:start="2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55CEF" w14:textId="77777777" w:rsidR="0063789F" w:rsidRDefault="0063789F">
      <w:r>
        <w:separator/>
      </w:r>
    </w:p>
  </w:endnote>
  <w:endnote w:type="continuationSeparator" w:id="0">
    <w:p w14:paraId="38E8FF03" w14:textId="77777777" w:rsidR="0063789F" w:rsidRDefault="0063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DC898" w14:textId="77777777" w:rsidR="000D765C" w:rsidRDefault="000D765C">
    <w:pPr>
      <w:pStyle w:val="Pta"/>
      <w:jc w:val="right"/>
    </w:pPr>
  </w:p>
  <w:p w14:paraId="07A57113" w14:textId="77777777" w:rsidR="000D765C" w:rsidRPr="0065700A" w:rsidRDefault="000D765C" w:rsidP="0065700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BE23" w14:textId="77777777" w:rsidR="000D765C" w:rsidRPr="004235BA" w:rsidRDefault="000D765C" w:rsidP="004235BA">
    <w:pPr>
      <w:pStyle w:val="Pta"/>
      <w:pBdr>
        <w:top w:val="single" w:sz="4" w:space="1" w:color="auto"/>
      </w:pBdr>
      <w:jc w:val="right"/>
      <w:rPr>
        <w:sz w:val="20"/>
        <w:szCs w:val="20"/>
      </w:rPr>
    </w:pPr>
    <w:r w:rsidRPr="004235BA">
      <w:rPr>
        <w:sz w:val="20"/>
        <w:szCs w:val="20"/>
      </w:rPr>
      <w:fldChar w:fldCharType="begin"/>
    </w:r>
    <w:r w:rsidRPr="004235BA">
      <w:rPr>
        <w:sz w:val="20"/>
        <w:szCs w:val="20"/>
      </w:rPr>
      <w:instrText xml:space="preserve"> PAGE   \* MERGEFORMAT </w:instrText>
    </w:r>
    <w:r w:rsidRPr="004235BA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4235BA">
      <w:rPr>
        <w:sz w:val="20"/>
        <w:szCs w:val="20"/>
      </w:rPr>
      <w:fldChar w:fldCharType="end"/>
    </w:r>
  </w:p>
  <w:p w14:paraId="584E170F" w14:textId="77777777" w:rsidR="000D765C" w:rsidRDefault="000D765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241BA" w14:textId="77777777" w:rsidR="000D765C" w:rsidRDefault="000D765C">
    <w:pPr>
      <w:pStyle w:val="Pta"/>
      <w:jc w:val="right"/>
    </w:pPr>
    <w:r w:rsidRPr="0065700A">
      <w:rPr>
        <w:sz w:val="20"/>
        <w:szCs w:val="20"/>
      </w:rPr>
      <w:fldChar w:fldCharType="begin"/>
    </w:r>
    <w:r w:rsidRPr="0065700A">
      <w:rPr>
        <w:sz w:val="20"/>
        <w:szCs w:val="20"/>
      </w:rPr>
      <w:instrText xml:space="preserve"> PAGE   \* MERGEFORMAT </w:instrText>
    </w:r>
    <w:r w:rsidRPr="0065700A">
      <w:rPr>
        <w:sz w:val="20"/>
        <w:szCs w:val="20"/>
      </w:rPr>
      <w:fldChar w:fldCharType="separate"/>
    </w:r>
    <w:r>
      <w:rPr>
        <w:noProof/>
        <w:sz w:val="20"/>
        <w:szCs w:val="20"/>
      </w:rPr>
      <w:t>5</w:t>
    </w:r>
    <w:r w:rsidRPr="0065700A">
      <w:rPr>
        <w:sz w:val="20"/>
        <w:szCs w:val="20"/>
      </w:rPr>
      <w:fldChar w:fldCharType="end"/>
    </w:r>
  </w:p>
  <w:p w14:paraId="06B063D3" w14:textId="77777777" w:rsidR="000D765C" w:rsidRPr="0065700A" w:rsidRDefault="000D765C" w:rsidP="0065700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A23A9" w14:textId="77777777" w:rsidR="0063789F" w:rsidRDefault="0063789F"/>
  </w:footnote>
  <w:footnote w:type="continuationSeparator" w:id="0">
    <w:p w14:paraId="0BEB1BB6" w14:textId="77777777" w:rsidR="0063789F" w:rsidRDefault="006378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034C" w14:textId="77777777" w:rsidR="000D765C" w:rsidRDefault="000D765C">
    <w:pPr>
      <w:pStyle w:val="Headerorfooter0"/>
      <w:framePr w:w="12242" w:h="226" w:wrap="none" w:vAnchor="text" w:hAnchor="page" w:x="1" w:y="755"/>
      <w:shd w:val="clear" w:color="auto" w:fill="auto"/>
      <w:ind w:left="7666"/>
    </w:pPr>
    <w:r>
      <w:rPr>
        <w:rStyle w:val="HeaderorfooterArialNarrow"/>
        <w:rFonts w:eastAsia="Arial Unicode MS"/>
      </w:rPr>
      <w:t>Poznámky k účtovnej závierke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EA7"/>
    <w:multiLevelType w:val="hybridMultilevel"/>
    <w:tmpl w:val="0EE8570E"/>
    <w:lvl w:ilvl="0" w:tplc="B0C0381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1054A"/>
    <w:multiLevelType w:val="hybridMultilevel"/>
    <w:tmpl w:val="DB283B52"/>
    <w:lvl w:ilvl="0" w:tplc="EF44CC22">
      <w:start w:val="1"/>
      <w:numFmt w:val="decimal"/>
      <w:lvlText w:val="(%1)"/>
      <w:lvlJc w:val="left"/>
      <w:pPr>
        <w:ind w:left="9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" w15:restartNumberingAfterBreak="0">
    <w:nsid w:val="1156531A"/>
    <w:multiLevelType w:val="hybridMultilevel"/>
    <w:tmpl w:val="2B60659E"/>
    <w:lvl w:ilvl="0" w:tplc="894CB95A">
      <w:start w:val="1"/>
      <w:numFmt w:val="decimal"/>
      <w:lvlText w:val="(%1)"/>
      <w:lvlJc w:val="left"/>
      <w:pPr>
        <w:ind w:left="72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B7FC6"/>
    <w:multiLevelType w:val="hybridMultilevel"/>
    <w:tmpl w:val="DB8075A0"/>
    <w:lvl w:ilvl="0" w:tplc="68ACE65E">
      <w:start w:val="1"/>
      <w:numFmt w:val="decimal"/>
      <w:lvlText w:val="(%1)"/>
      <w:lvlJc w:val="left"/>
      <w:pPr>
        <w:ind w:left="397" w:hanging="397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46C85"/>
    <w:multiLevelType w:val="hybridMultilevel"/>
    <w:tmpl w:val="0FCAFAE0"/>
    <w:lvl w:ilvl="0" w:tplc="73A8553A">
      <w:start w:val="5"/>
      <w:numFmt w:val="decimal"/>
      <w:lvlText w:val="(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31862F84"/>
    <w:multiLevelType w:val="hybridMultilevel"/>
    <w:tmpl w:val="443C41F2"/>
    <w:lvl w:ilvl="0" w:tplc="303E1094">
      <w:start w:val="1"/>
      <w:numFmt w:val="decimal"/>
      <w:lvlText w:val="(%1)"/>
      <w:lvlJc w:val="left"/>
      <w:pPr>
        <w:ind w:left="13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6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D67165"/>
    <w:multiLevelType w:val="hybridMultilevel"/>
    <w:tmpl w:val="D4D4459C"/>
    <w:lvl w:ilvl="0" w:tplc="04090017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i w:val="0"/>
        <w:sz w:val="20"/>
        <w:szCs w:val="20"/>
      </w:rPr>
    </w:lvl>
    <w:lvl w:ilvl="1" w:tplc="F2902F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5873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182C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600D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3061D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58A6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54E00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20F7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D98119F"/>
    <w:multiLevelType w:val="hybridMultilevel"/>
    <w:tmpl w:val="619C145E"/>
    <w:lvl w:ilvl="0" w:tplc="04090017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F5D3606"/>
    <w:multiLevelType w:val="hybridMultilevel"/>
    <w:tmpl w:val="9F2862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03119"/>
    <w:multiLevelType w:val="multilevel"/>
    <w:tmpl w:val="B2FC1E64"/>
    <w:lvl w:ilvl="0">
      <w:start w:val="1"/>
      <w:numFmt w:val="decimal"/>
      <w:lvlText w:val="(%1)"/>
      <w:lvlJc w:val="left"/>
      <w:rPr>
        <w:rFonts w:ascii="Arial Narrow" w:eastAsia="Times New Roman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402290331">
    <w:abstractNumId w:val="10"/>
  </w:num>
  <w:num w:numId="2" w16cid:durableId="1983925675">
    <w:abstractNumId w:val="8"/>
  </w:num>
  <w:num w:numId="3" w16cid:durableId="2107068309">
    <w:abstractNumId w:val="7"/>
  </w:num>
  <w:num w:numId="4" w16cid:durableId="450395171">
    <w:abstractNumId w:val="1"/>
  </w:num>
  <w:num w:numId="5" w16cid:durableId="486675918">
    <w:abstractNumId w:val="5"/>
  </w:num>
  <w:num w:numId="6" w16cid:durableId="843587767">
    <w:abstractNumId w:val="11"/>
  </w:num>
  <w:num w:numId="7" w16cid:durableId="1962031222">
    <w:abstractNumId w:val="0"/>
  </w:num>
  <w:num w:numId="8" w16cid:durableId="519855821">
    <w:abstractNumId w:val="6"/>
  </w:num>
  <w:num w:numId="9" w16cid:durableId="105123448">
    <w:abstractNumId w:val="4"/>
  </w:num>
  <w:num w:numId="10" w16cid:durableId="304705071">
    <w:abstractNumId w:val="9"/>
  </w:num>
  <w:num w:numId="11" w16cid:durableId="1630671037">
    <w:abstractNumId w:val="2"/>
  </w:num>
  <w:num w:numId="12" w16cid:durableId="875777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2DocOpenMode" w:val="AS2DocumentEdit"/>
  </w:docVars>
  <w:rsids>
    <w:rsidRoot w:val="0077780A"/>
    <w:rsid w:val="00010047"/>
    <w:rsid w:val="00016B16"/>
    <w:rsid w:val="00017F73"/>
    <w:rsid w:val="0002052D"/>
    <w:rsid w:val="00047756"/>
    <w:rsid w:val="000625A5"/>
    <w:rsid w:val="00080259"/>
    <w:rsid w:val="00081343"/>
    <w:rsid w:val="00096347"/>
    <w:rsid w:val="000A4304"/>
    <w:rsid w:val="000A50C4"/>
    <w:rsid w:val="000B4E83"/>
    <w:rsid w:val="000C14FF"/>
    <w:rsid w:val="000D765C"/>
    <w:rsid w:val="000E0812"/>
    <w:rsid w:val="000F5F74"/>
    <w:rsid w:val="000F6F4C"/>
    <w:rsid w:val="00106ACE"/>
    <w:rsid w:val="001478D5"/>
    <w:rsid w:val="001857CB"/>
    <w:rsid w:val="001A05D2"/>
    <w:rsid w:val="001A30D4"/>
    <w:rsid w:val="001B4728"/>
    <w:rsid w:val="001C778D"/>
    <w:rsid w:val="00200011"/>
    <w:rsid w:val="002037BE"/>
    <w:rsid w:val="002177C7"/>
    <w:rsid w:val="002225D3"/>
    <w:rsid w:val="00246F95"/>
    <w:rsid w:val="002504EB"/>
    <w:rsid w:val="0025236A"/>
    <w:rsid w:val="002651C0"/>
    <w:rsid w:val="002736E5"/>
    <w:rsid w:val="002825D8"/>
    <w:rsid w:val="002956CB"/>
    <w:rsid w:val="002C3E48"/>
    <w:rsid w:val="002C731A"/>
    <w:rsid w:val="0030318F"/>
    <w:rsid w:val="00321FCD"/>
    <w:rsid w:val="00331B52"/>
    <w:rsid w:val="003433BE"/>
    <w:rsid w:val="00365A51"/>
    <w:rsid w:val="003A2184"/>
    <w:rsid w:val="00404094"/>
    <w:rsid w:val="00407748"/>
    <w:rsid w:val="004121B9"/>
    <w:rsid w:val="004235BA"/>
    <w:rsid w:val="00437AF5"/>
    <w:rsid w:val="00443071"/>
    <w:rsid w:val="004451EC"/>
    <w:rsid w:val="00454809"/>
    <w:rsid w:val="00463D45"/>
    <w:rsid w:val="00470238"/>
    <w:rsid w:val="004815F7"/>
    <w:rsid w:val="004A1CB0"/>
    <w:rsid w:val="004C57D5"/>
    <w:rsid w:val="004E6F2C"/>
    <w:rsid w:val="00502C4E"/>
    <w:rsid w:val="00511430"/>
    <w:rsid w:val="00533C8E"/>
    <w:rsid w:val="00535166"/>
    <w:rsid w:val="005475B3"/>
    <w:rsid w:val="00554C02"/>
    <w:rsid w:val="00567425"/>
    <w:rsid w:val="0057042A"/>
    <w:rsid w:val="005816D7"/>
    <w:rsid w:val="005B2C30"/>
    <w:rsid w:val="005B5AF6"/>
    <w:rsid w:val="005C4228"/>
    <w:rsid w:val="005C6487"/>
    <w:rsid w:val="005E6E09"/>
    <w:rsid w:val="005F281C"/>
    <w:rsid w:val="00602F58"/>
    <w:rsid w:val="00603170"/>
    <w:rsid w:val="00603592"/>
    <w:rsid w:val="0061066F"/>
    <w:rsid w:val="00632195"/>
    <w:rsid w:val="00633E2E"/>
    <w:rsid w:val="0063789F"/>
    <w:rsid w:val="0065664F"/>
    <w:rsid w:val="0065700A"/>
    <w:rsid w:val="00667F42"/>
    <w:rsid w:val="00685840"/>
    <w:rsid w:val="00697249"/>
    <w:rsid w:val="006A26BE"/>
    <w:rsid w:val="006B10A8"/>
    <w:rsid w:val="006B35C4"/>
    <w:rsid w:val="006B669B"/>
    <w:rsid w:val="006D7D66"/>
    <w:rsid w:val="006E2900"/>
    <w:rsid w:val="006F7E4F"/>
    <w:rsid w:val="00763621"/>
    <w:rsid w:val="00776F8F"/>
    <w:rsid w:val="0077780A"/>
    <w:rsid w:val="007D2493"/>
    <w:rsid w:val="007E741B"/>
    <w:rsid w:val="00804F07"/>
    <w:rsid w:val="00816A3F"/>
    <w:rsid w:val="00820325"/>
    <w:rsid w:val="00822530"/>
    <w:rsid w:val="00833460"/>
    <w:rsid w:val="00841740"/>
    <w:rsid w:val="00846AA4"/>
    <w:rsid w:val="00847B35"/>
    <w:rsid w:val="00852279"/>
    <w:rsid w:val="00853804"/>
    <w:rsid w:val="008561B7"/>
    <w:rsid w:val="008778DB"/>
    <w:rsid w:val="00881375"/>
    <w:rsid w:val="00881831"/>
    <w:rsid w:val="00885D1B"/>
    <w:rsid w:val="008C24EC"/>
    <w:rsid w:val="008F7F84"/>
    <w:rsid w:val="00907B13"/>
    <w:rsid w:val="0091243E"/>
    <w:rsid w:val="00935376"/>
    <w:rsid w:val="00943353"/>
    <w:rsid w:val="00945D82"/>
    <w:rsid w:val="009645A9"/>
    <w:rsid w:val="00970992"/>
    <w:rsid w:val="009A76A9"/>
    <w:rsid w:val="009B7E03"/>
    <w:rsid w:val="009C1B5A"/>
    <w:rsid w:val="009C7CDA"/>
    <w:rsid w:val="009D2ED5"/>
    <w:rsid w:val="009E23F4"/>
    <w:rsid w:val="009E7094"/>
    <w:rsid w:val="009F3F3F"/>
    <w:rsid w:val="00A03ACA"/>
    <w:rsid w:val="00A051E6"/>
    <w:rsid w:val="00A303B0"/>
    <w:rsid w:val="00A33673"/>
    <w:rsid w:val="00A36769"/>
    <w:rsid w:val="00A41A14"/>
    <w:rsid w:val="00A505EB"/>
    <w:rsid w:val="00A5131B"/>
    <w:rsid w:val="00A52D63"/>
    <w:rsid w:val="00A63320"/>
    <w:rsid w:val="00A63DCE"/>
    <w:rsid w:val="00A721F6"/>
    <w:rsid w:val="00A8221A"/>
    <w:rsid w:val="00A945F8"/>
    <w:rsid w:val="00A948EA"/>
    <w:rsid w:val="00AB4D50"/>
    <w:rsid w:val="00AD773A"/>
    <w:rsid w:val="00AF7A34"/>
    <w:rsid w:val="00B01B90"/>
    <w:rsid w:val="00B01C11"/>
    <w:rsid w:val="00B04E63"/>
    <w:rsid w:val="00B21111"/>
    <w:rsid w:val="00B2748C"/>
    <w:rsid w:val="00B42664"/>
    <w:rsid w:val="00B4697F"/>
    <w:rsid w:val="00B52B30"/>
    <w:rsid w:val="00B576D7"/>
    <w:rsid w:val="00B64CE3"/>
    <w:rsid w:val="00B86EE4"/>
    <w:rsid w:val="00B92F5C"/>
    <w:rsid w:val="00B93A27"/>
    <w:rsid w:val="00BA0B2A"/>
    <w:rsid w:val="00BA4C08"/>
    <w:rsid w:val="00BE450A"/>
    <w:rsid w:val="00BE4FFB"/>
    <w:rsid w:val="00C546D0"/>
    <w:rsid w:val="00C54D84"/>
    <w:rsid w:val="00C56DC5"/>
    <w:rsid w:val="00C75A3B"/>
    <w:rsid w:val="00C8303E"/>
    <w:rsid w:val="00CB2A61"/>
    <w:rsid w:val="00CC0CF3"/>
    <w:rsid w:val="00CC5805"/>
    <w:rsid w:val="00CC7849"/>
    <w:rsid w:val="00CD4961"/>
    <w:rsid w:val="00CD5B65"/>
    <w:rsid w:val="00CD7909"/>
    <w:rsid w:val="00CE3C34"/>
    <w:rsid w:val="00CE635B"/>
    <w:rsid w:val="00CF5F38"/>
    <w:rsid w:val="00D07D07"/>
    <w:rsid w:val="00D15468"/>
    <w:rsid w:val="00D46200"/>
    <w:rsid w:val="00D479AC"/>
    <w:rsid w:val="00D65585"/>
    <w:rsid w:val="00D6659E"/>
    <w:rsid w:val="00D778F4"/>
    <w:rsid w:val="00D820F5"/>
    <w:rsid w:val="00D93431"/>
    <w:rsid w:val="00D93E25"/>
    <w:rsid w:val="00DA275D"/>
    <w:rsid w:val="00DD03E4"/>
    <w:rsid w:val="00DD69CD"/>
    <w:rsid w:val="00DE2686"/>
    <w:rsid w:val="00E20AEA"/>
    <w:rsid w:val="00E230FB"/>
    <w:rsid w:val="00E45433"/>
    <w:rsid w:val="00E5335C"/>
    <w:rsid w:val="00E616DC"/>
    <w:rsid w:val="00E86C10"/>
    <w:rsid w:val="00EA4B98"/>
    <w:rsid w:val="00EA7846"/>
    <w:rsid w:val="00EC053A"/>
    <w:rsid w:val="00EC1A32"/>
    <w:rsid w:val="00ED750D"/>
    <w:rsid w:val="00EF60F2"/>
    <w:rsid w:val="00F06857"/>
    <w:rsid w:val="00F06A60"/>
    <w:rsid w:val="00F161FD"/>
    <w:rsid w:val="00F247E9"/>
    <w:rsid w:val="00F3034C"/>
    <w:rsid w:val="00F3319B"/>
    <w:rsid w:val="00F44665"/>
    <w:rsid w:val="00F801D3"/>
    <w:rsid w:val="00FB52AD"/>
    <w:rsid w:val="00FC0723"/>
    <w:rsid w:val="00FC609B"/>
    <w:rsid w:val="00FD008A"/>
    <w:rsid w:val="00FD436E"/>
    <w:rsid w:val="00FD76B6"/>
    <w:rsid w:val="00FF0FED"/>
    <w:rsid w:val="00FF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E50E1"/>
  <w15:chartTrackingRefBased/>
  <w15:docId w15:val="{6F6C375F-B510-4CC2-A8D7-422F3C83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B52AD"/>
    <w:rPr>
      <w:color w:val="000000"/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846AA4"/>
    <w:pPr>
      <w:keepNext/>
      <w:numPr>
        <w:numId w:val="6"/>
      </w:numPr>
      <w:jc w:val="both"/>
      <w:outlineLvl w:val="0"/>
    </w:pPr>
    <w:rPr>
      <w:rFonts w:ascii="Verdana" w:hAnsi="Verdana" w:cs="Arial"/>
      <w:b/>
      <w:bCs/>
      <w:caps/>
      <w:color w:val="auto"/>
      <w:kern w:val="32"/>
      <w:sz w:val="18"/>
      <w:szCs w:val="32"/>
      <w:u w:val="single"/>
    </w:rPr>
  </w:style>
  <w:style w:type="paragraph" w:styleId="Nadpis2">
    <w:name w:val="heading 2"/>
    <w:basedOn w:val="Normlny"/>
    <w:next w:val="Normlny"/>
    <w:link w:val="Nadpis2Char"/>
    <w:qFormat/>
    <w:rsid w:val="00846AA4"/>
    <w:pPr>
      <w:keepNext/>
      <w:numPr>
        <w:ilvl w:val="1"/>
        <w:numId w:val="6"/>
      </w:numPr>
      <w:jc w:val="both"/>
      <w:outlineLvl w:val="1"/>
    </w:pPr>
    <w:rPr>
      <w:rFonts w:ascii="Verdana" w:hAnsi="Verdana" w:cs="Arial"/>
      <w:b/>
      <w:bCs/>
      <w:iCs/>
      <w:color w:val="auto"/>
      <w:sz w:val="17"/>
      <w:szCs w:val="28"/>
    </w:rPr>
  </w:style>
  <w:style w:type="paragraph" w:styleId="Nadpis3">
    <w:name w:val="heading 3"/>
    <w:basedOn w:val="Normlny"/>
    <w:next w:val="Normlny"/>
    <w:link w:val="Nadpis3Char"/>
    <w:qFormat/>
    <w:rsid w:val="00846AA4"/>
    <w:pPr>
      <w:keepNext/>
      <w:numPr>
        <w:ilvl w:val="2"/>
        <w:numId w:val="6"/>
      </w:numPr>
      <w:jc w:val="both"/>
      <w:outlineLvl w:val="2"/>
    </w:pPr>
    <w:rPr>
      <w:rFonts w:ascii="Verdana" w:hAnsi="Verdana" w:cs="Arial"/>
      <w:bCs/>
      <w:color w:val="auto"/>
      <w:sz w:val="17"/>
      <w:szCs w:val="26"/>
      <w:u w:val="single"/>
    </w:rPr>
  </w:style>
  <w:style w:type="paragraph" w:styleId="Nadpis4">
    <w:name w:val="heading 4"/>
    <w:basedOn w:val="Normlny"/>
    <w:next w:val="Normlny"/>
    <w:link w:val="Nadpis4Char"/>
    <w:qFormat/>
    <w:rsid w:val="00846AA4"/>
    <w:pPr>
      <w:keepNext/>
      <w:numPr>
        <w:ilvl w:val="3"/>
        <w:numId w:val="6"/>
      </w:numPr>
      <w:jc w:val="both"/>
      <w:outlineLvl w:val="3"/>
    </w:pPr>
    <w:rPr>
      <w:rFonts w:ascii="Verdana" w:hAnsi="Verdana" w:cs="Times New Roman"/>
      <w:bCs/>
      <w:i/>
      <w:color w:val="auto"/>
      <w:sz w:val="17"/>
      <w:szCs w:val="28"/>
    </w:rPr>
  </w:style>
  <w:style w:type="paragraph" w:styleId="Nadpis5">
    <w:name w:val="heading 5"/>
    <w:basedOn w:val="Normlny"/>
    <w:next w:val="Normlny"/>
    <w:link w:val="Nadpis5Char"/>
    <w:qFormat/>
    <w:rsid w:val="00846AA4"/>
    <w:pPr>
      <w:numPr>
        <w:ilvl w:val="4"/>
        <w:numId w:val="6"/>
      </w:numPr>
      <w:spacing w:before="240" w:after="60"/>
      <w:jc w:val="both"/>
      <w:outlineLvl w:val="4"/>
    </w:pPr>
    <w:rPr>
      <w:rFonts w:ascii="Verdana" w:hAnsi="Verdana" w:cs="Times New Roman"/>
      <w:b/>
      <w:bCs/>
      <w:i/>
      <w:iCs/>
      <w:color w:val="auto"/>
      <w:sz w:val="17"/>
      <w:szCs w:val="26"/>
    </w:rPr>
  </w:style>
  <w:style w:type="paragraph" w:styleId="Nadpis6">
    <w:name w:val="heading 6"/>
    <w:basedOn w:val="Normlny"/>
    <w:next w:val="Normlny"/>
    <w:link w:val="Nadpis6Char"/>
    <w:qFormat/>
    <w:rsid w:val="00846AA4"/>
    <w:pPr>
      <w:numPr>
        <w:ilvl w:val="5"/>
        <w:numId w:val="6"/>
      </w:numPr>
      <w:spacing w:before="240" w:after="60"/>
      <w:jc w:val="both"/>
      <w:outlineLvl w:val="5"/>
    </w:pPr>
    <w:rPr>
      <w:rFonts w:ascii="Verdana" w:hAnsi="Verdana" w:cs="Times New Roman"/>
      <w:b/>
      <w:bCs/>
      <w:color w:val="auto"/>
      <w:sz w:val="17"/>
      <w:szCs w:val="22"/>
    </w:rPr>
  </w:style>
  <w:style w:type="paragraph" w:styleId="Nadpis7">
    <w:name w:val="heading 7"/>
    <w:basedOn w:val="Normlny"/>
    <w:next w:val="Normlny"/>
    <w:link w:val="Nadpis7Char"/>
    <w:qFormat/>
    <w:rsid w:val="00846AA4"/>
    <w:pPr>
      <w:numPr>
        <w:ilvl w:val="6"/>
        <w:numId w:val="6"/>
      </w:numPr>
      <w:spacing w:before="240" w:after="60"/>
      <w:jc w:val="both"/>
      <w:outlineLvl w:val="6"/>
    </w:pPr>
    <w:rPr>
      <w:rFonts w:ascii="Verdana" w:hAnsi="Verdana" w:cs="Times New Roman"/>
      <w:color w:val="auto"/>
      <w:sz w:val="17"/>
    </w:rPr>
  </w:style>
  <w:style w:type="paragraph" w:styleId="Nadpis8">
    <w:name w:val="heading 8"/>
    <w:basedOn w:val="Normlny"/>
    <w:next w:val="Normlny"/>
    <w:link w:val="Nadpis8Char"/>
    <w:qFormat/>
    <w:rsid w:val="00846AA4"/>
    <w:pPr>
      <w:numPr>
        <w:ilvl w:val="7"/>
        <w:numId w:val="6"/>
      </w:numPr>
      <w:spacing w:before="240" w:after="60"/>
      <w:jc w:val="both"/>
      <w:outlineLvl w:val="7"/>
    </w:pPr>
    <w:rPr>
      <w:rFonts w:ascii="Verdana" w:hAnsi="Verdana" w:cs="Times New Roman"/>
      <w:i/>
      <w:iCs/>
      <w:color w:val="auto"/>
      <w:sz w:val="17"/>
    </w:rPr>
  </w:style>
  <w:style w:type="paragraph" w:styleId="Nadpis9">
    <w:name w:val="heading 9"/>
    <w:basedOn w:val="Normlny"/>
    <w:next w:val="Normlny"/>
    <w:link w:val="Nadpis9Char"/>
    <w:qFormat/>
    <w:rsid w:val="00846AA4"/>
    <w:pPr>
      <w:numPr>
        <w:ilvl w:val="8"/>
        <w:numId w:val="6"/>
      </w:numPr>
      <w:spacing w:before="240" w:after="60"/>
      <w:jc w:val="both"/>
      <w:outlineLvl w:val="8"/>
    </w:pPr>
    <w:rPr>
      <w:rFonts w:ascii="Verdana" w:hAnsi="Verdana" w:cs="Arial"/>
      <w:color w:val="auto"/>
      <w:sz w:val="17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B01B90"/>
    <w:rPr>
      <w:rFonts w:cs="Times New Roman"/>
      <w:color w:val="0066CC"/>
      <w:u w:val="single"/>
    </w:rPr>
  </w:style>
  <w:style w:type="character" w:customStyle="1" w:styleId="Heading1">
    <w:name w:val="Heading #1_"/>
    <w:link w:val="Heading10"/>
    <w:locked/>
    <w:rsid w:val="00B01B90"/>
    <w:rPr>
      <w:rFonts w:ascii="Arial Narrow" w:eastAsia="Times New Roman" w:hAnsi="Arial Narrow" w:cs="Arial Narrow"/>
      <w:spacing w:val="0"/>
      <w:sz w:val="31"/>
      <w:szCs w:val="31"/>
    </w:rPr>
  </w:style>
  <w:style w:type="character" w:customStyle="1" w:styleId="Headerorfooter">
    <w:name w:val="Header or footer_"/>
    <w:link w:val="Headerorfooter0"/>
    <w:locked/>
    <w:rsid w:val="00B01B90"/>
    <w:rPr>
      <w:rFonts w:ascii="Times New Roman" w:hAnsi="Times New Roman" w:cs="Times New Roman"/>
      <w:sz w:val="20"/>
      <w:szCs w:val="20"/>
    </w:rPr>
  </w:style>
  <w:style w:type="character" w:customStyle="1" w:styleId="HeaderorfooterArialNarrow">
    <w:name w:val="Header or footer + Arial Narrow"/>
    <w:aliases w:val="11.5 pt,Bold"/>
    <w:rsid w:val="00B01B90"/>
    <w:rPr>
      <w:rFonts w:ascii="Arial Narrow" w:eastAsia="Times New Roman" w:hAnsi="Arial Narrow" w:cs="Arial Narrow"/>
      <w:b/>
      <w:bCs/>
      <w:sz w:val="23"/>
      <w:szCs w:val="23"/>
    </w:rPr>
  </w:style>
  <w:style w:type="character" w:customStyle="1" w:styleId="HeaderorfooterArialNarrow1">
    <w:name w:val="Header or footer + Arial Narrow1"/>
    <w:aliases w:val="11 pt"/>
    <w:rsid w:val="00B01B90"/>
    <w:rPr>
      <w:rFonts w:ascii="Arial Narrow" w:eastAsia="Times New Roman" w:hAnsi="Arial Narrow" w:cs="Arial Narrow"/>
      <w:sz w:val="22"/>
      <w:szCs w:val="22"/>
    </w:rPr>
  </w:style>
  <w:style w:type="character" w:customStyle="1" w:styleId="Bodytext6">
    <w:name w:val="Body text (6)_"/>
    <w:link w:val="Bodytext60"/>
    <w:locked/>
    <w:rsid w:val="00B01B90"/>
    <w:rPr>
      <w:rFonts w:ascii="Arial Narrow" w:eastAsia="Times New Roman" w:hAnsi="Arial Narrow" w:cs="Arial Narrow"/>
      <w:spacing w:val="0"/>
      <w:sz w:val="23"/>
      <w:szCs w:val="23"/>
    </w:rPr>
  </w:style>
  <w:style w:type="character" w:customStyle="1" w:styleId="Heading2">
    <w:name w:val="Heading #2_"/>
    <w:link w:val="Heading20"/>
    <w:locked/>
    <w:rsid w:val="00B01B90"/>
    <w:rPr>
      <w:rFonts w:ascii="Arial Narrow" w:eastAsia="Times New Roman" w:hAnsi="Arial Narrow" w:cs="Arial Narrow"/>
      <w:spacing w:val="0"/>
      <w:sz w:val="27"/>
      <w:szCs w:val="27"/>
    </w:rPr>
  </w:style>
  <w:style w:type="character" w:customStyle="1" w:styleId="Bodytext">
    <w:name w:val="Body text_"/>
    <w:link w:val="BodyText1"/>
    <w:locked/>
    <w:rsid w:val="00B01B90"/>
    <w:rPr>
      <w:rFonts w:ascii="Arial Narrow" w:eastAsia="Times New Roman" w:hAnsi="Arial Narrow" w:cs="Arial Narrow"/>
      <w:spacing w:val="0"/>
      <w:sz w:val="20"/>
      <w:szCs w:val="20"/>
    </w:rPr>
  </w:style>
  <w:style w:type="character" w:customStyle="1" w:styleId="BodytextBold">
    <w:name w:val="Body text + Bold"/>
    <w:rsid w:val="00B01B90"/>
    <w:rPr>
      <w:rFonts w:ascii="Arial Narrow" w:eastAsia="Times New Roman" w:hAnsi="Arial Narrow" w:cs="Arial Narrow"/>
      <w:b/>
      <w:bCs/>
      <w:spacing w:val="0"/>
      <w:sz w:val="20"/>
      <w:szCs w:val="20"/>
    </w:rPr>
  </w:style>
  <w:style w:type="character" w:customStyle="1" w:styleId="Bodytext2">
    <w:name w:val="Body text (2)_"/>
    <w:link w:val="Bodytext20"/>
    <w:locked/>
    <w:rsid w:val="00B01B90"/>
    <w:rPr>
      <w:rFonts w:ascii="Arial Narrow" w:eastAsia="Times New Roman" w:hAnsi="Arial Narrow" w:cs="Arial Narrow"/>
      <w:spacing w:val="0"/>
      <w:sz w:val="20"/>
      <w:szCs w:val="20"/>
    </w:rPr>
  </w:style>
  <w:style w:type="character" w:customStyle="1" w:styleId="Bodytext3">
    <w:name w:val="Body text (3)_"/>
    <w:link w:val="Bodytext30"/>
    <w:locked/>
    <w:rsid w:val="00B01B90"/>
    <w:rPr>
      <w:rFonts w:ascii="Times New Roman" w:hAnsi="Times New Roman" w:cs="Times New Roman"/>
      <w:sz w:val="20"/>
      <w:szCs w:val="20"/>
    </w:rPr>
  </w:style>
  <w:style w:type="character" w:customStyle="1" w:styleId="Bodytext4">
    <w:name w:val="Body text (4)_"/>
    <w:link w:val="Bodytext40"/>
    <w:locked/>
    <w:rsid w:val="00B01B90"/>
    <w:rPr>
      <w:rFonts w:cs="Times New Roman"/>
      <w:spacing w:val="0"/>
      <w:sz w:val="14"/>
      <w:szCs w:val="14"/>
    </w:rPr>
  </w:style>
  <w:style w:type="character" w:customStyle="1" w:styleId="Bodytext5">
    <w:name w:val="Body text (5)_"/>
    <w:link w:val="Bodytext50"/>
    <w:locked/>
    <w:rsid w:val="00B01B90"/>
    <w:rPr>
      <w:rFonts w:ascii="Arial Narrow" w:eastAsia="Times New Roman" w:hAnsi="Arial Narrow" w:cs="Arial Narrow"/>
      <w:spacing w:val="0"/>
      <w:sz w:val="16"/>
      <w:szCs w:val="16"/>
    </w:rPr>
  </w:style>
  <w:style w:type="character" w:customStyle="1" w:styleId="Bodytext7">
    <w:name w:val="Body text (7)_"/>
    <w:link w:val="Bodytext70"/>
    <w:locked/>
    <w:rsid w:val="00B01B90"/>
    <w:rPr>
      <w:rFonts w:ascii="SimHei" w:eastAsia="SimHei" w:hAnsi="SimHei" w:cs="SimHei"/>
      <w:spacing w:val="-10"/>
      <w:sz w:val="19"/>
      <w:szCs w:val="19"/>
    </w:rPr>
  </w:style>
  <w:style w:type="character" w:customStyle="1" w:styleId="BodytextBold1">
    <w:name w:val="Body text + Bold1"/>
    <w:rsid w:val="00B01B90"/>
    <w:rPr>
      <w:rFonts w:ascii="Arial Narrow" w:eastAsia="Times New Roman" w:hAnsi="Arial Narrow" w:cs="Arial Narrow"/>
      <w:b/>
      <w:bCs/>
      <w:spacing w:val="0"/>
      <w:sz w:val="20"/>
      <w:szCs w:val="20"/>
    </w:rPr>
  </w:style>
  <w:style w:type="paragraph" w:customStyle="1" w:styleId="Heading10">
    <w:name w:val="Heading #1"/>
    <w:basedOn w:val="Normlny"/>
    <w:link w:val="Heading1"/>
    <w:rsid w:val="00B01B90"/>
    <w:pPr>
      <w:shd w:val="clear" w:color="auto" w:fill="FFFFFF"/>
      <w:spacing w:after="360" w:line="365" w:lineRule="exact"/>
      <w:jc w:val="right"/>
      <w:outlineLvl w:val="0"/>
    </w:pPr>
    <w:rPr>
      <w:rFonts w:ascii="Arial Narrow" w:eastAsia="Times New Roman" w:hAnsi="Arial Narrow" w:cs="Arial Narrow"/>
      <w:b/>
      <w:bCs/>
      <w:sz w:val="31"/>
      <w:szCs w:val="31"/>
    </w:rPr>
  </w:style>
  <w:style w:type="paragraph" w:customStyle="1" w:styleId="Headerorfooter0">
    <w:name w:val="Header or footer"/>
    <w:basedOn w:val="Normlny"/>
    <w:link w:val="Headerorfooter"/>
    <w:rsid w:val="00B01B90"/>
    <w:pPr>
      <w:shd w:val="clear" w:color="auto" w:fill="FFFFFF"/>
    </w:pPr>
    <w:rPr>
      <w:rFonts w:ascii="Times New Roman" w:hAnsi="Times New Roman" w:cs="Times New Roman"/>
      <w:sz w:val="20"/>
      <w:szCs w:val="20"/>
    </w:rPr>
  </w:style>
  <w:style w:type="paragraph" w:customStyle="1" w:styleId="Bodytext60">
    <w:name w:val="Body text (6)"/>
    <w:basedOn w:val="Normlny"/>
    <w:link w:val="Bodytext6"/>
    <w:rsid w:val="00B01B90"/>
    <w:pPr>
      <w:shd w:val="clear" w:color="auto" w:fill="FFFFFF"/>
      <w:spacing w:before="360" w:after="660" w:line="240" w:lineRule="atLeast"/>
      <w:jc w:val="right"/>
    </w:pPr>
    <w:rPr>
      <w:rFonts w:ascii="Arial Narrow" w:eastAsia="Times New Roman" w:hAnsi="Arial Narrow" w:cs="Arial Narrow"/>
      <w:b/>
      <w:bCs/>
      <w:sz w:val="23"/>
      <w:szCs w:val="23"/>
    </w:rPr>
  </w:style>
  <w:style w:type="paragraph" w:customStyle="1" w:styleId="Heading20">
    <w:name w:val="Heading #2"/>
    <w:basedOn w:val="Normlny"/>
    <w:link w:val="Heading2"/>
    <w:rsid w:val="00B01B90"/>
    <w:pPr>
      <w:shd w:val="clear" w:color="auto" w:fill="FFFFFF"/>
      <w:spacing w:before="660" w:after="240" w:line="240" w:lineRule="atLeast"/>
      <w:outlineLvl w:val="1"/>
    </w:pPr>
    <w:rPr>
      <w:rFonts w:ascii="Arial Narrow" w:eastAsia="Times New Roman" w:hAnsi="Arial Narrow" w:cs="Arial Narrow"/>
      <w:b/>
      <w:bCs/>
      <w:sz w:val="27"/>
      <w:szCs w:val="27"/>
    </w:rPr>
  </w:style>
  <w:style w:type="paragraph" w:customStyle="1" w:styleId="BodyText1">
    <w:name w:val="Body Text1"/>
    <w:basedOn w:val="Normlny"/>
    <w:link w:val="Bodytext"/>
    <w:rsid w:val="00B01B90"/>
    <w:pPr>
      <w:shd w:val="clear" w:color="auto" w:fill="FFFFFF"/>
      <w:spacing w:line="240" w:lineRule="atLeast"/>
      <w:ind w:hanging="360"/>
    </w:pPr>
    <w:rPr>
      <w:rFonts w:ascii="Arial Narrow" w:eastAsia="Times New Roman" w:hAnsi="Arial Narrow" w:cs="Arial Narrow"/>
      <w:sz w:val="20"/>
      <w:szCs w:val="20"/>
    </w:rPr>
  </w:style>
  <w:style w:type="paragraph" w:customStyle="1" w:styleId="Bodytext20">
    <w:name w:val="Body text (2)"/>
    <w:basedOn w:val="Normlny"/>
    <w:link w:val="Bodytext2"/>
    <w:rsid w:val="00B01B90"/>
    <w:pPr>
      <w:shd w:val="clear" w:color="auto" w:fill="FFFFFF"/>
      <w:spacing w:line="254" w:lineRule="exact"/>
    </w:pPr>
    <w:rPr>
      <w:rFonts w:ascii="Arial Narrow" w:eastAsia="Times New Roman" w:hAnsi="Arial Narrow" w:cs="Arial Narrow"/>
      <w:b/>
      <w:bCs/>
      <w:sz w:val="20"/>
      <w:szCs w:val="20"/>
    </w:rPr>
  </w:style>
  <w:style w:type="paragraph" w:customStyle="1" w:styleId="Bodytext30">
    <w:name w:val="Body text (3)"/>
    <w:basedOn w:val="Normlny"/>
    <w:link w:val="Bodytext3"/>
    <w:rsid w:val="00B01B90"/>
    <w:pPr>
      <w:shd w:val="clear" w:color="auto" w:fill="FFFFFF"/>
      <w:spacing w:line="240" w:lineRule="atLeast"/>
    </w:pPr>
    <w:rPr>
      <w:rFonts w:ascii="Times New Roman" w:hAnsi="Times New Roman" w:cs="Times New Roman"/>
      <w:sz w:val="20"/>
      <w:szCs w:val="20"/>
    </w:rPr>
  </w:style>
  <w:style w:type="paragraph" w:customStyle="1" w:styleId="Bodytext40">
    <w:name w:val="Body text (4)"/>
    <w:basedOn w:val="Normlny"/>
    <w:link w:val="Bodytext4"/>
    <w:rsid w:val="00B01B90"/>
    <w:pPr>
      <w:shd w:val="clear" w:color="auto" w:fill="FFFFFF"/>
      <w:spacing w:line="240" w:lineRule="atLeast"/>
    </w:pPr>
    <w:rPr>
      <w:sz w:val="14"/>
      <w:szCs w:val="14"/>
    </w:rPr>
  </w:style>
  <w:style w:type="paragraph" w:customStyle="1" w:styleId="Bodytext50">
    <w:name w:val="Body text (5)"/>
    <w:basedOn w:val="Normlny"/>
    <w:link w:val="Bodytext5"/>
    <w:rsid w:val="00B01B90"/>
    <w:pPr>
      <w:shd w:val="clear" w:color="auto" w:fill="FFFFFF"/>
      <w:spacing w:line="240" w:lineRule="atLeast"/>
    </w:pPr>
    <w:rPr>
      <w:rFonts w:ascii="Arial Narrow" w:eastAsia="Times New Roman" w:hAnsi="Arial Narrow" w:cs="Arial Narrow"/>
      <w:b/>
      <w:bCs/>
      <w:sz w:val="16"/>
      <w:szCs w:val="16"/>
    </w:rPr>
  </w:style>
  <w:style w:type="paragraph" w:customStyle="1" w:styleId="Bodytext70">
    <w:name w:val="Body text (7)"/>
    <w:basedOn w:val="Normlny"/>
    <w:link w:val="Bodytext7"/>
    <w:rsid w:val="00B01B90"/>
    <w:pPr>
      <w:shd w:val="clear" w:color="auto" w:fill="FFFFFF"/>
      <w:spacing w:before="420" w:after="240" w:line="240" w:lineRule="atLeast"/>
    </w:pPr>
    <w:rPr>
      <w:rFonts w:ascii="SimHei" w:eastAsia="SimHei" w:hAnsi="SimHei" w:cs="SimHei"/>
      <w:b/>
      <w:bCs/>
      <w:spacing w:val="-10"/>
      <w:sz w:val="19"/>
      <w:szCs w:val="19"/>
    </w:rPr>
  </w:style>
  <w:style w:type="paragraph" w:customStyle="1" w:styleId="response">
    <w:name w:val="response"/>
    <w:basedOn w:val="Normlny"/>
    <w:rsid w:val="00CD7909"/>
    <w:pPr>
      <w:spacing w:before="120" w:after="120"/>
    </w:pPr>
    <w:rPr>
      <w:rFonts w:ascii="Times New Roman" w:hAnsi="Times New Roman" w:cs="Times New Roman"/>
      <w:color w:val="auto"/>
      <w:sz w:val="20"/>
      <w:szCs w:val="20"/>
      <w:lang w:val="en-US"/>
    </w:rPr>
  </w:style>
  <w:style w:type="paragraph" w:customStyle="1" w:styleId="step2">
    <w:name w:val="step 2"/>
    <w:basedOn w:val="Normlny"/>
    <w:rsid w:val="00CD7909"/>
    <w:pPr>
      <w:keepLines/>
      <w:tabs>
        <w:tab w:val="left" w:pos="576"/>
        <w:tab w:val="left" w:pos="1152"/>
        <w:tab w:val="left" w:pos="1728"/>
      </w:tabs>
      <w:spacing w:before="240"/>
      <w:ind w:left="576" w:hanging="576"/>
    </w:pPr>
    <w:rPr>
      <w:rFonts w:ascii="Times New Roman" w:hAnsi="Times New Roman" w:cs="Times New Roman"/>
      <w:color w:val="auto"/>
      <w:sz w:val="22"/>
      <w:szCs w:val="20"/>
      <w:lang w:val="en-US"/>
    </w:rPr>
  </w:style>
  <w:style w:type="character" w:styleId="Vrazn">
    <w:name w:val="Strong"/>
    <w:qFormat/>
    <w:rsid w:val="00CD7909"/>
    <w:rPr>
      <w:rFonts w:cs="Times New Roman"/>
      <w:b/>
      <w:bCs/>
    </w:rPr>
  </w:style>
  <w:style w:type="paragraph" w:customStyle="1" w:styleId="Odsekzoznamu1">
    <w:name w:val="Odsek zoznamu1"/>
    <w:basedOn w:val="Normlny"/>
    <w:rsid w:val="00CD7909"/>
    <w:pPr>
      <w:ind w:left="720"/>
      <w:contextualSpacing/>
    </w:pPr>
  </w:style>
  <w:style w:type="paragraph" w:customStyle="1" w:styleId="TopHeader">
    <w:name w:val="Top Header"/>
    <w:basedOn w:val="Normlny"/>
    <w:qFormat/>
    <w:rsid w:val="001A30D4"/>
    <w:pPr>
      <w:jc w:val="center"/>
    </w:pPr>
    <w:rPr>
      <w:rFonts w:ascii="Arial Narrow" w:hAnsi="Arial Narrow" w:cs="Times New Roman"/>
      <w:b/>
      <w:bCs/>
      <w:color w:val="auto"/>
      <w:sz w:val="22"/>
      <w:szCs w:val="22"/>
    </w:rPr>
  </w:style>
  <w:style w:type="character" w:customStyle="1" w:styleId="Nadpis1Char">
    <w:name w:val="Nadpis 1 Char"/>
    <w:link w:val="Nadpis1"/>
    <w:locked/>
    <w:rsid w:val="00846AA4"/>
    <w:rPr>
      <w:rFonts w:ascii="Verdana" w:hAnsi="Verdana" w:cs="Arial"/>
      <w:b/>
      <w:bCs/>
      <w:caps/>
      <w:kern w:val="32"/>
      <w:sz w:val="32"/>
      <w:szCs w:val="32"/>
      <w:u w:val="single"/>
      <w:lang w:val="sk-SK" w:eastAsia="x-none"/>
    </w:rPr>
  </w:style>
  <w:style w:type="character" w:customStyle="1" w:styleId="Nadpis2Char">
    <w:name w:val="Nadpis 2 Char"/>
    <w:link w:val="Nadpis2"/>
    <w:locked/>
    <w:rsid w:val="00846AA4"/>
    <w:rPr>
      <w:rFonts w:ascii="Verdana" w:hAnsi="Verdana" w:cs="Arial"/>
      <w:b/>
      <w:bCs/>
      <w:iCs/>
      <w:sz w:val="28"/>
      <w:szCs w:val="28"/>
      <w:lang w:val="sk-SK" w:eastAsia="x-none"/>
    </w:rPr>
  </w:style>
  <w:style w:type="character" w:customStyle="1" w:styleId="Nadpis3Char">
    <w:name w:val="Nadpis 3 Char"/>
    <w:link w:val="Nadpis3"/>
    <w:locked/>
    <w:rsid w:val="00846AA4"/>
    <w:rPr>
      <w:rFonts w:ascii="Verdana" w:hAnsi="Verdana" w:cs="Arial"/>
      <w:bCs/>
      <w:sz w:val="26"/>
      <w:szCs w:val="26"/>
      <w:u w:val="single"/>
      <w:lang w:val="sk-SK" w:eastAsia="x-none"/>
    </w:rPr>
  </w:style>
  <w:style w:type="character" w:customStyle="1" w:styleId="Nadpis4Char">
    <w:name w:val="Nadpis 4 Char"/>
    <w:link w:val="Nadpis4"/>
    <w:locked/>
    <w:rsid w:val="00846AA4"/>
    <w:rPr>
      <w:rFonts w:ascii="Verdana" w:hAnsi="Verdana" w:cs="Times New Roman"/>
      <w:bCs/>
      <w:i/>
      <w:sz w:val="28"/>
      <w:szCs w:val="28"/>
      <w:lang w:val="sk-SK" w:eastAsia="x-none"/>
    </w:rPr>
  </w:style>
  <w:style w:type="character" w:customStyle="1" w:styleId="Nadpis5Char">
    <w:name w:val="Nadpis 5 Char"/>
    <w:link w:val="Nadpis5"/>
    <w:locked/>
    <w:rsid w:val="00846AA4"/>
    <w:rPr>
      <w:rFonts w:ascii="Verdana" w:hAnsi="Verdana" w:cs="Times New Roman"/>
      <w:b/>
      <w:bCs/>
      <w:i/>
      <w:iCs/>
      <w:sz w:val="26"/>
      <w:szCs w:val="26"/>
      <w:lang w:val="sk-SK" w:eastAsia="x-none"/>
    </w:rPr>
  </w:style>
  <w:style w:type="character" w:customStyle="1" w:styleId="Nadpis6Char">
    <w:name w:val="Nadpis 6 Char"/>
    <w:link w:val="Nadpis6"/>
    <w:locked/>
    <w:rsid w:val="00846AA4"/>
    <w:rPr>
      <w:rFonts w:ascii="Verdana" w:hAnsi="Verdana" w:cs="Times New Roman"/>
      <w:b/>
      <w:bCs/>
      <w:sz w:val="22"/>
      <w:szCs w:val="22"/>
      <w:lang w:val="sk-SK" w:eastAsia="x-none"/>
    </w:rPr>
  </w:style>
  <w:style w:type="character" w:customStyle="1" w:styleId="Nadpis7Char">
    <w:name w:val="Nadpis 7 Char"/>
    <w:link w:val="Nadpis7"/>
    <w:locked/>
    <w:rsid w:val="00846AA4"/>
    <w:rPr>
      <w:rFonts w:ascii="Verdana" w:hAnsi="Verdana" w:cs="Times New Roman"/>
      <w:sz w:val="17"/>
      <w:lang w:val="sk-SK" w:eastAsia="x-none"/>
    </w:rPr>
  </w:style>
  <w:style w:type="character" w:customStyle="1" w:styleId="Nadpis8Char">
    <w:name w:val="Nadpis 8 Char"/>
    <w:link w:val="Nadpis8"/>
    <w:locked/>
    <w:rsid w:val="00846AA4"/>
    <w:rPr>
      <w:rFonts w:ascii="Verdana" w:hAnsi="Verdana" w:cs="Times New Roman"/>
      <w:i/>
      <w:iCs/>
      <w:sz w:val="17"/>
      <w:lang w:val="sk-SK" w:eastAsia="x-none"/>
    </w:rPr>
  </w:style>
  <w:style w:type="character" w:customStyle="1" w:styleId="Nadpis9Char">
    <w:name w:val="Nadpis 9 Char"/>
    <w:link w:val="Nadpis9"/>
    <w:locked/>
    <w:rsid w:val="00846AA4"/>
    <w:rPr>
      <w:rFonts w:ascii="Verdana" w:hAnsi="Verdana" w:cs="Arial"/>
      <w:sz w:val="22"/>
      <w:szCs w:val="22"/>
      <w:lang w:val="sk-SK" w:eastAsia="x-none"/>
    </w:rPr>
  </w:style>
  <w:style w:type="paragraph" w:styleId="Textbubliny">
    <w:name w:val="Balloon Text"/>
    <w:basedOn w:val="Normlny"/>
    <w:link w:val="TextbublinyChar"/>
    <w:semiHidden/>
    <w:rsid w:val="00907B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locked/>
    <w:rsid w:val="00907B13"/>
    <w:rPr>
      <w:rFonts w:ascii="Tahoma" w:hAnsi="Tahoma" w:cs="Tahoma"/>
      <w:color w:val="000000"/>
      <w:sz w:val="16"/>
      <w:szCs w:val="16"/>
    </w:rPr>
  </w:style>
  <w:style w:type="paragraph" w:customStyle="1" w:styleId="tableheader">
    <w:name w:val="table header"/>
    <w:basedOn w:val="Normlny"/>
    <w:rsid w:val="00010047"/>
    <w:pPr>
      <w:jc w:val="center"/>
    </w:pPr>
    <w:rPr>
      <w:rFonts w:ascii="Times New Roman Bold" w:hAnsi="Times New Roman Bold" w:cs="Times New Roman"/>
      <w:b/>
      <w:i/>
      <w:color w:val="auto"/>
      <w:sz w:val="20"/>
      <w:szCs w:val="20"/>
      <w:lang w:eastAsia="sk-SK"/>
    </w:rPr>
  </w:style>
  <w:style w:type="paragraph" w:customStyle="1" w:styleId="tabletext">
    <w:name w:val="table text"/>
    <w:basedOn w:val="Normlny"/>
    <w:rsid w:val="00010047"/>
    <w:pPr>
      <w:jc w:val="both"/>
    </w:pPr>
    <w:rPr>
      <w:rFonts w:ascii="Verdana" w:hAnsi="Verdana" w:cs="Times New Roman"/>
      <w:color w:val="auto"/>
      <w:sz w:val="22"/>
      <w:szCs w:val="20"/>
    </w:rPr>
  </w:style>
  <w:style w:type="character" w:styleId="Odkaznakomentr">
    <w:name w:val="annotation reference"/>
    <w:semiHidden/>
    <w:rsid w:val="00CC580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CC5805"/>
    <w:rPr>
      <w:sz w:val="20"/>
      <w:szCs w:val="20"/>
    </w:rPr>
  </w:style>
  <w:style w:type="character" w:customStyle="1" w:styleId="TextkomentraChar">
    <w:name w:val="Text komentára Char"/>
    <w:link w:val="Textkomentra"/>
    <w:semiHidden/>
    <w:locked/>
    <w:rsid w:val="00CC5805"/>
    <w:rPr>
      <w:rFonts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CC5805"/>
    <w:rPr>
      <w:b/>
      <w:bCs/>
    </w:rPr>
  </w:style>
  <w:style w:type="character" w:customStyle="1" w:styleId="PredmetkomentraChar">
    <w:name w:val="Predmet komentára Char"/>
    <w:link w:val="Predmetkomentra"/>
    <w:semiHidden/>
    <w:locked/>
    <w:rsid w:val="00CC5805"/>
    <w:rPr>
      <w:rFonts w:cs="Times New Roman"/>
      <w:b/>
      <w:bCs/>
      <w:color w:val="000000"/>
      <w:sz w:val="20"/>
      <w:szCs w:val="20"/>
    </w:rPr>
  </w:style>
  <w:style w:type="paragraph" w:customStyle="1" w:styleId="Revzia1">
    <w:name w:val="Revízia1"/>
    <w:hidden/>
    <w:semiHidden/>
    <w:rsid w:val="00CC5805"/>
    <w:rPr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rsid w:val="00E230FB"/>
    <w:pPr>
      <w:tabs>
        <w:tab w:val="center" w:pos="4680"/>
        <w:tab w:val="right" w:pos="9360"/>
      </w:tabs>
    </w:pPr>
  </w:style>
  <w:style w:type="character" w:customStyle="1" w:styleId="HlavikaChar">
    <w:name w:val="Hlavička Char"/>
    <w:link w:val="Hlavika"/>
    <w:locked/>
    <w:rsid w:val="00E230FB"/>
    <w:rPr>
      <w:rFonts w:cs="Times New Roman"/>
      <w:color w:val="000000"/>
    </w:rPr>
  </w:style>
  <w:style w:type="paragraph" w:styleId="Pta">
    <w:name w:val="footer"/>
    <w:basedOn w:val="Normlny"/>
    <w:link w:val="PtaChar"/>
    <w:rsid w:val="00E230FB"/>
    <w:pPr>
      <w:tabs>
        <w:tab w:val="center" w:pos="4680"/>
        <w:tab w:val="right" w:pos="9360"/>
      </w:tabs>
    </w:pPr>
  </w:style>
  <w:style w:type="character" w:customStyle="1" w:styleId="PtaChar">
    <w:name w:val="Päta Char"/>
    <w:link w:val="Pta"/>
    <w:locked/>
    <w:rsid w:val="00E230FB"/>
    <w:rPr>
      <w:rFonts w:cs="Times New Roman"/>
      <w:color w:val="000000"/>
    </w:rPr>
  </w:style>
  <w:style w:type="paragraph" w:styleId="Odsekzoznamu">
    <w:name w:val="List Paragraph"/>
    <w:basedOn w:val="Normlny"/>
    <w:uiPriority w:val="34"/>
    <w:qFormat/>
    <w:rsid w:val="00EC053A"/>
    <w:pPr>
      <w:ind w:left="720"/>
      <w:contextualSpacing/>
    </w:pPr>
  </w:style>
  <w:style w:type="character" w:customStyle="1" w:styleId="cell">
    <w:name w:val="cell"/>
    <w:basedOn w:val="Predvolenpsmoodseku"/>
    <w:rsid w:val="00EC053A"/>
  </w:style>
  <w:style w:type="paragraph" w:customStyle="1" w:styleId="Default">
    <w:name w:val="Default"/>
    <w:rsid w:val="00EA4B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93A7E-8921-4606-9563-26FC0127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NO-3 POZNAMKY 11</vt:lpstr>
    </vt:vector>
  </TitlesOfParts>
  <Company>Deloitte Central Europe</Company>
  <LinksUpToDate>false</LinksUpToDate>
  <CharactersWithSpaces>12105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NO-3 POZNAMKY 11</dc:title>
  <dc:subject/>
  <dc:creator>Juraj Olbrimek (Open)</dc:creator>
  <cp:keywords/>
  <dc:description/>
  <cp:lastModifiedBy>Zuzana Bercacinova</cp:lastModifiedBy>
  <cp:revision>4</cp:revision>
  <cp:lastPrinted>2021-05-19T13:09:00Z</cp:lastPrinted>
  <dcterms:created xsi:type="dcterms:W3CDTF">2023-05-15T18:55:00Z</dcterms:created>
  <dcterms:modified xsi:type="dcterms:W3CDTF">2023-05-15T19:27:00Z</dcterms:modified>
</cp:coreProperties>
</file>