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4E95037" w14:textId="7622F646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BA0397">
        <w:rPr>
          <w:rFonts w:ascii="Arial Narrow" w:hAnsi="Arial Narrow"/>
          <w:b/>
        </w:rPr>
        <w:t>OZNÁMKY K ÚČTOVNEJ ZÁVIERKE 20</w:t>
      </w:r>
      <w:r w:rsidR="000E62A7">
        <w:rPr>
          <w:rFonts w:ascii="Arial Narrow" w:hAnsi="Arial Narrow"/>
          <w:b/>
        </w:rPr>
        <w:t>2</w:t>
      </w:r>
      <w:r w:rsidR="001A169D">
        <w:rPr>
          <w:rFonts w:ascii="Arial Narrow" w:hAnsi="Arial Narrow"/>
          <w:b/>
        </w:rPr>
        <w:t>2</w:t>
      </w:r>
    </w:p>
    <w:p w14:paraId="65B7287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</w:t>
      </w:r>
      <w:proofErr w:type="spellStart"/>
      <w:r w:rsidRPr="00755848">
        <w:rPr>
          <w:rFonts w:ascii="Arial Narrow" w:hAnsi="Arial Narrow"/>
        </w:rPr>
        <w:t>č.MF</w:t>
      </w:r>
      <w:proofErr w:type="spellEnd"/>
      <w:r w:rsidRPr="00755848">
        <w:rPr>
          <w:rFonts w:ascii="Arial Narrow" w:hAnsi="Arial Narrow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3E9953CC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1B3093C6" w14:textId="77777777" w:rsidR="000E5601" w:rsidRPr="00755848" w:rsidRDefault="000E5601" w:rsidP="000E5601">
      <w:pPr>
        <w:rPr>
          <w:rFonts w:ascii="Arial Narrow" w:hAnsi="Arial Narrow"/>
        </w:rPr>
      </w:pPr>
    </w:p>
    <w:p w14:paraId="31A1E487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2AC8E177" w14:textId="77777777" w:rsidR="000E5601" w:rsidRPr="00755848" w:rsidRDefault="000E5601" w:rsidP="000E5601">
      <w:pPr>
        <w:rPr>
          <w:rFonts w:ascii="Arial Narrow" w:hAnsi="Arial Narrow"/>
        </w:rPr>
      </w:pPr>
    </w:p>
    <w:p w14:paraId="777E6493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111FD36B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6E54D25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5CD5417" w14:textId="03233974" w:rsidR="000E5601" w:rsidRPr="003631CB" w:rsidRDefault="00FC4545" w:rsidP="000E5601">
            <w:proofErr w:type="spellStart"/>
            <w:r>
              <w:t>Peluma</w:t>
            </w:r>
            <w:proofErr w:type="spellEnd"/>
            <w:r>
              <w:t xml:space="preserve"> </w:t>
            </w:r>
            <w:proofErr w:type="spellStart"/>
            <w:r>
              <w:t>Trade</w:t>
            </w:r>
            <w:proofErr w:type="spellEnd"/>
            <w:r w:rsidR="00A507A3">
              <w:t xml:space="preserve"> </w:t>
            </w:r>
            <w:proofErr w:type="spellStart"/>
            <w:r w:rsidR="00A507A3">
              <w:t>s.r.o</w:t>
            </w:r>
            <w:proofErr w:type="spellEnd"/>
            <w:r w:rsidR="00A507A3">
              <w:t>.</w:t>
            </w:r>
          </w:p>
        </w:tc>
      </w:tr>
      <w:tr w:rsidR="000E5601" w:rsidRPr="00755848" w14:paraId="057AD54D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0CFE7A47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9A5B76F" w14:textId="7DCD73DD" w:rsidR="000E5601" w:rsidRPr="00755848" w:rsidRDefault="00FC4545" w:rsidP="000E5601">
            <w:proofErr w:type="spellStart"/>
            <w:r>
              <w:t>Royova</w:t>
            </w:r>
            <w:proofErr w:type="spellEnd"/>
            <w:r>
              <w:t xml:space="preserve"> 806, 020 01 Púchov</w:t>
            </w:r>
            <w:r w:rsidR="009E5F31">
              <w:t xml:space="preserve"> </w:t>
            </w:r>
          </w:p>
        </w:tc>
      </w:tr>
      <w:tr w:rsidR="000E5601" w:rsidRPr="00755848" w14:paraId="5F8D43C5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559262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1DDA845" w14:textId="77777777" w:rsidR="000E5601" w:rsidRPr="00755848" w:rsidRDefault="00A507A3" w:rsidP="000E5601">
            <w:r>
              <w:t>112</w:t>
            </w:r>
          </w:p>
        </w:tc>
      </w:tr>
      <w:tr w:rsidR="000E5601" w:rsidRPr="00755848" w14:paraId="2DD60589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96DBB33" w14:textId="77777777" w:rsidR="000E5601" w:rsidRPr="00755848" w:rsidRDefault="000E5601" w:rsidP="000E5601">
            <w:r w:rsidRPr="00755848">
              <w:t>Dátum vzniku:</w:t>
            </w:r>
            <w:r w:rsidR="00141F0F">
              <w:t xml:space="preserve"> 25.10.2016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11B37D2E" w14:textId="6331118B" w:rsidR="000E5601" w:rsidRPr="00755848" w:rsidRDefault="000E5601" w:rsidP="00141F0F">
            <w:r w:rsidRPr="00755848">
              <w:t xml:space="preserve">Zápis do obchodného registra: </w:t>
            </w:r>
            <w:r w:rsidR="00A507A3">
              <w:t xml:space="preserve"> Spoločnosť je zapísaná v OR </w:t>
            </w:r>
            <w:proofErr w:type="spellStart"/>
            <w:r w:rsidR="00A507A3">
              <w:t>okr</w:t>
            </w:r>
            <w:proofErr w:type="spellEnd"/>
            <w:r w:rsidR="00A507A3">
              <w:t xml:space="preserve">. Súdu </w:t>
            </w:r>
            <w:r w:rsidR="00FC4545">
              <w:t>Trenčín</w:t>
            </w:r>
            <w:r w:rsidR="00141F0F">
              <w:t xml:space="preserve">, Oddiel </w:t>
            </w:r>
            <w:proofErr w:type="spellStart"/>
            <w:r w:rsidR="00141F0F">
              <w:t>Sro</w:t>
            </w:r>
            <w:proofErr w:type="spellEnd"/>
            <w:r w:rsidR="00141F0F">
              <w:t>, vložka č.</w:t>
            </w:r>
            <w:r w:rsidR="00FC4545">
              <w:t>17972/R</w:t>
            </w:r>
          </w:p>
        </w:tc>
      </w:tr>
      <w:tr w:rsidR="000E5601" w:rsidRPr="00755848" w14:paraId="115E13E4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069F189D" w14:textId="77777777" w:rsidR="000E5601" w:rsidRDefault="000E5601" w:rsidP="000E5601">
            <w:r>
              <w:t>Hlavný predmet podnikania:</w:t>
            </w:r>
          </w:p>
          <w:p w14:paraId="207FE939" w14:textId="77777777" w:rsidR="000E5601" w:rsidRDefault="000E5601" w:rsidP="000E5601"/>
          <w:p w14:paraId="6622ED4C" w14:textId="77777777" w:rsidR="000E5601" w:rsidRDefault="000E5601" w:rsidP="000E5601"/>
          <w:p w14:paraId="64F66249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5B257704" w14:textId="2099C7DD" w:rsidR="000E5601" w:rsidRDefault="00FC4545" w:rsidP="000E5601">
            <w:pPr>
              <w:rPr>
                <w:rStyle w:val="ra"/>
              </w:rPr>
            </w:pPr>
            <w:r>
              <w:rPr>
                <w:rStyle w:val="ra"/>
              </w:rPr>
              <w:t>Prenájom nehnuteľností</w:t>
            </w:r>
          </w:p>
          <w:p w14:paraId="706943E1" w14:textId="46952D18" w:rsidR="00440305" w:rsidRPr="00755848" w:rsidRDefault="00440305" w:rsidP="000E5601"/>
        </w:tc>
      </w:tr>
      <w:tr w:rsidR="000E5601" w:rsidRPr="00755848" w14:paraId="0D45E595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612DBCC3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32AF61C1" w14:textId="7F076A28" w:rsidR="000E5601" w:rsidRPr="00755848" w:rsidRDefault="000E5601" w:rsidP="00BA0397">
            <w:r w:rsidRPr="00755848">
              <w:t>Kalendárny rok 20</w:t>
            </w:r>
            <w:r w:rsidR="000E62A7">
              <w:t>2</w:t>
            </w:r>
            <w:r w:rsidR="001A169D">
              <w:t>2</w:t>
            </w:r>
            <w:r w:rsidR="00BA0397">
              <w:t xml:space="preserve"> (od 1.1.20</w:t>
            </w:r>
            <w:r w:rsidR="000E62A7">
              <w:t>2</w:t>
            </w:r>
            <w:r w:rsidR="001A169D">
              <w:t>2</w:t>
            </w:r>
            <w:r w:rsidR="001E1CCA">
              <w:t>-31.12.20</w:t>
            </w:r>
            <w:r w:rsidR="000E62A7">
              <w:t>2</w:t>
            </w:r>
            <w:r w:rsidR="001A169D">
              <w:t>2</w:t>
            </w:r>
            <w:r w:rsidR="00141F0F">
              <w:t>)</w:t>
            </w:r>
          </w:p>
        </w:tc>
      </w:tr>
    </w:tbl>
    <w:p w14:paraId="4D854F02" w14:textId="77777777" w:rsidR="00177924" w:rsidRDefault="00177924" w:rsidP="000E5601"/>
    <w:p w14:paraId="0E34DD51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="00141F0F">
        <w:rPr>
          <w:b/>
        </w:rPr>
        <w:t xml:space="preserve">malá </w:t>
      </w:r>
      <w:r w:rsidRPr="00755848">
        <w:rPr>
          <w:b/>
        </w:rPr>
        <w:t xml:space="preserve"> účtovná jednotka, </w:t>
      </w:r>
      <w:r w:rsidRPr="00755848">
        <w:t>preto zostavuje účtovnú závierku podľa metodiky pre túto veľkostnú skupinu (Opatre</w:t>
      </w:r>
      <w:r w:rsidR="00D43ED1">
        <w:t xml:space="preserve">nie </w:t>
      </w:r>
      <w:proofErr w:type="spellStart"/>
      <w:r w:rsidR="00D43ED1">
        <w:t>č.MF</w:t>
      </w:r>
      <w:proofErr w:type="spellEnd"/>
      <w:r w:rsidR="00D43ED1">
        <w:t>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5B0D5586" w14:textId="77777777" w:rsidTr="001A169D">
        <w:trPr>
          <w:trHeight w:val="585"/>
        </w:trPr>
        <w:tc>
          <w:tcPr>
            <w:tcW w:w="2197" w:type="dxa"/>
            <w:shd w:val="clear" w:color="auto" w:fill="auto"/>
          </w:tcPr>
          <w:p w14:paraId="1D1B1AE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33E31B41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2A996D92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1A169D" w:rsidRPr="00755848" w14:paraId="6967D281" w14:textId="77777777" w:rsidTr="000E5601">
        <w:tc>
          <w:tcPr>
            <w:tcW w:w="2197" w:type="dxa"/>
            <w:shd w:val="clear" w:color="auto" w:fill="auto"/>
          </w:tcPr>
          <w:p w14:paraId="2996ED91" w14:textId="77777777" w:rsidR="001A169D" w:rsidRPr="00755848" w:rsidRDefault="001A169D" w:rsidP="001A169D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E249F22" w14:textId="278A9CFE" w:rsidR="001A169D" w:rsidRPr="007A0BB3" w:rsidRDefault="001A169D" w:rsidP="001A169D">
            <w:pPr>
              <w:jc w:val="center"/>
              <w:rPr>
                <w:bCs/>
              </w:rPr>
            </w:pPr>
            <w:r>
              <w:rPr>
                <w:bCs/>
              </w:rPr>
              <w:t>83.260</w:t>
            </w:r>
          </w:p>
        </w:tc>
        <w:tc>
          <w:tcPr>
            <w:tcW w:w="3969" w:type="dxa"/>
            <w:shd w:val="clear" w:color="auto" w:fill="auto"/>
          </w:tcPr>
          <w:p w14:paraId="7DF98B74" w14:textId="51DCBC8A" w:rsidR="001A169D" w:rsidRPr="00625763" w:rsidRDefault="001A169D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>
              <w:rPr>
                <w:bCs/>
              </w:rPr>
              <w:t>83.564</w:t>
            </w:r>
          </w:p>
        </w:tc>
      </w:tr>
      <w:tr w:rsidR="001A169D" w:rsidRPr="00755848" w14:paraId="73B36CAE" w14:textId="77777777" w:rsidTr="000E5601">
        <w:tc>
          <w:tcPr>
            <w:tcW w:w="2197" w:type="dxa"/>
            <w:shd w:val="clear" w:color="auto" w:fill="auto"/>
          </w:tcPr>
          <w:p w14:paraId="4F039852" w14:textId="77777777" w:rsidR="001A169D" w:rsidRPr="00755848" w:rsidRDefault="001A169D" w:rsidP="001A169D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57F76C7C" w14:textId="294AACB9" w:rsidR="001A169D" w:rsidRPr="00BF25D2" w:rsidRDefault="001A169D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46.455</w:t>
            </w:r>
          </w:p>
        </w:tc>
        <w:tc>
          <w:tcPr>
            <w:tcW w:w="3969" w:type="dxa"/>
            <w:shd w:val="clear" w:color="auto" w:fill="auto"/>
          </w:tcPr>
          <w:p w14:paraId="4A09C410" w14:textId="714A5FF3" w:rsidR="001A169D" w:rsidRPr="00BF25D2" w:rsidRDefault="001A169D" w:rsidP="001A169D">
            <w:pPr>
              <w:rPr>
                <w:bCs/>
              </w:rPr>
            </w:pPr>
            <w:r>
              <w:rPr>
                <w:bCs/>
              </w:rPr>
              <w:t xml:space="preserve">                          27.153</w:t>
            </w:r>
          </w:p>
        </w:tc>
      </w:tr>
      <w:tr w:rsidR="001A169D" w:rsidRPr="00755848" w14:paraId="3F96179D" w14:textId="77777777" w:rsidTr="000E5601">
        <w:tc>
          <w:tcPr>
            <w:tcW w:w="2197" w:type="dxa"/>
            <w:shd w:val="clear" w:color="auto" w:fill="auto"/>
          </w:tcPr>
          <w:p w14:paraId="455D4B5E" w14:textId="7D562E56" w:rsidR="001A169D" w:rsidRPr="00755848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Priemerný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27212E3D" w14:textId="7213F7F8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  </w:t>
            </w:r>
          </w:p>
        </w:tc>
        <w:tc>
          <w:tcPr>
            <w:tcW w:w="3969" w:type="dxa"/>
            <w:shd w:val="clear" w:color="auto" w:fill="auto"/>
          </w:tcPr>
          <w:p w14:paraId="3EF7B2E0" w14:textId="3F45BAF0" w:rsidR="001A169D" w:rsidRPr="00BF25D2" w:rsidRDefault="001A169D" w:rsidP="001A169D">
            <w:pPr>
              <w:jc w:val="both"/>
              <w:rPr>
                <w:rFonts w:ascii="Arial Narrow" w:hAnsi="Arial Narrow" w:cs="Arial Narrow"/>
                <w:bCs/>
              </w:rPr>
            </w:pPr>
          </w:p>
        </w:tc>
      </w:tr>
    </w:tbl>
    <w:p w14:paraId="7C14AC83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2B0C8F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E8DA43D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AE28D48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5052C3D2" w14:textId="539907C3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</w:t>
      </w:r>
      <w:r w:rsidR="001A169D">
        <w:rPr>
          <w:rFonts w:ascii="Arial Narrow" w:hAnsi="Arial Narrow" w:cs="Arial Narrow"/>
        </w:rPr>
        <w:t>27.4.2022</w:t>
      </w:r>
    </w:p>
    <w:p w14:paraId="122F1FC4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34E258D4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6A768073" w14:textId="7378C55E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lastRenderedPageBreak/>
        <w:t xml:space="preserve">               k 31.12.20</w:t>
      </w:r>
      <w:r w:rsidR="000E62A7">
        <w:rPr>
          <w:rFonts w:ascii="Arial Narrow" w:hAnsi="Arial Narrow" w:cs="Arial Narrow"/>
        </w:rPr>
        <w:t>2</w:t>
      </w:r>
      <w:r w:rsidR="001A169D">
        <w:rPr>
          <w:rFonts w:ascii="Arial Narrow" w:hAnsi="Arial Narrow" w:cs="Arial Narrow"/>
        </w:rPr>
        <w:t>2</w:t>
      </w:r>
      <w:r>
        <w:rPr>
          <w:rFonts w:ascii="Arial Narrow" w:hAnsi="Arial Narrow" w:cs="Arial Narrow"/>
        </w:rPr>
        <w:t xml:space="preserve"> je účtovná závierka zostavená ako riadna účtovná zá</w:t>
      </w:r>
      <w:r w:rsidR="00141F0F">
        <w:rPr>
          <w:rFonts w:ascii="Arial Narrow" w:hAnsi="Arial Narrow" w:cs="Arial Narrow"/>
        </w:rPr>
        <w:t>vi</w:t>
      </w:r>
      <w:r w:rsidR="00F06209">
        <w:rPr>
          <w:rFonts w:ascii="Arial Narrow" w:hAnsi="Arial Narrow" w:cs="Arial Narrow"/>
        </w:rPr>
        <w:t>erk</w:t>
      </w:r>
      <w:r w:rsidR="00BA0397">
        <w:rPr>
          <w:rFonts w:ascii="Arial Narrow" w:hAnsi="Arial Narrow" w:cs="Arial Narrow"/>
        </w:rPr>
        <w:t>a za účtovné obdobie od 1.1.20</w:t>
      </w:r>
      <w:r w:rsidR="000E62A7">
        <w:rPr>
          <w:rFonts w:ascii="Arial Narrow" w:hAnsi="Arial Narrow" w:cs="Arial Narrow"/>
        </w:rPr>
        <w:t>2</w:t>
      </w:r>
      <w:r w:rsidR="001A169D">
        <w:rPr>
          <w:rFonts w:ascii="Arial Narrow" w:hAnsi="Arial Narrow" w:cs="Arial Narrow"/>
        </w:rPr>
        <w:t xml:space="preserve">2 </w:t>
      </w:r>
      <w:r>
        <w:rPr>
          <w:rFonts w:ascii="Arial Narrow" w:hAnsi="Arial Narrow" w:cs="Arial Narrow"/>
        </w:rPr>
        <w:t xml:space="preserve">do          </w:t>
      </w:r>
    </w:p>
    <w:p w14:paraId="5F2AA7E6" w14:textId="443D1EB0" w:rsidR="00960D92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BA0397">
        <w:rPr>
          <w:rFonts w:ascii="Arial Narrow" w:hAnsi="Arial Narrow" w:cs="Arial Narrow"/>
        </w:rPr>
        <w:t>31.12.20</w:t>
      </w:r>
      <w:r w:rsidR="000E62A7">
        <w:rPr>
          <w:rFonts w:ascii="Arial Narrow" w:hAnsi="Arial Narrow" w:cs="Arial Narrow"/>
        </w:rPr>
        <w:t>2</w:t>
      </w:r>
      <w:r w:rsidR="001A169D">
        <w:rPr>
          <w:rFonts w:ascii="Arial Narrow" w:hAnsi="Arial Narrow" w:cs="Arial Narrow"/>
        </w:rPr>
        <w:t>2</w:t>
      </w:r>
    </w:p>
    <w:p w14:paraId="02780085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50B89940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54DC092A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185863BB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076B79BF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1F6BDC0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41DA26CC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90F34DA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2A034955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412A531A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FC2E790" w14:textId="46993A7C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433A2DFE" w14:textId="7F658CDF" w:rsidR="008E4E28" w:rsidRPr="002E2695" w:rsidRDefault="008E4E28" w:rsidP="00BE53AC">
            <w:pPr>
              <w:jc w:val="center"/>
              <w:rPr>
                <w:rFonts w:ascii="Times New Roman" w:hAnsi="Times New Roman" w:cs="Times New Roman"/>
              </w:rPr>
            </w:pPr>
          </w:p>
        </w:tc>
      </w:tr>
    </w:tbl>
    <w:p w14:paraId="5B211679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1F67FC9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735133FE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0D44980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B88143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4E7D32A3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5F849349" w14:textId="5F3BE200" w:rsidR="001D4FB8" w:rsidRDefault="001D4FB8" w:rsidP="0065070F">
      <w:pPr>
        <w:rPr>
          <w:rFonts w:ascii="Arial Narrow" w:hAnsi="Arial Narrow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</w:p>
    <w:p w14:paraId="2C12C31B" w14:textId="1A2A0CCF" w:rsidR="0065070F" w:rsidRDefault="0065070F" w:rsidP="0065070F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Účtovná závierka bola vypracovaná v súlade so zákonom č. 431/2002 Z. z. o účtovníctve v znení neskorších predpisov a opatrením MF SR č. 23054/2002-92, ktorým sa ustanovujú podrobnosti o postupoch účtovania a rámcovej účtovej osnove pre podnikateľov v znení neskorších predpisov. Menou pre vykazovanie je EUR.</w:t>
      </w:r>
    </w:p>
    <w:p w14:paraId="66D3AC63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Táto účtovná závierka bola vypracovaná za predpokladu nepretržitého trvania účtovnej jednotky, t. j. vychádza z predpokladu, že spoločnosť bude realizovať svoje aktíva, záväzky a dohody v rámci riadneho chodu svojej činnosti minimálne po dobu 12 mesiacov od dátumu, ku ktorému je účtovná závierka zostavená.</w:t>
      </w:r>
    </w:p>
    <w:p w14:paraId="61893A0A" w14:textId="77777777" w:rsidR="0065070F" w:rsidRDefault="0065070F" w:rsidP="0065070F">
      <w:pPr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 súvislosti s vojnovým konfliktom na Ukrajine vedenie Spoločnosti urobilo analýzu možných účinkov a dôsledkov na Spoločnosť a dospelo k názoru, že v súčasnosti nemajú významné nepriaznivé dopady na Spoločnosť (okrem rastúcich cien vstupov, najmä pohonných hmôt, energií, materiálov a tovarov a služieb). Vedenie Spoločnosti nepredpokladá významné ohrozenie predpokladu nepretržitého pokračovania v činnosti v blízkej budúcnosti (</w:t>
      </w:r>
      <w:proofErr w:type="spellStart"/>
      <w:r>
        <w:rPr>
          <w:rFonts w:ascii="Times New Roman" w:hAnsi="Times New Roman" w:cs="Times New Roman"/>
        </w:rPr>
        <w:t>t.j</w:t>
      </w:r>
      <w:proofErr w:type="spellEnd"/>
      <w:r>
        <w:rPr>
          <w:rFonts w:ascii="Times New Roman" w:hAnsi="Times New Roman" w:cs="Times New Roman"/>
        </w:rPr>
        <w:t>. počas nasledujúcich 12 mesiacov od dátumu zostavenia účtovnej závierky).</w:t>
      </w:r>
    </w:p>
    <w:p w14:paraId="688476EF" w14:textId="77777777" w:rsidR="0065070F" w:rsidRDefault="0065070F" w:rsidP="0065070F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</w:p>
    <w:p w14:paraId="175A115D" w14:textId="77777777" w:rsidR="0065070F" w:rsidRPr="00840497" w:rsidRDefault="0065070F" w:rsidP="0065070F">
      <w:pPr>
        <w:rPr>
          <w:rFonts w:ascii="Times New Roman" w:hAnsi="Times New Roman" w:cs="Times New Roman"/>
          <w:b/>
          <w:szCs w:val="24"/>
        </w:rPr>
      </w:pPr>
    </w:p>
    <w:p w14:paraId="7C134C08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B58BA0F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65E67B55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56165A52" w14:textId="77777777"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14:paraId="3293F1F4" w14:textId="77777777"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B5E246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14:paraId="0CB67FF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26ABF8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0579C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C1A5F7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ACE2B9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0A86D63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438EE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ECE892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470E82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80DF5D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D3EE3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A669A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D49ECC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6A1B7F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A9C5D9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BC0588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D121779" w14:textId="77777777" w:rsidR="00AD663B" w:rsidRPr="00AD663B" w:rsidRDefault="003E0B56" w:rsidP="003E0B56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C7CBF5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FC3B4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67BBD75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4200C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7929B29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8C58FE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E2D565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C5663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C7EF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FB6054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4F46EC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970F4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871F38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D3436E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72AFAC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E3B3B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149DE0C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6996F7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756231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E8DE52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5700E01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7C57F6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B43F1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3E6596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43058DE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A2C9F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2B1E9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41451F" w14:textId="77777777"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54E1043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722AAD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801E4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A6463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2A44CA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76BE0C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9B764E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166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058726F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41CF79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652FE5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8F37EE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262734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2AD23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1D00D5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59C3EF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373257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91554D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2645CC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F47F94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F4376F" w14:textId="77777777" w:rsidTr="00A6291C">
        <w:tc>
          <w:tcPr>
            <w:tcW w:w="706" w:type="dxa"/>
            <w:shd w:val="clear" w:color="auto" w:fill="auto"/>
          </w:tcPr>
          <w:p w14:paraId="214C2EC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2AAF07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72D7E83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5FCF11B4" w14:textId="77777777" w:rsidTr="00A6291C">
        <w:tc>
          <w:tcPr>
            <w:tcW w:w="706" w:type="dxa"/>
            <w:shd w:val="clear" w:color="auto" w:fill="auto"/>
          </w:tcPr>
          <w:p w14:paraId="36FF89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045437DC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2DEFB3B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5E72180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2EFCEFB0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14:paraId="3883F1A7" w14:textId="598713DA" w:rsidR="00045981" w:rsidRDefault="00DF38AE" w:rsidP="00045981">
      <w:pPr>
        <w:pStyle w:val="Bezriadkovania"/>
      </w:pPr>
      <w:r>
        <w:t xml:space="preserve">Spoločnosť </w:t>
      </w:r>
      <w:r w:rsidR="00045981">
        <w:t>ne</w:t>
      </w:r>
      <w:r>
        <w:t xml:space="preserve">tvorila opravné </w:t>
      </w:r>
      <w:r w:rsidR="00045981">
        <w:t>položky</w:t>
      </w:r>
    </w:p>
    <w:p w14:paraId="38DA6EC8" w14:textId="60A3DFB9" w:rsidR="00DF38AE" w:rsidRPr="00DF38AE" w:rsidRDefault="004D4520" w:rsidP="00DF38AE">
      <w:pPr>
        <w:pStyle w:val="Bezriadkovania"/>
      </w:pPr>
      <w:r>
        <w:t>Celková hodnota opravných položiek k pohľadávkam k 31.12.20</w:t>
      </w:r>
      <w:r w:rsidR="000E62A7">
        <w:t>2</w:t>
      </w:r>
      <w:r w:rsidR="001A169D">
        <w:t>2</w:t>
      </w:r>
      <w:r>
        <w:t xml:space="preserve"> predstavuje </w:t>
      </w:r>
      <w:r w:rsidR="008241F3">
        <w:t xml:space="preserve">    </w:t>
      </w:r>
      <w:r w:rsidR="00141F0F">
        <w:t>0</w:t>
      </w:r>
      <w:r w:rsidR="008241F3">
        <w:t xml:space="preserve">      </w:t>
      </w:r>
      <w:r>
        <w:t>€.</w:t>
      </w:r>
      <w:r w:rsidR="00D903AA"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2A364296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ED8C3B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D88A16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5B0C1CA4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EA5511A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7253FC4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4EC5E18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7AB3A2A1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5872FFA2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14:paraId="187406C3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18693B81" w14:textId="77777777" w:rsidR="00DF38AE" w:rsidRPr="00DF3C63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81C8055" w14:textId="77777777"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14:paraId="36341E10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87220A3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14:paraId="3B6BB152" w14:textId="1D6E7122" w:rsidR="00D6795E" w:rsidRDefault="00D6795E" w:rsidP="000E62A7">
      <w:pPr>
        <w:pStyle w:val="Bezriadkovania"/>
      </w:pPr>
      <w:r>
        <w:t xml:space="preserve">Spoločnosť </w:t>
      </w:r>
      <w:r w:rsidR="000E62A7">
        <w:t>ne</w:t>
      </w:r>
      <w:r>
        <w:t xml:space="preserve">tvorila krátkodobé </w:t>
      </w:r>
      <w:r w:rsidR="00832482">
        <w:t>rezervy</w:t>
      </w:r>
    </w:p>
    <w:p w14:paraId="2D7E724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AE51B35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6F2DF50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E6DF1E2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C1C5B5E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2518B42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D5835FE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14:paraId="238FE7A4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6E9F5FF" w14:textId="2DF4EC85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 xml:space="preserve">Rezerva na nevyčerpané dovolenky vrátane </w:t>
            </w:r>
            <w:r w:rsidR="00045981">
              <w:rPr>
                <w:rFonts w:ascii="Times New Roman" w:eastAsia="Times New Roman" w:hAnsi="Times New Roman" w:cs="Times New Roman"/>
                <w:lang w:eastAsia="sk-SK"/>
              </w:rPr>
              <w:t>ZP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788F1119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14:paraId="468BDE58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2B64648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05B331D8" w14:textId="77777777"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EDDBC9E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B99F3C2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14:paraId="7C2924C7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25BF3F25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174D53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A2365B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0B00BCD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3659953E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0F70A6D1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4E63D31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FC656F7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77033D95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25E8712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14:paraId="6FBC5B44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063A83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11FF8258" w14:textId="77777777" w:rsidR="00176074" w:rsidRDefault="003A4026" w:rsidP="00F2338C">
      <w:pPr>
        <w:pStyle w:val="Bezriadkovania"/>
        <w:rPr>
          <w:b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14:paraId="3BC89D95" w14:textId="73DA612F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>Peniaze v pokladnici: 304 €</w:t>
      </w:r>
    </w:p>
    <w:p w14:paraId="79A1A2B6" w14:textId="1B00A750" w:rsidR="001A169D" w:rsidRDefault="001A169D" w:rsidP="001A169D">
      <w:pPr>
        <w:pStyle w:val="Bezriadkovania"/>
        <w:numPr>
          <w:ilvl w:val="0"/>
          <w:numId w:val="10"/>
        </w:numPr>
        <w:rPr>
          <w:b/>
        </w:rPr>
      </w:pPr>
      <w:r>
        <w:rPr>
          <w:b/>
        </w:rPr>
        <w:t>Zostatok na bežnom účte: 1068 €</w:t>
      </w:r>
    </w:p>
    <w:p w14:paraId="123819C7" w14:textId="77777777" w:rsidR="00BB5BEA" w:rsidRDefault="00BB5BEA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</w:p>
    <w:p w14:paraId="0D41966D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83490B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14:paraId="03A184E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6673FDAF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1D077D07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AD82122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07BC0D0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6A0AC86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F8D946C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54420B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12768B4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68CA9A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1673B22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3583CC06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1C36E563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010ACD5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02E7564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6F85990B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34D266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71C7391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5A8D968E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7FE56037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1DA9254E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7D08ED8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403F8B1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4D5B41C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156B469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4F7F5C4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07688388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4F8ABB18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18385486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D74115">
        <w:rPr>
          <w:rFonts w:ascii="Times New Roman" w:hAnsi="Times New Roman" w:cs="Times New Roman"/>
        </w:rPr>
        <w:t>MRP KS</w:t>
      </w:r>
      <w:r w:rsidR="00F2338C">
        <w:rPr>
          <w:rFonts w:ascii="Times New Roman" w:hAnsi="Times New Roman" w:cs="Times New Roman"/>
        </w:rPr>
        <w:t>.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440F5320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14:paraId="1AF4C02E" w14:textId="77777777"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A7D581D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14:paraId="75AA1B3C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19E3D0AC" w14:textId="77777777" w:rsidR="00AE313E" w:rsidRPr="003B4D2B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lastRenderedPageBreak/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ré vysvetľujú a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dopĺňajú</w:t>
      </w:r>
      <w:r w:rsidR="00F2338C">
        <w:rPr>
          <w:rFonts w:ascii="Times New Roman" w:hAnsi="Times New Roman" w:cs="Times New Roman"/>
          <w:b/>
          <w:color w:val="5B9BD5" w:themeColor="accent1"/>
          <w:szCs w:val="24"/>
        </w:rPr>
        <w:t xml:space="preserve"> súvahu a 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DC1E9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14:paraId="53C92456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3C684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14:paraId="68639689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14:paraId="4F92E4C7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14:paraId="515F8C6B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14:paraId="599AD4D0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6F7D6923" w14:textId="77777777" w:rsidTr="000E62A7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23E317A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0EAD84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02390FA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66AEE82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93744E6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85B040C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6B707B0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6686C89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5F0C9AFF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1A31463" w14:textId="77777777" w:rsidR="00A60D37" w:rsidRPr="0096191B" w:rsidRDefault="00A60D3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851D515" w14:textId="77777777" w:rsidR="00A60D37" w:rsidRPr="0096191B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A60D37" w:rsidRPr="00A60D37" w14:paraId="291EBA1A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F1883E9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A8947B4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F9097DC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67978E94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AD62F7F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5E8C985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E87B78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4CC90B4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C459EF4" w14:textId="77777777" w:rsidR="001A169D" w:rsidRPr="00CE0D1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5EFD2A7" w14:textId="53166ED0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46.455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C712C9A" w14:textId="6592CB3B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27.153</w:t>
            </w:r>
          </w:p>
        </w:tc>
      </w:tr>
      <w:tr w:rsidR="001A169D" w:rsidRPr="00A60D37" w14:paraId="357BB92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7C27C08" w14:textId="62545B1D" w:rsidR="001A169D" w:rsidRPr="00CE0D1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nehnuteľností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B1D258F" w14:textId="77F02F78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46.455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836B2F3" w14:textId="0E9B3E61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27.153</w:t>
            </w:r>
          </w:p>
        </w:tc>
      </w:tr>
      <w:tr w:rsidR="001A169D" w:rsidRPr="00A60D37" w14:paraId="7BDCFD4F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A8200" w14:textId="74B4DA2A" w:rsidR="001A169D" w:rsidRPr="001E1CCA" w:rsidRDefault="001A169D" w:rsidP="001A169D">
            <w:pPr>
              <w:pStyle w:val="Odsekzoznamu"/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4DA37BC" w14:textId="21713DA8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4298D2D5" w14:textId="761F14E3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320A9C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7EEA7EC" w14:textId="59226FAC" w:rsidR="001A169D" w:rsidRPr="00CE0D1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9ACFC0C" w14:textId="76930C34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C4E471B" w14:textId="10570CCF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27BACD1E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C140569" w14:textId="77777777" w:rsidR="001A169D" w:rsidRPr="00CE0D1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720772C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388874A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5C17F837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45BCA52" w14:textId="77777777" w:rsidR="001A169D" w:rsidRPr="00CE0D1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06D7E23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38CD018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67A1D585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E9A4B78" w14:textId="77777777" w:rsidR="001A169D" w:rsidRPr="00CE0D1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6. Výnosové úroky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04E0D3E" w14:textId="2691C423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5EC469" w14:textId="02483123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A60D37" w14:paraId="313C7876" w14:textId="77777777" w:rsidTr="000E62A7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6894661" w14:textId="77777777" w:rsidR="001A169D" w:rsidRPr="00CE0D1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B5DC2C5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705B6A3" w14:textId="77777777" w:rsidR="001A169D" w:rsidRPr="00CE0D1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7E61A69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51901C4A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09A1D53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14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479"/>
      </w:tblGrid>
      <w:tr w:rsidR="00BE3A69" w:rsidRPr="00BE3A69" w14:paraId="405AEBAF" w14:textId="77777777" w:rsidTr="00FA3F7D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5363B5D8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343FE4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479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527DD4D6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1D6DFB07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7B107F86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2F9278C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6F070A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BE3A69" w14:paraId="4CB5BE8D" w14:textId="77777777" w:rsidTr="00FA3F7D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F4400B4" w14:textId="77777777" w:rsidR="001A169D" w:rsidRPr="00BE3A69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EDBC5F8" w14:textId="3B089F9F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33.764</w:t>
            </w:r>
          </w:p>
        </w:tc>
        <w:tc>
          <w:tcPr>
            <w:tcW w:w="247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20468700" w14:textId="673964C3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12.677</w:t>
            </w:r>
          </w:p>
        </w:tc>
      </w:tr>
      <w:tr w:rsidR="001A169D" w:rsidRPr="005D31D0" w14:paraId="633E7D68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735BFFDC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B73968E" w14:textId="392000F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C639457" w14:textId="01551C01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2CA1EA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F5DFAA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6522B9" w14:textId="0A3E859E" w:rsidR="001A169D" w:rsidRPr="005D31D0" w:rsidRDefault="002C6BF7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33.764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9F1CF13" w14:textId="1FDB84E1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12.660</w:t>
            </w:r>
          </w:p>
        </w:tc>
      </w:tr>
      <w:tr w:rsidR="001A169D" w:rsidRPr="005D31D0" w14:paraId="56C8AE89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AB81307" w14:textId="77777777" w:rsidR="001A169D" w:rsidRPr="005D31D0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2BEEBBA" w14:textId="5565B0FD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16625E5" w14:textId="07E9BFD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5B12B55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DCB0A2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C712227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37E9D6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04E3BDA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7C4D673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63EAE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75381DFF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533A8E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F010AE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nájom za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kanceláriu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7BCA899" w14:textId="574137A8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B9CB0B4" w14:textId="6A123326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3981E417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9E48D7F" w14:textId="77777777" w:rsidR="001A169D" w:rsidRPr="005D31D0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0153593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8B52CBB" w14:textId="77777777" w:rsidR="001A169D" w:rsidRPr="005D31D0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E42C74F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7181E3F" w14:textId="77777777" w:rsidR="001A169D" w:rsidRDefault="001A169D" w:rsidP="001A169D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34D3334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43B1FCF9" w14:textId="77777777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1A169D" w:rsidRPr="005D31D0" w14:paraId="10C6F4C3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2E4ECEE" w14:textId="77777777" w:rsidR="001A169D" w:rsidRDefault="001A169D" w:rsidP="001A169D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622806" w14:textId="50AB576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7A6458D" w14:textId="7C0115B9" w:rsidR="001A169D" w:rsidRDefault="001A169D" w:rsidP="001A169D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2C6BF7" w:rsidRPr="005D31D0" w14:paraId="6549F400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BA89BB5" w14:textId="77777777" w:rsidR="002C6BF7" w:rsidRDefault="002C6BF7" w:rsidP="002C6BF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E6A3171" w14:textId="1E7B515F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4.598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5AF788DA" w14:textId="399696C3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3.146</w:t>
            </w:r>
          </w:p>
        </w:tc>
      </w:tr>
      <w:tr w:rsidR="002C6BF7" w:rsidRPr="005D31D0" w14:paraId="761BAF5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12297EA" w14:textId="77777777" w:rsidR="002C6BF7" w:rsidRDefault="002C6BF7" w:rsidP="002C6BF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72AC5C7" w14:textId="108B16BC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F207A3" w14:textId="61228D15" w:rsidR="002C6BF7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9.100</w:t>
            </w:r>
          </w:p>
        </w:tc>
      </w:tr>
      <w:tr w:rsidR="002C6BF7" w:rsidRPr="005D31D0" w14:paraId="48AF542C" w14:textId="77777777" w:rsidTr="00FA3F7D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F2350A3" w14:textId="77777777" w:rsidR="002C6BF7" w:rsidRPr="005D31D0" w:rsidRDefault="002C6BF7" w:rsidP="002C6BF7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8D94C91" w14:textId="65FFD31E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479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35B17DD" w14:textId="356B0732" w:rsidR="002C6BF7" w:rsidRPr="005D31D0" w:rsidRDefault="002C6BF7" w:rsidP="002C6BF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093D027D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04953B79" w14:textId="77777777"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14:paraId="6C173E10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52B4D2FD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14:paraId="7E0F1264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418868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14:paraId="241ABDD9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0F1ECEC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24366F64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4C1AF15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40A8E3F4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2A3DE993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71FA41C5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575C11A3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1D90E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34CBCF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50FDE754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8BA24F2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8280D7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39A4962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12366957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37A05A3B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Krátkodobý </w:t>
            </w: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hmot</w:t>
            </w:r>
            <w:proofErr w:type="spellEnd"/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DB265A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FF341F6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40DD9F06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4C73E275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14C370A8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28C5A1D1" w14:textId="77777777"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14:paraId="112A89B1" w14:textId="77777777"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7F0FCFB" w14:textId="77777777"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14:paraId="57EB210D" w14:textId="00C227D3" w:rsidR="004B3023" w:rsidRDefault="00923190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b/>
        </w:rPr>
        <w:t>VI</w:t>
      </w:r>
      <w:r w:rsidR="004B3023">
        <w:rPr>
          <w:b/>
        </w:rPr>
        <w:tab/>
      </w:r>
      <w:r w:rsidR="004B3023">
        <w:rPr>
          <w:rFonts w:ascii="Times New Roman" w:hAnsi="Times New Roman" w:cs="Times New Roman"/>
        </w:rPr>
        <w:t xml:space="preserve">Koncom februára 2022 v susednej Ukrajine došlo k politicko-vojenskému konfliktu s Ruskom, kedy ruské vojská začali vojenské operácie na území Ukrajiny. Posúdenie tohto vplyvu na nepretržite pokračovanie v činnosti spoločnosti je uvedene v čl. III. </w:t>
      </w:r>
      <w:r w:rsidR="0065070F">
        <w:rPr>
          <w:rFonts w:ascii="Times New Roman" w:hAnsi="Times New Roman" w:cs="Times New Roman"/>
        </w:rPr>
        <w:t>1</w:t>
      </w:r>
      <w:r w:rsidR="004B3023">
        <w:rPr>
          <w:rFonts w:ascii="Times New Roman" w:hAnsi="Times New Roman" w:cs="Times New Roman"/>
        </w:rPr>
        <w:t>. Východiska pre zostavenie účtovnej závierky.</w:t>
      </w:r>
    </w:p>
    <w:p w14:paraId="725FE25C" w14:textId="77777777" w:rsidR="004B3023" w:rsidRDefault="004B3023" w:rsidP="004B3023">
      <w:pPr>
        <w:ind w:left="993" w:hanging="993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</w:rPr>
        <w:tab/>
      </w:r>
      <w:r>
        <w:rPr>
          <w:rFonts w:ascii="Times New Roman" w:hAnsi="Times New Roman" w:cs="Times New Roman"/>
        </w:rPr>
        <w:t xml:space="preserve">Iné skutočnosti po dni, ku ktorému sa zostavuje účtovná závierka, nenastali.  </w:t>
      </w:r>
    </w:p>
    <w:p w14:paraId="74B61478" w14:textId="637BE02D" w:rsidR="008412AE" w:rsidRPr="0090179C" w:rsidRDefault="008412AE" w:rsidP="008412AE">
      <w:pPr>
        <w:spacing w:after="240"/>
        <w:rPr>
          <w:rFonts w:ascii="Times New Roman" w:hAnsi="Times New Roman" w:cs="Times New Roman"/>
        </w:rPr>
      </w:pPr>
    </w:p>
    <w:p w14:paraId="6325ED11" w14:textId="083C328A" w:rsidR="00B41603" w:rsidRPr="008412AE" w:rsidRDefault="00B41603" w:rsidP="008412AE">
      <w:pPr>
        <w:ind w:left="708"/>
        <w:rPr>
          <w:rFonts w:ascii="Times New Roman" w:hAnsi="Times New Roman" w:cs="Times New Roman"/>
        </w:rPr>
      </w:pPr>
    </w:p>
    <w:p w14:paraId="410494BF" w14:textId="77777777" w:rsidR="00BE3A69" w:rsidRPr="003218CD" w:rsidRDefault="00BE3A69" w:rsidP="007502AC">
      <w:pPr>
        <w:pStyle w:val="Bezriadkovania"/>
        <w:rPr>
          <w:rFonts w:ascii="Times New Roman" w:hAnsi="Times New Roman" w:cs="Times New Roman"/>
          <w:b/>
        </w:rPr>
      </w:pPr>
    </w:p>
    <w:p w14:paraId="67CB289E" w14:textId="77777777" w:rsidR="00876820" w:rsidRPr="00923190" w:rsidRDefault="00876820" w:rsidP="00CC16C7">
      <w:pPr>
        <w:pStyle w:val="Bezriadkovania"/>
        <w:rPr>
          <w:b/>
        </w:rPr>
      </w:pPr>
    </w:p>
    <w:p w14:paraId="77E22F4E" w14:textId="77777777"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14:paraId="3B3DB17B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14:paraId="48CE961F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38620651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3993036" w14:textId="77777777"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46DB58D7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7EC060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4B0E14F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0C0839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248432C9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E9D0C14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69E54AE8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7E671E1" w14:textId="77777777" w:rsidR="008956A7" w:rsidRDefault="008956A7" w:rsidP="00CE03EC">
      <w:pPr>
        <w:spacing w:after="0" w:line="240" w:lineRule="auto"/>
      </w:pPr>
      <w:r>
        <w:separator/>
      </w:r>
    </w:p>
  </w:endnote>
  <w:endnote w:type="continuationSeparator" w:id="0">
    <w:p w14:paraId="0440BB5F" w14:textId="77777777" w:rsidR="008956A7" w:rsidRDefault="008956A7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CEA780" w14:textId="7866FB9D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3A08A5">
      <w:rPr>
        <w:b/>
        <w:bCs/>
        <w:noProof/>
      </w:rPr>
      <w:t>2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 w:rsidR="008412AE">
      <w:rPr>
        <w:b/>
        <w:bCs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400DFF0" w14:textId="77777777" w:rsidR="008956A7" w:rsidRDefault="008956A7" w:rsidP="00CE03EC">
      <w:pPr>
        <w:spacing w:after="0" w:line="240" w:lineRule="auto"/>
      </w:pPr>
      <w:r>
        <w:separator/>
      </w:r>
    </w:p>
  </w:footnote>
  <w:footnote w:type="continuationSeparator" w:id="0">
    <w:p w14:paraId="726481C4" w14:textId="77777777" w:rsidR="008956A7" w:rsidRDefault="008956A7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6B64C1" w14:paraId="525D2AAD" w14:textId="77777777" w:rsidTr="006B64C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0D8D84CE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092C79BA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  <w:right w:val="single" w:sz="4" w:space="0" w:color="auto"/>
          </w:tcBorders>
        </w:tcPr>
        <w:p w14:paraId="0A469277" w14:textId="24946C8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506D940E" w14:textId="22608E7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16D5B91A" w14:textId="419452F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202AD005" w14:textId="3CFECC83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257B24C9" w14:textId="79834EE9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14:paraId="003F0C1D" w14:textId="21C364CF" w:rsidR="006B64C1" w:rsidRPr="0018540B" w:rsidRDefault="00FC4545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0DC066E4" w14:textId="5681FB6C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2937EEB4" w14:textId="6F90718F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1CD483C" w14:textId="77777777" w:rsidR="006B64C1" w:rsidRPr="0018540B" w:rsidRDefault="006B64C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1B5917D7" w14:textId="6CD7E02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3F4581D" w14:textId="145AA5D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0FE5358B" w14:textId="77777777" w:rsidR="006B64C1" w:rsidRPr="0018540B" w:rsidRDefault="006B64C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743C346" w14:textId="10B8B62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2DA753F6" w14:textId="653D2A36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074CBDB1" w14:textId="0A53CC7D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615E10E" w14:textId="4C35851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14:paraId="3067A0F1" w14:textId="5132F5C2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14:paraId="129602A3" w14:textId="5C2B1A83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1FEFECD3" w14:textId="5FF012B7" w:rsidR="006B64C1" w:rsidRPr="0018540B" w:rsidRDefault="00FC4545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3</w:t>
          </w:r>
        </w:p>
      </w:tc>
    </w:tr>
  </w:tbl>
  <w:p w14:paraId="5B3B0863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7590D2F"/>
    <w:multiLevelType w:val="hybridMultilevel"/>
    <w:tmpl w:val="159EB90E"/>
    <w:lvl w:ilvl="0" w:tplc="F4E458A4">
      <w:start w:val="3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8A93753"/>
    <w:multiLevelType w:val="hybridMultilevel"/>
    <w:tmpl w:val="48D8D834"/>
    <w:lvl w:ilvl="0" w:tplc="5E3EDEF6">
      <w:start w:val="3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12992489">
    <w:abstractNumId w:val="8"/>
  </w:num>
  <w:num w:numId="2" w16cid:durableId="1436974159">
    <w:abstractNumId w:val="7"/>
  </w:num>
  <w:num w:numId="3" w16cid:durableId="1429620599">
    <w:abstractNumId w:val="4"/>
  </w:num>
  <w:num w:numId="4" w16cid:durableId="502816298">
    <w:abstractNumId w:val="1"/>
  </w:num>
  <w:num w:numId="5" w16cid:durableId="707609653">
    <w:abstractNumId w:val="6"/>
  </w:num>
  <w:num w:numId="6" w16cid:durableId="1670140097">
    <w:abstractNumId w:val="9"/>
  </w:num>
  <w:num w:numId="7" w16cid:durableId="529144814">
    <w:abstractNumId w:val="5"/>
  </w:num>
  <w:num w:numId="8" w16cid:durableId="299651192">
    <w:abstractNumId w:val="3"/>
  </w:num>
  <w:num w:numId="9" w16cid:durableId="780956685">
    <w:abstractNumId w:val="2"/>
  </w:num>
  <w:num w:numId="10" w16cid:durableId="8115056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16D64"/>
    <w:rsid w:val="000278C4"/>
    <w:rsid w:val="00045981"/>
    <w:rsid w:val="00090EEC"/>
    <w:rsid w:val="00093959"/>
    <w:rsid w:val="000B4576"/>
    <w:rsid w:val="000D561E"/>
    <w:rsid w:val="000E5601"/>
    <w:rsid w:val="000E62A7"/>
    <w:rsid w:val="000F64B6"/>
    <w:rsid w:val="001073EA"/>
    <w:rsid w:val="0013549E"/>
    <w:rsid w:val="0014034A"/>
    <w:rsid w:val="00141F0F"/>
    <w:rsid w:val="00146FF0"/>
    <w:rsid w:val="00156EEC"/>
    <w:rsid w:val="00164D41"/>
    <w:rsid w:val="00170821"/>
    <w:rsid w:val="00173C34"/>
    <w:rsid w:val="00176074"/>
    <w:rsid w:val="00177924"/>
    <w:rsid w:val="0018540B"/>
    <w:rsid w:val="00195651"/>
    <w:rsid w:val="001A169D"/>
    <w:rsid w:val="001B4089"/>
    <w:rsid w:val="001C2263"/>
    <w:rsid w:val="001D099A"/>
    <w:rsid w:val="001D4FB8"/>
    <w:rsid w:val="001E1CCA"/>
    <w:rsid w:val="002001DB"/>
    <w:rsid w:val="00212400"/>
    <w:rsid w:val="00217724"/>
    <w:rsid w:val="00223286"/>
    <w:rsid w:val="00232C38"/>
    <w:rsid w:val="00240EF7"/>
    <w:rsid w:val="00256B96"/>
    <w:rsid w:val="002701FD"/>
    <w:rsid w:val="002718B4"/>
    <w:rsid w:val="002B1E94"/>
    <w:rsid w:val="002C4506"/>
    <w:rsid w:val="002C6BF7"/>
    <w:rsid w:val="002E2695"/>
    <w:rsid w:val="002E62D7"/>
    <w:rsid w:val="003218CD"/>
    <w:rsid w:val="00337CF8"/>
    <w:rsid w:val="00346F21"/>
    <w:rsid w:val="00360F88"/>
    <w:rsid w:val="00386538"/>
    <w:rsid w:val="00391665"/>
    <w:rsid w:val="003A08A5"/>
    <w:rsid w:val="003A2A62"/>
    <w:rsid w:val="003A4026"/>
    <w:rsid w:val="003B4D2B"/>
    <w:rsid w:val="003B6528"/>
    <w:rsid w:val="003D2C52"/>
    <w:rsid w:val="003E0B56"/>
    <w:rsid w:val="003E21FC"/>
    <w:rsid w:val="003E33B5"/>
    <w:rsid w:val="003F3E00"/>
    <w:rsid w:val="003F5AF5"/>
    <w:rsid w:val="00414FB4"/>
    <w:rsid w:val="0041740C"/>
    <w:rsid w:val="00440305"/>
    <w:rsid w:val="00465E71"/>
    <w:rsid w:val="004663EE"/>
    <w:rsid w:val="004701FB"/>
    <w:rsid w:val="00472709"/>
    <w:rsid w:val="004A0585"/>
    <w:rsid w:val="004B3023"/>
    <w:rsid w:val="004C3859"/>
    <w:rsid w:val="004D4520"/>
    <w:rsid w:val="004E7EE0"/>
    <w:rsid w:val="004F2B33"/>
    <w:rsid w:val="00504DBD"/>
    <w:rsid w:val="00543536"/>
    <w:rsid w:val="00547F9F"/>
    <w:rsid w:val="005877C7"/>
    <w:rsid w:val="005D31D0"/>
    <w:rsid w:val="00600C1D"/>
    <w:rsid w:val="00617D3E"/>
    <w:rsid w:val="00621534"/>
    <w:rsid w:val="0063464C"/>
    <w:rsid w:val="0065070F"/>
    <w:rsid w:val="00656664"/>
    <w:rsid w:val="00660D27"/>
    <w:rsid w:val="00680250"/>
    <w:rsid w:val="006B64C1"/>
    <w:rsid w:val="006E4085"/>
    <w:rsid w:val="00704D0B"/>
    <w:rsid w:val="0075001A"/>
    <w:rsid w:val="007502AC"/>
    <w:rsid w:val="00787C52"/>
    <w:rsid w:val="007A0BB3"/>
    <w:rsid w:val="007A588C"/>
    <w:rsid w:val="007B7F67"/>
    <w:rsid w:val="007C37DE"/>
    <w:rsid w:val="007E2217"/>
    <w:rsid w:val="007E5194"/>
    <w:rsid w:val="007F7D40"/>
    <w:rsid w:val="00811FFA"/>
    <w:rsid w:val="008200B8"/>
    <w:rsid w:val="008241F3"/>
    <w:rsid w:val="00832482"/>
    <w:rsid w:val="00834C99"/>
    <w:rsid w:val="0083794D"/>
    <w:rsid w:val="00840497"/>
    <w:rsid w:val="008412AE"/>
    <w:rsid w:val="00876820"/>
    <w:rsid w:val="008774C4"/>
    <w:rsid w:val="008777C2"/>
    <w:rsid w:val="00877AD2"/>
    <w:rsid w:val="008956A7"/>
    <w:rsid w:val="008A0A4C"/>
    <w:rsid w:val="008A37E1"/>
    <w:rsid w:val="008B6885"/>
    <w:rsid w:val="008B73B8"/>
    <w:rsid w:val="008C591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60B5"/>
    <w:rsid w:val="009E03B0"/>
    <w:rsid w:val="009E5F31"/>
    <w:rsid w:val="009E6AD6"/>
    <w:rsid w:val="009F1252"/>
    <w:rsid w:val="00A100E4"/>
    <w:rsid w:val="00A15FC5"/>
    <w:rsid w:val="00A359F6"/>
    <w:rsid w:val="00A4779E"/>
    <w:rsid w:val="00A507A3"/>
    <w:rsid w:val="00A54F83"/>
    <w:rsid w:val="00A562DA"/>
    <w:rsid w:val="00A60D37"/>
    <w:rsid w:val="00A6291C"/>
    <w:rsid w:val="00A65198"/>
    <w:rsid w:val="00A70AE0"/>
    <w:rsid w:val="00AD663B"/>
    <w:rsid w:val="00AE00E0"/>
    <w:rsid w:val="00AE2984"/>
    <w:rsid w:val="00AE313E"/>
    <w:rsid w:val="00AF1BE2"/>
    <w:rsid w:val="00B05B9D"/>
    <w:rsid w:val="00B41603"/>
    <w:rsid w:val="00B60893"/>
    <w:rsid w:val="00B67EEA"/>
    <w:rsid w:val="00B832B9"/>
    <w:rsid w:val="00BA0397"/>
    <w:rsid w:val="00BA6D0A"/>
    <w:rsid w:val="00BB5BEA"/>
    <w:rsid w:val="00BE3A69"/>
    <w:rsid w:val="00BE53AC"/>
    <w:rsid w:val="00C114C6"/>
    <w:rsid w:val="00C16C2F"/>
    <w:rsid w:val="00C21550"/>
    <w:rsid w:val="00C263DF"/>
    <w:rsid w:val="00C45AF1"/>
    <w:rsid w:val="00C5195B"/>
    <w:rsid w:val="00C54666"/>
    <w:rsid w:val="00CA4082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4115"/>
    <w:rsid w:val="00D75810"/>
    <w:rsid w:val="00D77AF9"/>
    <w:rsid w:val="00D903AA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84CA1"/>
    <w:rsid w:val="00EA54A7"/>
    <w:rsid w:val="00EB46B6"/>
    <w:rsid w:val="00EC17F3"/>
    <w:rsid w:val="00ED71A7"/>
    <w:rsid w:val="00EF3AD9"/>
    <w:rsid w:val="00F06209"/>
    <w:rsid w:val="00F2338C"/>
    <w:rsid w:val="00FA3F7D"/>
    <w:rsid w:val="00FA5976"/>
    <w:rsid w:val="00FB31D9"/>
    <w:rsid w:val="00FB3281"/>
    <w:rsid w:val="00FB6E43"/>
    <w:rsid w:val="00FC45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133DD40"/>
  <w15:docId w15:val="{7C1325F8-ACBA-4B9E-8823-2CC1A27EA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ro">
    <w:name w:val="ro"/>
    <w:basedOn w:val="Predvolenpsmoodseku"/>
    <w:rsid w:val="00A507A3"/>
  </w:style>
  <w:style w:type="character" w:customStyle="1" w:styleId="ra">
    <w:name w:val="ra"/>
    <w:basedOn w:val="Predvolenpsmoodseku"/>
    <w:rsid w:val="00141F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288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7154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F6A42E7-F7D1-413B-8480-EC2DE960EE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77</TotalTime>
  <Pages>7</Pages>
  <Words>1432</Words>
  <Characters>8164</Characters>
  <Application>Microsoft Office Word</Application>
  <DocSecurity>0</DocSecurity>
  <Lines>68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Interplastics, s.r.o.</Company>
  <LinksUpToDate>false</LinksUpToDate>
  <CharactersWithSpaces>9577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Martin T</dc:creator>
  <cp:lastModifiedBy>Edita Ševelová | BARTOŠEK s. r. o.</cp:lastModifiedBy>
  <cp:revision>3</cp:revision>
  <cp:lastPrinted>2020-01-28T16:03:00Z</cp:lastPrinted>
  <dcterms:created xsi:type="dcterms:W3CDTF">2022-04-27T09:18:00Z</dcterms:created>
  <dcterms:modified xsi:type="dcterms:W3CDTF">2023-06-01T09:00:00Z</dcterms:modified>
</cp:coreProperties>
</file>