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31.12.2022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01.01.2022 - 31.12.2022 </w:t>
      </w:r>
    </w:p>
    <w:p>
      <w:pPr>
        <w:rPr>
          <w:rFonts w:cs="Arial"/>
          <w:szCs w:val="22"/>
        </w:rPr>
      </w:pPr>
    </w:p>
    <w:p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713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5000" w:type="pct"/>
            <w:gridSpan w:val="2"/>
            <w:noWrap/>
            <w:vAlign w:val="bottom"/>
          </w:tcPr>
          <w:p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3VE s.r.o.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Pod záhradami 1929/45, Dvory nad Žitavou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51971305          DIČ:  2120966474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28.02.2019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28.02.2019</w:t>
            </w:r>
          </w:p>
        </w:tc>
      </w:tr>
    </w:tbl>
    <w:p>
      <w:pPr>
        <w:jc w:val="both"/>
        <w:rPr>
          <w:rFonts w:cs="Arial"/>
          <w:b/>
          <w:bCs/>
          <w:szCs w:val="22"/>
        </w:rPr>
      </w:pPr>
    </w:p>
    <w:p>
      <w:pPr>
        <w:jc w:val="both"/>
        <w:rPr>
          <w:rFonts w:hint="default" w:cs="Arial"/>
          <w:szCs w:val="22"/>
          <w:lang w:val="sk-SK"/>
        </w:rPr>
      </w:pPr>
      <w:r>
        <w:rPr>
          <w:rFonts w:cs="Arial"/>
          <w:szCs w:val="22"/>
        </w:rPr>
        <w:t>b) Opis hospodárskej činnosti účtovnej jednotky:</w:t>
      </w:r>
      <w:r>
        <w:rPr>
          <w:rFonts w:hint="default" w:cs="Arial"/>
          <w:szCs w:val="22"/>
          <w:lang w:val="sk-SK"/>
        </w:rPr>
        <w:t xml:space="preserve"> poskytuje služby v oblasti polnohospodárstva a dočaného ubytovania v ubytovniach  </w:t>
      </w:r>
    </w:p>
    <w:p>
      <w:pPr>
        <w:jc w:val="both"/>
        <w:rPr>
          <w:rFonts w:cs="Arial"/>
          <w:szCs w:val="22"/>
        </w:rPr>
      </w:pPr>
    </w:p>
    <w:p>
      <w:pPr>
        <w:spacing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>
      <w:pPr>
        <w:spacing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693"/>
        <w:gridCol w:w="2644"/>
        <w:gridCol w:w="287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693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Názov 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Bezprostredne predchádzajúce účtovné obdobie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369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16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15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5" w:hRule="atLeast"/>
          <w:jc w:val="center"/>
        </w:trPr>
        <w:tc>
          <w:tcPr>
            <w:tcW w:w="3693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11</w:t>
            </w:r>
          </w:p>
        </w:tc>
        <w:tc>
          <w:tcPr>
            <w:tcW w:w="2874" w:type="dxa"/>
            <w:tcBorders>
              <w:left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11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369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rFonts w:hint="default"/>
                <w:szCs w:val="22"/>
                <w:highlight w:val="green"/>
                <w:lang w:val="sk-SK"/>
              </w:rPr>
            </w:pPr>
            <w:r>
              <w:rPr>
                <w:rFonts w:hint="default"/>
                <w:szCs w:val="22"/>
                <w:highlight w:val="green"/>
                <w:lang w:val="sk-SK"/>
              </w:rPr>
              <w:t>1</w:t>
            </w:r>
          </w:p>
        </w:tc>
        <w:tc>
          <w:tcPr>
            <w:tcW w:w="2874" w:type="dxa"/>
            <w:tcBorders>
              <w:left w:val="single" w:color="auto" w:sz="12" w:space="0"/>
              <w:bottom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>
      <w:pPr>
        <w:pStyle w:val="25"/>
        <w:spacing w:before="0" w:beforeAutospacing="0" w:after="0"/>
        <w:jc w:val="left"/>
        <w:rPr>
          <w:szCs w:val="22"/>
        </w:rPr>
      </w:pPr>
    </w:p>
    <w:p>
      <w:pPr>
        <w:jc w:val="both"/>
        <w:rPr>
          <w:rFonts w:cs="Arial"/>
          <w:szCs w:val="22"/>
        </w:rPr>
      </w:pP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>
      <w:pPr>
        <w:ind w:right="-468"/>
        <w:jc w:val="both"/>
        <w:rPr>
          <w:rFonts w:cs="Arial"/>
          <w:szCs w:val="22"/>
        </w:rPr>
      </w:pP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>
      <w:pPr>
        <w:ind w:right="-468"/>
        <w:jc w:val="both"/>
        <w:rPr>
          <w:rFonts w:hint="default" w:cs="Arial"/>
          <w:szCs w:val="22"/>
          <w:lang w:val="sk-SK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>
        <w:rPr>
          <w:rFonts w:hint="default" w:cs="Arial"/>
          <w:szCs w:val="22"/>
          <w:lang w:val="sk-SK"/>
        </w:rPr>
        <w:t>04.06.2023</w:t>
      </w:r>
    </w:p>
    <w:p>
      <w:pPr>
        <w:ind w:right="-468"/>
        <w:jc w:val="both"/>
        <w:rPr>
          <w:rFonts w:cs="Arial"/>
          <w:b/>
          <w:szCs w:val="22"/>
        </w:rPr>
      </w:pPr>
    </w:p>
    <w:p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Style w:val="12"/>
        <w:tblW w:w="16940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6940" w:type="dxa"/>
            <w:gridSpan w:val="13"/>
            <w:vMerge w:val="restart"/>
            <w:vAlign w:val="bottom"/>
          </w:tcPr>
          <w:p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0" w:type="auto"/>
            <w:gridSpan w:val="13"/>
            <w:vMerge w:val="continue"/>
            <w:vAlign w:val="center"/>
          </w:tcPr>
          <w:p>
            <w:pPr>
              <w:rPr>
                <w:b/>
                <w:bCs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0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>
            <w:pPr>
              <w:rPr>
                <w:sz w:val="20"/>
                <w:szCs w:val="20"/>
              </w:rPr>
            </w:pPr>
          </w:p>
        </w:tc>
      </w:tr>
    </w:tbl>
    <w:p>
      <w:pPr>
        <w:ind w:right="-468"/>
        <w:jc w:val="both"/>
        <w:rPr>
          <w:rFonts w:cs="Arial"/>
          <w:szCs w:val="22"/>
        </w:rPr>
      </w:pPr>
    </w:p>
    <w:p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>
      <w:pPr>
        <w:ind w:right="-468"/>
        <w:jc w:val="both"/>
        <w:rPr>
          <w:rFonts w:cs="Arial"/>
          <w:b/>
          <w:bCs/>
          <w:szCs w:val="22"/>
        </w:rPr>
      </w:pPr>
    </w:p>
    <w:p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účtovná závierka bola zostavená za predpokladu nepretržitého trvania</w:t>
      </w: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>
      <w:pPr>
        <w:jc w:val="both"/>
        <w:rPr>
          <w:rFonts w:cs="Arial"/>
          <w:szCs w:val="22"/>
        </w:rPr>
      </w:pPr>
    </w:p>
    <w:p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3. Dlhodobý nehmotný, hmotný majetok, zásoby  obstarané iným spôsobom: reprodukčnou cenou</w:t>
      </w:r>
    </w:p>
    <w:p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>
      <w:pPr>
        <w:jc w:val="both"/>
        <w:rPr>
          <w:rFonts w:cs="Arial"/>
          <w:szCs w:val="22"/>
        </w:rPr>
      </w:pPr>
    </w:p>
    <w:p>
      <w:pPr>
        <w:pStyle w:val="3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>
      <w:pPr>
        <w:rPr>
          <w:sz w:val="24"/>
          <w:szCs w:val="24"/>
        </w:rPr>
      </w:pPr>
      <w:r>
        <w:t>účtovná jednotka odpisuje majetok účtovne v súlade s daňovými odpismi</w:t>
      </w:r>
    </w:p>
    <w:p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>
      <w:pPr>
        <w:ind w:right="-468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/>
    <w:p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>
      <w:pPr>
        <w:pStyle w:val="25"/>
        <w:keepNext w:val="0"/>
        <w:spacing w:before="0" w:beforeAutospacing="0" w:after="0"/>
        <w:jc w:val="left"/>
        <w:rPr>
          <w:szCs w:val="22"/>
        </w:rPr>
      </w:pPr>
    </w:p>
    <w:p/>
    <w:p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48"/>
        <w:gridCol w:w="276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Dlhodobý nehmotný majetok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Hodnota za bežné účtovné obdobie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</w:tbl>
    <w:p/>
    <w:p/>
    <w:p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</w:r>
      <w:r>
        <w:rPr>
          <w:szCs w:val="22"/>
        </w:rPr>
        <w:tab/>
      </w:r>
    </w:p>
    <w:p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7095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7095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6362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6362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733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733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7095</w:t>
            </w: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7095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733</w:t>
            </w: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733</w:t>
            </w:r>
          </w:p>
        </w:tc>
      </w:tr>
    </w:tbl>
    <w:p>
      <w:pPr>
        <w:spacing w:after="0" w:line="240" w:lineRule="auto"/>
        <w:rPr>
          <w:szCs w:val="22"/>
        </w:rPr>
      </w:pPr>
    </w:p>
    <w:p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>
      <w:pPr>
        <w:spacing w:after="0" w:line="240" w:lineRule="auto"/>
        <w:rPr>
          <w:szCs w:val="22"/>
        </w:rPr>
      </w:pPr>
    </w:p>
    <w:p>
      <w:pPr>
        <w:spacing w:after="0" w:line="240" w:lineRule="auto"/>
        <w:rPr>
          <w:szCs w:val="22"/>
        </w:rPr>
      </w:pPr>
    </w:p>
    <w:p>
      <w:pPr>
        <w:pStyle w:val="331"/>
        <w:numPr>
          <w:ilvl w:val="0"/>
          <w:numId w:val="2"/>
        </w:numPr>
        <w:spacing w:after="0" w:line="240" w:lineRule="auto"/>
        <w:rPr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165"/>
        <w:gridCol w:w="304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616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Dlhodobý hmotný majetok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Hodnota za bežné účtovné obdobie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16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</w:tbl>
    <w:p>
      <w:pPr>
        <w:pStyle w:val="25"/>
        <w:keepNext w:val="0"/>
        <w:spacing w:before="0" w:beforeAutospacing="0" w:after="0"/>
        <w:jc w:val="left"/>
        <w:rPr>
          <w:szCs w:val="22"/>
        </w:rPr>
      </w:pPr>
    </w:p>
    <w:p>
      <w:pPr>
        <w:spacing w:after="0"/>
      </w:pPr>
    </w:p>
    <w:p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Poskyt-nuté pred-davky na </w:t>
            </w:r>
          </w:p>
          <w:p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Spolu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>
      <w:pPr>
        <w:spacing w:after="0" w:line="240" w:lineRule="auto"/>
        <w:rPr>
          <w:szCs w:val="22"/>
        </w:rPr>
      </w:pPr>
    </w:p>
    <w:p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Poskyt-nuté pred-davky na </w:t>
            </w:r>
          </w:p>
          <w:p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Spolu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rPr>
          <w:trHeight w:val="34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>
      <w:pPr>
        <w:spacing w:after="0" w:line="240" w:lineRule="auto"/>
        <w:rPr>
          <w:szCs w:val="22"/>
        </w:rPr>
      </w:pPr>
    </w:p>
    <w:p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bCs w:val="0"/>
          <w:kern w:val="0"/>
          <w:szCs w:val="22"/>
        </w:rPr>
      </w:pPr>
      <w:r>
        <w:rPr>
          <w:bCs w:val="0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06"/>
        <w:gridCol w:w="290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Dlhodobý finančný majetok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 xml:space="preserve">Hodnota </w:t>
            </w:r>
            <w:r>
              <w:rPr>
                <w:bCs w:val="0"/>
              </w:rPr>
              <w:t>za bežné účtovné obdobie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</w:tbl>
    <w:p>
      <w:pPr>
        <w:spacing w:after="0" w:line="240" w:lineRule="auto"/>
        <w:rPr>
          <w:szCs w:val="22"/>
        </w:rPr>
      </w:pPr>
    </w:p>
    <w:p>
      <w:pPr>
        <w:spacing w:after="0" w:line="240" w:lineRule="auto"/>
        <w:rPr>
          <w:szCs w:val="22"/>
        </w:rPr>
      </w:pPr>
    </w:p>
    <w:p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922"/>
        <w:gridCol w:w="1123"/>
        <w:gridCol w:w="1701"/>
        <w:gridCol w:w="1452"/>
        <w:gridCol w:w="1667"/>
        <w:gridCol w:w="134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1923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pStyle w:val="332"/>
            </w:pPr>
            <w:r>
              <w:t xml:space="preserve">Bežné účtovné obdobie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94" w:hRule="atLeast"/>
          <w:jc w:val="center"/>
        </w:trPr>
        <w:tc>
          <w:tcPr>
            <w:tcW w:w="1923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Podiel ÚJ na ZI</w:t>
            </w:r>
          </w:p>
          <w:p>
            <w:pPr>
              <w:pStyle w:val="332"/>
            </w:pPr>
            <w:r>
              <w:t>v  %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 xml:space="preserve">Podiel ÚJ na hlasovacích právach </w:t>
            </w:r>
          </w:p>
          <w:p>
            <w:pPr>
              <w:pStyle w:val="332"/>
            </w:pPr>
            <w:r>
              <w:t>v %</w:t>
            </w:r>
          </w:p>
        </w:tc>
        <w:tc>
          <w:tcPr>
            <w:tcW w:w="145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Účtovná hodnota </w:t>
            </w:r>
            <w:r>
              <w:br w:type="textWrapping"/>
            </w:r>
            <w:r>
              <w:t>DFM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1923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</w:tbl>
    <w:p>
      <w:pPr>
        <w:pStyle w:val="25"/>
        <w:spacing w:before="0" w:beforeAutospacing="0" w:after="0"/>
        <w:ind w:left="357"/>
        <w:contextualSpacing/>
        <w:jc w:val="left"/>
        <w:rPr>
          <w:szCs w:val="22"/>
        </w:rPr>
      </w:pPr>
    </w:p>
    <w:p/>
    <w:p/>
    <w:p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44" w:hRule="atLeast"/>
          <w:jc w:val="center"/>
        </w:trPr>
        <w:tc>
          <w:tcPr>
            <w:tcW w:w="2461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Dlhové CP</w:t>
            </w:r>
            <w:r>
              <w:br w:type="textWrapping"/>
            </w:r>
            <w:r>
              <w:t xml:space="preserve"> držané do splatnosti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Druh CP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Stav na 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Zvýšenie hodnoty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Zníženie hodnoty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 xml:space="preserve">Vyradenie dlhového CP z účtovníctva </w:t>
            </w:r>
          </w:p>
          <w:p>
            <w:pPr>
              <w:pStyle w:val="332"/>
            </w:pPr>
            <w:r>
              <w:t>v účtovnom období</w:t>
            </w:r>
          </w:p>
        </w:tc>
        <w:tc>
          <w:tcPr>
            <w:tcW w:w="1062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Stav </w:t>
            </w:r>
            <w:r>
              <w:br w:type="textWrapping"/>
            </w:r>
            <w:r>
              <w:t>na konci účtov-ného obdobia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461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46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>
      <w:pPr>
        <w:spacing w:after="120" w:line="240" w:lineRule="auto"/>
        <w:rPr>
          <w:szCs w:val="22"/>
        </w:rPr>
      </w:pPr>
    </w:p>
    <w:p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76"/>
        <w:gridCol w:w="1457"/>
        <w:gridCol w:w="1140"/>
        <w:gridCol w:w="1110"/>
        <w:gridCol w:w="1523"/>
        <w:gridCol w:w="120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96" w:hRule="atLeast"/>
          <w:jc w:val="center"/>
        </w:trPr>
        <w:tc>
          <w:tcPr>
            <w:tcW w:w="2778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Dlhodobé pôžičky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Stav </w:t>
            </w:r>
            <w:r>
              <w:br w:type="textWrapping"/>
            </w:r>
            <w:r>
              <w:t>na začiatku účtovného obdobia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Zvýšenie hodnoty</w:t>
            </w:r>
          </w:p>
        </w:tc>
        <w:tc>
          <w:tcPr>
            <w:tcW w:w="11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Zníženie hodnoty</w:t>
            </w:r>
          </w:p>
        </w:tc>
        <w:tc>
          <w:tcPr>
            <w:tcW w:w="152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Stav </w:t>
            </w:r>
            <w:r>
              <w:br w:type="textWrapping"/>
            </w:r>
            <w:r>
              <w:t>na konci účtovného obdobia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77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>
      <w:pPr>
        <w:pStyle w:val="25"/>
        <w:keepNext w:val="0"/>
        <w:spacing w:before="0" w:beforeAutospacing="0" w:after="0"/>
        <w:ind w:left="360"/>
        <w:jc w:val="left"/>
        <w:rPr>
          <w:szCs w:val="22"/>
        </w:rPr>
      </w:pPr>
    </w:p>
    <w:p>
      <w:pPr>
        <w:pStyle w:val="25"/>
        <w:keepNext w:val="0"/>
        <w:numPr>
          <w:ilvl w:val="0"/>
          <w:numId w:val="2"/>
        </w:numPr>
        <w:spacing w:before="12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347"/>
        <w:gridCol w:w="1407"/>
        <w:gridCol w:w="992"/>
        <w:gridCol w:w="1701"/>
        <w:gridCol w:w="1569"/>
        <w:gridCol w:w="119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Zásoby</w:t>
            </w:r>
          </w:p>
        </w:tc>
        <w:tc>
          <w:tcPr>
            <w:tcW w:w="6863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Stav  OP 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Tvorba </w:t>
            </w:r>
          </w:p>
          <w:p>
            <w:pPr>
              <w:pStyle w:val="332"/>
            </w:pPr>
            <w:r>
              <w:t>OP</w:t>
            </w:r>
          </w:p>
          <w:p>
            <w:pPr>
              <w:pStyle w:val="332"/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Zúčtovanie OP z dôvodu zániku opodstatnenosti</w:t>
            </w:r>
          </w:p>
        </w:tc>
        <w:tc>
          <w:tcPr>
            <w:tcW w:w="156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 xml:space="preserve">Zúčtovanie 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19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Stav OP na konci účtovného obdobia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77" w:hRule="exact"/>
          <w:jc w:val="center"/>
        </w:trPr>
        <w:tc>
          <w:tcPr>
            <w:tcW w:w="2349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>
      <w:pPr>
        <w:spacing w:after="0" w:line="240" w:lineRule="auto"/>
        <w:rPr>
          <w:szCs w:val="22"/>
        </w:rPr>
      </w:pPr>
    </w:p>
    <w:p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Nehnuteľnosť na predaj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Hodnota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</w:tbl>
    <w:p>
      <w:pPr>
        <w:pStyle w:val="25"/>
        <w:spacing w:before="0" w:beforeAutospacing="0" w:after="0"/>
        <w:jc w:val="both"/>
        <w:rPr>
          <w:szCs w:val="22"/>
        </w:rPr>
      </w:pPr>
    </w:p>
    <w:p>
      <w:pPr>
        <w:pStyle w:val="25"/>
        <w:numPr>
          <w:ilvl w:val="0"/>
          <w:numId w:val="2"/>
        </w:numPr>
        <w:spacing w:before="120" w:beforeAutospacing="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Zásoby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Hodnota za bežné účtovné obdobie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701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</w:tbl>
    <w:p>
      <w:pPr>
        <w:pStyle w:val="25"/>
        <w:spacing w:before="0" w:beforeAutospacing="0" w:after="0"/>
        <w:jc w:val="left"/>
        <w:rPr>
          <w:szCs w:val="22"/>
        </w:rPr>
      </w:pPr>
    </w:p>
    <w:p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5"/>
        <w:gridCol w:w="1701"/>
        <w:gridCol w:w="2160"/>
        <w:gridCol w:w="2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</w:tbl>
    <w:p>
      <w:pPr>
        <w:spacing w:after="0" w:line="240" w:lineRule="auto"/>
        <w:rPr>
          <w:szCs w:val="22"/>
        </w:rPr>
      </w:pPr>
    </w:p>
    <w:p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2409"/>
        <w:gridCol w:w="2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</w:tbl>
    <w:p>
      <w:pPr>
        <w:spacing w:after="0" w:line="240" w:lineRule="auto"/>
        <w:rPr>
          <w:szCs w:val="22"/>
        </w:rPr>
      </w:pPr>
    </w:p>
    <w:p>
      <w:pPr>
        <w:spacing w:after="0" w:line="240" w:lineRule="auto"/>
        <w:rPr>
          <w:szCs w:val="22"/>
        </w:rPr>
      </w:pPr>
      <w:r>
        <w:rPr>
          <w:szCs w:val="22"/>
        </w:rPr>
        <w:t>Tabuľka č. 3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983"/>
        <w:gridCol w:w="1843"/>
        <w:gridCol w:w="2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left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</w:tbl>
    <w:p>
      <w:pPr>
        <w:pStyle w:val="25"/>
        <w:spacing w:before="0" w:beforeAutospacing="0" w:after="0"/>
        <w:jc w:val="left"/>
        <w:rPr>
          <w:b w:val="0"/>
          <w:szCs w:val="22"/>
        </w:rPr>
      </w:pPr>
    </w:p>
    <w:p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4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2409"/>
        <w:gridCol w:w="25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</w:tbl>
    <w:p>
      <w:pPr>
        <w:spacing w:after="0" w:line="240" w:lineRule="auto"/>
        <w:rPr>
          <w:szCs w:val="22"/>
        </w:rPr>
      </w:pPr>
    </w:p>
    <w:p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054"/>
        <w:gridCol w:w="1275"/>
        <w:gridCol w:w="1219"/>
        <w:gridCol w:w="1693"/>
        <w:gridCol w:w="1663"/>
        <w:gridCol w:w="130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Pohľadávky</w:t>
            </w:r>
          </w:p>
        </w:tc>
        <w:tc>
          <w:tcPr>
            <w:tcW w:w="7157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Stav OP na začiatku účtovného obdobia</w:t>
            </w:r>
          </w:p>
        </w:tc>
        <w:tc>
          <w:tcPr>
            <w:tcW w:w="121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Tvorba</w:t>
            </w:r>
          </w:p>
          <w:p>
            <w:pPr>
              <w:pStyle w:val="332"/>
            </w:pPr>
            <w:r>
              <w:t>OP</w:t>
            </w:r>
          </w:p>
        </w:tc>
        <w:tc>
          <w:tcPr>
            <w:tcW w:w="169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Zúčtovanie</w:t>
            </w:r>
            <w:r>
              <w:br w:type="textWrapping"/>
            </w:r>
            <w: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 xml:space="preserve">Zúčtovanie </w:t>
            </w:r>
            <w:r>
              <w:br w:type="textWrapping"/>
            </w:r>
            <w:r>
              <w:t xml:space="preserve">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Stav OP na konci účtovného obdobia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055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055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8"/>
        <w:gridCol w:w="1985"/>
        <w:gridCol w:w="1843"/>
        <w:gridCol w:w="195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Názov položky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V lehote splatnosti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Po lehote splatnosti</w:t>
            </w:r>
          </w:p>
        </w:tc>
        <w:tc>
          <w:tcPr>
            <w:tcW w:w="1950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Pohľadávky spolu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  <w:jc w:val="center"/>
        </w:trPr>
        <w:tc>
          <w:tcPr>
            <w:tcW w:w="351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3990</w:t>
            </w: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4743</w:t>
            </w: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8732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/>
                <w:b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3900</w:t>
            </w: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4743</w:t>
            </w: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/>
                <w:b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8732</w:t>
            </w:r>
          </w:p>
        </w:tc>
      </w:tr>
    </w:tbl>
    <w:p>
      <w:pPr>
        <w:spacing w:after="0" w:line="240" w:lineRule="auto"/>
        <w:jc w:val="both"/>
        <w:rPr>
          <w:szCs w:val="22"/>
        </w:rPr>
      </w:pPr>
    </w:p>
    <w:p>
      <w:pPr>
        <w:spacing w:after="0" w:line="240" w:lineRule="auto"/>
        <w:jc w:val="both"/>
        <w:rPr>
          <w:szCs w:val="22"/>
        </w:rPr>
      </w:pPr>
    </w:p>
    <w:p>
      <w:pPr>
        <w:pStyle w:val="25"/>
        <w:keepNext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746"/>
        <w:gridCol w:w="2268"/>
        <w:gridCol w:w="219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Hodnota predmetu záložného práva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Hodnota</w:t>
            </w:r>
            <w:r>
              <w:br w:type="textWrapping"/>
            </w:r>
            <w:r>
              <w:t> pohľadávky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0" w:hRule="atLeast"/>
          <w:jc w:val="center"/>
        </w:trPr>
        <w:tc>
          <w:tcPr>
            <w:tcW w:w="47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474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</w:tbl>
    <w:p>
      <w:pPr>
        <w:pStyle w:val="25"/>
        <w:spacing w:before="0" w:beforeAutospacing="0" w:after="0"/>
        <w:jc w:val="left"/>
        <w:rPr>
          <w:szCs w:val="22"/>
        </w:rPr>
      </w:pPr>
    </w:p>
    <w:p/>
    <w:p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>
      <w:pPr>
        <w:pStyle w:val="25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8"/>
        <w:gridCol w:w="2643"/>
        <w:gridCol w:w="240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4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Názov položky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  <w:tc>
          <w:tcPr>
            <w:tcW w:w="24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Bezprostredne predchádzajúce účtovné obdobie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/>
                <w:bCs/>
                <w:szCs w:val="22"/>
                <w:lang w:val="sk-SK"/>
              </w:rPr>
            </w:pPr>
            <w:r>
              <w:rPr>
                <w:rFonts w:hint="default"/>
                <w:bCs/>
                <w:szCs w:val="22"/>
                <w:lang w:val="sk-SK"/>
              </w:rPr>
              <w:t>23995</w:t>
            </w:r>
          </w:p>
        </w:tc>
        <w:tc>
          <w:tcPr>
            <w:tcW w:w="2405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/>
                <w:bCs/>
                <w:szCs w:val="22"/>
                <w:lang w:val="sk-SK"/>
              </w:rPr>
            </w:pPr>
            <w:r>
              <w:rPr>
                <w:rFonts w:hint="default"/>
                <w:bCs/>
                <w:szCs w:val="22"/>
                <w:lang w:val="sk-SK"/>
              </w:rPr>
              <w:t>879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4924</w:t>
            </w:r>
          </w:p>
        </w:tc>
        <w:tc>
          <w:tcPr>
            <w:tcW w:w="240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/>
                <w:bCs/>
                <w:szCs w:val="22"/>
                <w:lang w:val="sk-SK"/>
              </w:rPr>
            </w:pPr>
            <w:r>
              <w:rPr>
                <w:rFonts w:hint="default"/>
                <w:bCs/>
                <w:szCs w:val="22"/>
                <w:lang w:val="sk-SK"/>
              </w:rPr>
              <w:t>4924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/>
                <w:b/>
                <w:bCs/>
                <w:szCs w:val="22"/>
                <w:lang w:val="sk-SK"/>
              </w:rPr>
            </w:pPr>
            <w:r>
              <w:rPr>
                <w:rFonts w:hint="default"/>
                <w:b/>
                <w:bCs/>
                <w:szCs w:val="22"/>
                <w:lang w:val="sk-SK"/>
              </w:rPr>
              <w:t>28919</w:t>
            </w:r>
          </w:p>
        </w:tc>
        <w:tc>
          <w:tcPr>
            <w:tcW w:w="2405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/>
                <w:b/>
                <w:bCs/>
                <w:szCs w:val="22"/>
                <w:lang w:val="sk-SK"/>
              </w:rPr>
            </w:pPr>
            <w:r>
              <w:rPr>
                <w:rFonts w:hint="default"/>
                <w:b/>
                <w:bCs/>
                <w:szCs w:val="22"/>
                <w:lang w:val="sk-SK"/>
              </w:rPr>
              <w:t>5803</w:t>
            </w:r>
          </w:p>
        </w:tc>
      </w:tr>
    </w:tbl>
    <w:p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826"/>
        <w:gridCol w:w="1463"/>
        <w:gridCol w:w="1161"/>
        <w:gridCol w:w="937"/>
        <w:gridCol w:w="1215"/>
        <w:gridCol w:w="16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color="auto" w:sz="12" w:space="0"/>
              <w:bottom w:val="nil"/>
            </w:tcBorders>
          </w:tcPr>
          <w:p>
            <w:pPr>
              <w:pStyle w:val="332"/>
            </w:pPr>
            <w:r>
              <w:t>Bežné účtovné obdobie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Stav</w:t>
            </w:r>
            <w:r>
              <w:br w:type="textWrapping"/>
            </w:r>
            <w:r>
              <w:t> na začiatku účtovného obdobia</w:t>
            </w:r>
          </w:p>
        </w:tc>
        <w:tc>
          <w:tcPr>
            <w:tcW w:w="11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Prírastky</w:t>
            </w:r>
          </w:p>
          <w:p>
            <w:pPr>
              <w:pStyle w:val="332"/>
            </w:pPr>
          </w:p>
        </w:tc>
        <w:tc>
          <w:tcPr>
            <w:tcW w:w="9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Úbytky</w:t>
            </w:r>
          </w:p>
          <w:p>
            <w:pPr>
              <w:pStyle w:val="332"/>
            </w:pPr>
          </w:p>
        </w:tc>
        <w:tc>
          <w:tcPr>
            <w:tcW w:w="121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Presuny</w:t>
            </w:r>
          </w:p>
          <w:p>
            <w:pPr>
              <w:pStyle w:val="332"/>
            </w:pPr>
          </w:p>
        </w:tc>
        <w:tc>
          <w:tcPr>
            <w:tcW w:w="160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Stav na konci účtovného obdobia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4" w:hRule="atLeast"/>
          <w:jc w:val="center"/>
        </w:trPr>
        <w:tc>
          <w:tcPr>
            <w:tcW w:w="282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do splatnosti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82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>
      <w:pPr>
        <w:pStyle w:val="25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42"/>
        <w:gridCol w:w="1437"/>
        <w:gridCol w:w="992"/>
        <w:gridCol w:w="1418"/>
        <w:gridCol w:w="1417"/>
        <w:gridCol w:w="120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Krátkodobý finančný majetok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Stav OP</w:t>
            </w:r>
          </w:p>
          <w:p>
            <w:pPr>
              <w:pStyle w:val="332"/>
            </w:pPr>
            <w:r>
              <w:t>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Tvorba </w:t>
            </w:r>
            <w:r>
              <w:br w:type="textWrapping"/>
            </w:r>
            <w:r>
              <w:t>OP</w:t>
            </w:r>
          </w:p>
          <w:p>
            <w:pPr>
              <w:pStyle w:val="332"/>
            </w:pP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Zúčtovanie OP z dôvodu zániku opodstatne-nosti</w:t>
            </w:r>
          </w:p>
          <w:p>
            <w:pPr>
              <w:pStyle w:val="332"/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Zúčtovanie OP z dôvodu vyradenia majetku z účtovníctva</w:t>
            </w:r>
          </w:p>
          <w:p>
            <w:pPr>
              <w:pStyle w:val="332"/>
            </w:pP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Stav  OP na konci účtovného obdobia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744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744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>
      <w:pPr>
        <w:pStyle w:val="25"/>
        <w:spacing w:before="0" w:beforeAutospacing="0" w:after="120"/>
        <w:ind w:left="357"/>
        <w:jc w:val="both"/>
        <w:rPr>
          <w:szCs w:val="22"/>
        </w:rPr>
      </w:pPr>
    </w:p>
    <w:p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872"/>
        <w:gridCol w:w="23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Názov položky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Hodnota za bežné účtovné obdobie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</w:tbl>
    <w:p>
      <w:pPr>
        <w:pStyle w:val="25"/>
        <w:spacing w:before="0" w:beforeAutospacing="0" w:after="0"/>
        <w:ind w:left="360"/>
        <w:jc w:val="left"/>
        <w:rPr>
          <w:szCs w:val="22"/>
        </w:rPr>
      </w:pPr>
    </w:p>
    <w:p>
      <w:pPr>
        <w:spacing w:after="0"/>
      </w:pPr>
    </w:p>
    <w:p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8"/>
        <w:gridCol w:w="1811"/>
        <w:gridCol w:w="2268"/>
        <w:gridCol w:w="180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Krátkodobý finančný  majetok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Zvýšenie/ zníženie hodnoty</w:t>
            </w:r>
          </w:p>
          <w:p>
            <w:pPr>
              <w:pStyle w:val="332"/>
            </w:pPr>
            <w:r>
              <w:t>(+/-)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Vplyv ocenenia</w:t>
            </w:r>
            <w:r>
              <w:br w:type="textWrapping"/>
            </w:r>
            <w:r>
              <w:t>na výsledok hospodá-renia bežného účtovného obdobia</w:t>
            </w:r>
          </w:p>
        </w:tc>
        <w:tc>
          <w:tcPr>
            <w:tcW w:w="1809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Vplyv </w:t>
            </w:r>
          </w:p>
          <w:p>
            <w:pPr>
              <w:pStyle w:val="332"/>
            </w:pPr>
            <w:r>
              <w:t>ocenenia</w:t>
            </w:r>
            <w:r>
              <w:br w:type="textWrapping"/>
            </w:r>
            <w:r>
              <w:t>na vlastné imanie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>
      <w:pPr>
        <w:spacing w:after="0" w:line="240" w:lineRule="auto"/>
        <w:rPr>
          <w:szCs w:val="22"/>
        </w:rPr>
      </w:pPr>
    </w:p>
    <w:p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2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Bezprostredne predchádzajúce účtovné obdobie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Splatnosť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Splatnosť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do jedného roka vrátane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od jedného roka do piatich rokov vrátane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viac ako päť rokov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do jedného roka vrátane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od jedného roka do piatich rokov vrátane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viac ako päť rokov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  <w:jc w:val="center"/>
        </w:trPr>
        <w:tc>
          <w:tcPr>
            <w:tcW w:w="152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25"/>
        <w:spacing w:before="0" w:beforeAutospacing="0" w:after="0"/>
        <w:jc w:val="both"/>
        <w:rPr>
          <w:szCs w:val="22"/>
        </w:rPr>
      </w:pPr>
    </w:p>
    <w:p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5"/>
        <w:gridCol w:w="31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Bezprostredne predchádzajúce účtovné obdobie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/>
                <w:b/>
                <w:szCs w:val="22"/>
                <w:lang w:val="sk-SK"/>
              </w:rPr>
            </w:pPr>
            <w:r>
              <w:rPr>
                <w:rFonts w:hint="default"/>
                <w:b/>
                <w:szCs w:val="22"/>
                <w:lang w:val="sk-SK"/>
              </w:rPr>
              <w:t>7603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/>
                <w:b/>
                <w:szCs w:val="22"/>
                <w:lang w:val="sk-SK"/>
              </w:rPr>
            </w:pPr>
            <w:r>
              <w:rPr>
                <w:rFonts w:hint="default"/>
                <w:b/>
                <w:szCs w:val="22"/>
                <w:lang w:val="sk-SK"/>
              </w:rPr>
              <w:t>90</w:t>
            </w:r>
          </w:p>
        </w:tc>
      </w:tr>
    </w:tbl>
    <w:p>
      <w:pPr>
        <w:spacing w:after="0" w:line="240" w:lineRule="auto"/>
        <w:rPr>
          <w:szCs w:val="22"/>
        </w:rPr>
      </w:pPr>
    </w:p>
    <w:p>
      <w:pPr>
        <w:spacing w:after="0" w:line="240" w:lineRule="auto"/>
        <w:rPr>
          <w:szCs w:val="22"/>
        </w:rPr>
      </w:pPr>
    </w:p>
    <w:p>
      <w:pPr>
        <w:spacing w:after="0" w:line="240" w:lineRule="auto"/>
        <w:rPr>
          <w:szCs w:val="22"/>
        </w:rPr>
      </w:pPr>
    </w:p>
    <w:p>
      <w:pPr>
        <w:spacing w:after="0" w:line="240" w:lineRule="auto"/>
        <w:rPr>
          <w:szCs w:val="22"/>
        </w:rPr>
      </w:pPr>
    </w:p>
    <w:p>
      <w:pPr>
        <w:spacing w:after="0" w:line="240" w:lineRule="auto"/>
        <w:rPr>
          <w:szCs w:val="22"/>
        </w:rPr>
      </w:pPr>
    </w:p>
    <w:p>
      <w:pPr>
        <w:spacing w:after="0" w:line="240" w:lineRule="auto"/>
        <w:rPr>
          <w:szCs w:val="22"/>
        </w:rPr>
      </w:pPr>
    </w:p>
    <w:p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2"/>
        <w:gridCol w:w="30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>
      <w:pPr>
        <w:pStyle w:val="25"/>
        <w:spacing w:before="0" w:beforeAutospacing="0" w:after="0"/>
        <w:jc w:val="left"/>
        <w:rPr>
          <w:szCs w:val="22"/>
        </w:rPr>
      </w:pPr>
    </w:p>
    <w:p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8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>
      <w:pPr>
        <w:spacing w:before="120"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Bezprostredne predchádzajúce účtovné obdobie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>
      <w:pPr>
        <w:pStyle w:val="25"/>
        <w:spacing w:before="0" w:beforeAutospacing="0" w:after="0"/>
        <w:jc w:val="left"/>
        <w:rPr>
          <w:szCs w:val="22"/>
        </w:rPr>
      </w:pPr>
    </w:p>
    <w:p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6"/>
        <w:gridCol w:w="2921"/>
        <w:gridCol w:w="26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Bezprostredne predchádzajúce účtovné obdobie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b/>
                <w:bCs/>
                <w:szCs w:val="22"/>
                <w:lang w:val="sk-SK"/>
              </w:rPr>
              <w:t>7600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/>
                <w:b/>
                <w:bCs/>
                <w:szCs w:val="22"/>
                <w:lang w:val="sk-SK"/>
              </w:rPr>
            </w:pPr>
            <w:r>
              <w:rPr>
                <w:rFonts w:hint="default"/>
                <w:b/>
                <w:bCs/>
                <w:szCs w:val="22"/>
                <w:lang w:val="sk-SK"/>
              </w:rPr>
              <w:t>7600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Style w:val="1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5"/>
        <w:gridCol w:w="2210"/>
        <w:gridCol w:w="20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Názov položky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  <w:tc>
          <w:tcPr>
            <w:tcW w:w="112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Bezprostredne predchádzajúce účtovné obdobie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</w:tbl>
    <w:p>
      <w:pPr>
        <w:pStyle w:val="25"/>
        <w:spacing w:before="0" w:beforeAutospacing="0" w:after="0"/>
        <w:jc w:val="left"/>
        <w:rPr>
          <w:szCs w:val="22"/>
        </w:rPr>
      </w:pPr>
    </w:p>
    <w:p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8"/>
        <w:gridCol w:w="2644"/>
        <w:gridCol w:w="26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Názov 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  <w:tc>
          <w:tcPr>
            <w:tcW w:w="268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Bezprostredne predchádzajúce účtovné obdobie</w:t>
            </w:r>
          </w:p>
        </w:tc>
      </w:tr>
      <w:tr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</w:t>
            </w:r>
          </w:p>
        </w:tc>
        <w:tc>
          <w:tcPr>
            <w:tcW w:w="268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171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202</w:t>
            </w: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>
      <w:pPr>
        <w:spacing w:after="0" w:line="240" w:lineRule="auto"/>
        <w:rPr>
          <w:szCs w:val="22"/>
        </w:rPr>
      </w:pPr>
    </w:p>
    <w:p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1419"/>
        <w:gridCol w:w="1419"/>
        <w:gridCol w:w="1419"/>
        <w:gridCol w:w="1419"/>
        <w:gridCol w:w="14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Názov vydaného dlhopisu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Menovitá hodnota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Počet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Emisný kurz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Úrok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Splatnosť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Názov položky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Mena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>
            <w:pPr>
              <w:pStyle w:val="332"/>
            </w:pPr>
            <w:r>
              <w:t>v %</w:t>
            </w:r>
          </w:p>
        </w:tc>
        <w:tc>
          <w:tcPr>
            <w:tcW w:w="1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Dátum splatnosti</w:t>
            </w:r>
          </w:p>
        </w:tc>
        <w:tc>
          <w:tcPr>
            <w:tcW w:w="144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>
            <w:pPr>
              <w:pStyle w:val="332"/>
            </w:pPr>
            <w:r>
              <w:t>Suma istiny v eurách</w:t>
            </w:r>
          </w:p>
          <w:p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Suma istiny v príslušnej mene za bezprostred-ne predchá-dzajúce účtovné obdobie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color="auto" w:sz="12" w:space="0"/>
            </w:tcBorders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</w:tbl>
    <w:p>
      <w:pPr>
        <w:spacing w:after="0" w:line="240" w:lineRule="auto"/>
        <w:rPr>
          <w:szCs w:val="22"/>
        </w:rPr>
      </w:pPr>
    </w:p>
    <w:p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Názov položky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Mena</w:t>
            </w:r>
          </w:p>
        </w:tc>
        <w:tc>
          <w:tcPr>
            <w:tcW w:w="8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>
            <w:pPr>
              <w:pStyle w:val="332"/>
            </w:pPr>
            <w:r>
              <w:t>v %</w:t>
            </w:r>
          </w:p>
        </w:tc>
        <w:tc>
          <w:tcPr>
            <w:tcW w:w="127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Dátum splatnosti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>
            <w:pPr>
              <w:pStyle w:val="332"/>
            </w:pPr>
            <w:r>
              <w:t>Suma istiny v eurách</w:t>
            </w:r>
          </w:p>
          <w:p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>
            <w:pPr>
              <w:pStyle w:val="332"/>
            </w:pPr>
            <w:r>
              <w:t>Suma istiny v príslušnej mene za bezprostredne predchádzajú-ce účtovné obdobie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288" w:type="dxa"/>
            <w:gridSpan w:val="7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</w:tbl>
    <w:p>
      <w:pPr>
        <w:spacing w:after="0" w:line="240" w:lineRule="auto"/>
        <w:rPr>
          <w:szCs w:val="22"/>
        </w:rPr>
      </w:pPr>
    </w:p>
    <w:p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3"/>
        <w:gridCol w:w="1491"/>
        <w:gridCol w:w="14"/>
        <w:gridCol w:w="1616"/>
        <w:gridCol w:w="22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9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Názov položky</w:t>
            </w:r>
          </w:p>
        </w:tc>
        <w:tc>
          <w:tcPr>
            <w:tcW w:w="310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Dohodnutá cena podkladového nástroja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  <w:jc w:val="center"/>
        </w:trPr>
        <w:tc>
          <w:tcPr>
            <w:tcW w:w="39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</w:tbl>
    <w:p>
      <w:pPr>
        <w:spacing w:after="0" w:line="240" w:lineRule="auto"/>
        <w:rPr>
          <w:szCs w:val="22"/>
        </w:rPr>
      </w:pPr>
    </w:p>
    <w:p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3"/>
        <w:gridCol w:w="1682"/>
        <w:gridCol w:w="992"/>
        <w:gridCol w:w="1701"/>
        <w:gridCol w:w="9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3955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Názov položky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Bezprostredne predchádzajúce účtovné obdobie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 xml:space="preserve">Zmena reálnej hodnoty </w:t>
            </w:r>
            <w:r>
              <w:br w:type="textWrapping"/>
            </w:r>
            <w:r>
              <w:t>(+/-) s vplyvom na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Zmena reálnej hodnoty (+/-) s vplyvom 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výsledok hospodárenia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vlastné imanie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výsledok hospodárenia</w:t>
            </w:r>
          </w:p>
        </w:tc>
        <w:tc>
          <w:tcPr>
            <w:tcW w:w="95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vlastné imanie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  <w:jc w:val="center"/>
        </w:trPr>
        <w:tc>
          <w:tcPr>
            <w:tcW w:w="395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</w:tbl>
    <w:p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9"/>
        <w:gridCol w:w="1983"/>
        <w:gridCol w:w="200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853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Reálna hodnota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Bezprostredne predchádzajúce účtovné obdobie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285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25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/>
    <w:p/>
    <w:p/>
    <w:p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5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Bezprostredne predchádzajúce účtovné obdobie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Splatnosť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Splatnosť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do jedného roka vrátane</w:t>
            </w:r>
          </w:p>
        </w:tc>
        <w:tc>
          <w:tcPr>
            <w:tcW w:w="146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od jedného roka do piatich rokov vrátane</w:t>
            </w:r>
          </w:p>
        </w:tc>
        <w:tc>
          <w:tcPr>
            <w:tcW w:w="110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viac ako päť rokov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do jedného roka vrátane</w:t>
            </w:r>
          </w:p>
        </w:tc>
        <w:tc>
          <w:tcPr>
            <w:tcW w:w="151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od jedného roka do piatich rokov vrátane</w:t>
            </w:r>
          </w:p>
        </w:tc>
        <w:tc>
          <w:tcPr>
            <w:tcW w:w="11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viac ako päť rokov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5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spacing w:after="0" w:line="240" w:lineRule="auto"/>
        <w:rPr>
          <w:szCs w:val="22"/>
        </w:rPr>
      </w:pPr>
    </w:p>
    <w:p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Style w:val="12"/>
        <w:tblW w:w="505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1140"/>
        <w:gridCol w:w="1257"/>
        <w:gridCol w:w="1417"/>
        <w:gridCol w:w="1134"/>
        <w:gridCol w:w="19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53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Názov položky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 xml:space="preserve">Zmena stavu vnútroorganizačných </w:t>
            </w:r>
          </w:p>
          <w:p>
            <w:pPr>
              <w:pStyle w:val="332"/>
            </w:pPr>
            <w:r>
              <w:t xml:space="preserve">zásob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53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Konečný zostatok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Konečný zostatok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Začiatočný stav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Bezprostredne predchádzajúce účtovné obdobie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25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a polotovary vlastnej výroby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spacing w:after="0" w:line="240" w:lineRule="auto"/>
        <w:rPr>
          <w:kern w:val="28"/>
          <w:szCs w:val="22"/>
        </w:rPr>
      </w:pPr>
    </w:p>
    <w:p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3"/>
        <w:gridCol w:w="2052"/>
        <w:gridCol w:w="17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Názov 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Bezprostredne predchádzajúce účtovné obdobie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254816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254816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>
      <w:pPr>
        <w:pStyle w:val="25"/>
        <w:spacing w:before="0" w:beforeAutospacing="0" w:after="0"/>
        <w:jc w:val="left"/>
        <w:rPr>
          <w:szCs w:val="22"/>
        </w:rPr>
      </w:pPr>
    </w:p>
    <w:p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4"/>
        <w:gridCol w:w="1844"/>
        <w:gridCol w:w="194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95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Názov položky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  <w:tc>
          <w:tcPr>
            <w:tcW w:w="1049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Bezprostredne predchádzajúce účtovné obdobie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25"/>
        <w:spacing w:before="0" w:beforeAutospacing="0" w:after="0"/>
        <w:jc w:val="left"/>
        <w:rPr>
          <w:szCs w:val="22"/>
        </w:rPr>
      </w:pPr>
    </w:p>
    <w:p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  <w:gridCol w:w="1664"/>
        <w:gridCol w:w="184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Názov položky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Bezprostredne predchádzajúce účtovné obdobie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25"/>
        <w:spacing w:before="0" w:beforeAutospacing="0" w:after="0"/>
        <w:jc w:val="left"/>
        <w:rPr>
          <w:szCs w:val="22"/>
        </w:rPr>
      </w:pPr>
    </w:p>
    <w:p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280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Bezprostredne predchádzajúce</w:t>
            </w:r>
          </w:p>
          <w:p>
            <w:pPr>
              <w:pStyle w:val="332"/>
            </w:pPr>
            <w:r>
              <w:t xml:space="preserve"> účtovné obdobie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80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Základ dane</w:t>
            </w:r>
          </w:p>
        </w:tc>
        <w:tc>
          <w:tcPr>
            <w:tcW w:w="79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Daň v %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Základ dane</w:t>
            </w:r>
          </w:p>
        </w:tc>
        <w:tc>
          <w:tcPr>
            <w:tcW w:w="7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Daň v 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12974</w:t>
            </w:r>
          </w:p>
        </w:tc>
        <w:tc>
          <w:tcPr>
            <w:tcW w:w="79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bookmarkStart w:id="0" w:name="_GoBack"/>
            <w:bookmarkEnd w:id="0"/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2724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</w:tr>
    </w:tbl>
    <w:p>
      <w:pPr>
        <w:spacing w:after="0" w:line="240" w:lineRule="auto"/>
        <w:rPr>
          <w:szCs w:val="22"/>
        </w:rPr>
      </w:pPr>
    </w:p>
    <w:p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425"/>
        <w:gridCol w:w="1427"/>
        <w:gridCol w:w="1427"/>
        <w:gridCol w:w="1427"/>
        <w:gridCol w:w="14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15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Bežné účtovné obdobie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 xml:space="preserve">Prírastky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Stav na konci účtovného obdobia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566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9250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9250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>
      <w:pPr>
        <w:tabs>
          <w:tab w:val="left" w:pos="1276"/>
        </w:tabs>
        <w:spacing w:after="0" w:line="240" w:lineRule="auto"/>
        <w:rPr>
          <w:szCs w:val="22"/>
        </w:rPr>
      </w:pPr>
    </w:p>
    <w:p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1426"/>
        <w:gridCol w:w="1427"/>
        <w:gridCol w:w="1427"/>
        <w:gridCol w:w="1427"/>
        <w:gridCol w:w="14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2153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pStyle w:val="332"/>
            </w:pPr>
            <w: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Bezprostredne predchádzajúce účtovné obdobie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Prírastky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332"/>
            </w:pPr>
            <w:r>
              <w:t>Stav na konci účtovného obdobia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tabs>
          <w:tab w:val="left" w:pos="1525"/>
        </w:tabs>
        <w:spacing w:after="0" w:line="240" w:lineRule="auto"/>
        <w:rPr>
          <w:b/>
          <w:szCs w:val="22"/>
        </w:rPr>
        <w:sectPr>
          <w:headerReference r:id="rId5" w:type="default"/>
          <w:footerReference r:id="rId6" w:type="default"/>
          <w:pgSz w:w="11906" w:h="16838"/>
          <w:pgMar w:top="1418" w:right="1418" w:bottom="1418" w:left="1418" w:header="709" w:footer="709" w:gutter="0"/>
          <w:pgNumType w:start="1"/>
          <w:cols w:space="708" w:num="1"/>
          <w:docGrid w:linePitch="360" w:charSpace="0"/>
        </w:sectPr>
      </w:pPr>
    </w:p>
    <w:p>
      <w:pPr>
        <w:spacing w:after="0" w:line="240" w:lineRule="auto"/>
        <w:rPr>
          <w:szCs w:val="22"/>
        </w:rPr>
      </w:pPr>
    </w:p>
    <w:sectPr>
      <w:headerReference r:id="rId7" w:type="default"/>
      <w:type w:val="continuous"/>
      <w:pgSz w:w="11906" w:h="16838"/>
      <w:pgMar w:top="1418" w:right="3793" w:bottom="13960" w:left="3793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9087" w:type="dxa"/>
      <w:tblInd w:w="55" w:type="dxa"/>
      <w:tblLayout w:type="autofit"/>
      <w:tblCellMar>
        <w:top w:w="0" w:type="dxa"/>
        <w:left w:w="70" w:type="dxa"/>
        <w:bottom w:w="0" w:type="dxa"/>
        <w:right w:w="70" w:type="dxa"/>
      </w:tblCellMar>
    </w:tblPr>
    <w:tblGrid>
      <w:gridCol w:w="2833"/>
      <w:gridCol w:w="6254"/>
    </w:tblGrid>
    <w:tr>
      <w:tblPrEx>
        <w:tblCellMar>
          <w:top w:w="0" w:type="dxa"/>
          <w:left w:w="70" w:type="dxa"/>
          <w:bottom w:w="0" w:type="dxa"/>
          <w:right w:w="70" w:type="dxa"/>
        </w:tblCellMar>
      </w:tblPrEx>
      <w:trPr>
        <w:trHeight w:val="119" w:hRule="atLeast"/>
      </w:trPr>
      <w:tc>
        <w:tcPr>
          <w:tcW w:w="2833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</w:tcBorders>
          <w:noWrap/>
          <w:vAlign w:val="bottom"/>
        </w:tcPr>
        <w:p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51971305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2120966474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2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874C7A"/>
    <w:multiLevelType w:val="multilevel"/>
    <w:tmpl w:val="05874C7A"/>
    <w:lvl w:ilvl="0" w:tentative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multilevel"/>
    <w:tmpl w:val="26891FC1"/>
    <w:lvl w:ilvl="0" w:tentative="0">
      <w:start w:val="1"/>
      <w:numFmt w:val="bullet"/>
      <w:lvlText w:val=""/>
      <w:lvlJc w:val="left"/>
      <w:pPr>
        <w:ind w:left="360" w:hanging="36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  <w:rsid w:val="153C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Narrow" w:hAnsi="Arial Narrow" w:eastAsia="Times New Roman" w:cs="Arial Narro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9" w:name="heading 2"/>
    <w:lsdException w:qFormat="1" w:uiPriority="99" w:name="heading 3"/>
    <w:lsdException w:qFormat="1" w:uiPriority="99" w:name="heading 4"/>
    <w:lsdException w:qFormat="1" w:uiPriority="99" w:name="heading 5"/>
    <w:lsdException w:qFormat="1" w:uiPriority="99" w:name="heading 6"/>
    <w:lsdException w:qFormat="1" w:uiPriority="99" w:name="heading 7"/>
    <w:lsdException w:qFormat="1" w:uiPriority="99" w:name="heading 8"/>
    <w:lsdException w:qFormat="1"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uiPriority="99" w:name="footnote text"/>
    <w:lsdException w:unhideWhenUsed="0" w:uiPriority="99" w:semiHidden="0" w:name="annotation text"/>
    <w:lsdException w:uiPriority="99" w:semiHidden="0" w:name="header"/>
    <w:lsdException w:uiPriority="99" w:semiHidden="0" w:name="footer"/>
    <w:lsdException w:unhideWhenUsed="0" w:uiPriority="99" w:semiHidden="0" w:name="index heading"/>
    <w:lsdException w:qFormat="1" w:uiPriority="35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iPriority="99" w:name="List Number"/>
    <w:lsdException w:unhideWhenUsed="0" w:uiPriority="99" w:semiHidden="0" w:name="List 2"/>
    <w:lsdException w:unhideWhenUsed="0" w:uiPriority="99" w:semiHidden="0" w:name="List 3"/>
    <w:lsdException w:uiPriority="99" w:name="List 4"/>
    <w:lsdException w:uiPriority="99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iPriority="1" w:name="Default Paragraph Font"/>
    <w:lsdException w:uiPriority="99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nhideWhenUsed="0" w:uiPriority="99" w:semiHidden="0" w:name="Note Heading"/>
    <w:lsdException w:uiPriority="99" w:name="Body Text 2"/>
    <w:lsdException w:unhideWhenUsed="0" w:uiPriority="99" w:semiHidden="0" w:name="Body Text 3"/>
    <w:lsdException w:uiPriority="99" w:name="Body Text Indent 2"/>
    <w:lsdException w:uiPriority="99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iPriority="99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 Narrow" w:hAnsi="Arial Narrow" w:eastAsia="Times New Roman" w:cs="Times New Roman"/>
      <w:sz w:val="22"/>
      <w:szCs w:val="36"/>
      <w:lang w:val="sk-SK" w:eastAsia="en-US" w:bidi="ar-SA"/>
    </w:rPr>
  </w:style>
  <w:style w:type="paragraph" w:styleId="2">
    <w:name w:val="heading 1"/>
    <w:basedOn w:val="1"/>
    <w:next w:val="1"/>
    <w:link w:val="26"/>
    <w:qFormat/>
    <w:uiPriority w:val="99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7"/>
    <w:semiHidden/>
    <w:unhideWhenUsed/>
    <w:qFormat/>
    <w:uiPriority w:val="99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8"/>
    <w:semiHidden/>
    <w:unhideWhenUsed/>
    <w:qFormat/>
    <w:uiPriority w:val="99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29"/>
    <w:semiHidden/>
    <w:unhideWhenUsed/>
    <w:qFormat/>
    <w:uiPriority w:val="99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30"/>
    <w:semiHidden/>
    <w:unhideWhenUsed/>
    <w:qFormat/>
    <w:uiPriority w:val="99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31"/>
    <w:semiHidden/>
    <w:unhideWhenUsed/>
    <w:qFormat/>
    <w:uiPriority w:val="99"/>
    <w:pPr>
      <w:spacing w:before="240" w:after="60" w:line="240" w:lineRule="auto"/>
      <w:outlineLvl w:val="5"/>
    </w:pPr>
    <w:rPr>
      <w:b/>
      <w:bCs/>
      <w:szCs w:val="22"/>
    </w:rPr>
  </w:style>
  <w:style w:type="paragraph" w:styleId="8">
    <w:name w:val="heading 7"/>
    <w:basedOn w:val="1"/>
    <w:next w:val="1"/>
    <w:link w:val="32"/>
    <w:semiHidden/>
    <w:unhideWhenUsed/>
    <w:qFormat/>
    <w:uiPriority w:val="99"/>
    <w:pPr>
      <w:spacing w:before="240" w:after="60" w:line="240" w:lineRule="auto"/>
      <w:outlineLvl w:val="6"/>
    </w:pPr>
    <w:rPr>
      <w:szCs w:val="24"/>
    </w:rPr>
  </w:style>
  <w:style w:type="paragraph" w:styleId="9">
    <w:name w:val="heading 8"/>
    <w:basedOn w:val="1"/>
    <w:next w:val="1"/>
    <w:link w:val="33"/>
    <w:semiHidden/>
    <w:unhideWhenUsed/>
    <w:qFormat/>
    <w:uiPriority w:val="99"/>
    <w:pPr>
      <w:spacing w:before="240" w:after="60" w:line="240" w:lineRule="auto"/>
      <w:outlineLvl w:val="7"/>
    </w:pPr>
    <w:rPr>
      <w:i/>
      <w:iCs/>
      <w:szCs w:val="24"/>
    </w:rPr>
  </w:style>
  <w:style w:type="paragraph" w:styleId="10">
    <w:name w:val="heading 9"/>
    <w:basedOn w:val="1"/>
    <w:next w:val="1"/>
    <w:link w:val="34"/>
    <w:semiHidden/>
    <w:unhideWhenUsed/>
    <w:qFormat/>
    <w:uiPriority w:val="99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29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paragraph" w:styleId="14">
    <w:name w:val="Body Text"/>
    <w:basedOn w:val="1"/>
    <w:link w:val="112"/>
    <w:semiHidden/>
    <w:unhideWhenUsed/>
    <w:uiPriority w:val="99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15">
    <w:name w:val="Body Text 2"/>
    <w:basedOn w:val="1"/>
    <w:link w:val="185"/>
    <w:semiHidden/>
    <w:unhideWhenUsed/>
    <w:uiPriority w:val="99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6">
    <w:name w:val="Body Text Indent 2"/>
    <w:basedOn w:val="1"/>
    <w:link w:val="222"/>
    <w:semiHidden/>
    <w:unhideWhenUsed/>
    <w:uiPriority w:val="99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7">
    <w:name w:val="Body Text Indent 3"/>
    <w:basedOn w:val="1"/>
    <w:link w:val="259"/>
    <w:semiHidden/>
    <w:unhideWhenUsed/>
    <w:uiPriority w:val="99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8">
    <w:name w:val="Document Map"/>
    <w:basedOn w:val="1"/>
    <w:link w:val="333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9">
    <w:name w:val="footer"/>
    <w:basedOn w:val="1"/>
    <w:link w:val="36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0">
    <w:name w:val="footnote text"/>
    <w:basedOn w:val="1"/>
    <w:link w:val="38"/>
    <w:semiHidden/>
    <w:unhideWhenUsed/>
    <w:uiPriority w:val="99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paragraph" w:styleId="21">
    <w:name w:val="header"/>
    <w:basedOn w:val="1"/>
    <w:link w:val="35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2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Theme="minorEastAsia"/>
      <w:sz w:val="24"/>
      <w:szCs w:val="24"/>
      <w:lang w:eastAsia="sk-SK"/>
    </w:rPr>
  </w:style>
  <w:style w:type="paragraph" w:styleId="23">
    <w:name w:val="Subtitle"/>
    <w:basedOn w:val="1"/>
    <w:next w:val="1"/>
    <w:link w:val="149"/>
    <w:qFormat/>
    <w:uiPriority w:val="11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table" w:styleId="24">
    <w:name w:val="Table Grid"/>
    <w:basedOn w:val="12"/>
    <w:qFormat/>
    <w:uiPriority w:val="99"/>
    <w:pPr>
      <w:spacing w:after="0" w:line="240" w:lineRule="auto"/>
    </w:pPr>
    <w:rPr>
      <w:rFonts w:cs="Times New Roman"/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Title"/>
    <w:basedOn w:val="1"/>
    <w:next w:val="1"/>
    <w:link w:val="75"/>
    <w:qFormat/>
    <w:uiPriority w:val="99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26">
    <w:name w:val="Nadpis 1 Char"/>
    <w:basedOn w:val="11"/>
    <w:link w:val="2"/>
    <w:qFormat/>
    <w:locked/>
    <w:uiPriority w:val="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7">
    <w:name w:val="Nadpis 2 Char"/>
    <w:basedOn w:val="11"/>
    <w:link w:val="3"/>
    <w:semiHidden/>
    <w:locked/>
    <w:uiPriority w:val="9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28">
    <w:name w:val="Nadpis 3 Char"/>
    <w:basedOn w:val="11"/>
    <w:link w:val="4"/>
    <w:semiHidden/>
    <w:qFormat/>
    <w:locked/>
    <w:uiPriority w:val="99"/>
    <w:rPr>
      <w:rFonts w:ascii="Cambria" w:hAnsi="Cambria" w:cs="Times New Roman"/>
      <w:b/>
      <w:bCs/>
      <w:sz w:val="26"/>
      <w:szCs w:val="26"/>
    </w:rPr>
  </w:style>
  <w:style w:type="character" w:customStyle="1" w:styleId="29">
    <w:name w:val="Nadpis 4 Char"/>
    <w:basedOn w:val="11"/>
    <w:link w:val="5"/>
    <w:semiHidden/>
    <w:locked/>
    <w:uiPriority w:val="99"/>
    <w:rPr>
      <w:rFonts w:eastAsia="Times New Roman" w:cs="Times New Roman"/>
      <w:b/>
      <w:bCs/>
      <w:sz w:val="28"/>
      <w:szCs w:val="28"/>
    </w:rPr>
  </w:style>
  <w:style w:type="character" w:customStyle="1" w:styleId="30">
    <w:name w:val="Nadpis 5 Char"/>
    <w:basedOn w:val="11"/>
    <w:link w:val="6"/>
    <w:semiHidden/>
    <w:locked/>
    <w:uiPriority w:val="99"/>
    <w:rPr>
      <w:rFonts w:eastAsia="Times New Roman" w:cs="Times New Roman"/>
      <w:b/>
      <w:bCs/>
      <w:i/>
      <w:iCs/>
      <w:sz w:val="26"/>
      <w:szCs w:val="26"/>
    </w:rPr>
  </w:style>
  <w:style w:type="character" w:customStyle="1" w:styleId="31">
    <w:name w:val="Nadpis 6 Char"/>
    <w:basedOn w:val="11"/>
    <w:link w:val="7"/>
    <w:semiHidden/>
    <w:locked/>
    <w:uiPriority w:val="99"/>
    <w:rPr>
      <w:rFonts w:eastAsia="Times New Roman" w:cs="Times New Roman"/>
      <w:b/>
      <w:bCs/>
      <w:sz w:val="22"/>
      <w:szCs w:val="22"/>
    </w:rPr>
  </w:style>
  <w:style w:type="character" w:customStyle="1" w:styleId="32">
    <w:name w:val="Nadpis 7 Char"/>
    <w:basedOn w:val="11"/>
    <w:link w:val="8"/>
    <w:semiHidden/>
    <w:locked/>
    <w:uiPriority w:val="99"/>
    <w:rPr>
      <w:rFonts w:eastAsia="Times New Roman" w:cs="Times New Roman"/>
      <w:sz w:val="24"/>
      <w:szCs w:val="24"/>
    </w:rPr>
  </w:style>
  <w:style w:type="character" w:customStyle="1" w:styleId="33">
    <w:name w:val="Nadpis 8 Char"/>
    <w:basedOn w:val="11"/>
    <w:link w:val="9"/>
    <w:semiHidden/>
    <w:locked/>
    <w:uiPriority w:val="99"/>
    <w:rPr>
      <w:rFonts w:eastAsia="Times New Roman" w:cs="Times New Roman"/>
      <w:i/>
      <w:iCs/>
      <w:sz w:val="24"/>
      <w:szCs w:val="24"/>
    </w:rPr>
  </w:style>
  <w:style w:type="character" w:customStyle="1" w:styleId="34">
    <w:name w:val="Nadpis 9 Char"/>
    <w:basedOn w:val="11"/>
    <w:link w:val="10"/>
    <w:semiHidden/>
    <w:qFormat/>
    <w:locked/>
    <w:uiPriority w:val="99"/>
    <w:rPr>
      <w:rFonts w:ascii="Cambria" w:hAnsi="Cambria" w:cs="Times New Roman"/>
      <w:sz w:val="22"/>
      <w:szCs w:val="22"/>
    </w:rPr>
  </w:style>
  <w:style w:type="character" w:customStyle="1" w:styleId="35">
    <w:name w:val="Záhlaví Char"/>
    <w:basedOn w:val="11"/>
    <w:link w:val="21"/>
    <w:qFormat/>
    <w:locked/>
    <w:uiPriority w:val="99"/>
    <w:rPr>
      <w:rFonts w:cs="Times New Roman"/>
    </w:rPr>
  </w:style>
  <w:style w:type="character" w:customStyle="1" w:styleId="36">
    <w:name w:val="Zápatí Char"/>
    <w:basedOn w:val="11"/>
    <w:link w:val="19"/>
    <w:locked/>
    <w:uiPriority w:val="99"/>
    <w:rPr>
      <w:rFonts w:cs="Times New Roman"/>
    </w:rPr>
  </w:style>
  <w:style w:type="character" w:customStyle="1" w:styleId="37">
    <w:name w:val="Text poznámky pod čiarou Char1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38">
    <w:name w:val="Text pozn. pod čarou Char"/>
    <w:basedOn w:val="11"/>
    <w:link w:val="20"/>
    <w:semiHidden/>
    <w:qFormat/>
    <w:locked/>
    <w:uiPriority w:val="99"/>
    <w:rPr>
      <w:rFonts w:cs="Times New Roman"/>
      <w:sz w:val="20"/>
      <w:szCs w:val="20"/>
    </w:rPr>
  </w:style>
  <w:style w:type="character" w:customStyle="1" w:styleId="39">
    <w:name w:val="Text poznámky pod čiarou Char135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0">
    <w:name w:val="Text poznámky pod čiarou Char134"/>
    <w:basedOn w:val="11"/>
    <w:semiHidden/>
    <w:uiPriority w:val="99"/>
    <w:rPr>
      <w:rFonts w:cs="Times New Roman"/>
      <w:sz w:val="20"/>
      <w:szCs w:val="20"/>
    </w:rPr>
  </w:style>
  <w:style w:type="character" w:customStyle="1" w:styleId="41">
    <w:name w:val="Text poznámky pod čiarou Char133"/>
    <w:basedOn w:val="11"/>
    <w:semiHidden/>
    <w:uiPriority w:val="99"/>
    <w:rPr>
      <w:rFonts w:cs="Times New Roman"/>
      <w:sz w:val="20"/>
      <w:szCs w:val="20"/>
    </w:rPr>
  </w:style>
  <w:style w:type="character" w:customStyle="1" w:styleId="42">
    <w:name w:val="Text poznámky pod čiarou Char132"/>
    <w:basedOn w:val="11"/>
    <w:semiHidden/>
    <w:uiPriority w:val="99"/>
    <w:rPr>
      <w:rFonts w:cs="Times New Roman"/>
      <w:sz w:val="20"/>
      <w:szCs w:val="20"/>
    </w:rPr>
  </w:style>
  <w:style w:type="character" w:customStyle="1" w:styleId="43">
    <w:name w:val="Text poznámky pod čiarou Char131"/>
    <w:basedOn w:val="11"/>
    <w:semiHidden/>
    <w:uiPriority w:val="99"/>
    <w:rPr>
      <w:rFonts w:cs="Times New Roman"/>
      <w:sz w:val="20"/>
      <w:szCs w:val="20"/>
    </w:rPr>
  </w:style>
  <w:style w:type="character" w:customStyle="1" w:styleId="44">
    <w:name w:val="Text poznámky pod čiarou Char130"/>
    <w:basedOn w:val="11"/>
    <w:semiHidden/>
    <w:uiPriority w:val="99"/>
    <w:rPr>
      <w:rFonts w:cs="Times New Roman"/>
      <w:sz w:val="20"/>
      <w:szCs w:val="20"/>
    </w:rPr>
  </w:style>
  <w:style w:type="character" w:customStyle="1" w:styleId="45">
    <w:name w:val="Text poznámky pod čiarou Char129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6">
    <w:name w:val="Text poznámky pod čiarou Char128"/>
    <w:basedOn w:val="11"/>
    <w:semiHidden/>
    <w:uiPriority w:val="99"/>
    <w:rPr>
      <w:rFonts w:cs="Times New Roman"/>
      <w:sz w:val="20"/>
      <w:szCs w:val="20"/>
    </w:rPr>
  </w:style>
  <w:style w:type="character" w:customStyle="1" w:styleId="47">
    <w:name w:val="Text poznámky pod čiarou Char127"/>
    <w:basedOn w:val="11"/>
    <w:semiHidden/>
    <w:uiPriority w:val="99"/>
    <w:rPr>
      <w:rFonts w:cs="Times New Roman"/>
      <w:sz w:val="20"/>
      <w:szCs w:val="20"/>
    </w:rPr>
  </w:style>
  <w:style w:type="character" w:customStyle="1" w:styleId="48">
    <w:name w:val="Text poznámky pod čiarou Char126"/>
    <w:basedOn w:val="11"/>
    <w:semiHidden/>
    <w:uiPriority w:val="99"/>
    <w:rPr>
      <w:rFonts w:cs="Times New Roman"/>
      <w:sz w:val="20"/>
      <w:szCs w:val="20"/>
    </w:rPr>
  </w:style>
  <w:style w:type="character" w:customStyle="1" w:styleId="49">
    <w:name w:val="Text poznámky pod čiarou Char125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0">
    <w:name w:val="Text poznámky pod čiarou Char124"/>
    <w:basedOn w:val="11"/>
    <w:semiHidden/>
    <w:uiPriority w:val="99"/>
    <w:rPr>
      <w:rFonts w:cs="Times New Roman"/>
      <w:sz w:val="20"/>
      <w:szCs w:val="20"/>
    </w:rPr>
  </w:style>
  <w:style w:type="character" w:customStyle="1" w:styleId="51">
    <w:name w:val="Text poznámky pod čiarou Char123"/>
    <w:basedOn w:val="11"/>
    <w:semiHidden/>
    <w:uiPriority w:val="99"/>
    <w:rPr>
      <w:rFonts w:cs="Times New Roman"/>
      <w:sz w:val="20"/>
      <w:szCs w:val="20"/>
    </w:rPr>
  </w:style>
  <w:style w:type="character" w:customStyle="1" w:styleId="52">
    <w:name w:val="Text poznámky pod čiarou Char122"/>
    <w:basedOn w:val="11"/>
    <w:semiHidden/>
    <w:uiPriority w:val="99"/>
    <w:rPr>
      <w:rFonts w:cs="Times New Roman"/>
      <w:sz w:val="20"/>
      <w:szCs w:val="20"/>
    </w:rPr>
  </w:style>
  <w:style w:type="character" w:customStyle="1" w:styleId="53">
    <w:name w:val="Text poznámky pod čiarou Char121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4">
    <w:name w:val="Text poznámky pod čiarou Char120"/>
    <w:basedOn w:val="11"/>
    <w:semiHidden/>
    <w:uiPriority w:val="99"/>
    <w:rPr>
      <w:rFonts w:cs="Times New Roman"/>
      <w:sz w:val="20"/>
      <w:szCs w:val="20"/>
    </w:rPr>
  </w:style>
  <w:style w:type="character" w:customStyle="1" w:styleId="55">
    <w:name w:val="Text poznámky pod čiarou Char119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6">
    <w:name w:val="Text poznámky pod čiarou Char118"/>
    <w:basedOn w:val="11"/>
    <w:semiHidden/>
    <w:uiPriority w:val="99"/>
    <w:rPr>
      <w:rFonts w:cs="Times New Roman"/>
      <w:sz w:val="20"/>
      <w:szCs w:val="20"/>
    </w:rPr>
  </w:style>
  <w:style w:type="character" w:customStyle="1" w:styleId="57">
    <w:name w:val="Text poznámky pod čiarou Char117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8">
    <w:name w:val="Text poznámky pod čiarou Char116"/>
    <w:basedOn w:val="11"/>
    <w:semiHidden/>
    <w:uiPriority w:val="99"/>
    <w:rPr>
      <w:rFonts w:cs="Times New Roman"/>
      <w:sz w:val="20"/>
      <w:szCs w:val="20"/>
    </w:rPr>
  </w:style>
  <w:style w:type="character" w:customStyle="1" w:styleId="59">
    <w:name w:val="Text poznámky pod čiarou Char115"/>
    <w:basedOn w:val="11"/>
    <w:semiHidden/>
    <w:uiPriority w:val="99"/>
    <w:rPr>
      <w:rFonts w:cs="Times New Roman"/>
      <w:sz w:val="20"/>
      <w:szCs w:val="20"/>
    </w:rPr>
  </w:style>
  <w:style w:type="character" w:customStyle="1" w:styleId="60">
    <w:name w:val="Text poznámky pod čiarou Char114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1">
    <w:name w:val="Text poznámky pod čiarou Char113"/>
    <w:basedOn w:val="11"/>
    <w:semiHidden/>
    <w:uiPriority w:val="99"/>
    <w:rPr>
      <w:rFonts w:cs="Times New Roman"/>
      <w:sz w:val="20"/>
      <w:szCs w:val="20"/>
    </w:rPr>
  </w:style>
  <w:style w:type="character" w:customStyle="1" w:styleId="62">
    <w:name w:val="Text poznámky pod čiarou Char112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3">
    <w:name w:val="Text poznámky pod čiarou Char111"/>
    <w:basedOn w:val="11"/>
    <w:semiHidden/>
    <w:uiPriority w:val="99"/>
    <w:rPr>
      <w:rFonts w:cs="Times New Roman"/>
      <w:sz w:val="20"/>
      <w:szCs w:val="20"/>
    </w:rPr>
  </w:style>
  <w:style w:type="character" w:customStyle="1" w:styleId="64">
    <w:name w:val="Text poznámky pod čiarou Char110"/>
    <w:basedOn w:val="11"/>
    <w:semiHidden/>
    <w:uiPriority w:val="99"/>
    <w:rPr>
      <w:rFonts w:cs="Times New Roman"/>
      <w:sz w:val="20"/>
      <w:szCs w:val="20"/>
    </w:rPr>
  </w:style>
  <w:style w:type="character" w:customStyle="1" w:styleId="65">
    <w:name w:val="Text poznámky pod čiarou Char19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6">
    <w:name w:val="Text poznámky pod čiarou Char18"/>
    <w:basedOn w:val="11"/>
    <w:semiHidden/>
    <w:uiPriority w:val="99"/>
    <w:rPr>
      <w:rFonts w:cs="Times New Roman"/>
      <w:sz w:val="20"/>
      <w:szCs w:val="20"/>
    </w:rPr>
  </w:style>
  <w:style w:type="character" w:customStyle="1" w:styleId="67">
    <w:name w:val="Text poznámky pod čiarou Char17"/>
    <w:basedOn w:val="11"/>
    <w:semiHidden/>
    <w:uiPriority w:val="99"/>
    <w:rPr>
      <w:rFonts w:cs="Times New Roman"/>
      <w:sz w:val="20"/>
      <w:szCs w:val="20"/>
    </w:rPr>
  </w:style>
  <w:style w:type="character" w:customStyle="1" w:styleId="68">
    <w:name w:val="Text poznámky pod čiarou Char16"/>
    <w:basedOn w:val="11"/>
    <w:semiHidden/>
    <w:uiPriority w:val="99"/>
    <w:rPr>
      <w:rFonts w:cs="Times New Roman"/>
      <w:sz w:val="20"/>
      <w:szCs w:val="20"/>
    </w:rPr>
  </w:style>
  <w:style w:type="character" w:customStyle="1" w:styleId="69">
    <w:name w:val="Text poznámky pod čiarou Char15"/>
    <w:basedOn w:val="11"/>
    <w:semiHidden/>
    <w:uiPriority w:val="99"/>
    <w:rPr>
      <w:rFonts w:cs="Times New Roman"/>
      <w:sz w:val="20"/>
      <w:szCs w:val="20"/>
    </w:rPr>
  </w:style>
  <w:style w:type="character" w:customStyle="1" w:styleId="70">
    <w:name w:val="Text poznámky pod čiarou Char14"/>
    <w:basedOn w:val="11"/>
    <w:semiHidden/>
    <w:uiPriority w:val="99"/>
    <w:rPr>
      <w:rFonts w:cs="Times New Roman"/>
      <w:sz w:val="20"/>
      <w:szCs w:val="20"/>
    </w:rPr>
  </w:style>
  <w:style w:type="character" w:customStyle="1" w:styleId="71">
    <w:name w:val="Text poznámky pod čiarou Char13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72">
    <w:name w:val="Text poznámky pod čiarou Char12"/>
    <w:basedOn w:val="11"/>
    <w:semiHidden/>
    <w:uiPriority w:val="99"/>
    <w:rPr>
      <w:rFonts w:cs="Times New Roman"/>
      <w:sz w:val="20"/>
      <w:szCs w:val="20"/>
    </w:rPr>
  </w:style>
  <w:style w:type="character" w:customStyle="1" w:styleId="73">
    <w:name w:val="Text poznámky pod čiarou Char11"/>
    <w:basedOn w:val="11"/>
    <w:semiHidden/>
    <w:uiPriority w:val="99"/>
    <w:rPr>
      <w:rFonts w:cs="Times New Roman"/>
      <w:sz w:val="20"/>
      <w:szCs w:val="20"/>
    </w:rPr>
  </w:style>
  <w:style w:type="character" w:customStyle="1" w:styleId="74">
    <w:name w:val="Názov Char1"/>
    <w:basedOn w:val="11"/>
    <w:qFormat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5">
    <w:name w:val="Název Char"/>
    <w:basedOn w:val="11"/>
    <w:link w:val="25"/>
    <w:locked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6">
    <w:name w:val="Názov Char13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7">
    <w:name w:val="Názov Char134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8">
    <w:name w:val="Názov Char133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9">
    <w:name w:val="Názov Char132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0">
    <w:name w:val="Názov Char131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1">
    <w:name w:val="Názov Char13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2">
    <w:name w:val="Názov Char12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3">
    <w:name w:val="Názov Char12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4">
    <w:name w:val="Názov Char12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5">
    <w:name w:val="Názov Char126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6">
    <w:name w:val="Názov Char12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7">
    <w:name w:val="Názov Char12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8">
    <w:name w:val="Názov Char12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9">
    <w:name w:val="Názov Char12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0">
    <w:name w:val="Názov Char12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1">
    <w:name w:val="Názov Char12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2">
    <w:name w:val="Názov Char11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3">
    <w:name w:val="Názov Char11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4">
    <w:name w:val="Názov Char11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5">
    <w:name w:val="Názov Char11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6">
    <w:name w:val="Názov Char11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7">
    <w:name w:val="Názov Char1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8">
    <w:name w:val="Názov Char1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9">
    <w:name w:val="Názov Char1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0">
    <w:name w:val="Názov Char1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1">
    <w:name w:val="Názov Char11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2">
    <w:name w:val="Názov Char1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3">
    <w:name w:val="Názov Char18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4">
    <w:name w:val="Názov Char1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5">
    <w:name w:val="Názov Char1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6">
    <w:name w:val="Názov Char15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7">
    <w:name w:val="Názov Char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8">
    <w:name w:val="Názov Char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9">
    <w:name w:val="Názov Char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0">
    <w:name w:val="Názov Char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1">
    <w:name w:val="Základný text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12">
    <w:name w:val="Základní text Char"/>
    <w:basedOn w:val="11"/>
    <w:link w:val="14"/>
    <w:semiHidden/>
    <w:qFormat/>
    <w:locked/>
    <w:uiPriority w:val="99"/>
    <w:rPr>
      <w:rFonts w:cs="Times New Roman"/>
      <w:sz w:val="36"/>
      <w:szCs w:val="36"/>
    </w:rPr>
  </w:style>
  <w:style w:type="character" w:customStyle="1" w:styleId="113">
    <w:name w:val="Základný text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14">
    <w:name w:val="Základný text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15">
    <w:name w:val="Základný text Char133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16">
    <w:name w:val="Základný text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17">
    <w:name w:val="Základný text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18">
    <w:name w:val="Základný text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19">
    <w:name w:val="Základný text Char129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0">
    <w:name w:val="Základný text Char128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1">
    <w:name w:val="Základný text Char127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2">
    <w:name w:val="Základný text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23">
    <w:name w:val="Základný text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24">
    <w:name w:val="Základný text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25">
    <w:name w:val="Základný text Char123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6">
    <w:name w:val="Základný text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127">
    <w:name w:val="Základný text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128">
    <w:name w:val="Základný text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129">
    <w:name w:val="Základný text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130">
    <w:name w:val="Základný text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131">
    <w:name w:val="Základný text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132">
    <w:name w:val="Základný text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133">
    <w:name w:val="Základný text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134">
    <w:name w:val="Základný text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135">
    <w:name w:val="Základný text Char113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6">
    <w:name w:val="Základný text Char112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7">
    <w:name w:val="Základný text Char111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8">
    <w:name w:val="Základný text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139">
    <w:name w:val="Základný text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140">
    <w:name w:val="Základný text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141">
    <w:name w:val="Základný text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142">
    <w:name w:val="Základný text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143">
    <w:name w:val="Základný text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144">
    <w:name w:val="Základný text Char14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45">
    <w:name w:val="Základný text Char13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46">
    <w:name w:val="Základný text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147">
    <w:name w:val="Základný text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148">
    <w:name w:val="Podtitul Char135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49">
    <w:name w:val="Podtitul Char"/>
    <w:basedOn w:val="11"/>
    <w:link w:val="23"/>
    <w:locked/>
    <w:uiPriority w:val="11"/>
    <w:rPr>
      <w:rFonts w:asciiTheme="majorHAnsi" w:hAnsiTheme="majorHAnsi" w:eastAsiaTheme="majorEastAsia" w:cstheme="majorBidi"/>
      <w:sz w:val="24"/>
      <w:szCs w:val="24"/>
    </w:rPr>
  </w:style>
  <w:style w:type="character" w:customStyle="1" w:styleId="150">
    <w:name w:val="Podtitul Char13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1">
    <w:name w:val="Podtitul Char13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2">
    <w:name w:val="Podtitul Char13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3">
    <w:name w:val="Podtitul Char13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4">
    <w:name w:val="Podtitul Char13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5">
    <w:name w:val="Podtitul Char12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6">
    <w:name w:val="Podtitul Char12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7">
    <w:name w:val="Podtitul Char12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8">
    <w:name w:val="Podtitul Char12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9">
    <w:name w:val="Podtitul Char12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0">
    <w:name w:val="Podtitul Char12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1">
    <w:name w:val="Podtitul Char12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2">
    <w:name w:val="Podtitul Char12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3">
    <w:name w:val="Podtitul Char12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4">
    <w:name w:val="Podtitul Char12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5">
    <w:name w:val="Podtitul Char1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6">
    <w:name w:val="Podtitul Char1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7">
    <w:name w:val="Podtitul Char1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8">
    <w:name w:val="Podtitul Char1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9">
    <w:name w:val="Podtitul Char1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0">
    <w:name w:val="Podtitul Char1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1">
    <w:name w:val="Podtitul Char1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2">
    <w:name w:val="Podtitul Char1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3">
    <w:name w:val="Podtitul Char1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4">
    <w:name w:val="Podtitul Char11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5">
    <w:name w:val="Podtitul Char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6">
    <w:name w:val="Podtitul Char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7">
    <w:name w:val="Podtitul Char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8">
    <w:name w:val="Podtitul Char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9">
    <w:name w:val="Podtitul Char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0">
    <w:name w:val="Podtitul Char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1">
    <w:name w:val="Podtitul Char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2">
    <w:name w:val="Podtitul Char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3">
    <w:name w:val="Podtitul Char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4">
    <w:name w:val="Základný text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85">
    <w:name w:val="Základní text 2 Char"/>
    <w:basedOn w:val="11"/>
    <w:link w:val="15"/>
    <w:semiHidden/>
    <w:locked/>
    <w:uiPriority w:val="99"/>
    <w:rPr>
      <w:rFonts w:cs="Times New Roman"/>
      <w:sz w:val="36"/>
      <w:szCs w:val="36"/>
    </w:rPr>
  </w:style>
  <w:style w:type="character" w:customStyle="1" w:styleId="186">
    <w:name w:val="Základný text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87">
    <w:name w:val="Základný text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88">
    <w:name w:val="Základný text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89">
    <w:name w:val="Základný text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90">
    <w:name w:val="Základný text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91">
    <w:name w:val="Základný text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92">
    <w:name w:val="Základný text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93">
    <w:name w:val="Základný text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94">
    <w:name w:val="Základný text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95">
    <w:name w:val="Základný text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96">
    <w:name w:val="Základný text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97">
    <w:name w:val="Základný text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98">
    <w:name w:val="Základný text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99">
    <w:name w:val="Základný text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00">
    <w:name w:val="Základný text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01">
    <w:name w:val="Základný text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02">
    <w:name w:val="Základný text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03">
    <w:name w:val="Základný text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04">
    <w:name w:val="Základný text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05">
    <w:name w:val="Základný text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06">
    <w:name w:val="Základný text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07">
    <w:name w:val="Základný text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08">
    <w:name w:val="Základný text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09">
    <w:name w:val="Základný text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10">
    <w:name w:val="Základný text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11">
    <w:name w:val="Základný text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12">
    <w:name w:val="Základný text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13">
    <w:name w:val="Základný text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14">
    <w:name w:val="Základný text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15">
    <w:name w:val="Základný text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16">
    <w:name w:val="Základný text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17">
    <w:name w:val="Základný text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18">
    <w:name w:val="Základný text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19">
    <w:name w:val="Základný text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20">
    <w:name w:val="Základný text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21">
    <w:name w:val="Zarážka základného textu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222">
    <w:name w:val="Základní text odsazený 2 Char"/>
    <w:basedOn w:val="11"/>
    <w:link w:val="16"/>
    <w:semiHidden/>
    <w:locked/>
    <w:uiPriority w:val="99"/>
    <w:rPr>
      <w:rFonts w:cs="Times New Roman"/>
      <w:sz w:val="36"/>
      <w:szCs w:val="36"/>
    </w:rPr>
  </w:style>
  <w:style w:type="character" w:customStyle="1" w:styleId="223">
    <w:name w:val="Zarážka základného textu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224">
    <w:name w:val="Zarážka základného textu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225">
    <w:name w:val="Zarážka základného textu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226">
    <w:name w:val="Zarážka základného textu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227">
    <w:name w:val="Zarážka základného textu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228">
    <w:name w:val="Zarážka základného textu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229">
    <w:name w:val="Zarážka základného textu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230">
    <w:name w:val="Zarážka základného textu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231">
    <w:name w:val="Zarážka základného textu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232">
    <w:name w:val="Zarážka základného textu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233">
    <w:name w:val="Zarážka základného textu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234">
    <w:name w:val="Zarážka základného textu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235">
    <w:name w:val="Zarážka základného textu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236">
    <w:name w:val="Zarážka základného textu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37">
    <w:name w:val="Zarážka základného textu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38">
    <w:name w:val="Zarážka základného textu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39">
    <w:name w:val="Zarážka základného textu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40">
    <w:name w:val="Zarážka základného textu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41">
    <w:name w:val="Zarážka základného textu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42">
    <w:name w:val="Zarážka základného textu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43">
    <w:name w:val="Zarážka základného textu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44">
    <w:name w:val="Zarážka základného textu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45">
    <w:name w:val="Zarážka základného textu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46">
    <w:name w:val="Zarážka základného textu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47">
    <w:name w:val="Zarážka základného textu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48">
    <w:name w:val="Zarážka základného textu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49">
    <w:name w:val="Zarážka základného textu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50">
    <w:name w:val="Zarážka základného textu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51">
    <w:name w:val="Zarážka základného textu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52">
    <w:name w:val="Zarážka základného textu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53">
    <w:name w:val="Zarážka základného textu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54">
    <w:name w:val="Zarážka základného textu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55">
    <w:name w:val="Zarážka základného textu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56">
    <w:name w:val="Zarážka základného textu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57">
    <w:name w:val="Zarážka základného textu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58">
    <w:name w:val="Zarážka základného textu 3 Char1"/>
    <w:basedOn w:val="11"/>
    <w:semiHidden/>
    <w:uiPriority w:val="99"/>
    <w:rPr>
      <w:rFonts w:cs="Times New Roman"/>
      <w:sz w:val="16"/>
      <w:szCs w:val="16"/>
    </w:rPr>
  </w:style>
  <w:style w:type="character" w:customStyle="1" w:styleId="259">
    <w:name w:val="Základní text odsazený 3 Char"/>
    <w:basedOn w:val="11"/>
    <w:link w:val="17"/>
    <w:semiHidden/>
    <w:locked/>
    <w:uiPriority w:val="99"/>
    <w:rPr>
      <w:rFonts w:cs="Times New Roman"/>
      <w:sz w:val="16"/>
      <w:szCs w:val="16"/>
    </w:rPr>
  </w:style>
  <w:style w:type="character" w:customStyle="1" w:styleId="260">
    <w:name w:val="Zarážka základného textu 3 Char135"/>
    <w:basedOn w:val="11"/>
    <w:semiHidden/>
    <w:uiPriority w:val="99"/>
    <w:rPr>
      <w:rFonts w:cs="Times New Roman"/>
      <w:sz w:val="16"/>
      <w:szCs w:val="16"/>
    </w:rPr>
  </w:style>
  <w:style w:type="character" w:customStyle="1" w:styleId="261">
    <w:name w:val="Zarážka základného textu 3 Char134"/>
    <w:basedOn w:val="11"/>
    <w:semiHidden/>
    <w:uiPriority w:val="99"/>
    <w:rPr>
      <w:rFonts w:cs="Times New Roman"/>
      <w:sz w:val="16"/>
      <w:szCs w:val="16"/>
    </w:rPr>
  </w:style>
  <w:style w:type="character" w:customStyle="1" w:styleId="262">
    <w:name w:val="Zarážka základného textu 3 Char133"/>
    <w:basedOn w:val="11"/>
    <w:semiHidden/>
    <w:uiPriority w:val="99"/>
    <w:rPr>
      <w:rFonts w:cs="Times New Roman"/>
      <w:sz w:val="16"/>
      <w:szCs w:val="16"/>
    </w:rPr>
  </w:style>
  <w:style w:type="character" w:customStyle="1" w:styleId="263">
    <w:name w:val="Zarážka základného textu 3 Char132"/>
    <w:basedOn w:val="11"/>
    <w:semiHidden/>
    <w:uiPriority w:val="99"/>
    <w:rPr>
      <w:rFonts w:cs="Times New Roman"/>
      <w:sz w:val="16"/>
      <w:szCs w:val="16"/>
    </w:rPr>
  </w:style>
  <w:style w:type="character" w:customStyle="1" w:styleId="264">
    <w:name w:val="Zarážka základného textu 3 Char131"/>
    <w:basedOn w:val="11"/>
    <w:semiHidden/>
    <w:uiPriority w:val="99"/>
    <w:rPr>
      <w:rFonts w:cs="Times New Roman"/>
      <w:sz w:val="16"/>
      <w:szCs w:val="16"/>
    </w:rPr>
  </w:style>
  <w:style w:type="character" w:customStyle="1" w:styleId="265">
    <w:name w:val="Zarážka základného textu 3 Char130"/>
    <w:basedOn w:val="11"/>
    <w:semiHidden/>
    <w:uiPriority w:val="99"/>
    <w:rPr>
      <w:rFonts w:cs="Times New Roman"/>
      <w:sz w:val="16"/>
      <w:szCs w:val="16"/>
    </w:rPr>
  </w:style>
  <w:style w:type="character" w:customStyle="1" w:styleId="266">
    <w:name w:val="Zarážka základného textu 3 Char129"/>
    <w:basedOn w:val="11"/>
    <w:semiHidden/>
    <w:uiPriority w:val="99"/>
    <w:rPr>
      <w:rFonts w:cs="Times New Roman"/>
      <w:sz w:val="16"/>
      <w:szCs w:val="16"/>
    </w:rPr>
  </w:style>
  <w:style w:type="character" w:customStyle="1" w:styleId="267">
    <w:name w:val="Zarážka základného textu 3 Char128"/>
    <w:basedOn w:val="11"/>
    <w:semiHidden/>
    <w:uiPriority w:val="99"/>
    <w:rPr>
      <w:rFonts w:cs="Times New Roman"/>
      <w:sz w:val="16"/>
      <w:szCs w:val="16"/>
    </w:rPr>
  </w:style>
  <w:style w:type="character" w:customStyle="1" w:styleId="268">
    <w:name w:val="Zarážka základného textu 3 Char127"/>
    <w:basedOn w:val="11"/>
    <w:semiHidden/>
    <w:uiPriority w:val="99"/>
    <w:rPr>
      <w:rFonts w:cs="Times New Roman"/>
      <w:sz w:val="16"/>
      <w:szCs w:val="16"/>
    </w:rPr>
  </w:style>
  <w:style w:type="character" w:customStyle="1" w:styleId="269">
    <w:name w:val="Zarážka základného textu 3 Char126"/>
    <w:basedOn w:val="11"/>
    <w:semiHidden/>
    <w:uiPriority w:val="99"/>
    <w:rPr>
      <w:rFonts w:cs="Times New Roman"/>
      <w:sz w:val="16"/>
      <w:szCs w:val="16"/>
    </w:rPr>
  </w:style>
  <w:style w:type="character" w:customStyle="1" w:styleId="270">
    <w:name w:val="Zarážka základného textu 3 Char125"/>
    <w:basedOn w:val="11"/>
    <w:semiHidden/>
    <w:uiPriority w:val="99"/>
    <w:rPr>
      <w:rFonts w:cs="Times New Roman"/>
      <w:sz w:val="16"/>
      <w:szCs w:val="16"/>
    </w:rPr>
  </w:style>
  <w:style w:type="character" w:customStyle="1" w:styleId="271">
    <w:name w:val="Zarážka základného textu 3 Char124"/>
    <w:basedOn w:val="11"/>
    <w:semiHidden/>
    <w:uiPriority w:val="99"/>
    <w:rPr>
      <w:rFonts w:cs="Times New Roman"/>
      <w:sz w:val="16"/>
      <w:szCs w:val="16"/>
    </w:rPr>
  </w:style>
  <w:style w:type="character" w:customStyle="1" w:styleId="272">
    <w:name w:val="Zarážka základného textu 3 Char123"/>
    <w:basedOn w:val="11"/>
    <w:semiHidden/>
    <w:uiPriority w:val="99"/>
    <w:rPr>
      <w:rFonts w:cs="Times New Roman"/>
      <w:sz w:val="16"/>
      <w:szCs w:val="16"/>
    </w:rPr>
  </w:style>
  <w:style w:type="character" w:customStyle="1" w:styleId="273">
    <w:name w:val="Zarážka základného textu 3 Char122"/>
    <w:basedOn w:val="11"/>
    <w:semiHidden/>
    <w:uiPriority w:val="99"/>
    <w:rPr>
      <w:rFonts w:cs="Times New Roman"/>
      <w:sz w:val="16"/>
      <w:szCs w:val="16"/>
    </w:rPr>
  </w:style>
  <w:style w:type="character" w:customStyle="1" w:styleId="274">
    <w:name w:val="Zarážka základného textu 3 Char121"/>
    <w:basedOn w:val="11"/>
    <w:semiHidden/>
    <w:uiPriority w:val="99"/>
    <w:rPr>
      <w:rFonts w:cs="Times New Roman"/>
      <w:sz w:val="16"/>
      <w:szCs w:val="16"/>
    </w:rPr>
  </w:style>
  <w:style w:type="character" w:customStyle="1" w:styleId="275">
    <w:name w:val="Zarážka základného textu 3 Char120"/>
    <w:basedOn w:val="11"/>
    <w:semiHidden/>
    <w:uiPriority w:val="99"/>
    <w:rPr>
      <w:rFonts w:cs="Times New Roman"/>
      <w:sz w:val="16"/>
      <w:szCs w:val="16"/>
    </w:rPr>
  </w:style>
  <w:style w:type="character" w:customStyle="1" w:styleId="276">
    <w:name w:val="Zarážka základného textu 3 Char119"/>
    <w:basedOn w:val="11"/>
    <w:semiHidden/>
    <w:uiPriority w:val="99"/>
    <w:rPr>
      <w:rFonts w:cs="Times New Roman"/>
      <w:sz w:val="16"/>
      <w:szCs w:val="16"/>
    </w:rPr>
  </w:style>
  <w:style w:type="character" w:customStyle="1" w:styleId="277">
    <w:name w:val="Zarážka základného textu 3 Char118"/>
    <w:basedOn w:val="11"/>
    <w:semiHidden/>
    <w:uiPriority w:val="99"/>
    <w:rPr>
      <w:rFonts w:cs="Times New Roman"/>
      <w:sz w:val="16"/>
      <w:szCs w:val="16"/>
    </w:rPr>
  </w:style>
  <w:style w:type="character" w:customStyle="1" w:styleId="278">
    <w:name w:val="Zarážka základného textu 3 Char117"/>
    <w:basedOn w:val="11"/>
    <w:semiHidden/>
    <w:uiPriority w:val="99"/>
    <w:rPr>
      <w:rFonts w:cs="Times New Roman"/>
      <w:sz w:val="16"/>
      <w:szCs w:val="16"/>
    </w:rPr>
  </w:style>
  <w:style w:type="character" w:customStyle="1" w:styleId="279">
    <w:name w:val="Zarážka základného textu 3 Char116"/>
    <w:basedOn w:val="11"/>
    <w:semiHidden/>
    <w:uiPriority w:val="99"/>
    <w:rPr>
      <w:rFonts w:cs="Times New Roman"/>
      <w:sz w:val="16"/>
      <w:szCs w:val="16"/>
    </w:rPr>
  </w:style>
  <w:style w:type="character" w:customStyle="1" w:styleId="280">
    <w:name w:val="Zarážka základného textu 3 Char115"/>
    <w:basedOn w:val="11"/>
    <w:semiHidden/>
    <w:uiPriority w:val="99"/>
    <w:rPr>
      <w:rFonts w:cs="Times New Roman"/>
      <w:sz w:val="16"/>
      <w:szCs w:val="16"/>
    </w:rPr>
  </w:style>
  <w:style w:type="character" w:customStyle="1" w:styleId="281">
    <w:name w:val="Zarážka základného textu 3 Char114"/>
    <w:basedOn w:val="11"/>
    <w:semiHidden/>
    <w:uiPriority w:val="99"/>
    <w:rPr>
      <w:rFonts w:cs="Times New Roman"/>
      <w:sz w:val="16"/>
      <w:szCs w:val="16"/>
    </w:rPr>
  </w:style>
  <w:style w:type="character" w:customStyle="1" w:styleId="282">
    <w:name w:val="Zarážka základného textu 3 Char113"/>
    <w:basedOn w:val="11"/>
    <w:semiHidden/>
    <w:uiPriority w:val="99"/>
    <w:rPr>
      <w:rFonts w:cs="Times New Roman"/>
      <w:sz w:val="16"/>
      <w:szCs w:val="16"/>
    </w:rPr>
  </w:style>
  <w:style w:type="character" w:customStyle="1" w:styleId="283">
    <w:name w:val="Zarážka základného textu 3 Char112"/>
    <w:basedOn w:val="11"/>
    <w:semiHidden/>
    <w:uiPriority w:val="99"/>
    <w:rPr>
      <w:rFonts w:cs="Times New Roman"/>
      <w:sz w:val="16"/>
      <w:szCs w:val="16"/>
    </w:rPr>
  </w:style>
  <w:style w:type="character" w:customStyle="1" w:styleId="284">
    <w:name w:val="Zarážka základného textu 3 Char111"/>
    <w:basedOn w:val="11"/>
    <w:semiHidden/>
    <w:uiPriority w:val="99"/>
    <w:rPr>
      <w:rFonts w:cs="Times New Roman"/>
      <w:sz w:val="16"/>
      <w:szCs w:val="16"/>
    </w:rPr>
  </w:style>
  <w:style w:type="character" w:customStyle="1" w:styleId="285">
    <w:name w:val="Zarážka základného textu 3 Char110"/>
    <w:basedOn w:val="11"/>
    <w:semiHidden/>
    <w:uiPriority w:val="99"/>
    <w:rPr>
      <w:rFonts w:cs="Times New Roman"/>
      <w:sz w:val="16"/>
      <w:szCs w:val="16"/>
    </w:rPr>
  </w:style>
  <w:style w:type="character" w:customStyle="1" w:styleId="286">
    <w:name w:val="Zarážka základného textu 3 Char19"/>
    <w:basedOn w:val="11"/>
    <w:semiHidden/>
    <w:uiPriority w:val="99"/>
    <w:rPr>
      <w:rFonts w:cs="Times New Roman"/>
      <w:sz w:val="16"/>
      <w:szCs w:val="16"/>
    </w:rPr>
  </w:style>
  <w:style w:type="character" w:customStyle="1" w:styleId="287">
    <w:name w:val="Zarážka základného textu 3 Char18"/>
    <w:basedOn w:val="11"/>
    <w:semiHidden/>
    <w:uiPriority w:val="99"/>
    <w:rPr>
      <w:rFonts w:cs="Times New Roman"/>
      <w:sz w:val="16"/>
      <w:szCs w:val="16"/>
    </w:rPr>
  </w:style>
  <w:style w:type="character" w:customStyle="1" w:styleId="288">
    <w:name w:val="Zarážka základného textu 3 Char17"/>
    <w:basedOn w:val="11"/>
    <w:semiHidden/>
    <w:uiPriority w:val="99"/>
    <w:rPr>
      <w:rFonts w:cs="Times New Roman"/>
      <w:sz w:val="16"/>
      <w:szCs w:val="16"/>
    </w:rPr>
  </w:style>
  <w:style w:type="character" w:customStyle="1" w:styleId="289">
    <w:name w:val="Zarážka základného textu 3 Char16"/>
    <w:basedOn w:val="11"/>
    <w:semiHidden/>
    <w:uiPriority w:val="99"/>
    <w:rPr>
      <w:rFonts w:cs="Times New Roman"/>
      <w:sz w:val="16"/>
      <w:szCs w:val="16"/>
    </w:rPr>
  </w:style>
  <w:style w:type="character" w:customStyle="1" w:styleId="290">
    <w:name w:val="Zarážka základného textu 3 Char15"/>
    <w:basedOn w:val="11"/>
    <w:semiHidden/>
    <w:uiPriority w:val="99"/>
    <w:rPr>
      <w:rFonts w:cs="Times New Roman"/>
      <w:sz w:val="16"/>
      <w:szCs w:val="16"/>
    </w:rPr>
  </w:style>
  <w:style w:type="character" w:customStyle="1" w:styleId="291">
    <w:name w:val="Zarážka základného textu 3 Char14"/>
    <w:basedOn w:val="11"/>
    <w:semiHidden/>
    <w:uiPriority w:val="99"/>
    <w:rPr>
      <w:rFonts w:cs="Times New Roman"/>
      <w:sz w:val="16"/>
      <w:szCs w:val="16"/>
    </w:rPr>
  </w:style>
  <w:style w:type="character" w:customStyle="1" w:styleId="292">
    <w:name w:val="Zarážka základného textu 3 Char13"/>
    <w:basedOn w:val="11"/>
    <w:semiHidden/>
    <w:uiPriority w:val="99"/>
    <w:rPr>
      <w:rFonts w:cs="Times New Roman"/>
      <w:sz w:val="16"/>
      <w:szCs w:val="16"/>
    </w:rPr>
  </w:style>
  <w:style w:type="character" w:customStyle="1" w:styleId="293">
    <w:name w:val="Zarážka základného textu 3 Char12"/>
    <w:basedOn w:val="11"/>
    <w:semiHidden/>
    <w:uiPriority w:val="99"/>
    <w:rPr>
      <w:rFonts w:cs="Times New Roman"/>
      <w:sz w:val="16"/>
      <w:szCs w:val="16"/>
    </w:rPr>
  </w:style>
  <w:style w:type="character" w:customStyle="1" w:styleId="294">
    <w:name w:val="Zarážka základného textu 3 Char11"/>
    <w:basedOn w:val="11"/>
    <w:semiHidden/>
    <w:uiPriority w:val="99"/>
    <w:rPr>
      <w:rFonts w:cs="Times New Roman"/>
      <w:sz w:val="16"/>
      <w:szCs w:val="16"/>
    </w:rPr>
  </w:style>
  <w:style w:type="character" w:customStyle="1" w:styleId="295">
    <w:name w:val="Text bubliny Char13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6">
    <w:name w:val="Text bubliny Char"/>
    <w:basedOn w:val="11"/>
    <w:link w:val="13"/>
    <w:semiHidden/>
    <w:locked/>
    <w:uiPriority w:val="99"/>
    <w:rPr>
      <w:rFonts w:ascii="Tahoma" w:hAnsi="Tahoma" w:cs="Tahoma"/>
      <w:sz w:val="16"/>
      <w:szCs w:val="16"/>
    </w:rPr>
  </w:style>
  <w:style w:type="character" w:customStyle="1" w:styleId="297">
    <w:name w:val="Text bubliny Char13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8">
    <w:name w:val="Text bubliny Char13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9">
    <w:name w:val="Text bubliny Char13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0">
    <w:name w:val="Text bubliny Char13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1">
    <w:name w:val="Text bubliny Char13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2">
    <w:name w:val="Text bubliny Char12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3">
    <w:name w:val="Text bubliny Char12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4">
    <w:name w:val="Text bubliny Char12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5">
    <w:name w:val="Text bubliny Char12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6">
    <w:name w:val="Text bubliny Char12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7">
    <w:name w:val="Text bubliny Char12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8">
    <w:name w:val="Text bubliny Char12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9">
    <w:name w:val="Text bubliny Char12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0">
    <w:name w:val="Text bubliny Char12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1">
    <w:name w:val="Text bubliny Char12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2">
    <w:name w:val="Text bubliny Char1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3">
    <w:name w:val="Text bubliny Char118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4">
    <w:name w:val="Text bubliny Char1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5">
    <w:name w:val="Text bubliny Char1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6">
    <w:name w:val="Text bubliny Char115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7">
    <w:name w:val="Text bubliny Char114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8">
    <w:name w:val="Text bubliny Char1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9">
    <w:name w:val="Text bubliny Char1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0">
    <w:name w:val="Text bubliny Char11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1">
    <w:name w:val="Text bubliny Char11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2">
    <w:name w:val="Text bubliny Char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3">
    <w:name w:val="Text bubliny Char1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4">
    <w:name w:val="Text bubliny Char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5">
    <w:name w:val="Text bubliny Char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6">
    <w:name w:val="Text bubliny Char1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7">
    <w:name w:val="Text bubliny Char1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8">
    <w:name w:val="Text bubliny Char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9">
    <w:name w:val="Text bubliny Char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30">
    <w:name w:val="Text bubliny Char11"/>
    <w:basedOn w:val="11"/>
    <w:semiHidden/>
    <w:uiPriority w:val="99"/>
    <w:rPr>
      <w:rFonts w:ascii="Tahoma" w:hAnsi="Tahoma" w:cs="Tahoma"/>
      <w:sz w:val="16"/>
      <w:szCs w:val="16"/>
    </w:rPr>
  </w:style>
  <w:style w:type="paragraph" w:styleId="331">
    <w:name w:val="List Paragraph"/>
    <w:basedOn w:val="1"/>
    <w:qFormat/>
    <w:uiPriority w:val="99"/>
    <w:pPr>
      <w:ind w:left="720"/>
      <w:contextualSpacing/>
    </w:pPr>
  </w:style>
  <w:style w:type="paragraph" w:customStyle="1" w:styleId="332">
    <w:name w:val="Top Header"/>
    <w:basedOn w:val="1"/>
    <w:qFormat/>
    <w:uiPriority w:val="0"/>
    <w:pPr>
      <w:spacing w:after="0" w:line="240" w:lineRule="auto"/>
      <w:jc w:val="center"/>
    </w:pPr>
    <w:rPr>
      <w:b/>
      <w:bCs/>
      <w:szCs w:val="22"/>
    </w:rPr>
  </w:style>
  <w:style w:type="character" w:customStyle="1" w:styleId="333">
    <w:name w:val="Rozvržení dokumentu Char"/>
    <w:basedOn w:val="11"/>
    <w:link w:val="18"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EXALOGIC</Company>
  <Pages>27</Pages>
  <Words>5713</Words>
  <Characters>32565</Characters>
  <Lines>271</Lines>
  <Paragraphs>76</Paragraphs>
  <TotalTime>449</TotalTime>
  <ScaleCrop>false</ScaleCrop>
  <LinksUpToDate>false</LinksUpToDate>
  <CharactersWithSpaces>38202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cp:lastModifiedBy>Pouzivatel</cp:lastModifiedBy>
  <cp:lastPrinted>2023-06-04T14:37:20Z</cp:lastPrinted>
  <dcterms:modified xsi:type="dcterms:W3CDTF">2023-06-04T14:37:57Z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FA94ED3BB8984E6F9E5BF363FF04667F</vt:lpwstr>
  </property>
</Properties>
</file>