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E9260D" w14:textId="77777777" w:rsidR="00C81150" w:rsidRPr="002101E6" w:rsidRDefault="00C81150" w:rsidP="00C81150">
      <w:pPr>
        <w:rPr>
          <w:u w:val="single"/>
        </w:rPr>
      </w:pPr>
      <w:r w:rsidRPr="002101E6">
        <w:rPr>
          <w:u w:val="single"/>
        </w:rPr>
        <w:t>Poznámka:</w:t>
      </w:r>
    </w:p>
    <w:p w14:paraId="70658834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022717AC" w14:textId="77777777" w:rsidR="00C81150" w:rsidRPr="002101E6" w:rsidRDefault="00615A60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</w:t>
      </w:r>
      <w:r w:rsidR="00F875F2" w:rsidRPr="002101E6">
        <w:rPr>
          <w:snapToGrid w:val="0"/>
          <w:lang w:eastAsia="sk-SK"/>
        </w:rPr>
        <w:t>opatrením o</w:t>
      </w:r>
      <w:r w:rsidR="004B7838" w:rsidRPr="002101E6">
        <w:rPr>
          <w:snapToGrid w:val="0"/>
          <w:lang w:eastAsia="sk-SK"/>
        </w:rPr>
        <w:t> </w:t>
      </w:r>
      <w:r w:rsidR="00F875F2" w:rsidRPr="002101E6">
        <w:rPr>
          <w:snapToGrid w:val="0"/>
          <w:lang w:eastAsia="sk-SK"/>
        </w:rPr>
        <w:t>obsahu</w:t>
      </w:r>
      <w:r w:rsidR="004B7838" w:rsidRPr="002101E6">
        <w:rPr>
          <w:snapToGrid w:val="0"/>
          <w:lang w:eastAsia="sk-SK"/>
        </w:rPr>
        <w:t xml:space="preserve"> poznámok k</w:t>
      </w:r>
      <w:r w:rsidR="00F875F2" w:rsidRPr="002101E6">
        <w:rPr>
          <w:snapToGrid w:val="0"/>
          <w:lang w:eastAsia="sk-SK"/>
        </w:rPr>
        <w:t xml:space="preserve"> individuáln</w:t>
      </w:r>
      <w:r w:rsidR="004B7838" w:rsidRPr="002101E6">
        <w:rPr>
          <w:snapToGrid w:val="0"/>
          <w:lang w:eastAsia="sk-SK"/>
        </w:rPr>
        <w:t>ej</w:t>
      </w:r>
      <w:r w:rsidR="00F875F2" w:rsidRPr="002101E6">
        <w:rPr>
          <w:snapToGrid w:val="0"/>
          <w:lang w:eastAsia="sk-SK"/>
        </w:rPr>
        <w:t xml:space="preserve"> účtovn</w:t>
      </w:r>
      <w:r w:rsidR="004B7838" w:rsidRPr="002101E6">
        <w:rPr>
          <w:snapToGrid w:val="0"/>
          <w:lang w:eastAsia="sk-SK"/>
        </w:rPr>
        <w:t>ej závierke</w:t>
      </w:r>
      <w:r w:rsidR="00F875F2" w:rsidRPr="002101E6">
        <w:rPr>
          <w:snapToGrid w:val="0"/>
          <w:lang w:eastAsia="sk-SK"/>
        </w:rPr>
        <w:t xml:space="preserve">, pre ktoré má účtovná jednotka obsahovú </w:t>
      </w:r>
      <w:proofErr w:type="spellStart"/>
      <w:r w:rsidR="00F875F2" w:rsidRPr="002101E6">
        <w:rPr>
          <w:snapToGrid w:val="0"/>
          <w:lang w:eastAsia="sk-SK"/>
        </w:rPr>
        <w:t>náplň</w:t>
      </w:r>
      <w:r w:rsidRPr="002101E6">
        <w:rPr>
          <w:snapToGrid w:val="0"/>
          <w:lang w:eastAsia="sk-SK"/>
        </w:rPr>
        <w:t>.</w:t>
      </w:r>
      <w:r w:rsidR="00C81150" w:rsidRPr="002101E6">
        <w:rPr>
          <w:snapToGrid w:val="0"/>
          <w:lang w:eastAsia="sk-SK"/>
        </w:rPr>
        <w:t>Všetky</w:t>
      </w:r>
      <w:proofErr w:type="spellEnd"/>
      <w:r w:rsidR="00C81150" w:rsidRPr="002101E6">
        <w:rPr>
          <w:snapToGrid w:val="0"/>
          <w:lang w:eastAsia="sk-SK"/>
        </w:rPr>
        <w:t xml:space="preserve"> údaje a informácie uvedené v týchto poznámkach vychádzajú z účtovníctva a nadväzujú na</w:t>
      </w:r>
      <w:r w:rsidR="004B7838" w:rsidRPr="002101E6">
        <w:rPr>
          <w:snapToGrid w:val="0"/>
          <w:lang w:eastAsia="sk-SK"/>
        </w:rPr>
        <w:t xml:space="preserve"> individ</w:t>
      </w:r>
      <w:r w:rsidR="00837CD1" w:rsidRPr="002101E6">
        <w:rPr>
          <w:snapToGrid w:val="0"/>
          <w:lang w:eastAsia="sk-SK"/>
        </w:rPr>
        <w:t>u</w:t>
      </w:r>
      <w:r w:rsidR="004B7838" w:rsidRPr="002101E6">
        <w:rPr>
          <w:snapToGrid w:val="0"/>
          <w:lang w:eastAsia="sk-SK"/>
        </w:rPr>
        <w:t>álne</w:t>
      </w:r>
      <w:r w:rsidR="00C81150" w:rsidRPr="002101E6">
        <w:rPr>
          <w:snapToGrid w:val="0"/>
          <w:lang w:eastAsia="sk-SK"/>
        </w:rPr>
        <w:t> účtovné výkazy. Hodnotové údaje sú uvedené v</w:t>
      </w:r>
      <w:r w:rsidR="00F875F2" w:rsidRPr="002101E6">
        <w:rPr>
          <w:snapToGrid w:val="0"/>
          <w:lang w:eastAsia="sk-SK"/>
        </w:rPr>
        <w:t xml:space="preserve"> celých </w:t>
      </w:r>
      <w:r w:rsidR="00BE09FD" w:rsidRPr="002101E6">
        <w:rPr>
          <w:snapToGrid w:val="0"/>
          <w:lang w:eastAsia="sk-SK"/>
        </w:rPr>
        <w:t>eur</w:t>
      </w:r>
      <w:r w:rsidR="00950360" w:rsidRPr="002101E6">
        <w:rPr>
          <w:snapToGrid w:val="0"/>
          <w:lang w:eastAsia="sk-SK"/>
        </w:rPr>
        <w:t>ách</w:t>
      </w:r>
      <w:r w:rsidR="00C81150" w:rsidRPr="002101E6">
        <w:rPr>
          <w:snapToGrid w:val="0"/>
          <w:lang w:eastAsia="sk-SK"/>
        </w:rPr>
        <w:t xml:space="preserve"> (pokiaľ nie je uvedené inak). </w:t>
      </w:r>
    </w:p>
    <w:p w14:paraId="30C3E0CD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6593DE9B" w14:textId="77777777" w:rsidR="00C81150" w:rsidRPr="002101E6" w:rsidRDefault="00C81150" w:rsidP="00C81150">
      <w:pPr>
        <w:rPr>
          <w:sz w:val="14"/>
          <w:szCs w:val="14"/>
        </w:rPr>
      </w:pPr>
    </w:p>
    <w:p w14:paraId="74CFD1BF" w14:textId="77777777" w:rsidR="00C81150" w:rsidRPr="002101E6" w:rsidRDefault="00C81150" w:rsidP="00C81150">
      <w:pPr>
        <w:pStyle w:val="Nadpis1"/>
      </w:pPr>
      <w:r w:rsidRPr="002101E6">
        <w:t>VŠEOBECNÉ INFORMÁCIE</w:t>
      </w:r>
    </w:p>
    <w:p w14:paraId="63AE8CBD" w14:textId="77777777" w:rsidR="00C81150" w:rsidRPr="002101E6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14:paraId="3A5A0E58" w14:textId="77777777" w:rsidR="00FE002D" w:rsidRPr="002101E6" w:rsidRDefault="00C81150" w:rsidP="00FE002D">
      <w:pPr>
        <w:pStyle w:val="Nadpis2"/>
      </w:pPr>
      <w:r w:rsidRPr="002101E6">
        <w:t>Základné údaje o</w:t>
      </w:r>
      <w:r w:rsidR="00FE002D">
        <w:t> </w:t>
      </w:r>
      <w:r w:rsidRPr="002101E6">
        <w:t>spoločnosti</w:t>
      </w:r>
    </w:p>
    <w:p w14:paraId="2BE51E16" w14:textId="77777777" w:rsidR="00FE002D" w:rsidRPr="002101E6" w:rsidRDefault="00FE002D" w:rsidP="00FE002D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FE002D" w:rsidRPr="002101E6" w14:paraId="0AB90FE9" w14:textId="77777777" w:rsidTr="00001FCE">
        <w:tc>
          <w:tcPr>
            <w:tcW w:w="3969" w:type="dxa"/>
            <w:tcBorders>
              <w:top w:val="single" w:sz="8" w:space="0" w:color="auto"/>
              <w:bottom w:val="dotted" w:sz="4" w:space="0" w:color="auto"/>
            </w:tcBorders>
          </w:tcPr>
          <w:p w14:paraId="0FBFFCD9" w14:textId="77777777" w:rsidR="00FE002D" w:rsidRPr="002101E6" w:rsidRDefault="00FE002D" w:rsidP="00001FCE">
            <w:pPr>
              <w:rPr>
                <w:b/>
                <w:sz w:val="15"/>
                <w:szCs w:val="15"/>
              </w:rPr>
            </w:pPr>
            <w:r w:rsidRPr="002101E6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  <w:tcBorders>
              <w:top w:val="single" w:sz="8" w:space="0" w:color="auto"/>
              <w:bottom w:val="dotted" w:sz="4" w:space="0" w:color="auto"/>
            </w:tcBorders>
          </w:tcPr>
          <w:p w14:paraId="5353D5EA" w14:textId="77777777" w:rsidR="00B85420" w:rsidRDefault="00B85420" w:rsidP="00001FCE">
            <w:pPr>
              <w:rPr>
                <w:snapToGrid w:val="0"/>
                <w:szCs w:val="17"/>
                <w:lang w:eastAsia="sk-SK"/>
              </w:rPr>
            </w:pPr>
            <w:r w:rsidRPr="00B85420">
              <w:rPr>
                <w:snapToGrid w:val="0"/>
                <w:szCs w:val="17"/>
                <w:lang w:eastAsia="sk-SK"/>
              </w:rPr>
              <w:t xml:space="preserve">DF CREATIVE GROUP, spol. s </w:t>
            </w:r>
            <w:proofErr w:type="spellStart"/>
            <w:r w:rsidRPr="00B85420">
              <w:rPr>
                <w:snapToGrid w:val="0"/>
                <w:szCs w:val="17"/>
                <w:lang w:eastAsia="sk-SK"/>
              </w:rPr>
              <w:t>r.o</w:t>
            </w:r>
            <w:proofErr w:type="spellEnd"/>
          </w:p>
          <w:p w14:paraId="52425DFB" w14:textId="6D947A6C" w:rsidR="00FE002D" w:rsidRPr="005162BE" w:rsidRDefault="006670AC" w:rsidP="00001FCE">
            <w:pPr>
              <w:rPr>
                <w:szCs w:val="17"/>
              </w:rPr>
            </w:pPr>
            <w:proofErr w:type="spellStart"/>
            <w:r>
              <w:rPr>
                <w:szCs w:val="17"/>
              </w:rPr>
              <w:t>Zrínskeho</w:t>
            </w:r>
            <w:proofErr w:type="spellEnd"/>
            <w:r>
              <w:rPr>
                <w:szCs w:val="17"/>
              </w:rPr>
              <w:t xml:space="preserve"> 9A</w:t>
            </w:r>
          </w:p>
          <w:p w14:paraId="571C3635" w14:textId="767A2177" w:rsidR="00FE002D" w:rsidRDefault="00B85420" w:rsidP="00001FCE">
            <w:pPr>
              <w:rPr>
                <w:szCs w:val="17"/>
              </w:rPr>
            </w:pPr>
            <w:r>
              <w:rPr>
                <w:szCs w:val="17"/>
              </w:rPr>
              <w:t>811 0</w:t>
            </w:r>
            <w:r w:rsidR="006670AC">
              <w:rPr>
                <w:szCs w:val="17"/>
              </w:rPr>
              <w:t>3</w:t>
            </w:r>
            <w:r w:rsidR="00301A4A">
              <w:rPr>
                <w:szCs w:val="17"/>
              </w:rPr>
              <w:t xml:space="preserve"> Bratislava</w:t>
            </w:r>
          </w:p>
          <w:p w14:paraId="705868CA" w14:textId="77777777" w:rsidR="005162BE" w:rsidRPr="00EE55F9" w:rsidRDefault="005162BE" w:rsidP="00001FCE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FE002D" w:rsidRPr="002101E6" w14:paraId="41A0B460" w14:textId="77777777" w:rsidTr="00001FCE">
        <w:tc>
          <w:tcPr>
            <w:tcW w:w="3969" w:type="dxa"/>
            <w:tcBorders>
              <w:top w:val="dotted" w:sz="4" w:space="0" w:color="auto"/>
            </w:tcBorders>
          </w:tcPr>
          <w:p w14:paraId="78A4214D" w14:textId="77777777" w:rsidR="00FE002D" w:rsidRPr="002327A9" w:rsidRDefault="00FE002D" w:rsidP="00001FCE">
            <w:pPr>
              <w:rPr>
                <w:b/>
                <w:sz w:val="15"/>
                <w:szCs w:val="15"/>
              </w:rPr>
            </w:pPr>
            <w:r w:rsidRPr="002327A9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  <w:tcBorders>
              <w:top w:val="dotted" w:sz="4" w:space="0" w:color="auto"/>
            </w:tcBorders>
          </w:tcPr>
          <w:p w14:paraId="4B9E8800" w14:textId="77777777" w:rsidR="00B85420" w:rsidRPr="00A407B6" w:rsidRDefault="00A407B6" w:rsidP="002327A9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color w:val="FF0000"/>
                <w:sz w:val="18"/>
                <w:szCs w:val="18"/>
                <w:lang w:eastAsia="sk-SK"/>
              </w:rPr>
            </w:pPr>
            <w:r w:rsidRPr="00A407B6">
              <w:rPr>
                <w:sz w:val="18"/>
                <w:szCs w:val="18"/>
              </w:rPr>
              <w:t>Uskutočňovanie stavieb a ich zmien</w:t>
            </w:r>
          </w:p>
          <w:p w14:paraId="1BD439C0" w14:textId="77777777" w:rsidR="00B85420" w:rsidRPr="00A407B6" w:rsidRDefault="00A407B6" w:rsidP="002327A9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color w:val="FF0000"/>
                <w:sz w:val="18"/>
                <w:szCs w:val="18"/>
                <w:lang w:eastAsia="sk-SK"/>
              </w:rPr>
            </w:pPr>
            <w:r w:rsidRPr="00A407B6">
              <w:rPr>
                <w:rFonts w:ascii="Arial CE" w:hAnsi="Arial CE" w:cs="Arial CE"/>
                <w:bCs/>
                <w:color w:val="000000"/>
                <w:sz w:val="18"/>
                <w:szCs w:val="18"/>
                <w:shd w:val="clear" w:color="auto" w:fill="FFFFFF"/>
              </w:rPr>
              <w:t>vypracovanie dokumentácie a projektu jednoduchých stavieb, drobných stavieb a zmien týchto stavieb</w:t>
            </w:r>
          </w:p>
          <w:p w14:paraId="37B834BF" w14:textId="77777777" w:rsidR="00A407B6" w:rsidRPr="00C10FC5" w:rsidRDefault="00A407B6" w:rsidP="002327A9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color w:val="FF0000"/>
                <w:sz w:val="18"/>
                <w:szCs w:val="18"/>
                <w:lang w:eastAsia="sk-SK"/>
              </w:rPr>
            </w:pPr>
            <w:r w:rsidRPr="00A407B6">
              <w:rPr>
                <w:rFonts w:ascii="Arial CE" w:hAnsi="Arial CE" w:cs="Arial CE"/>
                <w:bCs/>
                <w:color w:val="000000"/>
                <w:sz w:val="18"/>
                <w:szCs w:val="18"/>
                <w:shd w:val="clear" w:color="auto" w:fill="FFFFFF"/>
              </w:rPr>
              <w:t>organizovanie športových, kultúrnych a iných spoločenských podujatí</w:t>
            </w:r>
          </w:p>
          <w:p w14:paraId="30CC4D7E" w14:textId="77777777" w:rsidR="00C10FC5" w:rsidRPr="00A407B6" w:rsidRDefault="00C10FC5" w:rsidP="002327A9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bCs/>
                <w:color w:val="000000"/>
                <w:sz w:val="18"/>
                <w:szCs w:val="18"/>
                <w:shd w:val="clear" w:color="auto" w:fill="FFFFFF"/>
              </w:rPr>
              <w:t>architektonické a inžinierske činnosti</w:t>
            </w:r>
          </w:p>
          <w:p w14:paraId="28C5A6E7" w14:textId="77777777" w:rsidR="00FE002D" w:rsidRPr="002327A9" w:rsidRDefault="00FE002D" w:rsidP="002F0D8D">
            <w:pPr>
              <w:ind w:left="243"/>
              <w:rPr>
                <w:snapToGrid w:val="0"/>
                <w:color w:val="FF0000"/>
                <w:sz w:val="15"/>
                <w:szCs w:val="15"/>
                <w:lang w:eastAsia="sk-SK"/>
              </w:rPr>
            </w:pPr>
          </w:p>
        </w:tc>
      </w:tr>
    </w:tbl>
    <w:p w14:paraId="4D349327" w14:textId="77777777" w:rsidR="00FE002D" w:rsidRDefault="00FE002D" w:rsidP="00FE002D">
      <w:pPr>
        <w:rPr>
          <w:snapToGrid w:val="0"/>
          <w:sz w:val="14"/>
          <w:szCs w:val="14"/>
          <w:lang w:eastAsia="sk-SK"/>
        </w:rPr>
      </w:pPr>
    </w:p>
    <w:p w14:paraId="74FE158F" w14:textId="77777777" w:rsidR="002F0D8D" w:rsidRDefault="002F0D8D" w:rsidP="00FE002D">
      <w:pPr>
        <w:rPr>
          <w:snapToGrid w:val="0"/>
          <w:sz w:val="14"/>
          <w:szCs w:val="14"/>
          <w:lang w:eastAsia="sk-SK"/>
        </w:rPr>
      </w:pPr>
    </w:p>
    <w:p w14:paraId="528DF959" w14:textId="77777777" w:rsidR="00FE002D" w:rsidRPr="002101E6" w:rsidRDefault="00FE002D" w:rsidP="00FE002D">
      <w:pPr>
        <w:rPr>
          <w:snapToGrid w:val="0"/>
          <w:sz w:val="14"/>
          <w:szCs w:val="14"/>
          <w:lang w:eastAsia="sk-SK"/>
        </w:rPr>
      </w:pPr>
    </w:p>
    <w:p w14:paraId="2BA3A27A" w14:textId="77777777" w:rsidR="00FE002D" w:rsidRPr="002101E6" w:rsidRDefault="00FE002D" w:rsidP="00FE002D">
      <w:pPr>
        <w:pStyle w:val="Nadpis2"/>
      </w:pPr>
      <w:r w:rsidRPr="002101E6">
        <w:t>Zamestnanci</w:t>
      </w:r>
    </w:p>
    <w:p w14:paraId="3F9CDF50" w14:textId="77777777" w:rsidR="00FE002D" w:rsidRPr="002101E6" w:rsidRDefault="00FE002D" w:rsidP="00FE002D">
      <w:pPr>
        <w:rPr>
          <w:snapToGrid w:val="0"/>
          <w:sz w:val="14"/>
          <w:szCs w:val="14"/>
          <w:lang w:eastAsia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47"/>
        <w:gridCol w:w="1332"/>
        <w:gridCol w:w="1332"/>
      </w:tblGrid>
      <w:tr w:rsidR="008B1F0F" w:rsidRPr="002101E6" w14:paraId="32AED47F" w14:textId="77777777" w:rsidTr="008B1F0F">
        <w:tc>
          <w:tcPr>
            <w:tcW w:w="355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02FD45C" w14:textId="77777777" w:rsidR="008B1F0F" w:rsidRPr="002101E6" w:rsidRDefault="008B1F0F" w:rsidP="008B1F0F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5F28E29" w14:textId="5607D6E7" w:rsidR="008B1F0F" w:rsidRPr="00FD0771" w:rsidRDefault="008B1F0F" w:rsidP="008B1F0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FD0771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EA563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6670AC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5449257" w14:textId="050952BB" w:rsidR="008B1F0F" w:rsidRPr="002101E6" w:rsidRDefault="008B1F0F" w:rsidP="008B1F0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FD0771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EA563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6670AC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1</w:t>
            </w:r>
          </w:p>
        </w:tc>
      </w:tr>
      <w:tr w:rsidR="008B1F0F" w:rsidRPr="002101E6" w14:paraId="5AB4E0E4" w14:textId="77777777" w:rsidTr="008B1F0F">
        <w:tc>
          <w:tcPr>
            <w:tcW w:w="355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81ACB26" w14:textId="77777777" w:rsidR="008B1F0F" w:rsidRPr="002101E6" w:rsidRDefault="008B1F0F" w:rsidP="008B1F0F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36F067CB" w14:textId="4CCEC06E" w:rsidR="008B1F0F" w:rsidRPr="00FD0771" w:rsidRDefault="006670AC" w:rsidP="00EA563D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14:paraId="3FCA9B4E" w14:textId="09C2F31A" w:rsidR="008B1F0F" w:rsidRDefault="00EA563D" w:rsidP="00301A4A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</w:t>
            </w:r>
            <w:r w:rsidR="006670AC">
              <w:rPr>
                <w:rFonts w:cs="Arial"/>
                <w:sz w:val="15"/>
                <w:szCs w:val="15"/>
                <w:lang w:eastAsia="sk-SK"/>
              </w:rPr>
              <w:t>1</w:t>
            </w:r>
          </w:p>
        </w:tc>
      </w:tr>
    </w:tbl>
    <w:p w14:paraId="682477B2" w14:textId="77777777" w:rsidR="00FE002D" w:rsidRPr="002101E6" w:rsidRDefault="00FE002D" w:rsidP="00FE002D">
      <w:pPr>
        <w:rPr>
          <w:snapToGrid w:val="0"/>
          <w:sz w:val="14"/>
          <w:szCs w:val="14"/>
          <w:lang w:eastAsia="sk-SK"/>
        </w:rPr>
      </w:pPr>
    </w:p>
    <w:p w14:paraId="5A10E4F1" w14:textId="77777777" w:rsidR="00FE002D" w:rsidRDefault="00FE002D" w:rsidP="00FE002D">
      <w:pPr>
        <w:rPr>
          <w:snapToGrid w:val="0"/>
          <w:sz w:val="14"/>
          <w:szCs w:val="14"/>
          <w:lang w:eastAsia="sk-SK"/>
        </w:rPr>
      </w:pPr>
    </w:p>
    <w:p w14:paraId="552BE65D" w14:textId="77777777" w:rsidR="00FE002D" w:rsidRPr="002101E6" w:rsidRDefault="00FE002D" w:rsidP="00FE002D">
      <w:pPr>
        <w:rPr>
          <w:snapToGrid w:val="0"/>
          <w:sz w:val="14"/>
          <w:szCs w:val="14"/>
          <w:lang w:eastAsia="sk-SK"/>
        </w:rPr>
      </w:pPr>
    </w:p>
    <w:p w14:paraId="10315E72" w14:textId="77777777" w:rsidR="00FE002D" w:rsidRPr="002101E6" w:rsidRDefault="00FE002D" w:rsidP="00FE002D">
      <w:pPr>
        <w:pStyle w:val="Nadpis2"/>
      </w:pPr>
      <w:r w:rsidRPr="002101E6">
        <w:t>Právny dôvod zostavenia účtovnej závierky</w:t>
      </w:r>
    </w:p>
    <w:p w14:paraId="5100FB07" w14:textId="77777777" w:rsidR="00FE002D" w:rsidRPr="002101E6" w:rsidRDefault="00FE002D" w:rsidP="00FE002D">
      <w:pPr>
        <w:rPr>
          <w:snapToGrid w:val="0"/>
          <w:sz w:val="14"/>
          <w:szCs w:val="14"/>
          <w:lang w:eastAsia="sk-SK"/>
        </w:rPr>
      </w:pPr>
    </w:p>
    <w:p w14:paraId="2DAB1D8D" w14:textId="01D98766" w:rsidR="00FE002D" w:rsidRPr="006817B2" w:rsidRDefault="00FE002D" w:rsidP="00FE002D">
      <w:pPr>
        <w:rPr>
          <w:snapToGrid w:val="0"/>
          <w:szCs w:val="17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spoločnosti </w:t>
      </w:r>
      <w:r w:rsidR="006817B2" w:rsidRPr="00B85420">
        <w:rPr>
          <w:snapToGrid w:val="0"/>
          <w:szCs w:val="17"/>
          <w:lang w:eastAsia="sk-SK"/>
        </w:rPr>
        <w:t xml:space="preserve">DF CREATIVE GROUP, spol. s </w:t>
      </w:r>
      <w:proofErr w:type="spellStart"/>
      <w:r w:rsidR="006817B2" w:rsidRPr="00B85420">
        <w:rPr>
          <w:snapToGrid w:val="0"/>
          <w:szCs w:val="17"/>
          <w:lang w:eastAsia="sk-SK"/>
        </w:rPr>
        <w:t>r.o</w:t>
      </w:r>
      <w:r w:rsidR="002F0D8D">
        <w:t>.</w:t>
      </w:r>
      <w:r w:rsidRPr="002101E6">
        <w:rPr>
          <w:snapToGrid w:val="0"/>
          <w:lang w:eastAsia="sk-SK"/>
        </w:rPr>
        <w:t>Bola</w:t>
      </w:r>
      <w:proofErr w:type="spellEnd"/>
      <w:r w:rsidRPr="002101E6">
        <w:rPr>
          <w:snapToGrid w:val="0"/>
          <w:lang w:eastAsia="sk-SK"/>
        </w:rPr>
        <w:t xml:space="preserve"> zostavená za účtovné obdobie od 1. januára do 31. decembra 20</w:t>
      </w:r>
      <w:r w:rsidR="00364756">
        <w:rPr>
          <w:snapToGrid w:val="0"/>
          <w:lang w:eastAsia="sk-SK"/>
        </w:rPr>
        <w:t>2</w:t>
      </w:r>
      <w:r w:rsidR="006670AC">
        <w:rPr>
          <w:snapToGrid w:val="0"/>
          <w:lang w:eastAsia="sk-SK"/>
        </w:rPr>
        <w:t>2</w:t>
      </w:r>
      <w:r w:rsidRPr="002101E6">
        <w:rPr>
          <w:snapToGrid w:val="0"/>
          <w:lang w:eastAsia="sk-SK"/>
        </w:rPr>
        <w:t xml:space="preserve"> podľa slovenských právnych predpisov, a to zákona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postupov účtovania pre podnikateľov. </w:t>
      </w:r>
    </w:p>
    <w:p w14:paraId="1899742E" w14:textId="77777777" w:rsidR="00301A4A" w:rsidRDefault="00301A4A" w:rsidP="00FE002D">
      <w:pPr>
        <w:rPr>
          <w:snapToGrid w:val="0"/>
          <w:lang w:eastAsia="sk-SK"/>
        </w:rPr>
      </w:pPr>
    </w:p>
    <w:p w14:paraId="520AC6E7" w14:textId="77777777" w:rsidR="00301A4A" w:rsidRPr="00301A4A" w:rsidRDefault="00301A4A" w:rsidP="00FE002D">
      <w:pPr>
        <w:rPr>
          <w:snapToGrid w:val="0"/>
          <w:szCs w:val="17"/>
          <w:lang w:eastAsia="sk-SK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 w14:paraId="027D5C9F" w14:textId="77777777" w:rsidR="00FE002D" w:rsidRDefault="00FE002D" w:rsidP="00FE002D">
      <w:pPr>
        <w:rPr>
          <w:snapToGrid w:val="0"/>
          <w:sz w:val="14"/>
          <w:szCs w:val="14"/>
          <w:lang w:eastAsia="sk-SK"/>
        </w:rPr>
      </w:pPr>
    </w:p>
    <w:p w14:paraId="1E56E4EE" w14:textId="77777777" w:rsidR="00FE002D" w:rsidRDefault="00FE002D" w:rsidP="00FE002D">
      <w:pPr>
        <w:rPr>
          <w:snapToGrid w:val="0"/>
          <w:sz w:val="14"/>
          <w:szCs w:val="14"/>
          <w:lang w:eastAsia="sk-SK"/>
        </w:rPr>
      </w:pPr>
    </w:p>
    <w:p w14:paraId="0699358A" w14:textId="77777777" w:rsidR="00FE002D" w:rsidRPr="002101E6" w:rsidRDefault="00FE002D" w:rsidP="00FE002D">
      <w:pPr>
        <w:rPr>
          <w:snapToGrid w:val="0"/>
          <w:sz w:val="14"/>
          <w:szCs w:val="14"/>
          <w:lang w:eastAsia="sk-SK"/>
        </w:rPr>
      </w:pPr>
    </w:p>
    <w:p w14:paraId="3EA7A6A8" w14:textId="606EE67C" w:rsidR="00FE002D" w:rsidRPr="002101E6" w:rsidRDefault="00FE002D" w:rsidP="00FE002D">
      <w:pPr>
        <w:pStyle w:val="Nadpis2"/>
      </w:pPr>
      <w:r w:rsidRPr="002101E6">
        <w:t>Schválenie účtovnej závierky za rok 20</w:t>
      </w:r>
      <w:r w:rsidR="00EA563D">
        <w:t>2</w:t>
      </w:r>
      <w:r w:rsidR="006670AC">
        <w:t>1</w:t>
      </w:r>
    </w:p>
    <w:p w14:paraId="40B1455C" w14:textId="77777777" w:rsidR="00FE002D" w:rsidRPr="002101E6" w:rsidRDefault="00FE002D" w:rsidP="00FE002D">
      <w:pPr>
        <w:rPr>
          <w:sz w:val="14"/>
          <w:szCs w:val="14"/>
          <w:lang w:eastAsia="sk-SK"/>
        </w:rPr>
      </w:pPr>
    </w:p>
    <w:p w14:paraId="6BBEBB74" w14:textId="1E879FB5" w:rsidR="00FE002D" w:rsidRPr="002101E6" w:rsidRDefault="00FE002D" w:rsidP="00FE002D">
      <w:pPr>
        <w:rPr>
          <w:snapToGrid w:val="0"/>
          <w:lang w:eastAsia="sk-SK"/>
        </w:rPr>
      </w:pPr>
      <w:r>
        <w:rPr>
          <w:snapToGrid w:val="0"/>
          <w:lang w:eastAsia="sk-SK"/>
        </w:rPr>
        <w:t xml:space="preserve">Účtovná </w:t>
      </w:r>
      <w:proofErr w:type="spellStart"/>
      <w:r>
        <w:rPr>
          <w:snapToGrid w:val="0"/>
          <w:lang w:eastAsia="sk-SK"/>
        </w:rPr>
        <w:t>závierka</w:t>
      </w:r>
      <w:r w:rsidRPr="00673D0A">
        <w:rPr>
          <w:snapToGrid w:val="0"/>
          <w:lang w:eastAsia="sk-SK"/>
        </w:rPr>
        <w:t>spoločnosti</w:t>
      </w:r>
      <w:r w:rsidR="006817B2" w:rsidRPr="00B85420">
        <w:rPr>
          <w:snapToGrid w:val="0"/>
          <w:szCs w:val="17"/>
          <w:lang w:eastAsia="sk-SK"/>
        </w:rPr>
        <w:t>DF</w:t>
      </w:r>
      <w:proofErr w:type="spellEnd"/>
      <w:r w:rsidR="006817B2" w:rsidRPr="00B85420">
        <w:rPr>
          <w:snapToGrid w:val="0"/>
          <w:szCs w:val="17"/>
          <w:lang w:eastAsia="sk-SK"/>
        </w:rPr>
        <w:t xml:space="preserve"> CREATIVE GROUP, spol. s </w:t>
      </w:r>
      <w:proofErr w:type="spellStart"/>
      <w:r w:rsidR="006817B2" w:rsidRPr="00B85420">
        <w:rPr>
          <w:snapToGrid w:val="0"/>
          <w:szCs w:val="17"/>
          <w:lang w:eastAsia="sk-SK"/>
        </w:rPr>
        <w:t>r.o</w:t>
      </w:r>
      <w:proofErr w:type="spellEnd"/>
      <w:r w:rsidR="006817B2">
        <w:rPr>
          <w:snapToGrid w:val="0"/>
          <w:szCs w:val="17"/>
          <w:lang w:eastAsia="sk-SK"/>
        </w:rPr>
        <w:t>.</w:t>
      </w:r>
      <w:r w:rsidRPr="00673D0A">
        <w:rPr>
          <w:snapToGrid w:val="0"/>
          <w:lang w:eastAsia="sk-SK"/>
        </w:rPr>
        <w:t xml:space="preserve">, ktorá </w:t>
      </w:r>
      <w:r>
        <w:rPr>
          <w:snapToGrid w:val="0"/>
          <w:lang w:eastAsia="sk-SK"/>
        </w:rPr>
        <w:t>bola zostavená k 31.</w:t>
      </w:r>
      <w:r w:rsidR="006817B2">
        <w:rPr>
          <w:snapToGrid w:val="0"/>
          <w:lang w:eastAsia="sk-SK"/>
        </w:rPr>
        <w:t> 12. </w:t>
      </w:r>
      <w:r w:rsidR="002C3B48">
        <w:rPr>
          <w:snapToGrid w:val="0"/>
          <w:lang w:eastAsia="sk-SK"/>
        </w:rPr>
        <w:t>20</w:t>
      </w:r>
      <w:r w:rsidR="00EA563D">
        <w:rPr>
          <w:snapToGrid w:val="0"/>
          <w:lang w:eastAsia="sk-SK"/>
        </w:rPr>
        <w:t>2</w:t>
      </w:r>
      <w:r w:rsidR="006670AC">
        <w:rPr>
          <w:snapToGrid w:val="0"/>
          <w:lang w:eastAsia="sk-SK"/>
        </w:rPr>
        <w:t>1</w:t>
      </w:r>
      <w:r>
        <w:rPr>
          <w:snapToGrid w:val="0"/>
          <w:lang w:eastAsia="sk-SK"/>
        </w:rPr>
        <w:t xml:space="preserve">, za bezprostredne predchádzajúce obdobie, bola schválená rozhodnutím </w:t>
      </w:r>
      <w:r w:rsidR="00B85420">
        <w:rPr>
          <w:snapToGrid w:val="0"/>
          <w:lang w:eastAsia="sk-SK"/>
        </w:rPr>
        <w:t xml:space="preserve">Valného zhromaždenia dňa </w:t>
      </w:r>
      <w:r w:rsidR="006670AC">
        <w:rPr>
          <w:snapToGrid w:val="0"/>
          <w:lang w:eastAsia="sk-SK"/>
        </w:rPr>
        <w:t>02.11.2022</w:t>
      </w:r>
      <w:r w:rsidR="007F52D0">
        <w:rPr>
          <w:snapToGrid w:val="0"/>
          <w:lang w:eastAsia="sk-SK"/>
        </w:rPr>
        <w:t>.</w:t>
      </w:r>
    </w:p>
    <w:p w14:paraId="0F2A339A" w14:textId="77777777" w:rsidR="00FE002D" w:rsidRDefault="00FE002D" w:rsidP="00FE002D">
      <w:pPr>
        <w:rPr>
          <w:snapToGrid w:val="0"/>
          <w:sz w:val="14"/>
          <w:szCs w:val="14"/>
          <w:lang w:eastAsia="sk-SK"/>
        </w:rPr>
      </w:pPr>
    </w:p>
    <w:p w14:paraId="610A4222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6197EC1D" w14:textId="77777777"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14:paraId="1C4A059B" w14:textId="77777777" w:rsidR="00C81150" w:rsidRPr="002101E6" w:rsidRDefault="00C81150" w:rsidP="00C81150">
      <w:pPr>
        <w:pStyle w:val="Nadpis2"/>
      </w:pPr>
      <w:r w:rsidRPr="002101E6">
        <w:t>Konsolidovaná účtovná závierka</w:t>
      </w:r>
    </w:p>
    <w:p w14:paraId="5EC5C274" w14:textId="77777777" w:rsidR="00C81150" w:rsidRPr="002101E6" w:rsidRDefault="00C81150" w:rsidP="00C81150">
      <w:pPr>
        <w:rPr>
          <w:snapToGrid w:val="0"/>
          <w:sz w:val="10"/>
          <w:szCs w:val="10"/>
          <w:lang w:eastAsia="sk-SK"/>
        </w:rPr>
      </w:pPr>
    </w:p>
    <w:p w14:paraId="63C1D05A" w14:textId="77777777" w:rsidR="00301A4A" w:rsidRPr="00301A4A" w:rsidRDefault="00301A4A" w:rsidP="00301A4A">
      <w:pPr>
        <w:rPr>
          <w:szCs w:val="17"/>
        </w:rPr>
      </w:pPr>
      <w:r w:rsidRPr="00301A4A">
        <w:rPr>
          <w:szCs w:val="17"/>
        </w:rPr>
        <w:t xml:space="preserve">Spoločnosť </w:t>
      </w:r>
      <w:r w:rsidR="00B85420">
        <w:rPr>
          <w:szCs w:val="17"/>
        </w:rPr>
        <w:t xml:space="preserve"> nie </w:t>
      </w:r>
      <w:r w:rsidRPr="00301A4A">
        <w:rPr>
          <w:szCs w:val="17"/>
        </w:rPr>
        <w:t>je súčasťou konsolidovaného celku.</w:t>
      </w:r>
    </w:p>
    <w:p w14:paraId="1D630256" w14:textId="77777777" w:rsidR="00301A4A" w:rsidRPr="00301A4A" w:rsidRDefault="00301A4A" w:rsidP="00301A4A">
      <w:pPr>
        <w:pStyle w:val="Odsekzoznamu"/>
        <w:ind w:left="502"/>
        <w:rPr>
          <w:szCs w:val="17"/>
        </w:rPr>
      </w:pPr>
    </w:p>
    <w:p w14:paraId="7A5D5775" w14:textId="77777777" w:rsidR="002101E6" w:rsidRPr="002101E6" w:rsidRDefault="002101E6" w:rsidP="00301A4A">
      <w:pPr>
        <w:jc w:val="left"/>
        <w:rPr>
          <w:i/>
          <w:snapToGrid w:val="0"/>
          <w:color w:val="FF0000"/>
          <w:lang w:eastAsia="sk-SK"/>
        </w:rPr>
      </w:pPr>
      <w:r w:rsidRPr="002101E6">
        <w:rPr>
          <w:i/>
          <w:snapToGrid w:val="0"/>
          <w:color w:val="FF0000"/>
          <w:lang w:eastAsia="sk-SK"/>
        </w:rPr>
        <w:br w:type="page"/>
      </w:r>
    </w:p>
    <w:p w14:paraId="69F128E0" w14:textId="77777777" w:rsidR="0000253C" w:rsidRPr="002101E6" w:rsidRDefault="0000253C" w:rsidP="00C81150">
      <w:pPr>
        <w:rPr>
          <w:i/>
          <w:snapToGrid w:val="0"/>
          <w:color w:val="FF0000"/>
          <w:lang w:eastAsia="sk-SK"/>
        </w:rPr>
      </w:pPr>
    </w:p>
    <w:p w14:paraId="63B9FF80" w14:textId="77777777" w:rsidR="003F164C" w:rsidRPr="002327A9" w:rsidRDefault="003F164C" w:rsidP="003F164C">
      <w:pPr>
        <w:pStyle w:val="Nadpis1"/>
      </w:pPr>
      <w:r w:rsidRPr="002327A9">
        <w:t>INFORMÁCIE O ORGÁNOCH SPOLOčNOSTI</w:t>
      </w:r>
    </w:p>
    <w:p w14:paraId="718BC171" w14:textId="77777777" w:rsidR="003F164C" w:rsidRPr="002101E6" w:rsidRDefault="003F164C" w:rsidP="009F5D65"/>
    <w:p w14:paraId="1988F421" w14:textId="77777777" w:rsidR="003F164C" w:rsidRPr="00361BD8" w:rsidRDefault="003F164C" w:rsidP="009F5D65">
      <w:pPr>
        <w:pStyle w:val="Nadpis2"/>
        <w:numPr>
          <w:ilvl w:val="1"/>
          <w:numId w:val="57"/>
        </w:numPr>
      </w:pPr>
      <w:r w:rsidRPr="002101E6">
        <w:t>Záruky a iné zabezpečenia poskytnuté členom orgánov spoločnosti</w:t>
      </w:r>
    </w:p>
    <w:p w14:paraId="360A5501" w14:textId="77777777" w:rsidR="002C3B65" w:rsidRPr="002F28F1" w:rsidRDefault="002C3B65" w:rsidP="009F5D65">
      <w:r w:rsidRPr="002F28F1">
        <w:t>Členom orgánov spoločnosti neboli poskytnuté žiadne záruky a iné zabezpečenia</w:t>
      </w:r>
      <w:r w:rsidR="002327A9">
        <w:t xml:space="preserve"> v bežnom ani v bezprostredne predchádzajúcom období.</w:t>
      </w:r>
    </w:p>
    <w:p w14:paraId="456BD7FC" w14:textId="77777777" w:rsidR="007E2CF3" w:rsidRPr="009F5D65" w:rsidRDefault="007E2CF3" w:rsidP="009F5D65">
      <w:pPr>
        <w:rPr>
          <w:i/>
          <w:color w:val="FF0000"/>
        </w:rPr>
      </w:pPr>
    </w:p>
    <w:p w14:paraId="5549C978" w14:textId="77777777" w:rsidR="00F2412D" w:rsidRPr="00361BD8" w:rsidRDefault="00F2412D" w:rsidP="00F2412D">
      <w:pPr>
        <w:pStyle w:val="Nadpis2"/>
        <w:numPr>
          <w:ilvl w:val="1"/>
          <w:numId w:val="57"/>
        </w:numPr>
        <w:rPr>
          <w:snapToGrid w:val="0"/>
        </w:rPr>
      </w:pPr>
      <w:r>
        <w:rPr>
          <w:snapToGrid w:val="0"/>
        </w:rPr>
        <w:t>Pôžičky poskytnuté členom orgánov spoločnosti</w:t>
      </w:r>
    </w:p>
    <w:p w14:paraId="0AC2E227" w14:textId="77777777" w:rsidR="002C3B65" w:rsidRDefault="002C3B65" w:rsidP="00F2412D">
      <w:r>
        <w:t>Členom orgánov spoločnosti neboli poskytnuté žiadne pôžičky</w:t>
      </w:r>
      <w:r w:rsidR="002327A9">
        <w:t xml:space="preserve"> v bežnom ani bezprostredne predchádzajúcom </w:t>
      </w:r>
      <w:proofErr w:type="spellStart"/>
      <w:r w:rsidR="002327A9">
        <w:t>obodbí</w:t>
      </w:r>
      <w:proofErr w:type="spellEnd"/>
      <w:r w:rsidR="002327A9">
        <w:t>.</w:t>
      </w:r>
    </w:p>
    <w:p w14:paraId="716AB8AC" w14:textId="77777777" w:rsidR="002C3B65" w:rsidRDefault="002C3B65" w:rsidP="002C3B65">
      <w:pPr>
        <w:jc w:val="left"/>
      </w:pPr>
      <w:bookmarkStart w:id="0" w:name="_Ref150575427"/>
    </w:p>
    <w:p w14:paraId="263B9BC4" w14:textId="77777777" w:rsidR="002C3B65" w:rsidRDefault="002C3B65" w:rsidP="002C3B65">
      <w:pPr>
        <w:jc w:val="left"/>
      </w:pPr>
    </w:p>
    <w:p w14:paraId="57D37CA7" w14:textId="77777777" w:rsidR="002C3B65" w:rsidRPr="002101E6" w:rsidRDefault="00B96590" w:rsidP="002C3B65">
      <w:pPr>
        <w:pStyle w:val="Nadpis1"/>
      </w:pPr>
      <w:r>
        <w:t>informácie o prijatých postupoch</w:t>
      </w:r>
    </w:p>
    <w:p w14:paraId="6761F353" w14:textId="77777777" w:rsidR="00FE002D" w:rsidRDefault="00FE002D" w:rsidP="002C3B65">
      <w:pPr>
        <w:jc w:val="left"/>
      </w:pPr>
    </w:p>
    <w:bookmarkEnd w:id="0"/>
    <w:p w14:paraId="33C09D21" w14:textId="77777777" w:rsidR="00C81150" w:rsidRPr="002101E6" w:rsidRDefault="00C81150" w:rsidP="00C81150"/>
    <w:p w14:paraId="7F58DCFE" w14:textId="77777777" w:rsidR="00BE09FD" w:rsidRPr="002101E6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101E6">
        <w:rPr>
          <w:snapToGrid w:val="0"/>
          <w:lang w:eastAsia="sk-SK"/>
        </w:rPr>
        <w:t>eurách</w:t>
      </w:r>
      <w:r w:rsidRPr="002101E6">
        <w:rPr>
          <w:snapToGrid w:val="0"/>
          <w:lang w:eastAsia="sk-SK"/>
        </w:rPr>
        <w:t>.</w:t>
      </w:r>
    </w:p>
    <w:p w14:paraId="0F22EC98" w14:textId="77777777" w:rsidR="006439F2" w:rsidRPr="002101E6" w:rsidRDefault="006439F2" w:rsidP="00BE09FD">
      <w:pPr>
        <w:rPr>
          <w:snapToGrid w:val="0"/>
          <w:sz w:val="14"/>
          <w:szCs w:val="14"/>
          <w:lang w:eastAsia="sk-SK"/>
        </w:rPr>
      </w:pPr>
    </w:p>
    <w:p w14:paraId="49DB417C" w14:textId="1C7EBE71" w:rsidR="00C81150" w:rsidRPr="00BF7CF2" w:rsidRDefault="00C81150" w:rsidP="00CB407B">
      <w:pPr>
        <w:numPr>
          <w:ilvl w:val="0"/>
          <w:numId w:val="6"/>
        </w:numPr>
      </w:pPr>
      <w:r w:rsidRPr="002101E6">
        <w:t xml:space="preserve">Účtovná závierka za rok </w:t>
      </w:r>
      <w:r w:rsidR="003F164C" w:rsidRPr="002101E6">
        <w:t>20</w:t>
      </w:r>
      <w:r w:rsidR="00364756">
        <w:t>2</w:t>
      </w:r>
      <w:r w:rsidR="006670AC">
        <w:t>2</w:t>
      </w:r>
      <w:r w:rsidR="0005163C">
        <w:t xml:space="preserve"> </w:t>
      </w:r>
      <w:r w:rsidR="00FE002D">
        <w:t>bola zostavená</w:t>
      </w:r>
      <w:r w:rsidRPr="002101E6">
        <w:t xml:space="preserve"> za predpokladu nepretržitého pokračovania činnosti</w:t>
      </w:r>
      <w:r w:rsidR="00FE002D" w:rsidRPr="00BF7CF2">
        <w:t>(</w:t>
      </w:r>
      <w:proofErr w:type="spellStart"/>
      <w:r w:rsidR="00FE002D" w:rsidRPr="00BF7CF2">
        <w:t>goingconcern</w:t>
      </w:r>
      <w:proofErr w:type="spellEnd"/>
      <w:r w:rsidR="00FE002D" w:rsidRPr="00BF7CF2">
        <w:t>)</w:t>
      </w:r>
      <w:r w:rsidRPr="00BF7CF2">
        <w:t xml:space="preserve">. </w:t>
      </w:r>
    </w:p>
    <w:p w14:paraId="7B6C09B6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7ABD78E2" w14:textId="77777777" w:rsidR="00C81150" w:rsidRPr="002101E6" w:rsidRDefault="00C81150" w:rsidP="00CB407B">
      <w:pPr>
        <w:numPr>
          <w:ilvl w:val="0"/>
          <w:numId w:val="6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51D37A59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3909991A" w14:textId="77777777" w:rsidR="00C81150" w:rsidRPr="002101E6" w:rsidRDefault="00C81150" w:rsidP="00CB407B">
      <w:pPr>
        <w:numPr>
          <w:ilvl w:val="0"/>
          <w:numId w:val="6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40433C15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6E64CFF6" w14:textId="77777777" w:rsidR="00C81150" w:rsidRPr="002101E6" w:rsidRDefault="00C81150" w:rsidP="00CB407B">
      <w:pPr>
        <w:numPr>
          <w:ilvl w:val="0"/>
          <w:numId w:val="6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14:paraId="2C8B0482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6C38B7AE" w14:textId="77777777" w:rsidR="00C81150" w:rsidRPr="002101E6" w:rsidRDefault="00C81150" w:rsidP="00CB407B">
      <w:pPr>
        <w:numPr>
          <w:ilvl w:val="0"/>
          <w:numId w:val="6"/>
        </w:numPr>
      </w:pPr>
      <w:r w:rsidRPr="002101E6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56EB80DA" w14:textId="77777777" w:rsidR="00C81150" w:rsidRPr="002101E6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14:paraId="23BB01BD" w14:textId="77777777" w:rsidR="00301A4A" w:rsidRDefault="00C81150" w:rsidP="00301A4A">
      <w:pPr>
        <w:numPr>
          <w:ilvl w:val="0"/>
          <w:numId w:val="6"/>
        </w:numPr>
      </w:pPr>
      <w:r w:rsidRPr="002101E6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101E6">
        <w:t> </w:t>
      </w:r>
      <w:r w:rsidRPr="002101E6">
        <w:t>dátumu</w:t>
      </w:r>
      <w:r w:rsidR="003B3C94" w:rsidRPr="002101E6">
        <w:t>, ku ktorému sa zostavuje</w:t>
      </w:r>
      <w:r w:rsidRPr="002101E6">
        <w:t xml:space="preserve"> účtovn</w:t>
      </w:r>
      <w:r w:rsidR="003B3C94" w:rsidRPr="002101E6">
        <w:t>á</w:t>
      </w:r>
      <w:r w:rsidRPr="002101E6">
        <w:t xml:space="preserve"> závierk</w:t>
      </w:r>
      <w:r w:rsidR="003B3C94" w:rsidRPr="002101E6">
        <w:t>a</w:t>
      </w:r>
      <w:r w:rsidRPr="002101E6">
        <w:t>, ako aj na vykazovanú výšku výnosov a nákladov počas roka. Skutočné výsledky sa môžu od takýchto odhadov líšiť.</w:t>
      </w:r>
    </w:p>
    <w:p w14:paraId="583E81A1" w14:textId="77777777" w:rsidR="00301A4A" w:rsidRPr="002101E6" w:rsidRDefault="00301A4A" w:rsidP="00301A4A">
      <w:pPr>
        <w:jc w:val="left"/>
      </w:pPr>
    </w:p>
    <w:p w14:paraId="70FFF2C0" w14:textId="77777777" w:rsidR="00301A4A" w:rsidRPr="002101E6" w:rsidRDefault="00301A4A" w:rsidP="00301A4A">
      <w:pPr>
        <w:numPr>
          <w:ilvl w:val="0"/>
          <w:numId w:val="6"/>
        </w:numPr>
      </w:pPr>
      <w:r w:rsidRPr="002101E6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14:paraId="261093DB" w14:textId="77777777" w:rsidR="007E3ACA" w:rsidRPr="002101E6" w:rsidRDefault="007E3ACA">
      <w:pPr>
        <w:jc w:val="left"/>
      </w:pPr>
    </w:p>
    <w:p w14:paraId="650505CF" w14:textId="77777777" w:rsidR="002551CB" w:rsidRPr="002101E6" w:rsidRDefault="002551CB" w:rsidP="002551CB">
      <w:pPr>
        <w:pStyle w:val="Odsekzoznamu"/>
        <w:rPr>
          <w:sz w:val="14"/>
          <w:szCs w:val="14"/>
        </w:rPr>
      </w:pPr>
    </w:p>
    <w:p w14:paraId="0CBCBA75" w14:textId="77777777" w:rsidR="00C81150" w:rsidRPr="002101E6" w:rsidRDefault="00C81150" w:rsidP="006817B2">
      <w:pPr>
        <w:pStyle w:val="Nadpis2"/>
        <w:numPr>
          <w:ilvl w:val="1"/>
          <w:numId w:val="4"/>
        </w:numPr>
        <w:tabs>
          <w:tab w:val="clear" w:pos="2099"/>
        </w:tabs>
        <w:ind w:left="567" w:hanging="567"/>
      </w:pPr>
      <w:bookmarkStart w:id="1" w:name="_Ref150575436"/>
      <w:r w:rsidRPr="002101E6">
        <w:t>Spôsob ocenenia jednotlivých zložiek majetku a záväzkov – prvé ocenenie</w:t>
      </w:r>
      <w:bookmarkEnd w:id="1"/>
    </w:p>
    <w:p w14:paraId="3F49CF54" w14:textId="77777777" w:rsidR="00C81150" w:rsidRPr="002101E6" w:rsidRDefault="00C81150" w:rsidP="00C81150">
      <w:pPr>
        <w:rPr>
          <w:sz w:val="16"/>
          <w:szCs w:val="16"/>
        </w:rPr>
      </w:pPr>
    </w:p>
    <w:p w14:paraId="0DA3A588" w14:textId="77777777" w:rsidR="00C81150" w:rsidRPr="002101E6" w:rsidRDefault="00C81150" w:rsidP="00C81150">
      <w:r w:rsidRPr="002101E6">
        <w:t xml:space="preserve">Pri obstaraní majetku sa uplatňuje princíp obstarávacích cien. Ocenenie </w:t>
      </w:r>
      <w:r w:rsidR="002101E6" w:rsidRPr="002101E6">
        <w:t>jednotlivých položiek majetku a </w:t>
      </w:r>
      <w:r w:rsidR="00FE002D">
        <w:t>záväzkov je nasledovné</w:t>
      </w:r>
      <w:r w:rsidRPr="002101E6">
        <w:t>:</w:t>
      </w:r>
    </w:p>
    <w:p w14:paraId="5A1207FB" w14:textId="77777777" w:rsidR="00C81150" w:rsidRPr="002101E6" w:rsidRDefault="00C81150" w:rsidP="00C81150">
      <w:pPr>
        <w:rPr>
          <w:sz w:val="16"/>
          <w:szCs w:val="16"/>
        </w:rPr>
      </w:pPr>
    </w:p>
    <w:p w14:paraId="00C8FD28" w14:textId="77777777" w:rsidR="00C81150" w:rsidRDefault="00C81150" w:rsidP="00C81150">
      <w:pPr>
        <w:numPr>
          <w:ilvl w:val="0"/>
          <w:numId w:val="5"/>
        </w:numPr>
      </w:pPr>
      <w:r w:rsidRPr="002101E6">
        <w:t>Dlhodobý hmotný a nehmotný majetok obstaraný kúpou – obstarávacou cenou. Obstarávacia cena je cen</w:t>
      </w:r>
      <w:r w:rsidR="005162BE">
        <w:t>a, za ktorú sa majetok obstaral</w:t>
      </w:r>
      <w:r w:rsidRPr="002101E6">
        <w:t xml:space="preserve"> a náklady súvisiace s jeho obstaraním (</w:t>
      </w:r>
      <w:r w:rsidR="002C3B65">
        <w:t xml:space="preserve">napr. </w:t>
      </w:r>
      <w:r w:rsidRPr="002101E6">
        <w:t>prepravné</w:t>
      </w:r>
      <w:r w:rsidR="002C3B65">
        <w:t>, montáž, ...</w:t>
      </w:r>
      <w:r w:rsidRPr="002101E6">
        <w:t>).</w:t>
      </w:r>
    </w:p>
    <w:p w14:paraId="39A49A42" w14:textId="77777777" w:rsidR="00B85420" w:rsidRDefault="00B85420" w:rsidP="00B85420">
      <w:pPr>
        <w:ind w:left="539"/>
      </w:pPr>
    </w:p>
    <w:p w14:paraId="7ABEAEB1" w14:textId="77777777" w:rsidR="00B85420" w:rsidRPr="002101E6" w:rsidRDefault="00B85420" w:rsidP="00B85420">
      <w:pPr>
        <w:numPr>
          <w:ilvl w:val="0"/>
          <w:numId w:val="5"/>
        </w:numPr>
      </w:pPr>
      <w:r w:rsidRPr="002101E6">
        <w:t>Dlhodobý finančný majetok – obstarávacou cenou. Obstarávacia cena predstavuje cenu, za ktorú sa majetok obstaral, a náklady súvisiace s jeho obstaraním (poplatky a provízie maklérom, poradcom, burzám).</w:t>
      </w:r>
    </w:p>
    <w:p w14:paraId="0040A401" w14:textId="77777777" w:rsidR="00C81150" w:rsidRPr="002101E6" w:rsidRDefault="00C81150" w:rsidP="00C81150"/>
    <w:p w14:paraId="4AE07CD3" w14:textId="77777777" w:rsidR="00C81150" w:rsidRPr="00D470A2" w:rsidRDefault="00C81150" w:rsidP="00C81150">
      <w:pPr>
        <w:numPr>
          <w:ilvl w:val="0"/>
          <w:numId w:val="5"/>
        </w:numPr>
      </w:pPr>
      <w:r w:rsidRPr="00D470A2">
        <w:t>Zásoby obstarané kúpou:</w:t>
      </w:r>
    </w:p>
    <w:p w14:paraId="212188EA" w14:textId="77777777" w:rsidR="00746E19" w:rsidRPr="00DF3122" w:rsidRDefault="00C81150" w:rsidP="00DF3122">
      <w:pPr>
        <w:numPr>
          <w:ilvl w:val="0"/>
          <w:numId w:val="7"/>
        </w:numPr>
      </w:pPr>
      <w:r w:rsidRPr="00DF3122">
        <w:rPr>
          <w:snapToGrid w:val="0"/>
          <w:lang w:eastAsia="sk-SK"/>
        </w:rPr>
        <w:t xml:space="preserve">Nakupovaný materiál – obstarávacou cenou. </w:t>
      </w:r>
      <w:r w:rsidR="00C522EF" w:rsidRPr="00DF3122">
        <w:rPr>
          <w:snapToGrid w:val="0"/>
          <w:lang w:eastAsia="sk-SK"/>
        </w:rPr>
        <w:t xml:space="preserve">Táto cena obsahuje cenu obstarania a náklady súvisiace s obstaraním. </w:t>
      </w:r>
      <w:r w:rsidR="00DF3122" w:rsidRPr="00DF3122">
        <w:rPr>
          <w:snapToGrid w:val="0"/>
          <w:lang w:eastAsia="sk-SK"/>
        </w:rPr>
        <w:t xml:space="preserve">Spoločnosť stanovila, že </w:t>
      </w:r>
      <w:r w:rsidR="00A35778">
        <w:rPr>
          <w:snapToGrid w:val="0"/>
          <w:lang w:eastAsia="sk-SK"/>
        </w:rPr>
        <w:t>spotrebný režijný materiál ako sú napr.:</w:t>
      </w:r>
      <w:r w:rsidR="00DF3122" w:rsidRPr="00DF3122">
        <w:rPr>
          <w:snapToGrid w:val="0"/>
          <w:lang w:eastAsia="sk-SK"/>
        </w:rPr>
        <w:t xml:space="preserve"> kancelárske, čistiace, hygienické prostriedky</w:t>
      </w:r>
      <w:r w:rsidR="00A35778">
        <w:rPr>
          <w:snapToGrid w:val="0"/>
          <w:lang w:eastAsia="sk-SK"/>
        </w:rPr>
        <w:t xml:space="preserve"> a drobný hmotný majetok, ktorého ocenenie nie je vyššie ako 1 700 Eur </w:t>
      </w:r>
      <w:r w:rsidR="00205307">
        <w:rPr>
          <w:snapToGrid w:val="0"/>
          <w:lang w:eastAsia="sk-SK"/>
        </w:rPr>
        <w:t>sa účtuje priamo</w:t>
      </w:r>
      <w:r w:rsidR="00DF3122" w:rsidRPr="00DF3122">
        <w:rPr>
          <w:snapToGrid w:val="0"/>
          <w:lang w:eastAsia="sk-SK"/>
        </w:rPr>
        <w:t xml:space="preserve">  do spotreby.</w:t>
      </w:r>
    </w:p>
    <w:p w14:paraId="1E8E4E34" w14:textId="77777777" w:rsidR="00C522EF" w:rsidRPr="002101E6" w:rsidRDefault="00C522EF" w:rsidP="00205307"/>
    <w:p w14:paraId="545AE885" w14:textId="77777777" w:rsidR="00B85420" w:rsidRPr="002101E6" w:rsidRDefault="00B85420" w:rsidP="00B85420">
      <w:pPr>
        <w:jc w:val="left"/>
      </w:pPr>
    </w:p>
    <w:p w14:paraId="3E972908" w14:textId="77777777" w:rsidR="00B85420" w:rsidRPr="002101E6" w:rsidRDefault="00B85420" w:rsidP="00B85420">
      <w:pPr>
        <w:numPr>
          <w:ilvl w:val="0"/>
          <w:numId w:val="5"/>
        </w:numPr>
      </w:pPr>
      <w:r w:rsidRPr="002101E6">
        <w:lastRenderedPageBreak/>
        <w:t>Zásoby vytvorené vlastnou činnosťou:</w:t>
      </w:r>
    </w:p>
    <w:p w14:paraId="480DF544" w14:textId="77777777" w:rsidR="00B85420" w:rsidRPr="002101E6" w:rsidRDefault="00B85420" w:rsidP="00B85420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Nedokončená výrob</w:t>
      </w:r>
      <w:r>
        <w:rPr>
          <w:snapToGrid w:val="0"/>
          <w:lang w:eastAsia="sk-SK"/>
        </w:rPr>
        <w:t>a</w:t>
      </w:r>
      <w:r w:rsidRPr="002101E6">
        <w:rPr>
          <w:snapToGrid w:val="0"/>
          <w:lang w:eastAsia="sk-SK"/>
        </w:rPr>
        <w:t xml:space="preserve"> sa oceňuj</w:t>
      </w:r>
      <w:r>
        <w:rPr>
          <w:snapToGrid w:val="0"/>
          <w:lang w:eastAsia="sk-SK"/>
        </w:rPr>
        <w:t>e</w:t>
      </w:r>
      <w:r w:rsidRPr="002101E6">
        <w:rPr>
          <w:snapToGrid w:val="0"/>
          <w:lang w:eastAsia="sk-SK"/>
        </w:rPr>
        <w:t xml:space="preserve"> vlastnými nákladmi, ktoré zahŕňajú priame náklady vynaložené na výrobu alebo inú činnosť, prípadne aj časť nepriamych nákladov, ktoré sa vzťahujú na výrobu alebo inú činnosť.</w:t>
      </w:r>
    </w:p>
    <w:p w14:paraId="5A8717FB" w14:textId="77777777" w:rsidR="0084676A" w:rsidRDefault="0084676A" w:rsidP="006817B2"/>
    <w:p w14:paraId="0BAFCFB4" w14:textId="77777777" w:rsidR="00C81150" w:rsidRPr="002101E6" w:rsidRDefault="00C81150" w:rsidP="00C81150">
      <w:pPr>
        <w:numPr>
          <w:ilvl w:val="0"/>
          <w:numId w:val="5"/>
        </w:numPr>
      </w:pPr>
      <w:r w:rsidRPr="002101E6">
        <w:t>Pohľadávky:</w:t>
      </w:r>
    </w:p>
    <w:p w14:paraId="72BFE5DC" w14:textId="77777777" w:rsidR="00C81150" w:rsidRPr="002101E6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14:paraId="46E20EF9" w14:textId="77777777" w:rsidR="0084676A" w:rsidRPr="0084676A" w:rsidRDefault="00C81150" w:rsidP="0084676A">
      <w:pPr>
        <w:numPr>
          <w:ilvl w:val="0"/>
          <w:numId w:val="9"/>
        </w:numPr>
        <w:spacing w:after="120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14:paraId="69654F94" w14:textId="77777777" w:rsidR="0084676A" w:rsidRPr="002101E6" w:rsidRDefault="0084676A" w:rsidP="0084676A">
      <w:pPr>
        <w:ind w:left="539"/>
        <w:rPr>
          <w:snapToGrid w:val="0"/>
          <w:lang w:eastAsia="sk-SK"/>
        </w:rPr>
      </w:pPr>
      <w:r w:rsidRPr="002101E6">
        <w:t>Pri neúročených dlhodobých pohľadávkach a dlhodobých pôžičkách sa uvádza opravná položka v stĺpci korekcia, čím sa upravuje hodnota tejto pohľadávky a pôžičky na jej súčasnú hodnotu, napríklad metódou efektívnej úrokovej miery.</w:t>
      </w:r>
    </w:p>
    <w:p w14:paraId="6EAADAE5" w14:textId="77777777" w:rsidR="00C522EF" w:rsidRPr="002101E6" w:rsidRDefault="00C522EF" w:rsidP="00C522EF">
      <w:pPr>
        <w:ind w:left="851"/>
      </w:pPr>
    </w:p>
    <w:p w14:paraId="2B9C863E" w14:textId="77777777" w:rsidR="00C522EF" w:rsidRPr="002101E6" w:rsidRDefault="00C522EF" w:rsidP="00C522EF">
      <w:pPr>
        <w:numPr>
          <w:ilvl w:val="0"/>
          <w:numId w:val="5"/>
        </w:numPr>
      </w:pPr>
      <w:r>
        <w:t>Peňažné prostriedky a ceniny sa oceňujú ich menovitou hodnotou.</w:t>
      </w:r>
    </w:p>
    <w:p w14:paraId="2ED6C686" w14:textId="77777777" w:rsidR="00C81150" w:rsidRPr="002101E6" w:rsidRDefault="00C81150" w:rsidP="00C81150"/>
    <w:p w14:paraId="008ADFE5" w14:textId="77777777" w:rsidR="00C522EF" w:rsidRPr="002101E6" w:rsidRDefault="00C522EF" w:rsidP="00C522EF">
      <w:pPr>
        <w:numPr>
          <w:ilvl w:val="0"/>
          <w:numId w:val="5"/>
        </w:numPr>
      </w:pPr>
      <w:r w:rsidRPr="002101E6">
        <w:t>Časové rozlíšenie na strane aktív súvahy – očakávanou menovitou hodnotou.</w:t>
      </w:r>
    </w:p>
    <w:p w14:paraId="6ABC062B" w14:textId="77777777" w:rsidR="00845108" w:rsidRPr="002101E6" w:rsidRDefault="00845108" w:rsidP="009E172B"/>
    <w:p w14:paraId="4A457F61" w14:textId="77777777" w:rsidR="00C81150" w:rsidRPr="002101E6" w:rsidRDefault="00C81150" w:rsidP="00C81150">
      <w:pPr>
        <w:numPr>
          <w:ilvl w:val="0"/>
          <w:numId w:val="5"/>
        </w:numPr>
      </w:pPr>
      <w:r w:rsidRPr="002101E6">
        <w:t>Záväzky:</w:t>
      </w:r>
    </w:p>
    <w:p w14:paraId="673496C9" w14:textId="77777777" w:rsidR="00C81150" w:rsidRPr="002101E6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14:paraId="67898219" w14:textId="77777777" w:rsidR="00C81150" w:rsidRPr="002101E6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14:paraId="2150D432" w14:textId="77777777" w:rsidR="00417846" w:rsidRPr="002101E6" w:rsidRDefault="00417846" w:rsidP="00417846">
      <w:pPr>
        <w:rPr>
          <w:snapToGrid w:val="0"/>
          <w:lang w:eastAsia="sk-SK"/>
        </w:rPr>
      </w:pPr>
    </w:p>
    <w:p w14:paraId="34E95735" w14:textId="77777777" w:rsidR="00C81150" w:rsidRPr="002101E6" w:rsidRDefault="00C81150" w:rsidP="00C81150">
      <w:pPr>
        <w:numPr>
          <w:ilvl w:val="0"/>
          <w:numId w:val="5"/>
        </w:numPr>
      </w:pPr>
      <w:r w:rsidRPr="002101E6">
        <w:t xml:space="preserve">Rezervy </w:t>
      </w:r>
      <w:r w:rsidR="000600AB">
        <w:t>– v očakávanej výške záväzku</w:t>
      </w:r>
      <w:r w:rsidR="00301A4A">
        <w:t>.</w:t>
      </w:r>
    </w:p>
    <w:p w14:paraId="76C36C4F" w14:textId="77777777" w:rsidR="00C81150" w:rsidRPr="002101E6" w:rsidRDefault="00C81150" w:rsidP="00C522EF"/>
    <w:p w14:paraId="421F0DA8" w14:textId="77777777" w:rsidR="00C81150" w:rsidRPr="002101E6" w:rsidRDefault="00C81150" w:rsidP="00C81150">
      <w:pPr>
        <w:numPr>
          <w:ilvl w:val="0"/>
          <w:numId w:val="5"/>
        </w:numPr>
      </w:pPr>
      <w:r w:rsidRPr="002101E6">
        <w:t>Časové rozlíšenie na strane pasív súvahy – očakávanou menovitou hodnotou.</w:t>
      </w:r>
    </w:p>
    <w:p w14:paraId="3C5BC2B8" w14:textId="77777777" w:rsidR="00C81150" w:rsidRPr="002101E6" w:rsidRDefault="00C81150" w:rsidP="00C81150"/>
    <w:p w14:paraId="2749DAC5" w14:textId="77777777" w:rsidR="00C81150" w:rsidRPr="0084676A" w:rsidRDefault="00C81150" w:rsidP="00C81150">
      <w:pPr>
        <w:numPr>
          <w:ilvl w:val="0"/>
          <w:numId w:val="5"/>
        </w:numPr>
      </w:pPr>
      <w:r w:rsidRPr="0084676A">
        <w:t>Daň z príjmov splatná – podľa slovenského zákona o dani z príjmov sa splatné dane z príjmov určujú z účtovného zisku</w:t>
      </w:r>
      <w:r w:rsidR="001D2B78" w:rsidRPr="0084676A">
        <w:t xml:space="preserve"> pred zdanením</w:t>
      </w:r>
      <w:r w:rsidRPr="0084676A">
        <w:t xml:space="preserve"> pri sadzbe </w:t>
      </w:r>
      <w:r w:rsidR="001170F1" w:rsidRPr="0084676A">
        <w:t>2</w:t>
      </w:r>
      <w:r w:rsidR="006D4C93" w:rsidRPr="0084676A">
        <w:t>1</w:t>
      </w:r>
      <w:r w:rsidRPr="0084676A">
        <w:t>% po úpravách o niektoré položky na daňové účely.</w:t>
      </w:r>
    </w:p>
    <w:p w14:paraId="575A8DCF" w14:textId="77777777" w:rsidR="00C81150" w:rsidRPr="002101E6" w:rsidRDefault="00C81150" w:rsidP="00C81150"/>
    <w:p w14:paraId="47FF1AA9" w14:textId="77777777" w:rsidR="00C81150" w:rsidRPr="002101E6" w:rsidRDefault="00C81150" w:rsidP="0084676A">
      <w:pPr>
        <w:numPr>
          <w:ilvl w:val="0"/>
          <w:numId w:val="5"/>
        </w:numPr>
        <w:spacing w:after="120"/>
      </w:pPr>
      <w:r w:rsidRPr="002101E6"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BC6197" w:rsidRPr="002101E6">
        <w:t>2</w:t>
      </w:r>
      <w:r w:rsidR="002C3B48">
        <w:t>1</w:t>
      </w:r>
      <w:r w:rsidRPr="002101E6">
        <w:t xml:space="preserve"> %.</w:t>
      </w:r>
    </w:p>
    <w:p w14:paraId="20AEA4C8" w14:textId="77777777" w:rsidR="0084676A" w:rsidRDefault="0084676A" w:rsidP="0084676A">
      <w:pPr>
        <w:pStyle w:val="Zkladntext"/>
        <w:spacing w:after="120"/>
        <w:ind w:left="539"/>
        <w:rPr>
          <w:sz w:val="17"/>
          <w:szCs w:val="17"/>
        </w:rPr>
      </w:pPr>
      <w:r w:rsidRPr="0084676A">
        <w:rPr>
          <w:sz w:val="17"/>
          <w:szCs w:val="17"/>
        </w:rPr>
        <w:t xml:space="preserve">O </w:t>
      </w:r>
      <w:proofErr w:type="spellStart"/>
      <w:r w:rsidRPr="0084676A">
        <w:rPr>
          <w:sz w:val="17"/>
          <w:szCs w:val="17"/>
        </w:rPr>
        <w:t>odloženej</w:t>
      </w:r>
      <w:proofErr w:type="spellEnd"/>
      <w:r w:rsidR="0005163C">
        <w:rPr>
          <w:sz w:val="17"/>
          <w:szCs w:val="17"/>
        </w:rPr>
        <w:t xml:space="preserve"> </w:t>
      </w:r>
      <w:proofErr w:type="spellStart"/>
      <w:proofErr w:type="gramStart"/>
      <w:r w:rsidRPr="0084676A">
        <w:rPr>
          <w:sz w:val="17"/>
          <w:szCs w:val="17"/>
        </w:rPr>
        <w:t>daňovejpohľadávke</w:t>
      </w:r>
      <w:proofErr w:type="spellEnd"/>
      <w:r w:rsidR="0005163C">
        <w:rPr>
          <w:sz w:val="17"/>
          <w:szCs w:val="17"/>
        </w:rPr>
        <w:t xml:space="preserve">  </w:t>
      </w:r>
      <w:proofErr w:type="spellStart"/>
      <w:r w:rsidRPr="0084676A">
        <w:rPr>
          <w:sz w:val="17"/>
          <w:szCs w:val="17"/>
        </w:rPr>
        <w:t>sa</w:t>
      </w:r>
      <w:proofErr w:type="spellEnd"/>
      <w:proofErr w:type="gramEnd"/>
      <w:r w:rsidRPr="0084676A">
        <w:rPr>
          <w:sz w:val="17"/>
          <w:szCs w:val="17"/>
        </w:rPr>
        <w:t xml:space="preserve"> účtuje len </w:t>
      </w:r>
      <w:proofErr w:type="spellStart"/>
      <w:r w:rsidRPr="0084676A">
        <w:rPr>
          <w:sz w:val="17"/>
          <w:szCs w:val="17"/>
        </w:rPr>
        <w:t>vtedy</w:t>
      </w:r>
      <w:proofErr w:type="spellEnd"/>
      <w:r w:rsidRPr="0084676A">
        <w:rPr>
          <w:sz w:val="17"/>
          <w:szCs w:val="17"/>
        </w:rPr>
        <w:t xml:space="preserve">, </w:t>
      </w:r>
      <w:proofErr w:type="spellStart"/>
      <w:r w:rsidRPr="0084676A">
        <w:rPr>
          <w:sz w:val="17"/>
          <w:szCs w:val="17"/>
        </w:rPr>
        <w:t>ak</w:t>
      </w:r>
      <w:proofErr w:type="spellEnd"/>
      <w:r w:rsidRPr="0084676A">
        <w:rPr>
          <w:sz w:val="17"/>
          <w:szCs w:val="17"/>
        </w:rPr>
        <w:t xml:space="preserve"> je </w:t>
      </w:r>
      <w:proofErr w:type="spellStart"/>
      <w:r w:rsidRPr="0084676A">
        <w:rPr>
          <w:sz w:val="17"/>
          <w:szCs w:val="17"/>
        </w:rPr>
        <w:t>pravdepodobné</w:t>
      </w:r>
      <w:proofErr w:type="spellEnd"/>
      <w:r w:rsidRPr="0084676A">
        <w:rPr>
          <w:sz w:val="17"/>
          <w:szCs w:val="17"/>
        </w:rPr>
        <w:t xml:space="preserve">, že </w:t>
      </w:r>
      <w:proofErr w:type="spellStart"/>
      <w:r w:rsidRPr="0084676A">
        <w:rPr>
          <w:sz w:val="17"/>
          <w:szCs w:val="17"/>
        </w:rPr>
        <w:t>budúci</w:t>
      </w:r>
      <w:proofErr w:type="spellEnd"/>
      <w:r w:rsidRPr="0084676A">
        <w:rPr>
          <w:sz w:val="17"/>
          <w:szCs w:val="17"/>
        </w:rPr>
        <w:t xml:space="preserve"> základ dane, </w:t>
      </w:r>
      <w:proofErr w:type="spellStart"/>
      <w:r w:rsidRPr="0084676A">
        <w:rPr>
          <w:sz w:val="17"/>
          <w:szCs w:val="17"/>
        </w:rPr>
        <w:t>voči</w:t>
      </w:r>
      <w:proofErr w:type="spellEnd"/>
      <w:r w:rsidR="0005163C">
        <w:rPr>
          <w:sz w:val="17"/>
          <w:szCs w:val="17"/>
        </w:rPr>
        <w:t xml:space="preserve"> </w:t>
      </w:r>
      <w:proofErr w:type="spellStart"/>
      <w:r w:rsidRPr="0084676A">
        <w:rPr>
          <w:sz w:val="17"/>
          <w:szCs w:val="17"/>
        </w:rPr>
        <w:t>ktorému</w:t>
      </w:r>
      <w:proofErr w:type="spellEnd"/>
      <w:r w:rsidR="0005163C">
        <w:rPr>
          <w:sz w:val="17"/>
          <w:szCs w:val="17"/>
        </w:rPr>
        <w:t xml:space="preserve"> </w:t>
      </w:r>
      <w:proofErr w:type="spellStart"/>
      <w:r w:rsidRPr="0084676A">
        <w:rPr>
          <w:sz w:val="17"/>
          <w:szCs w:val="17"/>
        </w:rPr>
        <w:t>ich</w:t>
      </w:r>
      <w:proofErr w:type="spellEnd"/>
      <w:r w:rsidRPr="0084676A">
        <w:rPr>
          <w:sz w:val="17"/>
          <w:szCs w:val="17"/>
        </w:rPr>
        <w:t xml:space="preserve"> bude možné </w:t>
      </w:r>
      <w:proofErr w:type="spellStart"/>
      <w:r w:rsidRPr="0084676A">
        <w:rPr>
          <w:sz w:val="17"/>
          <w:szCs w:val="17"/>
        </w:rPr>
        <w:t>využiť</w:t>
      </w:r>
      <w:proofErr w:type="spellEnd"/>
      <w:r w:rsidRPr="0084676A">
        <w:rPr>
          <w:sz w:val="17"/>
          <w:szCs w:val="17"/>
        </w:rPr>
        <w:t>,  je</w:t>
      </w:r>
      <w:r w:rsidR="0005163C">
        <w:rPr>
          <w:sz w:val="17"/>
          <w:szCs w:val="17"/>
        </w:rPr>
        <w:t xml:space="preserve"> </w:t>
      </w:r>
      <w:proofErr w:type="spellStart"/>
      <w:r w:rsidRPr="0084676A">
        <w:rPr>
          <w:sz w:val="17"/>
          <w:szCs w:val="17"/>
        </w:rPr>
        <w:t>dosiahnuteľný</w:t>
      </w:r>
      <w:proofErr w:type="spellEnd"/>
      <w:r w:rsidRPr="0084676A">
        <w:rPr>
          <w:sz w:val="17"/>
          <w:szCs w:val="17"/>
        </w:rPr>
        <w:t xml:space="preserve">. Odložená daňová </w:t>
      </w:r>
      <w:proofErr w:type="spellStart"/>
      <w:r w:rsidRPr="0084676A">
        <w:rPr>
          <w:sz w:val="17"/>
          <w:szCs w:val="17"/>
        </w:rPr>
        <w:t>pohľadávka</w:t>
      </w:r>
      <w:proofErr w:type="spellEnd"/>
      <w:r w:rsidR="0005163C">
        <w:rPr>
          <w:sz w:val="17"/>
          <w:szCs w:val="17"/>
        </w:rPr>
        <w:t xml:space="preserve"> </w:t>
      </w:r>
      <w:proofErr w:type="spellStart"/>
      <w:r w:rsidRPr="0084676A">
        <w:rPr>
          <w:sz w:val="17"/>
          <w:szCs w:val="17"/>
        </w:rPr>
        <w:t>sa</w:t>
      </w:r>
      <w:proofErr w:type="spellEnd"/>
      <w:r w:rsidR="0005163C">
        <w:rPr>
          <w:sz w:val="17"/>
          <w:szCs w:val="17"/>
        </w:rPr>
        <w:t xml:space="preserve"> </w:t>
      </w:r>
      <w:proofErr w:type="spellStart"/>
      <w:r w:rsidRPr="0084676A">
        <w:rPr>
          <w:sz w:val="17"/>
          <w:szCs w:val="17"/>
        </w:rPr>
        <w:t>preveruje</w:t>
      </w:r>
      <w:proofErr w:type="spellEnd"/>
      <w:r w:rsidRPr="0084676A">
        <w:rPr>
          <w:sz w:val="17"/>
          <w:szCs w:val="17"/>
        </w:rPr>
        <w:t xml:space="preserve"> ku každému </w:t>
      </w:r>
      <w:proofErr w:type="spellStart"/>
      <w:r w:rsidRPr="0084676A">
        <w:rPr>
          <w:sz w:val="17"/>
          <w:szCs w:val="17"/>
        </w:rPr>
        <w:t>dňu</w:t>
      </w:r>
      <w:proofErr w:type="spellEnd"/>
      <w:r w:rsidRPr="0084676A">
        <w:rPr>
          <w:sz w:val="17"/>
          <w:szCs w:val="17"/>
        </w:rPr>
        <w:t xml:space="preserve">, ku </w:t>
      </w:r>
      <w:proofErr w:type="spellStart"/>
      <w:r w:rsidRPr="0084676A">
        <w:rPr>
          <w:sz w:val="17"/>
          <w:szCs w:val="17"/>
        </w:rPr>
        <w:t>ktorému</w:t>
      </w:r>
      <w:proofErr w:type="spellEnd"/>
      <w:r w:rsidR="0005163C">
        <w:rPr>
          <w:sz w:val="17"/>
          <w:szCs w:val="17"/>
        </w:rPr>
        <w:t xml:space="preserve"> </w:t>
      </w:r>
      <w:proofErr w:type="spellStart"/>
      <w:r w:rsidRPr="0084676A">
        <w:rPr>
          <w:sz w:val="17"/>
          <w:szCs w:val="17"/>
        </w:rPr>
        <w:t>sa</w:t>
      </w:r>
      <w:proofErr w:type="spellEnd"/>
      <w:r w:rsidR="0005163C">
        <w:rPr>
          <w:sz w:val="17"/>
          <w:szCs w:val="17"/>
        </w:rPr>
        <w:t xml:space="preserve"> </w:t>
      </w:r>
      <w:proofErr w:type="spellStart"/>
      <w:r w:rsidRPr="0084676A">
        <w:rPr>
          <w:sz w:val="17"/>
          <w:szCs w:val="17"/>
        </w:rPr>
        <w:t>zostavuje</w:t>
      </w:r>
      <w:proofErr w:type="spellEnd"/>
      <w:r w:rsidR="0005163C">
        <w:rPr>
          <w:sz w:val="17"/>
          <w:szCs w:val="17"/>
        </w:rPr>
        <w:t xml:space="preserve"> </w:t>
      </w:r>
      <w:proofErr w:type="spellStart"/>
      <w:r w:rsidRPr="0084676A">
        <w:rPr>
          <w:sz w:val="17"/>
          <w:szCs w:val="17"/>
        </w:rPr>
        <w:t>účtovná</w:t>
      </w:r>
      <w:proofErr w:type="spellEnd"/>
      <w:r w:rsidR="0005163C">
        <w:rPr>
          <w:sz w:val="17"/>
          <w:szCs w:val="17"/>
        </w:rPr>
        <w:t xml:space="preserve"> </w:t>
      </w:r>
      <w:proofErr w:type="spellStart"/>
      <w:r w:rsidRPr="0084676A">
        <w:rPr>
          <w:sz w:val="17"/>
          <w:szCs w:val="17"/>
        </w:rPr>
        <w:t>závierka</w:t>
      </w:r>
      <w:proofErr w:type="spellEnd"/>
      <w:r w:rsidRPr="0084676A">
        <w:rPr>
          <w:sz w:val="17"/>
          <w:szCs w:val="17"/>
        </w:rPr>
        <w:t xml:space="preserve"> a </w:t>
      </w:r>
      <w:proofErr w:type="spellStart"/>
      <w:r w:rsidRPr="0084676A">
        <w:rPr>
          <w:sz w:val="17"/>
          <w:szCs w:val="17"/>
        </w:rPr>
        <w:t>znižuje</w:t>
      </w:r>
      <w:proofErr w:type="spellEnd"/>
      <w:r w:rsidR="0005163C">
        <w:rPr>
          <w:sz w:val="17"/>
          <w:szCs w:val="17"/>
        </w:rPr>
        <w:t xml:space="preserve"> </w:t>
      </w:r>
      <w:proofErr w:type="spellStart"/>
      <w:r w:rsidRPr="0084676A">
        <w:rPr>
          <w:sz w:val="17"/>
          <w:szCs w:val="17"/>
        </w:rPr>
        <w:t>sa</w:t>
      </w:r>
      <w:proofErr w:type="spellEnd"/>
      <w:r w:rsidR="0005163C">
        <w:rPr>
          <w:sz w:val="17"/>
          <w:szCs w:val="17"/>
        </w:rPr>
        <w:t xml:space="preserve"> </w:t>
      </w:r>
      <w:proofErr w:type="spellStart"/>
      <w:r w:rsidRPr="0084676A">
        <w:rPr>
          <w:sz w:val="17"/>
          <w:szCs w:val="17"/>
        </w:rPr>
        <w:t>vo</w:t>
      </w:r>
      <w:proofErr w:type="spellEnd"/>
      <w:r w:rsidR="0005163C">
        <w:rPr>
          <w:sz w:val="17"/>
          <w:szCs w:val="17"/>
        </w:rPr>
        <w:t xml:space="preserve"> </w:t>
      </w:r>
      <w:proofErr w:type="spellStart"/>
      <w:r w:rsidRPr="0084676A">
        <w:rPr>
          <w:sz w:val="17"/>
          <w:szCs w:val="17"/>
        </w:rPr>
        <w:t>výške</w:t>
      </w:r>
      <w:proofErr w:type="spellEnd"/>
      <w:r w:rsidRPr="0084676A">
        <w:rPr>
          <w:sz w:val="17"/>
          <w:szCs w:val="17"/>
        </w:rPr>
        <w:t xml:space="preserve">, v </w:t>
      </w:r>
      <w:proofErr w:type="spellStart"/>
      <w:r w:rsidRPr="0084676A">
        <w:rPr>
          <w:sz w:val="17"/>
          <w:szCs w:val="17"/>
        </w:rPr>
        <w:t>akej</w:t>
      </w:r>
      <w:proofErr w:type="spellEnd"/>
      <w:r w:rsidRPr="0084676A">
        <w:rPr>
          <w:sz w:val="17"/>
          <w:szCs w:val="17"/>
        </w:rPr>
        <w:t xml:space="preserve"> je </w:t>
      </w:r>
      <w:proofErr w:type="spellStart"/>
      <w:r w:rsidRPr="0084676A">
        <w:rPr>
          <w:sz w:val="17"/>
          <w:szCs w:val="17"/>
        </w:rPr>
        <w:t>nepravdepodobné</w:t>
      </w:r>
      <w:proofErr w:type="spellEnd"/>
      <w:r w:rsidRPr="0084676A">
        <w:rPr>
          <w:sz w:val="17"/>
          <w:szCs w:val="17"/>
        </w:rPr>
        <w:t>, že základ dane z </w:t>
      </w:r>
      <w:proofErr w:type="spellStart"/>
      <w:r w:rsidRPr="0084676A">
        <w:rPr>
          <w:sz w:val="17"/>
          <w:szCs w:val="17"/>
        </w:rPr>
        <w:t>príjmov</w:t>
      </w:r>
      <w:proofErr w:type="spellEnd"/>
      <w:r w:rsidRPr="0084676A">
        <w:rPr>
          <w:sz w:val="17"/>
          <w:szCs w:val="17"/>
        </w:rPr>
        <w:t xml:space="preserve"> bude </w:t>
      </w:r>
      <w:proofErr w:type="spellStart"/>
      <w:r w:rsidRPr="0084676A">
        <w:rPr>
          <w:sz w:val="17"/>
          <w:szCs w:val="17"/>
        </w:rPr>
        <w:t>dosiahnutý</w:t>
      </w:r>
      <w:proofErr w:type="spellEnd"/>
      <w:r w:rsidRPr="0084676A">
        <w:rPr>
          <w:sz w:val="17"/>
          <w:szCs w:val="17"/>
        </w:rPr>
        <w:t>.</w:t>
      </w:r>
    </w:p>
    <w:p w14:paraId="66F448E6" w14:textId="77777777" w:rsidR="0084676A" w:rsidRPr="0084676A" w:rsidRDefault="0084676A" w:rsidP="0084676A">
      <w:pPr>
        <w:pStyle w:val="Zkladntext"/>
        <w:spacing w:after="120"/>
        <w:ind w:left="539"/>
        <w:contextualSpacing/>
        <w:rPr>
          <w:sz w:val="17"/>
          <w:szCs w:val="17"/>
        </w:rPr>
      </w:pPr>
      <w:r w:rsidRPr="0084676A">
        <w:rPr>
          <w:sz w:val="17"/>
          <w:szCs w:val="17"/>
        </w:rPr>
        <w:t>V </w:t>
      </w:r>
      <w:proofErr w:type="spellStart"/>
      <w:r w:rsidRPr="0084676A">
        <w:rPr>
          <w:sz w:val="17"/>
          <w:szCs w:val="17"/>
        </w:rPr>
        <w:t>súvahe</w:t>
      </w:r>
      <w:proofErr w:type="spellEnd"/>
      <w:r w:rsidR="0005163C">
        <w:rPr>
          <w:sz w:val="17"/>
          <w:szCs w:val="17"/>
        </w:rPr>
        <w:t xml:space="preserve"> </w:t>
      </w:r>
      <w:proofErr w:type="spellStart"/>
      <w:r w:rsidRPr="0084676A">
        <w:rPr>
          <w:sz w:val="17"/>
          <w:szCs w:val="17"/>
        </w:rPr>
        <w:t>sa</w:t>
      </w:r>
      <w:proofErr w:type="spellEnd"/>
      <w:r w:rsidRPr="0084676A">
        <w:rPr>
          <w:sz w:val="17"/>
          <w:szCs w:val="17"/>
        </w:rPr>
        <w:t xml:space="preserve"> odložená daňová </w:t>
      </w:r>
      <w:proofErr w:type="spellStart"/>
      <w:r w:rsidRPr="0084676A">
        <w:rPr>
          <w:sz w:val="17"/>
          <w:szCs w:val="17"/>
        </w:rPr>
        <w:t>pohľadávka</w:t>
      </w:r>
      <w:proofErr w:type="spellEnd"/>
      <w:r w:rsidRPr="0084676A">
        <w:rPr>
          <w:sz w:val="17"/>
          <w:szCs w:val="17"/>
        </w:rPr>
        <w:t xml:space="preserve"> a odložený daňový </w:t>
      </w:r>
      <w:proofErr w:type="spellStart"/>
      <w:r w:rsidRPr="0084676A">
        <w:rPr>
          <w:sz w:val="17"/>
          <w:szCs w:val="17"/>
        </w:rPr>
        <w:t>záväzok</w:t>
      </w:r>
      <w:proofErr w:type="spellEnd"/>
      <w:r w:rsidR="009D6820">
        <w:rPr>
          <w:sz w:val="17"/>
          <w:szCs w:val="17"/>
        </w:rPr>
        <w:t xml:space="preserve"> </w:t>
      </w:r>
      <w:proofErr w:type="spellStart"/>
      <w:r w:rsidRPr="0084676A">
        <w:rPr>
          <w:sz w:val="17"/>
          <w:szCs w:val="17"/>
        </w:rPr>
        <w:t>vykazujú</w:t>
      </w:r>
      <w:proofErr w:type="spellEnd"/>
      <w:r w:rsidR="009D6820">
        <w:rPr>
          <w:sz w:val="17"/>
          <w:szCs w:val="17"/>
        </w:rPr>
        <w:t xml:space="preserve"> </w:t>
      </w:r>
      <w:proofErr w:type="spellStart"/>
      <w:r w:rsidRPr="0084676A">
        <w:rPr>
          <w:sz w:val="17"/>
          <w:szCs w:val="17"/>
        </w:rPr>
        <w:t>samostatne</w:t>
      </w:r>
      <w:proofErr w:type="spellEnd"/>
      <w:r w:rsidRPr="0084676A">
        <w:rPr>
          <w:sz w:val="17"/>
          <w:szCs w:val="17"/>
        </w:rPr>
        <w:t xml:space="preserve">. </w:t>
      </w:r>
      <w:proofErr w:type="spellStart"/>
      <w:r w:rsidRPr="0084676A">
        <w:rPr>
          <w:sz w:val="17"/>
          <w:szCs w:val="17"/>
        </w:rPr>
        <w:t>Ak</w:t>
      </w:r>
      <w:proofErr w:type="spellEnd"/>
      <w:r w:rsidR="00513753">
        <w:rPr>
          <w:sz w:val="17"/>
          <w:szCs w:val="17"/>
        </w:rPr>
        <w:t xml:space="preserve"> </w:t>
      </w:r>
      <w:proofErr w:type="spellStart"/>
      <w:r w:rsidRPr="0084676A">
        <w:rPr>
          <w:sz w:val="17"/>
          <w:szCs w:val="17"/>
        </w:rPr>
        <w:t>sa</w:t>
      </w:r>
      <w:proofErr w:type="spellEnd"/>
      <w:r w:rsidR="00513753">
        <w:rPr>
          <w:sz w:val="17"/>
          <w:szCs w:val="17"/>
        </w:rPr>
        <w:t xml:space="preserve"> </w:t>
      </w:r>
      <w:proofErr w:type="spellStart"/>
      <w:r w:rsidRPr="0084676A">
        <w:rPr>
          <w:sz w:val="17"/>
          <w:szCs w:val="17"/>
        </w:rPr>
        <w:t>vzťahujú</w:t>
      </w:r>
      <w:proofErr w:type="spellEnd"/>
      <w:r w:rsidRPr="0084676A">
        <w:rPr>
          <w:sz w:val="17"/>
          <w:szCs w:val="17"/>
        </w:rPr>
        <w:t xml:space="preserve"> na </w:t>
      </w:r>
      <w:proofErr w:type="spellStart"/>
      <w:proofErr w:type="gramStart"/>
      <w:r w:rsidRPr="0084676A">
        <w:rPr>
          <w:sz w:val="17"/>
          <w:szCs w:val="17"/>
        </w:rPr>
        <w:t>odloženú</w:t>
      </w:r>
      <w:proofErr w:type="spellEnd"/>
      <w:r w:rsidRPr="0084676A">
        <w:rPr>
          <w:sz w:val="17"/>
          <w:szCs w:val="17"/>
        </w:rPr>
        <w:t xml:space="preserve">  daň</w:t>
      </w:r>
      <w:proofErr w:type="gramEnd"/>
      <w:r w:rsidRPr="0084676A">
        <w:rPr>
          <w:sz w:val="17"/>
          <w:szCs w:val="17"/>
        </w:rPr>
        <w:t xml:space="preserve"> z </w:t>
      </w:r>
      <w:proofErr w:type="spellStart"/>
      <w:r w:rsidRPr="0084676A">
        <w:rPr>
          <w:sz w:val="17"/>
          <w:szCs w:val="17"/>
        </w:rPr>
        <w:t>príjmov</w:t>
      </w:r>
      <w:proofErr w:type="spellEnd"/>
      <w:r w:rsidRPr="0084676A">
        <w:rPr>
          <w:sz w:val="17"/>
          <w:szCs w:val="17"/>
        </w:rPr>
        <w:t xml:space="preserve"> toho </w:t>
      </w:r>
      <w:proofErr w:type="spellStart"/>
      <w:r w:rsidRPr="0084676A">
        <w:rPr>
          <w:sz w:val="17"/>
          <w:szCs w:val="17"/>
        </w:rPr>
        <w:t>istého</w:t>
      </w:r>
      <w:proofErr w:type="spellEnd"/>
      <w:r w:rsidR="00513753">
        <w:rPr>
          <w:sz w:val="17"/>
          <w:szCs w:val="17"/>
        </w:rPr>
        <w:t xml:space="preserve"> </w:t>
      </w:r>
      <w:proofErr w:type="spellStart"/>
      <w:r w:rsidRPr="0084676A">
        <w:rPr>
          <w:sz w:val="17"/>
          <w:szCs w:val="17"/>
        </w:rPr>
        <w:t>daňovníka</w:t>
      </w:r>
      <w:proofErr w:type="spellEnd"/>
      <w:r w:rsidRPr="0084676A">
        <w:rPr>
          <w:sz w:val="17"/>
          <w:szCs w:val="17"/>
        </w:rPr>
        <w:t xml:space="preserve"> a ide o ten </w:t>
      </w:r>
      <w:proofErr w:type="spellStart"/>
      <w:r w:rsidRPr="0084676A">
        <w:rPr>
          <w:sz w:val="17"/>
          <w:szCs w:val="17"/>
        </w:rPr>
        <w:t>istý</w:t>
      </w:r>
      <w:proofErr w:type="spellEnd"/>
      <w:r w:rsidRPr="0084676A">
        <w:rPr>
          <w:sz w:val="17"/>
          <w:szCs w:val="17"/>
        </w:rPr>
        <w:t xml:space="preserve"> daňový </w:t>
      </w:r>
      <w:proofErr w:type="spellStart"/>
      <w:r w:rsidRPr="0084676A">
        <w:rPr>
          <w:sz w:val="17"/>
          <w:szCs w:val="17"/>
        </w:rPr>
        <w:t>úrad</w:t>
      </w:r>
      <w:proofErr w:type="spellEnd"/>
      <w:r w:rsidRPr="0084676A">
        <w:rPr>
          <w:sz w:val="17"/>
          <w:szCs w:val="17"/>
        </w:rPr>
        <w:t xml:space="preserve">, </w:t>
      </w:r>
      <w:proofErr w:type="spellStart"/>
      <w:r w:rsidRPr="0084676A">
        <w:rPr>
          <w:sz w:val="17"/>
          <w:szCs w:val="17"/>
        </w:rPr>
        <w:t>môže</w:t>
      </w:r>
      <w:proofErr w:type="spellEnd"/>
      <w:r w:rsidR="00513753">
        <w:rPr>
          <w:sz w:val="17"/>
          <w:szCs w:val="17"/>
        </w:rPr>
        <w:t xml:space="preserve"> </w:t>
      </w:r>
      <w:proofErr w:type="spellStart"/>
      <w:r w:rsidR="00EE0AA8">
        <w:rPr>
          <w:sz w:val="17"/>
          <w:szCs w:val="17"/>
        </w:rPr>
        <w:t>s</w:t>
      </w:r>
      <w:r w:rsidRPr="0084676A">
        <w:rPr>
          <w:sz w:val="17"/>
          <w:szCs w:val="17"/>
        </w:rPr>
        <w:t>a</w:t>
      </w:r>
      <w:proofErr w:type="spellEnd"/>
      <w:r w:rsidR="00513753">
        <w:rPr>
          <w:sz w:val="17"/>
          <w:szCs w:val="17"/>
        </w:rPr>
        <w:t xml:space="preserve"> </w:t>
      </w:r>
      <w:proofErr w:type="spellStart"/>
      <w:r w:rsidRPr="0084676A">
        <w:rPr>
          <w:sz w:val="17"/>
          <w:szCs w:val="17"/>
        </w:rPr>
        <w:t>vykázať</w:t>
      </w:r>
      <w:proofErr w:type="spellEnd"/>
      <w:r w:rsidRPr="0084676A">
        <w:rPr>
          <w:sz w:val="17"/>
          <w:szCs w:val="17"/>
        </w:rPr>
        <w:t xml:space="preserve"> len výsledný </w:t>
      </w:r>
      <w:proofErr w:type="spellStart"/>
      <w:r w:rsidRPr="0084676A">
        <w:rPr>
          <w:sz w:val="17"/>
          <w:szCs w:val="17"/>
        </w:rPr>
        <w:t>zostatok</w:t>
      </w:r>
      <w:proofErr w:type="spellEnd"/>
      <w:r w:rsidRPr="0084676A">
        <w:rPr>
          <w:sz w:val="17"/>
          <w:szCs w:val="17"/>
        </w:rPr>
        <w:t xml:space="preserve"> účtu 481 – Odložený daňový </w:t>
      </w:r>
      <w:proofErr w:type="spellStart"/>
      <w:r w:rsidRPr="0084676A">
        <w:rPr>
          <w:sz w:val="17"/>
          <w:szCs w:val="17"/>
        </w:rPr>
        <w:t>záväzok</w:t>
      </w:r>
      <w:proofErr w:type="spellEnd"/>
      <w:r w:rsidRPr="0084676A">
        <w:rPr>
          <w:sz w:val="17"/>
          <w:szCs w:val="17"/>
        </w:rPr>
        <w:t xml:space="preserve"> a odložená daňová </w:t>
      </w:r>
      <w:proofErr w:type="spellStart"/>
      <w:r w:rsidRPr="0084676A">
        <w:rPr>
          <w:sz w:val="17"/>
          <w:szCs w:val="17"/>
        </w:rPr>
        <w:t>pohľadávka</w:t>
      </w:r>
      <w:proofErr w:type="spellEnd"/>
      <w:r w:rsidRPr="0084676A">
        <w:rPr>
          <w:sz w:val="17"/>
          <w:szCs w:val="17"/>
        </w:rPr>
        <w:t xml:space="preserve">. </w:t>
      </w:r>
    </w:p>
    <w:p w14:paraId="449D7AE4" w14:textId="77777777" w:rsidR="00055634" w:rsidRPr="006817B2" w:rsidRDefault="00055634" w:rsidP="006817B2">
      <w:pPr>
        <w:rPr>
          <w:szCs w:val="17"/>
        </w:rPr>
      </w:pPr>
    </w:p>
    <w:p w14:paraId="688066C6" w14:textId="77777777" w:rsidR="002F28F1" w:rsidRPr="002101E6" w:rsidRDefault="002F28F1" w:rsidP="002F28F1">
      <w:pPr>
        <w:ind w:left="539"/>
      </w:pPr>
    </w:p>
    <w:p w14:paraId="20F3B3FD" w14:textId="77777777" w:rsidR="00C81150" w:rsidRPr="002101E6" w:rsidRDefault="00C81150" w:rsidP="00C81150">
      <w:pPr>
        <w:pStyle w:val="Nadpis2"/>
      </w:pPr>
      <w:bookmarkStart w:id="2" w:name="_Ref150575465"/>
      <w:r w:rsidRPr="002101E6">
        <w:t>Spôsob ocenenia jednotlivých zložiek majetku a záväzkov – nasledujúce ocenenie</w:t>
      </w:r>
      <w:bookmarkEnd w:id="2"/>
    </w:p>
    <w:p w14:paraId="404CC6A1" w14:textId="77777777" w:rsidR="00C81150" w:rsidRPr="002101E6" w:rsidRDefault="00C81150" w:rsidP="00C81150"/>
    <w:p w14:paraId="5C6CE089" w14:textId="77777777" w:rsidR="00C81150" w:rsidRPr="002101E6" w:rsidRDefault="00C81150" w:rsidP="00C81150">
      <w:pPr>
        <w:numPr>
          <w:ilvl w:val="0"/>
          <w:numId w:val="16"/>
        </w:numPr>
      </w:pPr>
      <w:bookmarkStart w:id="3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3"/>
    </w:p>
    <w:p w14:paraId="57EEBDA3" w14:textId="77777777" w:rsidR="00C81150" w:rsidRPr="002101E6" w:rsidRDefault="00C81150" w:rsidP="00C81150"/>
    <w:p w14:paraId="7CEDF632" w14:textId="77777777" w:rsidR="00C81150" w:rsidRPr="00C522EF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C522EF">
        <w:rPr>
          <w:snapToGrid w:val="0"/>
          <w:u w:val="single"/>
          <w:lang w:eastAsia="sk-SK"/>
        </w:rPr>
        <w:t>Rezervy</w:t>
      </w:r>
      <w:r w:rsidRPr="00C522EF">
        <w:rPr>
          <w:snapToGrid w:val="0"/>
          <w:lang w:eastAsia="sk-SK"/>
        </w:rPr>
        <w:t xml:space="preserve"> – účtujú sa v očakávanej výške </w:t>
      </w:r>
      <w:r w:rsidR="00C522EF">
        <w:rPr>
          <w:snapToGrid w:val="0"/>
          <w:lang w:eastAsia="sk-SK"/>
        </w:rPr>
        <w:t xml:space="preserve">záväzku. </w:t>
      </w:r>
      <w:r w:rsidRPr="00C522EF">
        <w:rPr>
          <w:snapToGrid w:val="0"/>
          <w:lang w:eastAsia="sk-SK"/>
        </w:rPr>
        <w:t>Ku dňu, ku ktorému</w:t>
      </w:r>
      <w:r w:rsidR="009A2D30">
        <w:rPr>
          <w:snapToGrid w:val="0"/>
          <w:lang w:eastAsia="sk-SK"/>
        </w:rPr>
        <w:t xml:space="preserve"> sa zostavuje účtovná závierka, </w:t>
      </w:r>
      <w:r w:rsidRPr="00C522EF">
        <w:rPr>
          <w:snapToGrid w:val="0"/>
          <w:lang w:eastAsia="sk-SK"/>
        </w:rPr>
        <w:t xml:space="preserve">sa posudzuje ich výška a odôvodnenosť. </w:t>
      </w:r>
    </w:p>
    <w:p w14:paraId="500AD027" w14:textId="77777777" w:rsidR="00C81150" w:rsidRPr="002101E6" w:rsidRDefault="00C81150" w:rsidP="00CB407B">
      <w:pPr>
        <w:ind w:left="539"/>
      </w:pPr>
    </w:p>
    <w:p w14:paraId="49E048E6" w14:textId="77777777" w:rsidR="00B6366B" w:rsidRPr="00B6366B" w:rsidRDefault="00C81150" w:rsidP="00B6366B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B6366B">
        <w:rPr>
          <w:snapToGrid w:val="0"/>
          <w:u w:val="single"/>
          <w:lang w:eastAsia="sk-SK"/>
        </w:rPr>
        <w:t>Opravné položky</w:t>
      </w:r>
      <w:r w:rsidR="007F1711"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2101E6">
        <w:rPr>
          <w:snapToGrid w:val="0"/>
          <w:lang w:eastAsia="sk-SK"/>
        </w:rPr>
        <w:t>:</w:t>
      </w:r>
    </w:p>
    <w:p w14:paraId="3C598C80" w14:textId="77777777" w:rsidR="00C81150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B96590">
        <w:rPr>
          <w:snapToGrid w:val="0"/>
          <w:lang w:eastAsia="sk-SK"/>
        </w:rPr>
        <w:t xml:space="preserve">k pohľadávkam po lehote splatnosti </w:t>
      </w:r>
      <w:r w:rsidR="00B6366B">
        <w:rPr>
          <w:snapToGrid w:val="0"/>
          <w:lang w:eastAsia="sk-SK"/>
        </w:rPr>
        <w:t>360 dní vo výške 20%, 720 dní vo výške 100% menovitej hodnoty pohľadávky alebo jej nesplatenej časti, voči dlžníkom v konkurze 100%,</w:t>
      </w:r>
    </w:p>
    <w:p w14:paraId="526FE862" w14:textId="77777777" w:rsidR="00B6366B" w:rsidRPr="002101E6" w:rsidRDefault="00B6366B" w:rsidP="00C81150"/>
    <w:p w14:paraId="2A32E84C" w14:textId="77777777" w:rsidR="00C81150" w:rsidRPr="002101E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14:paraId="7E066646" w14:textId="77777777" w:rsidR="00C81150" w:rsidRPr="002101E6" w:rsidRDefault="00C81150" w:rsidP="00EB02F1">
      <w:pPr>
        <w:ind w:left="900"/>
        <w:rPr>
          <w:snapToGrid w:val="0"/>
          <w:lang w:eastAsia="sk-SK"/>
        </w:rPr>
      </w:pPr>
    </w:p>
    <w:p w14:paraId="568E943F" w14:textId="77777777" w:rsidR="00B85420" w:rsidRDefault="00B85420" w:rsidP="00B85420">
      <w:pPr>
        <w:ind w:left="900"/>
      </w:pPr>
      <w:r w:rsidRPr="002101E6">
        <w:t xml:space="preserve">Dlhodobý hmotný a nehmotný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14:paraId="36DA28CD" w14:textId="77777777" w:rsidR="00B85420" w:rsidRDefault="00B85420" w:rsidP="00B85420">
      <w:pPr>
        <w:ind w:left="900"/>
      </w:pPr>
    </w:p>
    <w:p w14:paraId="6A5C1A3C" w14:textId="77777777" w:rsidR="00B85420" w:rsidRDefault="00B85420" w:rsidP="00B85420">
      <w:pPr>
        <w:ind w:left="900"/>
      </w:pPr>
    </w:p>
    <w:p w14:paraId="6A6760DD" w14:textId="77777777" w:rsidR="00B07038" w:rsidRDefault="00B07038" w:rsidP="00B07038">
      <w:pPr>
        <w:ind w:left="900"/>
      </w:pPr>
    </w:p>
    <w:p w14:paraId="1AFBDBCC" w14:textId="77777777" w:rsidR="00B07038" w:rsidRPr="002101E6" w:rsidRDefault="00B07038" w:rsidP="00B07038">
      <w:pPr>
        <w:ind w:left="900"/>
      </w:pPr>
    </w:p>
    <w:p w14:paraId="4B2BEEF6" w14:textId="77777777" w:rsidR="00B07038" w:rsidRPr="002101E6" w:rsidRDefault="00B07038" w:rsidP="00B07038">
      <w:pPr>
        <w:ind w:left="900"/>
      </w:pPr>
      <w:r w:rsidRPr="00051869">
        <w:t>Priemerné životnosti podľa plánu odpisov sú:</w:t>
      </w:r>
    </w:p>
    <w:p w14:paraId="6F7B22A4" w14:textId="77777777" w:rsidR="00B07038" w:rsidRPr="002101E6" w:rsidRDefault="00B07038" w:rsidP="00B07038">
      <w:pPr>
        <w:ind w:left="900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B07038" w:rsidRPr="002101E6" w14:paraId="33E454D5" w14:textId="77777777" w:rsidTr="008A7C30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14:paraId="61ECCE29" w14:textId="77777777" w:rsidR="00B07038" w:rsidRPr="002101E6" w:rsidRDefault="00B07038" w:rsidP="008A7C30">
            <w:pPr>
              <w:jc w:val="left"/>
              <w:rPr>
                <w:b/>
                <w:i/>
                <w:sz w:val="15"/>
                <w:szCs w:val="15"/>
              </w:rPr>
            </w:pPr>
            <w:r w:rsidRPr="002101E6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14:paraId="54ADD9FA" w14:textId="77777777" w:rsidR="00B07038" w:rsidRPr="002101E6" w:rsidRDefault="00B07038" w:rsidP="008A7C30">
            <w:pPr>
              <w:jc w:val="center"/>
              <w:rPr>
                <w:b/>
                <w:i/>
                <w:sz w:val="15"/>
                <w:szCs w:val="15"/>
              </w:rPr>
            </w:pPr>
            <w:r w:rsidRPr="002101E6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14:paraId="2C9038EB" w14:textId="77777777" w:rsidR="00B07038" w:rsidRPr="002101E6" w:rsidRDefault="00B07038" w:rsidP="008A7C30">
            <w:pPr>
              <w:jc w:val="center"/>
              <w:rPr>
                <w:b/>
                <w:i/>
                <w:sz w:val="15"/>
                <w:szCs w:val="15"/>
              </w:rPr>
            </w:pPr>
            <w:r w:rsidRPr="002101E6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B07038" w:rsidRPr="002101E6" w14:paraId="2AFE196B" w14:textId="77777777" w:rsidTr="008A7C30">
        <w:tc>
          <w:tcPr>
            <w:tcW w:w="3211" w:type="dxa"/>
            <w:tcBorders>
              <w:top w:val="single" w:sz="4" w:space="0" w:color="auto"/>
            </w:tcBorders>
          </w:tcPr>
          <w:p w14:paraId="59973177" w14:textId="77777777" w:rsidR="00B07038" w:rsidRPr="00051869" w:rsidRDefault="00B07038" w:rsidP="008A7C30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51869">
              <w:rPr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8518404" w14:textId="77777777" w:rsidR="00B07038" w:rsidRPr="00AA2471" w:rsidRDefault="00B07038" w:rsidP="008A7C30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AA2471">
              <w:rPr>
                <w:snapToGrid w:val="0"/>
                <w:sz w:val="15"/>
                <w:szCs w:val="15"/>
                <w:lang w:eastAsia="sk-SK"/>
              </w:rPr>
              <w:t>20 – 40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14:paraId="0A424282" w14:textId="77777777" w:rsidR="00B07038" w:rsidRPr="00AA2471" w:rsidRDefault="00B07038" w:rsidP="008A7C30">
            <w:pPr>
              <w:jc w:val="center"/>
              <w:rPr>
                <w:sz w:val="15"/>
                <w:szCs w:val="15"/>
              </w:rPr>
            </w:pPr>
            <w:r w:rsidRPr="00AA2471">
              <w:rPr>
                <w:sz w:val="15"/>
                <w:szCs w:val="15"/>
              </w:rPr>
              <w:t>5% - 2,5%</w:t>
            </w:r>
          </w:p>
        </w:tc>
      </w:tr>
      <w:tr w:rsidR="00B07038" w:rsidRPr="002101E6" w14:paraId="048B3640" w14:textId="77777777" w:rsidTr="008A7C30">
        <w:tc>
          <w:tcPr>
            <w:tcW w:w="3211" w:type="dxa"/>
          </w:tcPr>
          <w:p w14:paraId="7121ED71" w14:textId="77777777" w:rsidR="00B07038" w:rsidRPr="00051869" w:rsidRDefault="00B07038" w:rsidP="008A7C30">
            <w:pPr>
              <w:tabs>
                <w:tab w:val="left" w:pos="1920"/>
              </w:tabs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51869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14:paraId="3D9F0482" w14:textId="77777777" w:rsidR="00B07038" w:rsidRPr="00AA2471" w:rsidRDefault="00B07038" w:rsidP="008A7C30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AA2471">
              <w:rPr>
                <w:snapToGrid w:val="0"/>
                <w:sz w:val="15"/>
                <w:szCs w:val="15"/>
                <w:lang w:eastAsia="sk-SK"/>
              </w:rPr>
              <w:t>4 až 12 rokov</w:t>
            </w:r>
          </w:p>
        </w:tc>
        <w:tc>
          <w:tcPr>
            <w:tcW w:w="2693" w:type="dxa"/>
          </w:tcPr>
          <w:p w14:paraId="187CBDD4" w14:textId="77777777" w:rsidR="00B07038" w:rsidRPr="00AA2471" w:rsidRDefault="00B07038" w:rsidP="008A7C30">
            <w:pPr>
              <w:jc w:val="center"/>
              <w:rPr>
                <w:sz w:val="15"/>
                <w:szCs w:val="15"/>
              </w:rPr>
            </w:pPr>
            <w:r w:rsidRPr="00AA2471">
              <w:rPr>
                <w:sz w:val="15"/>
                <w:szCs w:val="15"/>
              </w:rPr>
              <w:t>25% - 8,33%</w:t>
            </w:r>
          </w:p>
        </w:tc>
      </w:tr>
      <w:tr w:rsidR="00B07038" w:rsidRPr="002101E6" w14:paraId="3B332185" w14:textId="77777777" w:rsidTr="008A7C30">
        <w:tc>
          <w:tcPr>
            <w:tcW w:w="3211" w:type="dxa"/>
          </w:tcPr>
          <w:p w14:paraId="6BACEC9F" w14:textId="77777777" w:rsidR="00B07038" w:rsidRPr="00051869" w:rsidRDefault="00B07038" w:rsidP="008A7C30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51869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14:paraId="63FE7284" w14:textId="77777777" w:rsidR="00B07038" w:rsidRPr="00AA2471" w:rsidRDefault="00B07038" w:rsidP="008A7C30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AA2471">
              <w:rPr>
                <w:snapToGrid w:val="0"/>
                <w:sz w:val="15"/>
                <w:szCs w:val="15"/>
                <w:lang w:eastAsia="sk-SK"/>
              </w:rPr>
              <w:t xml:space="preserve">4 </w:t>
            </w:r>
          </w:p>
        </w:tc>
        <w:tc>
          <w:tcPr>
            <w:tcW w:w="2693" w:type="dxa"/>
          </w:tcPr>
          <w:p w14:paraId="337C1B61" w14:textId="77777777" w:rsidR="00B07038" w:rsidRPr="00AA2471" w:rsidRDefault="00B07038" w:rsidP="008A7C30">
            <w:pPr>
              <w:jc w:val="center"/>
              <w:rPr>
                <w:sz w:val="15"/>
                <w:szCs w:val="15"/>
              </w:rPr>
            </w:pPr>
            <w:r w:rsidRPr="00AA2471">
              <w:rPr>
                <w:sz w:val="15"/>
                <w:szCs w:val="15"/>
              </w:rPr>
              <w:t>25%</w:t>
            </w:r>
          </w:p>
        </w:tc>
      </w:tr>
      <w:tr w:rsidR="00B07038" w:rsidRPr="002101E6" w14:paraId="01EC507B" w14:textId="77777777" w:rsidTr="008A7C30">
        <w:tc>
          <w:tcPr>
            <w:tcW w:w="3211" w:type="dxa"/>
          </w:tcPr>
          <w:p w14:paraId="3399B785" w14:textId="77777777" w:rsidR="00B07038" w:rsidRPr="00051869" w:rsidRDefault="00B07038" w:rsidP="008A7C30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51869">
              <w:rPr>
                <w:sz w:val="15"/>
                <w:szCs w:val="15"/>
              </w:rPr>
              <w:t>Inventár</w:t>
            </w:r>
          </w:p>
        </w:tc>
        <w:tc>
          <w:tcPr>
            <w:tcW w:w="2268" w:type="dxa"/>
          </w:tcPr>
          <w:p w14:paraId="2B2238BE" w14:textId="77777777" w:rsidR="00B07038" w:rsidRPr="00AA2471" w:rsidRDefault="00B07038" w:rsidP="008A7C30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AA2471">
              <w:rPr>
                <w:snapToGrid w:val="0"/>
                <w:sz w:val="15"/>
                <w:szCs w:val="15"/>
                <w:lang w:eastAsia="sk-SK"/>
              </w:rPr>
              <w:t>6 rokov</w:t>
            </w:r>
          </w:p>
        </w:tc>
        <w:tc>
          <w:tcPr>
            <w:tcW w:w="2693" w:type="dxa"/>
          </w:tcPr>
          <w:p w14:paraId="5AE7992E" w14:textId="77777777" w:rsidR="00B07038" w:rsidRPr="00AA2471" w:rsidRDefault="00B07038" w:rsidP="008A7C30">
            <w:pPr>
              <w:jc w:val="center"/>
              <w:rPr>
                <w:sz w:val="15"/>
                <w:szCs w:val="15"/>
                <w:vertAlign w:val="subscript"/>
              </w:rPr>
            </w:pPr>
            <w:r w:rsidRPr="00AA2471">
              <w:rPr>
                <w:sz w:val="15"/>
                <w:szCs w:val="15"/>
              </w:rPr>
              <w:t>16,67%</w:t>
            </w:r>
          </w:p>
        </w:tc>
      </w:tr>
      <w:tr w:rsidR="00B07038" w:rsidRPr="002101E6" w14:paraId="2BB239FB" w14:textId="77777777" w:rsidTr="008A7C30">
        <w:tc>
          <w:tcPr>
            <w:tcW w:w="3211" w:type="dxa"/>
            <w:tcBorders>
              <w:bottom w:val="single" w:sz="8" w:space="0" w:color="auto"/>
            </w:tcBorders>
          </w:tcPr>
          <w:p w14:paraId="61D83F32" w14:textId="77777777" w:rsidR="00B07038" w:rsidRPr="00051869" w:rsidRDefault="00B07038" w:rsidP="008A7C30">
            <w:pPr>
              <w:rPr>
                <w:sz w:val="15"/>
                <w:szCs w:val="15"/>
              </w:rPr>
            </w:pPr>
            <w:r w:rsidRPr="00051869">
              <w:rPr>
                <w:sz w:val="15"/>
                <w:szCs w:val="15"/>
              </w:rPr>
              <w:t>Softvér</w:t>
            </w: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14:paraId="3FFD4A11" w14:textId="77777777" w:rsidR="00B07038" w:rsidRPr="00AA2471" w:rsidRDefault="00B07038" w:rsidP="008A7C30">
            <w:pPr>
              <w:jc w:val="center"/>
              <w:rPr>
                <w:sz w:val="15"/>
                <w:szCs w:val="15"/>
              </w:rPr>
            </w:pPr>
            <w:r w:rsidRPr="00AA2471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14:paraId="730F440A" w14:textId="77777777" w:rsidR="00B07038" w:rsidRPr="00AA2471" w:rsidRDefault="00B07038" w:rsidP="008A7C30">
            <w:pPr>
              <w:jc w:val="center"/>
              <w:rPr>
                <w:sz w:val="15"/>
                <w:szCs w:val="15"/>
              </w:rPr>
            </w:pPr>
            <w:r w:rsidRPr="00AA2471">
              <w:rPr>
                <w:sz w:val="15"/>
                <w:szCs w:val="15"/>
              </w:rPr>
              <w:t>25%</w:t>
            </w:r>
          </w:p>
        </w:tc>
      </w:tr>
    </w:tbl>
    <w:p w14:paraId="6F671FE2" w14:textId="77777777" w:rsidR="00B07038" w:rsidRPr="002101E6" w:rsidRDefault="00B07038" w:rsidP="00B07038">
      <w:pPr>
        <w:ind w:left="900"/>
        <w:rPr>
          <w:snapToGrid w:val="0"/>
        </w:rPr>
      </w:pPr>
    </w:p>
    <w:p w14:paraId="623F08CD" w14:textId="77777777" w:rsidR="00B07038" w:rsidRPr="002101E6" w:rsidRDefault="00B07038" w:rsidP="00B07038">
      <w:pPr>
        <w:ind w:left="900"/>
      </w:pPr>
      <w:r w:rsidRPr="002101E6">
        <w:rPr>
          <w:snapToGrid w:val="0"/>
        </w:rPr>
        <w:t xml:space="preserve">Daňové odpisy sa uplatňujú podľa sadzieb uvedených v zákone o dani z príjmov platných pre </w:t>
      </w:r>
      <w:r w:rsidRPr="00051869">
        <w:rPr>
          <w:snapToGrid w:val="0"/>
        </w:rPr>
        <w:t>rovnomerné</w:t>
      </w:r>
      <w:r w:rsidRPr="00051869">
        <w:t xml:space="preserve"> odpisovanie</w:t>
      </w:r>
      <w:r w:rsidRPr="002101E6">
        <w:t>.</w:t>
      </w:r>
    </w:p>
    <w:p w14:paraId="2741894D" w14:textId="77777777" w:rsidR="00B07038" w:rsidRPr="002101E6" w:rsidRDefault="00B07038" w:rsidP="00B07038">
      <w:pPr>
        <w:rPr>
          <w:snapToGrid w:val="0"/>
        </w:rPr>
      </w:pPr>
    </w:p>
    <w:p w14:paraId="183D06DF" w14:textId="77777777" w:rsidR="00B85420" w:rsidRDefault="00B85420" w:rsidP="00C81150"/>
    <w:p w14:paraId="783D5FD1" w14:textId="77777777" w:rsidR="002F0501" w:rsidRPr="002101E6" w:rsidRDefault="002F0501" w:rsidP="00C81150"/>
    <w:p w14:paraId="6591C7B7" w14:textId="77777777" w:rsidR="00C81150" w:rsidRPr="002101E6" w:rsidRDefault="00C81150" w:rsidP="00CB407B">
      <w:pPr>
        <w:pStyle w:val="Nadpis2"/>
      </w:pPr>
      <w:r w:rsidRPr="002101E6">
        <w:t>Prepočet údajov v cudzích menách na slovenskú menu</w:t>
      </w:r>
    </w:p>
    <w:p w14:paraId="24A79BD0" w14:textId="77777777" w:rsidR="00C81150" w:rsidRPr="002101E6" w:rsidRDefault="00C81150" w:rsidP="00C81150"/>
    <w:p w14:paraId="4D11365B" w14:textId="77777777" w:rsidR="00C81150" w:rsidRPr="002101E6" w:rsidRDefault="00C81150" w:rsidP="00C81150">
      <w:r w:rsidRPr="002101E6">
        <w:t xml:space="preserve">Majetok a záväzky vyjadrené v cudzej mene sa prepočítavajú na </w:t>
      </w:r>
      <w:r w:rsidR="006A49A3" w:rsidRPr="002101E6">
        <w:t>eurá referenčným výmenným</w:t>
      </w:r>
      <w:r w:rsidRPr="002101E6">
        <w:t xml:space="preserve"> kurzom určeným </w:t>
      </w:r>
      <w:r w:rsidR="00487854" w:rsidRPr="002101E6">
        <w:t>a vyhláseným Európskou centrálnou bankou (ECB) alebo Národnou bankou Slovenska (</w:t>
      </w:r>
      <w:r w:rsidRPr="002101E6">
        <w:t>NBS</w:t>
      </w:r>
      <w:r w:rsidR="00487854" w:rsidRPr="002101E6">
        <w:t xml:space="preserve">)v deň predchádzajúci </w:t>
      </w:r>
      <w:r w:rsidRPr="002101E6">
        <w:t xml:space="preserve">dňu uskutočnenia účtovného prípadu a </w:t>
      </w:r>
      <w:r w:rsidR="00487854" w:rsidRPr="002101E6">
        <w:t>v deň</w:t>
      </w:r>
      <w:r w:rsidR="003B3C94" w:rsidRPr="002101E6">
        <w:t>, ku ktorému sa zostavuje účtovná závierka</w:t>
      </w:r>
      <w:r w:rsidRPr="002101E6">
        <w:t xml:space="preserve">. </w:t>
      </w:r>
      <w:r w:rsidR="000F2546" w:rsidRPr="002101E6">
        <w:t xml:space="preserve">Prijaté a poskytnuté preddavky v cudzej mene sa </w:t>
      </w:r>
      <w:r w:rsidR="006F1C45" w:rsidRPr="002101E6">
        <w:t>ku dňu, ku ktorému sa zostavuje účtovná závierka</w:t>
      </w:r>
      <w:r w:rsidR="007D6303" w:rsidRPr="002101E6">
        <w:t>,</w:t>
      </w:r>
      <w:r w:rsidR="006F1C45" w:rsidRPr="002101E6">
        <w:t xml:space="preserve"> neprepočítavajú. </w:t>
      </w:r>
      <w:r w:rsidRPr="002101E6">
        <w:t xml:space="preserve">Pri kúpe a predaji cudzej meny za menu </w:t>
      </w:r>
      <w:r w:rsidR="00487854" w:rsidRPr="002101E6">
        <w:t xml:space="preserve">euro </w:t>
      </w:r>
      <w:r w:rsidRPr="002101E6">
        <w:t>sa použil kurz, za ktorý boli tieto hodnoty nakúpené alebo predané.</w:t>
      </w:r>
      <w:r w:rsidR="006F1C45" w:rsidRPr="002101E6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101E6">
        <w:t xml:space="preserve">referenčný výmenný </w:t>
      </w:r>
      <w:r w:rsidR="00D3184D" w:rsidRPr="002101E6">
        <w:t xml:space="preserve">kurz </w:t>
      </w:r>
      <w:r w:rsidR="00487854" w:rsidRPr="002101E6">
        <w:t>určený a vyhlásený ECB alebo</w:t>
      </w:r>
      <w:r w:rsidR="006F1C45" w:rsidRPr="002101E6">
        <w:t xml:space="preserve"> NBS v deň </w:t>
      </w:r>
      <w:r w:rsidR="00487854" w:rsidRPr="002101E6">
        <w:t xml:space="preserve">predchádzajúci dňu </w:t>
      </w:r>
      <w:r w:rsidR="006F1C45" w:rsidRPr="002101E6">
        <w:t>vysporiadania obchodu.</w:t>
      </w:r>
    </w:p>
    <w:p w14:paraId="285F18F4" w14:textId="77777777" w:rsidR="00B85420" w:rsidRDefault="00B85420" w:rsidP="00B85420">
      <w:pPr>
        <w:rPr>
          <w:b/>
          <w:snapToGrid w:val="0"/>
          <w:sz w:val="14"/>
          <w:szCs w:val="14"/>
          <w:lang w:eastAsia="sk-SK"/>
        </w:rPr>
      </w:pPr>
    </w:p>
    <w:p w14:paraId="634CFE96" w14:textId="77777777" w:rsidR="00B85420" w:rsidRDefault="00B85420" w:rsidP="00B85420">
      <w:pPr>
        <w:rPr>
          <w:b/>
          <w:snapToGrid w:val="0"/>
          <w:sz w:val="14"/>
          <w:szCs w:val="14"/>
          <w:lang w:eastAsia="sk-SK"/>
        </w:rPr>
      </w:pPr>
    </w:p>
    <w:p w14:paraId="1BCFB84E" w14:textId="77777777" w:rsidR="00B85420" w:rsidRPr="009F5D65" w:rsidRDefault="00B85420" w:rsidP="00B85420">
      <w:pPr>
        <w:ind w:left="567"/>
        <w:rPr>
          <w:sz w:val="14"/>
          <w:szCs w:val="14"/>
        </w:rPr>
      </w:pPr>
    </w:p>
    <w:p w14:paraId="0ADE4CD3" w14:textId="77777777" w:rsidR="00B85420" w:rsidRPr="00E364C0" w:rsidRDefault="00B85420" w:rsidP="00B85420">
      <w:pPr>
        <w:pStyle w:val="Nadpis2"/>
      </w:pPr>
      <w:r w:rsidRPr="00E364C0">
        <w:t>Informácia o poskytnutých dotáciách</w:t>
      </w:r>
    </w:p>
    <w:p w14:paraId="0D35EEE1" w14:textId="77777777" w:rsidR="00B85420" w:rsidRDefault="00B85420" w:rsidP="00B85420"/>
    <w:p w14:paraId="6919F85D" w14:textId="77777777" w:rsidR="00A15995" w:rsidRDefault="00A15995" w:rsidP="00A15995">
      <w:pPr>
        <w:pStyle w:val="odstavec"/>
        <w:rPr>
          <w:sz w:val="17"/>
          <w:szCs w:val="17"/>
        </w:rPr>
      </w:pPr>
      <w:r w:rsidRPr="003C4D7F">
        <w:rPr>
          <w:sz w:val="17"/>
          <w:szCs w:val="17"/>
        </w:rPr>
        <w:t xml:space="preserve">O nároku na dotácie zo štátneho rozpočtu, podporu alebo príspevok sa účtuje, ak je takmer isté, že sa splnia všetky podmienky súvisiace s dotáciou a súčasne, že sa dotácia poskytne. </w:t>
      </w:r>
    </w:p>
    <w:p w14:paraId="245A04B1" w14:textId="77777777" w:rsidR="00A15995" w:rsidRPr="003C4D7F" w:rsidRDefault="00A15995" w:rsidP="00A15995">
      <w:pPr>
        <w:pStyle w:val="odstavec"/>
        <w:rPr>
          <w:sz w:val="17"/>
          <w:szCs w:val="17"/>
        </w:rPr>
      </w:pPr>
    </w:p>
    <w:p w14:paraId="19869B04" w14:textId="3E4A3B29" w:rsidR="00A15995" w:rsidRDefault="00A15995" w:rsidP="006670AC">
      <w:pPr>
        <w:rPr>
          <w:szCs w:val="17"/>
        </w:rPr>
      </w:pPr>
      <w:r w:rsidRPr="003C4D7F">
        <w:rPr>
          <w:szCs w:val="17"/>
        </w:rPr>
        <w:t xml:space="preserve">Spoločnosť </w:t>
      </w:r>
      <w:r w:rsidR="006670AC">
        <w:rPr>
          <w:szCs w:val="17"/>
        </w:rPr>
        <w:t>ne</w:t>
      </w:r>
      <w:r>
        <w:rPr>
          <w:szCs w:val="17"/>
        </w:rPr>
        <w:t>bola</w:t>
      </w:r>
      <w:r w:rsidRPr="003C4D7F">
        <w:rPr>
          <w:szCs w:val="17"/>
        </w:rPr>
        <w:t xml:space="preserve"> prijímateľom </w:t>
      </w:r>
      <w:r w:rsidR="006670AC">
        <w:rPr>
          <w:szCs w:val="17"/>
        </w:rPr>
        <w:t>dotácií v roku 2022.</w:t>
      </w:r>
    </w:p>
    <w:p w14:paraId="5BF5A658" w14:textId="77777777" w:rsidR="00C81150" w:rsidRPr="009F5D65" w:rsidRDefault="00C81150" w:rsidP="00C81150">
      <w:pPr>
        <w:ind w:left="567"/>
        <w:rPr>
          <w:sz w:val="14"/>
          <w:szCs w:val="14"/>
        </w:rPr>
      </w:pPr>
      <w:bookmarkStart w:id="4" w:name="_Hlk72516987"/>
    </w:p>
    <w:p w14:paraId="79FB5927" w14:textId="77777777" w:rsidR="00CB407B" w:rsidRPr="002101E6" w:rsidRDefault="00CB407B" w:rsidP="00CB407B">
      <w:pPr>
        <w:pStyle w:val="Nadpis2"/>
      </w:pPr>
      <w:r w:rsidRPr="002101E6">
        <w:t xml:space="preserve">Zmeny účtovných zásad a účtovných metód </w:t>
      </w:r>
    </w:p>
    <w:p w14:paraId="3A982F8B" w14:textId="77777777" w:rsidR="00CB407B" w:rsidRPr="009F5D65" w:rsidRDefault="00CB407B" w:rsidP="00CB407B">
      <w:pPr>
        <w:rPr>
          <w:sz w:val="14"/>
          <w:szCs w:val="14"/>
        </w:rPr>
      </w:pPr>
    </w:p>
    <w:p w14:paraId="7B64C36E" w14:textId="77777777" w:rsidR="00A15995" w:rsidRPr="002101E6" w:rsidRDefault="00051869" w:rsidP="00E3502B">
      <w:r>
        <w:t>Účtovné metódy a všeobecné účtovné zásady boli spoločnosťou konzistentne aplikované.</w:t>
      </w:r>
    </w:p>
    <w:p w14:paraId="63AA4E4B" w14:textId="77777777" w:rsidR="00E3502B" w:rsidRPr="002101E6" w:rsidRDefault="00E3502B" w:rsidP="00E3502B"/>
    <w:bookmarkEnd w:id="4"/>
    <w:p w14:paraId="178A6C7D" w14:textId="77777777" w:rsidR="00243056" w:rsidRPr="002101E6" w:rsidRDefault="00243056">
      <w:pPr>
        <w:pStyle w:val="Nadpis2"/>
      </w:pPr>
      <w:r w:rsidRPr="002101E6">
        <w:t xml:space="preserve">Oprava </w:t>
      </w:r>
      <w:r w:rsidR="002101E6" w:rsidRPr="002101E6">
        <w:t>významných</w:t>
      </w:r>
      <w:r w:rsidRPr="002101E6">
        <w:t xml:space="preserve"> chýb minulých období</w:t>
      </w:r>
    </w:p>
    <w:p w14:paraId="3470B7B3" w14:textId="77777777" w:rsidR="00243056" w:rsidRDefault="00243056" w:rsidP="009F5D65"/>
    <w:p w14:paraId="63442205" w14:textId="7BBD6C6F" w:rsidR="00051869" w:rsidRPr="002101E6" w:rsidRDefault="00051869" w:rsidP="009F5D65">
      <w:r>
        <w:t>V účtovnom období 20</w:t>
      </w:r>
      <w:r w:rsidR="00364756">
        <w:t>2</w:t>
      </w:r>
      <w:r w:rsidR="006670AC">
        <w:t>2</w:t>
      </w:r>
      <w:r>
        <w:t xml:space="preserve"> neboli vykonané žiadne opravy významných chýb minulých účtovných období.</w:t>
      </w:r>
    </w:p>
    <w:p w14:paraId="47DA0B68" w14:textId="77777777" w:rsidR="00051869" w:rsidRDefault="00051869">
      <w:pPr>
        <w:rPr>
          <w:i/>
          <w:color w:val="FF0000"/>
        </w:rPr>
      </w:pPr>
    </w:p>
    <w:p w14:paraId="12F47CB6" w14:textId="77777777" w:rsidR="00A15995" w:rsidRPr="002101E6" w:rsidRDefault="00A15995" w:rsidP="00A15995">
      <w:pPr>
        <w:pStyle w:val="Nadpis2"/>
      </w:pPr>
      <w:r>
        <w:t>Porovnateľné údaje</w:t>
      </w:r>
    </w:p>
    <w:p w14:paraId="4861031F" w14:textId="77777777" w:rsidR="00A15995" w:rsidRPr="00A15995" w:rsidRDefault="00A15995" w:rsidP="00A15995">
      <w:pPr>
        <w:rPr>
          <w:iCs/>
          <w:color w:val="FF0000"/>
        </w:rPr>
      </w:pPr>
    </w:p>
    <w:p w14:paraId="4CC18E28" w14:textId="77777777" w:rsidR="000129FD" w:rsidRPr="001E0830" w:rsidRDefault="00A15995" w:rsidP="000B04A1">
      <w:pPr>
        <w:rPr>
          <w:iCs/>
        </w:rPr>
      </w:pPr>
      <w:r w:rsidRPr="006807E6">
        <w:rPr>
          <w:iCs/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387782D4" w14:textId="77777777" w:rsidR="001E0830" w:rsidRDefault="001E0830" w:rsidP="002101E6">
      <w:pPr>
        <w:rPr>
          <w:i/>
          <w:color w:val="FF0000"/>
        </w:rPr>
      </w:pPr>
    </w:p>
    <w:p w14:paraId="5BE2C0E0" w14:textId="77777777" w:rsidR="001E0830" w:rsidRPr="002101E6" w:rsidRDefault="001E0830" w:rsidP="002101E6"/>
    <w:p w14:paraId="250E449E" w14:textId="77777777" w:rsidR="00CB407B" w:rsidRPr="002101E6" w:rsidRDefault="003F164C" w:rsidP="00CB407B">
      <w:pPr>
        <w:pStyle w:val="Nadpis1"/>
      </w:pPr>
      <w:r w:rsidRPr="002101E6">
        <w:t>INFORMáCIE, KTORé VYSVETĽUJú A DOPĹňAJú SúVAHU A VýKAZ ZISKOV A STRáT</w:t>
      </w:r>
    </w:p>
    <w:p w14:paraId="2F6B22D0" w14:textId="77777777" w:rsidR="002101E6" w:rsidRPr="002101E6" w:rsidRDefault="002101E6" w:rsidP="00172B11">
      <w:pPr>
        <w:rPr>
          <w:snapToGrid w:val="0"/>
          <w:color w:val="000000"/>
          <w:lang w:eastAsia="sk-SK"/>
        </w:rPr>
      </w:pPr>
    </w:p>
    <w:p w14:paraId="3C234EFE" w14:textId="77777777" w:rsidR="0074448F" w:rsidRPr="00B22A3E" w:rsidRDefault="0074448F" w:rsidP="008711DF">
      <w:pPr>
        <w:pStyle w:val="Nadpis2"/>
      </w:pPr>
      <w:r w:rsidRPr="00B22A3E">
        <w:t xml:space="preserve">Záväzky </w:t>
      </w:r>
    </w:p>
    <w:p w14:paraId="319A406A" w14:textId="77777777" w:rsidR="0074448F" w:rsidRPr="002101E6" w:rsidRDefault="0074448F" w:rsidP="0074448F">
      <w:pPr>
        <w:rPr>
          <w:snapToGrid w:val="0"/>
          <w:lang w:eastAsia="sk-SK"/>
        </w:rPr>
      </w:pPr>
    </w:p>
    <w:p w14:paraId="05A5E9B2" w14:textId="77777777" w:rsidR="008B77F4" w:rsidRPr="002101E6" w:rsidRDefault="009E3F8A" w:rsidP="008B77F4">
      <w:pPr>
        <w:pStyle w:val="Nadpis3"/>
      </w:pPr>
      <w:r>
        <w:t>Z</w:t>
      </w:r>
      <w:r w:rsidR="006B0885" w:rsidRPr="002101E6">
        <w:t>áväzky podľa zostatkovej doby splatnosti</w:t>
      </w:r>
      <w:r w:rsidR="00364756">
        <w:t xml:space="preserve"> (r.102</w:t>
      </w:r>
      <w:r w:rsidR="00B22A3E">
        <w:t>+r.121</w:t>
      </w:r>
      <w:r w:rsidR="00364756">
        <w:t xml:space="preserve"> súvahy)</w:t>
      </w:r>
    </w:p>
    <w:p w14:paraId="4902F435" w14:textId="77777777" w:rsidR="005B36DD" w:rsidRPr="002101E6" w:rsidRDefault="005B36DD" w:rsidP="007E2CF3">
      <w:pPr>
        <w:tabs>
          <w:tab w:val="center" w:pos="4535"/>
        </w:tabs>
      </w:pPr>
      <w:bookmarkStart w:id="5" w:name="T_payables_maturity"/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66"/>
        <w:gridCol w:w="807"/>
        <w:gridCol w:w="1319"/>
        <w:gridCol w:w="1319"/>
      </w:tblGrid>
      <w:tr w:rsidR="00826D27" w:rsidRPr="002101E6" w14:paraId="651F167A" w14:textId="77777777" w:rsidTr="00642760">
        <w:tc>
          <w:tcPr>
            <w:tcW w:w="313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5F64FB" w14:textId="77777777" w:rsidR="00826D27" w:rsidRPr="002101E6" w:rsidRDefault="00826D27" w:rsidP="005B36D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6" w:name="RANGE!B9:E18"/>
            <w:r w:rsidRPr="002101E6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6"/>
          </w:p>
        </w:tc>
        <w:tc>
          <w:tcPr>
            <w:tcW w:w="43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B1AEDA" w14:textId="77777777" w:rsidR="00826D27" w:rsidRPr="002101E6" w:rsidRDefault="00826D27" w:rsidP="005B36D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8DA77B" w14:textId="6E5E3EAF" w:rsidR="00826D27" w:rsidRPr="002101E6" w:rsidRDefault="00826D27" w:rsidP="00265604">
            <w:pPr>
              <w:jc w:val="center"/>
            </w:pPr>
            <w:r w:rsidRPr="002101E6">
              <w:rPr>
                <w:b/>
                <w:i/>
                <w:sz w:val="15"/>
                <w:szCs w:val="15"/>
              </w:rPr>
              <w:t xml:space="preserve">31. 12. </w:t>
            </w:r>
            <w:r w:rsidR="003F164C" w:rsidRPr="002101E6">
              <w:rPr>
                <w:b/>
                <w:i/>
                <w:sz w:val="15"/>
                <w:szCs w:val="15"/>
              </w:rPr>
              <w:t>20</w:t>
            </w:r>
            <w:r w:rsidR="00364756">
              <w:rPr>
                <w:b/>
                <w:i/>
                <w:sz w:val="15"/>
                <w:szCs w:val="15"/>
              </w:rPr>
              <w:t>2</w:t>
            </w:r>
            <w:r w:rsidR="006670AC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5EDBB2" w14:textId="77777777" w:rsidR="00826D27" w:rsidRPr="002101E6" w:rsidRDefault="00826D27" w:rsidP="0069234A">
            <w:pPr>
              <w:jc w:val="center"/>
            </w:pPr>
            <w:r w:rsidRPr="002101E6">
              <w:rPr>
                <w:b/>
                <w:i/>
                <w:sz w:val="15"/>
                <w:szCs w:val="15"/>
              </w:rPr>
              <w:t xml:space="preserve">31. 12. </w:t>
            </w:r>
            <w:r w:rsidR="003F164C" w:rsidRPr="002101E6">
              <w:rPr>
                <w:b/>
                <w:i/>
                <w:sz w:val="15"/>
                <w:szCs w:val="15"/>
              </w:rPr>
              <w:t>20</w:t>
            </w:r>
            <w:r w:rsidR="00265604">
              <w:rPr>
                <w:b/>
                <w:i/>
                <w:sz w:val="15"/>
                <w:szCs w:val="15"/>
              </w:rPr>
              <w:t>20</w:t>
            </w:r>
          </w:p>
        </w:tc>
      </w:tr>
      <w:tr w:rsidR="009629A8" w:rsidRPr="002101E6" w14:paraId="3759D2FF" w14:textId="77777777" w:rsidTr="00D85BDD">
        <w:tc>
          <w:tcPr>
            <w:tcW w:w="313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AE25DA" w14:textId="77777777" w:rsidR="009629A8" w:rsidRPr="002101E6" w:rsidRDefault="009629A8" w:rsidP="007E3ACA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EF0CBD" w14:textId="77777777" w:rsidR="009629A8" w:rsidRPr="002101E6" w:rsidRDefault="009629A8" w:rsidP="007E3ACA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C881E9" w14:textId="77777777" w:rsidR="009629A8" w:rsidRPr="002101E6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2C738E" w14:textId="77777777" w:rsidR="009629A8" w:rsidRPr="002101E6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1C7930" w:rsidRPr="002101E6" w14:paraId="671F6EAC" w14:textId="77777777" w:rsidTr="00D85BDD">
        <w:tc>
          <w:tcPr>
            <w:tcW w:w="31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005443" w14:textId="77777777" w:rsidR="001C7930" w:rsidRPr="002101E6" w:rsidRDefault="001C7930" w:rsidP="001C7930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AD36BB" w14:textId="77777777" w:rsidR="001C7930" w:rsidRPr="002101E6" w:rsidRDefault="001C7930" w:rsidP="001C7930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953BD" w14:textId="566A2319" w:rsidR="001C7930" w:rsidRPr="002101E6" w:rsidRDefault="00F11B34" w:rsidP="0026560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15.666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E4F28" w14:textId="7D63F643" w:rsidR="001C7930" w:rsidRPr="002101E6" w:rsidRDefault="00F11B34" w:rsidP="001C79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1.609.148</w:t>
            </w:r>
          </w:p>
        </w:tc>
      </w:tr>
      <w:tr w:rsidR="001C7930" w:rsidRPr="002101E6" w14:paraId="088086A9" w14:textId="77777777" w:rsidTr="00D85BDD">
        <w:tc>
          <w:tcPr>
            <w:tcW w:w="31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E59EB7" w14:textId="77777777" w:rsidR="001C7930" w:rsidRPr="002101E6" w:rsidRDefault="001C7930" w:rsidP="001C7930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306B156" w14:textId="77777777" w:rsidR="001C7930" w:rsidRPr="002101E6" w:rsidRDefault="001C7930" w:rsidP="001C7930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CE2ECB" w14:textId="77777777" w:rsidR="001C7930" w:rsidRPr="002101E6" w:rsidRDefault="001C7930" w:rsidP="001C79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E61A02" w14:textId="77777777" w:rsidR="001C7930" w:rsidRPr="002101E6" w:rsidRDefault="001C7930" w:rsidP="001C793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</w:tr>
      <w:tr w:rsidR="001C7930" w:rsidRPr="002101E6" w14:paraId="1889389B" w14:textId="77777777" w:rsidTr="00D85BDD">
        <w:tc>
          <w:tcPr>
            <w:tcW w:w="313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5BAC342" w14:textId="77777777" w:rsidR="001C7930" w:rsidRPr="002101E6" w:rsidRDefault="001C7930" w:rsidP="001C7930">
            <w:pPr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rFonts w:cs="Arial"/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rFonts w:cs="Arial"/>
                <w:b/>
                <w:bCs/>
                <w:sz w:val="15"/>
                <w:szCs w:val="15"/>
                <w:lang w:eastAsia="sk-SK"/>
              </w:rPr>
              <w:t>dlhodobé</w:t>
            </w:r>
            <w:r w:rsidRPr="002101E6">
              <w:rPr>
                <w:rFonts w:cs="Arial"/>
                <w:b/>
                <w:bCs/>
                <w:sz w:val="15"/>
                <w:szCs w:val="15"/>
                <w:lang w:eastAsia="sk-SK"/>
              </w:rPr>
              <w:t xml:space="preserve"> záväzky</w:t>
            </w:r>
          </w:p>
        </w:tc>
        <w:tc>
          <w:tcPr>
            <w:tcW w:w="4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8E187DB" w14:textId="77777777" w:rsidR="001C7930" w:rsidRPr="002101E6" w:rsidRDefault="001C7930" w:rsidP="001C7930">
            <w:pPr>
              <w:jc w:val="center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F259DF8" w14:textId="77777777" w:rsidR="001C7930" w:rsidRPr="002101E6" w:rsidRDefault="00935579" w:rsidP="00265604">
            <w:pPr>
              <w:jc w:val="righ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eastAsia="sk-SK"/>
              </w:rPr>
              <w:t>1</w:t>
            </w:r>
            <w:r w:rsidR="00A46BF9">
              <w:rPr>
                <w:rFonts w:cs="Arial"/>
                <w:b/>
                <w:bCs/>
                <w:sz w:val="15"/>
                <w:szCs w:val="15"/>
                <w:lang w:eastAsia="sk-SK"/>
              </w:rPr>
              <w:t> </w:t>
            </w:r>
            <w:r w:rsidR="00265604">
              <w:rPr>
                <w:rFonts w:cs="Arial"/>
                <w:b/>
                <w:bCs/>
                <w:sz w:val="15"/>
                <w:szCs w:val="15"/>
                <w:lang w:eastAsia="sk-SK"/>
              </w:rPr>
              <w:t>609</w:t>
            </w:r>
            <w:r w:rsidR="00A46BF9">
              <w:rPr>
                <w:rFonts w:cs="Arial"/>
                <w:b/>
                <w:bCs/>
                <w:sz w:val="15"/>
                <w:szCs w:val="15"/>
                <w:lang w:eastAsia="sk-SK"/>
              </w:rPr>
              <w:t> </w:t>
            </w:r>
            <w:r w:rsidR="00265604">
              <w:rPr>
                <w:rFonts w:cs="Arial"/>
                <w:b/>
                <w:bCs/>
                <w:sz w:val="15"/>
                <w:szCs w:val="15"/>
                <w:lang w:eastAsia="sk-SK"/>
              </w:rPr>
              <w:t>148</w:t>
            </w: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12A22E4" w14:textId="77777777" w:rsidR="001C7930" w:rsidRPr="002101E6" w:rsidRDefault="00265604" w:rsidP="001C7930">
            <w:pPr>
              <w:jc w:val="righ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eastAsia="sk-SK"/>
              </w:rPr>
              <w:t>1.201.051</w:t>
            </w:r>
          </w:p>
        </w:tc>
      </w:tr>
    </w:tbl>
    <w:p w14:paraId="634D597D" w14:textId="77777777" w:rsidR="00E11848" w:rsidRPr="002101E6" w:rsidRDefault="00E11848" w:rsidP="008711DF"/>
    <w:bookmarkEnd w:id="5"/>
    <w:p w14:paraId="296EFFAE" w14:textId="77777777" w:rsidR="00AE7CCC" w:rsidRPr="002101E6" w:rsidRDefault="00AE7CCC" w:rsidP="008711DF"/>
    <w:p w14:paraId="225385F0" w14:textId="77777777" w:rsidR="008711DF" w:rsidRPr="002101E6" w:rsidRDefault="008711DF" w:rsidP="008711DF">
      <w:pPr>
        <w:pStyle w:val="Nadpis3"/>
      </w:pPr>
      <w:r w:rsidRPr="002101E6">
        <w:t>Záväzky zabezpečené záložným právom alebo inou formou zabezpečenia</w:t>
      </w:r>
    </w:p>
    <w:p w14:paraId="794605DA" w14:textId="77777777" w:rsidR="008345BC" w:rsidRDefault="008345BC" w:rsidP="008711DF"/>
    <w:p w14:paraId="0E5B68D8" w14:textId="3356CE17" w:rsidR="00F819C8" w:rsidRDefault="00F819C8" w:rsidP="00F819C8">
      <w:r w:rsidRPr="00BF7CF2">
        <w:t xml:space="preserve">Spoločnosť </w:t>
      </w:r>
      <w:r w:rsidR="00F11B34">
        <w:t>nevlastní záväzky zabezpečené záložným právom.</w:t>
      </w:r>
      <w:r>
        <w:t xml:space="preserve"> </w:t>
      </w:r>
    </w:p>
    <w:p w14:paraId="63D1E8A1" w14:textId="77777777" w:rsidR="00A10EFF" w:rsidRDefault="00A10EFF" w:rsidP="00F819C8">
      <w:pPr>
        <w:rPr>
          <w:u w:val="single"/>
        </w:rPr>
      </w:pPr>
    </w:p>
    <w:p w14:paraId="71ED50B0" w14:textId="77777777" w:rsidR="00F11B34" w:rsidRDefault="00F11B34" w:rsidP="00F819C8">
      <w:pPr>
        <w:rPr>
          <w:u w:val="single"/>
        </w:rPr>
      </w:pPr>
    </w:p>
    <w:p w14:paraId="262F5BD5" w14:textId="77777777" w:rsidR="00F11B34" w:rsidRDefault="00F11B34" w:rsidP="00F819C8">
      <w:pPr>
        <w:rPr>
          <w:u w:val="single"/>
        </w:rPr>
      </w:pPr>
    </w:p>
    <w:p w14:paraId="3C6EF512" w14:textId="77777777" w:rsidR="0027575C" w:rsidRDefault="0027575C" w:rsidP="0027575C"/>
    <w:p w14:paraId="07BC7F98" w14:textId="77777777" w:rsidR="0020067B" w:rsidRPr="0027575C" w:rsidRDefault="0020067B" w:rsidP="0027575C"/>
    <w:p w14:paraId="6577ABB4" w14:textId="77777777" w:rsidR="00361BD8" w:rsidRPr="002101E6" w:rsidRDefault="00361BD8" w:rsidP="00361BD8">
      <w:pPr>
        <w:pStyle w:val="Nadpis1"/>
      </w:pPr>
      <w:r w:rsidRPr="002101E6">
        <w:t>INÉ AKTÍVA A INÉ PASÍVA</w:t>
      </w:r>
    </w:p>
    <w:p w14:paraId="3B030F27" w14:textId="77777777" w:rsidR="001E2635" w:rsidRPr="002101E6" w:rsidRDefault="001E2635" w:rsidP="001E2635"/>
    <w:p w14:paraId="7F69212F" w14:textId="77777777" w:rsidR="001E2635" w:rsidRPr="002101E6" w:rsidRDefault="001E2635" w:rsidP="001E2635">
      <w:pPr>
        <w:pStyle w:val="Nadpis2"/>
      </w:pPr>
      <w:r w:rsidRPr="002101E6">
        <w:t>Podmienené záväzky</w:t>
      </w:r>
    </w:p>
    <w:p w14:paraId="7F2AF5FE" w14:textId="77777777" w:rsidR="001E2635" w:rsidRPr="002101E6" w:rsidRDefault="001E2635" w:rsidP="001E2635">
      <w:pPr>
        <w:rPr>
          <w:snapToGrid w:val="0"/>
          <w:lang w:eastAsia="sk-SK"/>
        </w:rPr>
      </w:pPr>
    </w:p>
    <w:p w14:paraId="2E2BFD19" w14:textId="77777777" w:rsidR="00F04FB8" w:rsidRDefault="008312AB" w:rsidP="008312AB">
      <w:pPr>
        <w:pStyle w:val="Zkladntext"/>
        <w:rPr>
          <w:sz w:val="17"/>
          <w:szCs w:val="17"/>
        </w:rPr>
      </w:pPr>
      <w:proofErr w:type="spellStart"/>
      <w:r w:rsidRPr="008312AB">
        <w:rPr>
          <w:sz w:val="17"/>
          <w:szCs w:val="17"/>
        </w:rPr>
        <w:t>Vzhľadom</w:t>
      </w:r>
      <w:proofErr w:type="spellEnd"/>
      <w:r w:rsidRPr="008312AB">
        <w:rPr>
          <w:sz w:val="17"/>
          <w:szCs w:val="17"/>
        </w:rPr>
        <w:t xml:space="preserve"> na to, že mnohé oblasti slovenského daňového práva </w:t>
      </w:r>
      <w:proofErr w:type="spellStart"/>
      <w:r w:rsidRPr="008312AB">
        <w:rPr>
          <w:sz w:val="17"/>
          <w:szCs w:val="17"/>
        </w:rPr>
        <w:t>doteraz</w:t>
      </w:r>
      <w:proofErr w:type="spellEnd"/>
      <w:r w:rsidRPr="008312AB">
        <w:rPr>
          <w:sz w:val="17"/>
          <w:szCs w:val="17"/>
        </w:rPr>
        <w:t xml:space="preserve"> neboli </w:t>
      </w:r>
      <w:proofErr w:type="spellStart"/>
      <w:r w:rsidRPr="008312AB">
        <w:rPr>
          <w:sz w:val="17"/>
          <w:szCs w:val="17"/>
        </w:rPr>
        <w:t>dostatočne</w:t>
      </w:r>
      <w:proofErr w:type="spellEnd"/>
      <w:r w:rsidR="008F6021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overené</w:t>
      </w:r>
      <w:proofErr w:type="spellEnd"/>
      <w:r w:rsidR="008F6021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praxou</w:t>
      </w:r>
      <w:proofErr w:type="spellEnd"/>
      <w:r w:rsidRPr="008312AB">
        <w:rPr>
          <w:sz w:val="17"/>
          <w:szCs w:val="17"/>
        </w:rPr>
        <w:t xml:space="preserve">, existuje </w:t>
      </w:r>
      <w:proofErr w:type="spellStart"/>
      <w:r w:rsidRPr="008312AB">
        <w:rPr>
          <w:sz w:val="17"/>
          <w:szCs w:val="17"/>
        </w:rPr>
        <w:t>neistota</w:t>
      </w:r>
      <w:proofErr w:type="spellEnd"/>
      <w:r w:rsidRPr="008312AB">
        <w:rPr>
          <w:sz w:val="17"/>
          <w:szCs w:val="17"/>
        </w:rPr>
        <w:t xml:space="preserve"> v tom, </w:t>
      </w:r>
      <w:proofErr w:type="spellStart"/>
      <w:r w:rsidRPr="008312AB">
        <w:rPr>
          <w:sz w:val="17"/>
          <w:szCs w:val="17"/>
        </w:rPr>
        <w:t>ako</w:t>
      </w:r>
      <w:proofErr w:type="spellEnd"/>
      <w:r w:rsidR="008F6021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ich</w:t>
      </w:r>
      <w:proofErr w:type="spellEnd"/>
      <w:r w:rsidR="008F6021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budú</w:t>
      </w:r>
      <w:proofErr w:type="spellEnd"/>
      <w:r w:rsidRPr="008312AB">
        <w:rPr>
          <w:sz w:val="17"/>
          <w:szCs w:val="17"/>
        </w:rPr>
        <w:t xml:space="preserve"> daňové orgány </w:t>
      </w:r>
      <w:proofErr w:type="spellStart"/>
      <w:r w:rsidRPr="008312AB">
        <w:rPr>
          <w:sz w:val="17"/>
          <w:szCs w:val="17"/>
        </w:rPr>
        <w:t>aplikovať</w:t>
      </w:r>
      <w:proofErr w:type="spellEnd"/>
      <w:r w:rsidRPr="008312AB">
        <w:rPr>
          <w:sz w:val="17"/>
          <w:szCs w:val="17"/>
        </w:rPr>
        <w:t xml:space="preserve">. </w:t>
      </w:r>
      <w:proofErr w:type="spellStart"/>
      <w:r w:rsidRPr="008312AB">
        <w:rPr>
          <w:sz w:val="17"/>
          <w:szCs w:val="17"/>
        </w:rPr>
        <w:t>Mieru</w:t>
      </w:r>
      <w:proofErr w:type="spellEnd"/>
      <w:r w:rsidR="008F6021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tejto</w:t>
      </w:r>
      <w:proofErr w:type="spellEnd"/>
      <w:r w:rsidR="008F6021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neistoty</w:t>
      </w:r>
      <w:proofErr w:type="spellEnd"/>
      <w:r w:rsidR="008F6021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nie</w:t>
      </w:r>
      <w:proofErr w:type="spellEnd"/>
      <w:r w:rsidRPr="008312AB">
        <w:rPr>
          <w:sz w:val="17"/>
          <w:szCs w:val="17"/>
        </w:rPr>
        <w:t xml:space="preserve"> je možné </w:t>
      </w:r>
      <w:proofErr w:type="spellStart"/>
      <w:r w:rsidRPr="008312AB">
        <w:rPr>
          <w:sz w:val="17"/>
          <w:szCs w:val="17"/>
        </w:rPr>
        <w:t>kvantifikovať</w:t>
      </w:r>
      <w:proofErr w:type="spellEnd"/>
      <w:r w:rsidRPr="008312AB">
        <w:rPr>
          <w:sz w:val="17"/>
          <w:szCs w:val="17"/>
        </w:rPr>
        <w:t xml:space="preserve"> a zanikne až potom, </w:t>
      </w:r>
      <w:proofErr w:type="spellStart"/>
      <w:r w:rsidRPr="008312AB">
        <w:rPr>
          <w:sz w:val="17"/>
          <w:szCs w:val="17"/>
        </w:rPr>
        <w:t>keď</w:t>
      </w:r>
      <w:proofErr w:type="spellEnd"/>
      <w:r w:rsidR="008F6021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budú</w:t>
      </w:r>
      <w:proofErr w:type="spellEnd"/>
      <w:r w:rsidRPr="008312AB">
        <w:rPr>
          <w:sz w:val="17"/>
          <w:szCs w:val="17"/>
        </w:rPr>
        <w:t xml:space="preserve"> k </w:t>
      </w:r>
      <w:proofErr w:type="spellStart"/>
      <w:r w:rsidRPr="008312AB">
        <w:rPr>
          <w:sz w:val="17"/>
          <w:szCs w:val="17"/>
        </w:rPr>
        <w:t>dispozícii</w:t>
      </w:r>
      <w:proofErr w:type="spellEnd"/>
      <w:r w:rsidR="008F6021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právne</w:t>
      </w:r>
      <w:proofErr w:type="spellEnd"/>
      <w:r w:rsidR="008F6021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precedensy</w:t>
      </w:r>
      <w:proofErr w:type="spellEnd"/>
      <w:r w:rsidRPr="008312AB">
        <w:rPr>
          <w:sz w:val="17"/>
          <w:szCs w:val="17"/>
        </w:rPr>
        <w:t xml:space="preserve">, </w:t>
      </w:r>
      <w:proofErr w:type="spellStart"/>
      <w:r w:rsidRPr="008312AB">
        <w:rPr>
          <w:sz w:val="17"/>
          <w:szCs w:val="17"/>
        </w:rPr>
        <w:t>prípadne</w:t>
      </w:r>
      <w:proofErr w:type="spellEnd"/>
      <w:r w:rsidR="008F6021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oficiálne</w:t>
      </w:r>
      <w:proofErr w:type="spellEnd"/>
      <w:r w:rsidR="008F6021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interpretácie</w:t>
      </w:r>
      <w:proofErr w:type="spellEnd"/>
      <w:r w:rsidR="008F6021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príslušných</w:t>
      </w:r>
      <w:proofErr w:type="spellEnd"/>
      <w:r w:rsidR="008F6021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orgánov</w:t>
      </w:r>
      <w:proofErr w:type="spellEnd"/>
      <w:r w:rsidRPr="008312AB">
        <w:rPr>
          <w:sz w:val="17"/>
          <w:szCs w:val="17"/>
        </w:rPr>
        <w:t xml:space="preserve">. </w:t>
      </w:r>
      <w:proofErr w:type="spellStart"/>
      <w:r w:rsidRPr="008312AB">
        <w:rPr>
          <w:sz w:val="17"/>
          <w:szCs w:val="17"/>
        </w:rPr>
        <w:t>Vedenie</w:t>
      </w:r>
      <w:proofErr w:type="spellEnd"/>
      <w:r w:rsidR="008F6021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Spoločnosti</w:t>
      </w:r>
      <w:proofErr w:type="spellEnd"/>
      <w:r w:rsidRPr="008312AB">
        <w:rPr>
          <w:sz w:val="17"/>
          <w:szCs w:val="17"/>
        </w:rPr>
        <w:t xml:space="preserve"> si </w:t>
      </w:r>
      <w:proofErr w:type="spellStart"/>
      <w:r w:rsidRPr="008312AB">
        <w:rPr>
          <w:sz w:val="17"/>
          <w:szCs w:val="17"/>
        </w:rPr>
        <w:t>nie</w:t>
      </w:r>
      <w:proofErr w:type="spellEnd"/>
      <w:r w:rsidRPr="008312AB">
        <w:rPr>
          <w:sz w:val="17"/>
          <w:szCs w:val="17"/>
        </w:rPr>
        <w:t xml:space="preserve"> je </w:t>
      </w:r>
      <w:proofErr w:type="spellStart"/>
      <w:r w:rsidRPr="008312AB">
        <w:rPr>
          <w:sz w:val="17"/>
          <w:szCs w:val="17"/>
        </w:rPr>
        <w:t>vedomé</w:t>
      </w:r>
      <w:proofErr w:type="spellEnd"/>
      <w:r w:rsidR="008F6021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žiadnych</w:t>
      </w:r>
      <w:proofErr w:type="spellEnd"/>
      <w:r w:rsidRPr="008312AB">
        <w:rPr>
          <w:sz w:val="17"/>
          <w:szCs w:val="17"/>
        </w:rPr>
        <w:t xml:space="preserve"> okolností, v </w:t>
      </w:r>
      <w:proofErr w:type="spellStart"/>
      <w:r w:rsidRPr="008312AB">
        <w:rPr>
          <w:sz w:val="17"/>
          <w:szCs w:val="17"/>
        </w:rPr>
        <w:t>dôsledku</w:t>
      </w:r>
      <w:proofErr w:type="spellEnd"/>
      <w:r w:rsidR="008F6021">
        <w:rPr>
          <w:sz w:val="17"/>
          <w:szCs w:val="17"/>
        </w:rPr>
        <w:t xml:space="preserve"> </w:t>
      </w:r>
      <w:proofErr w:type="spellStart"/>
      <w:r w:rsidRPr="008312AB">
        <w:rPr>
          <w:sz w:val="17"/>
          <w:szCs w:val="17"/>
        </w:rPr>
        <w:t>ktorých</w:t>
      </w:r>
      <w:proofErr w:type="spellEnd"/>
      <w:r w:rsidRPr="008312AB">
        <w:rPr>
          <w:sz w:val="17"/>
          <w:szCs w:val="17"/>
        </w:rPr>
        <w:t xml:space="preserve"> by jej </w:t>
      </w:r>
      <w:proofErr w:type="spellStart"/>
      <w:r w:rsidRPr="008312AB">
        <w:rPr>
          <w:sz w:val="17"/>
          <w:szCs w:val="17"/>
        </w:rPr>
        <w:t>vznikol</w:t>
      </w:r>
      <w:proofErr w:type="spellEnd"/>
      <w:r w:rsidRPr="008312AB">
        <w:rPr>
          <w:sz w:val="17"/>
          <w:szCs w:val="17"/>
        </w:rPr>
        <w:t xml:space="preserve"> významný náklad.</w:t>
      </w:r>
    </w:p>
    <w:p w14:paraId="68996A3E" w14:textId="77777777" w:rsidR="00621D8E" w:rsidRDefault="00621D8E">
      <w:pPr>
        <w:jc w:val="left"/>
        <w:rPr>
          <w:rFonts w:cs="Arial"/>
          <w:b/>
          <w:bCs/>
          <w:iCs/>
          <w:szCs w:val="28"/>
        </w:rPr>
      </w:pPr>
    </w:p>
    <w:p w14:paraId="608DB546" w14:textId="77777777" w:rsidR="000B04A1" w:rsidRPr="002101E6" w:rsidRDefault="000B04A1">
      <w:pPr>
        <w:jc w:val="left"/>
        <w:rPr>
          <w:rFonts w:cs="Arial"/>
          <w:b/>
          <w:bCs/>
          <w:iCs/>
          <w:szCs w:val="28"/>
        </w:rPr>
      </w:pPr>
    </w:p>
    <w:p w14:paraId="377015B9" w14:textId="77777777" w:rsidR="00BA18F1" w:rsidRPr="002101E6" w:rsidRDefault="00BA18F1" w:rsidP="009F5D65">
      <w:pPr>
        <w:pStyle w:val="Nadpis2"/>
      </w:pPr>
      <w:r w:rsidRPr="002101E6">
        <w:t>Podmienený majetok</w:t>
      </w:r>
      <w:r w:rsidR="008312AB">
        <w:t xml:space="preserve"> - žiadn</w:t>
      </w:r>
      <w:r w:rsidR="00874A1C">
        <w:t>y</w:t>
      </w:r>
    </w:p>
    <w:p w14:paraId="61FE2522" w14:textId="77777777" w:rsidR="002101E6" w:rsidRPr="002101E6" w:rsidRDefault="002101E6" w:rsidP="00BA18F1">
      <w:bookmarkStart w:id="7" w:name="T_contingent_assets"/>
    </w:p>
    <w:p w14:paraId="6DE37BC4" w14:textId="77777777" w:rsidR="00864AEB" w:rsidRPr="009F5D65" w:rsidRDefault="00864AEB">
      <w:bookmarkStart w:id="8" w:name="T_related_parties_2"/>
      <w:bookmarkEnd w:id="7"/>
    </w:p>
    <w:bookmarkEnd w:id="8"/>
    <w:p w14:paraId="4B0FF60E" w14:textId="77777777" w:rsidR="001E2635" w:rsidRPr="002101E6" w:rsidRDefault="001E2635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14:paraId="3E5F47A2" w14:textId="77777777" w:rsidR="001E2635" w:rsidRPr="002101E6" w:rsidRDefault="001E2635" w:rsidP="001E2635">
      <w:pPr>
        <w:rPr>
          <w:u w:val="single"/>
        </w:rPr>
      </w:pPr>
    </w:p>
    <w:p w14:paraId="684BF5CE" w14:textId="77777777" w:rsidR="001E2635" w:rsidRPr="002101E6" w:rsidRDefault="001E2635" w:rsidP="001E2635">
      <w:pPr>
        <w:rPr>
          <w:sz w:val="15"/>
          <w:szCs w:val="15"/>
        </w:rPr>
      </w:pPr>
    </w:p>
    <w:p w14:paraId="4521C583" w14:textId="01E2C0F7" w:rsidR="001E2635" w:rsidRDefault="001E2635" w:rsidP="001E2635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Po 31. decembri </w:t>
      </w:r>
      <w:r w:rsidR="003F164C" w:rsidRPr="002101E6">
        <w:rPr>
          <w:snapToGrid w:val="0"/>
          <w:lang w:eastAsia="sk-SK"/>
        </w:rPr>
        <w:t>20</w:t>
      </w:r>
      <w:r w:rsidR="00364756">
        <w:rPr>
          <w:snapToGrid w:val="0"/>
          <w:lang w:eastAsia="sk-SK"/>
        </w:rPr>
        <w:t>2</w:t>
      </w:r>
      <w:r w:rsidR="008F6021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AD72EE">
        <w:rPr>
          <w:snapToGrid w:val="0"/>
          <w:lang w:eastAsia="sk-SK"/>
        </w:rPr>
        <w:t>,</w:t>
      </w:r>
      <w:r w:rsidRPr="002101E6">
        <w:rPr>
          <w:snapToGrid w:val="0"/>
          <w:lang w:eastAsia="sk-SK"/>
        </w:rPr>
        <w:t xml:space="preserve"> pasíva </w:t>
      </w:r>
      <w:r w:rsidR="00AD72EE">
        <w:rPr>
          <w:snapToGrid w:val="0"/>
          <w:lang w:eastAsia="sk-SK"/>
        </w:rPr>
        <w:t>alebo výsled</w:t>
      </w:r>
      <w:r w:rsidR="0085286B">
        <w:rPr>
          <w:snapToGrid w:val="0"/>
          <w:lang w:eastAsia="sk-SK"/>
        </w:rPr>
        <w:t>ok</w:t>
      </w:r>
      <w:r w:rsidR="00AD72EE">
        <w:rPr>
          <w:snapToGrid w:val="0"/>
          <w:lang w:eastAsia="sk-SK"/>
        </w:rPr>
        <w:t xml:space="preserve"> hospodárenia </w:t>
      </w:r>
      <w:r w:rsidRPr="002101E6">
        <w:rPr>
          <w:snapToGrid w:val="0"/>
          <w:lang w:eastAsia="sk-SK"/>
        </w:rPr>
        <w:t>spoločnosti</w:t>
      </w:r>
      <w:r w:rsidR="00361BD8">
        <w:rPr>
          <w:snapToGrid w:val="0"/>
          <w:lang w:eastAsia="sk-SK"/>
        </w:rPr>
        <w:t>.</w:t>
      </w:r>
    </w:p>
    <w:p w14:paraId="3BA31F16" w14:textId="77777777" w:rsidR="00BF7CF2" w:rsidRDefault="00BF7CF2" w:rsidP="001E2635">
      <w:pPr>
        <w:rPr>
          <w:snapToGrid w:val="0"/>
          <w:lang w:eastAsia="sk-SK"/>
        </w:rPr>
      </w:pPr>
    </w:p>
    <w:p w14:paraId="37958404" w14:textId="77777777" w:rsidR="00BF7CF2" w:rsidRPr="0012321B" w:rsidRDefault="00BF7CF2" w:rsidP="00A15995">
      <w:pPr>
        <w:pStyle w:val="Zkladntext"/>
        <w:rPr>
          <w:szCs w:val="17"/>
        </w:rPr>
      </w:pPr>
    </w:p>
    <w:sectPr w:rsidR="00BF7CF2" w:rsidRPr="0012321B" w:rsidSect="0039093F">
      <w:headerReference w:type="default" r:id="rId9"/>
      <w:footerReference w:type="default" r:id="rId10"/>
      <w:pgSz w:w="11907" w:h="16840" w:code="9"/>
      <w:pgMar w:top="1418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C8B553" w14:textId="77777777" w:rsidR="003669C8" w:rsidRDefault="003669C8">
      <w:r>
        <w:separator/>
      </w:r>
    </w:p>
  </w:endnote>
  <w:endnote w:type="continuationSeparator" w:id="0">
    <w:p w14:paraId="0FAE1323" w14:textId="77777777" w:rsidR="003669C8" w:rsidRDefault="0036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6918349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E8C816B" w14:textId="77777777" w:rsidR="008C00B8" w:rsidRDefault="008E3487" w:rsidP="002101E6">
        <w:pPr>
          <w:pStyle w:val="Pta"/>
          <w:pBdr>
            <w:top w:val="single" w:sz="4" w:space="1" w:color="auto"/>
          </w:pBdr>
          <w:jc w:val="right"/>
        </w:pPr>
        <w:r>
          <w:fldChar w:fldCharType="begin"/>
        </w:r>
        <w:r w:rsidR="008C00B8">
          <w:instrText xml:space="preserve"> PAGE   \* MERGEFORMAT </w:instrText>
        </w:r>
        <w:r>
          <w:fldChar w:fldCharType="separate"/>
        </w:r>
        <w:r w:rsidR="001B3ACC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3D6A67" w14:textId="77777777" w:rsidR="003669C8" w:rsidRDefault="003669C8">
      <w:r>
        <w:separator/>
      </w:r>
    </w:p>
  </w:footnote>
  <w:footnote w:type="continuationSeparator" w:id="0">
    <w:p w14:paraId="5BA4A986" w14:textId="77777777" w:rsidR="003669C8" w:rsidRDefault="0036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9A76E" w14:textId="77777777" w:rsidR="008C00B8" w:rsidRDefault="008C00B8" w:rsidP="00F14CD1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>Poz</w:t>
    </w:r>
    <w:r w:rsidR="002F0D8D">
      <w:t xml:space="preserve">námky </w:t>
    </w:r>
    <w:proofErr w:type="spellStart"/>
    <w:r w:rsidR="002F0D8D">
      <w:t>Úč</w:t>
    </w:r>
    <w:proofErr w:type="spellEnd"/>
    <w:r w:rsidR="002F0D8D">
      <w:t xml:space="preserve"> PODV 3-01</w:t>
    </w:r>
    <w:r w:rsidR="002F0D8D">
      <w:tab/>
      <w:t xml:space="preserve">IČO: </w:t>
    </w:r>
    <w:r w:rsidR="00B85420">
      <w:t>35850213</w:t>
    </w:r>
    <w:r w:rsidR="002F0D8D">
      <w:tab/>
      <w:t>DIČ:</w:t>
    </w:r>
    <w:r w:rsidR="00B85420">
      <w:t>2020263476</w:t>
    </w:r>
  </w:p>
  <w:p w14:paraId="7838F99B" w14:textId="77777777" w:rsidR="008C00B8" w:rsidRDefault="008C00B8" w:rsidP="00C81150">
    <w:pPr>
      <w:pStyle w:val="Hlavika"/>
    </w:pPr>
    <w:bookmarkStart w:id="9" w:name="Business_name"/>
    <w:bookmarkEnd w:id="9"/>
  </w:p>
  <w:p w14:paraId="3CCC968F" w14:textId="77777777" w:rsidR="008C00B8" w:rsidRDefault="008C00B8" w:rsidP="00C81150">
    <w:pPr>
      <w:pStyle w:val="Hlavika"/>
    </w:pPr>
    <w:r>
      <w:t>Poznámky individuálnej účtovnej závierky</w:t>
    </w:r>
  </w:p>
  <w:p w14:paraId="0FB8D17B" w14:textId="7D61F051" w:rsidR="008C00B8" w:rsidRDefault="002C3B48" w:rsidP="00C81150">
    <w:pPr>
      <w:pStyle w:val="Hlavika"/>
    </w:pPr>
    <w:r>
      <w:t xml:space="preserve">Zostavenej k 31. decembru </w:t>
    </w:r>
    <w:r w:rsidR="00E14E67">
      <w:t>20</w:t>
    </w:r>
    <w:r w:rsidR="00EA563D">
      <w:t>2</w:t>
    </w:r>
    <w:r w:rsidR="006670AC">
      <w:t>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ADF4C4B"/>
    <w:multiLevelType w:val="hybridMultilevel"/>
    <w:tmpl w:val="193EB538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5537CD"/>
    <w:multiLevelType w:val="hybridMultilevel"/>
    <w:tmpl w:val="FB08211E"/>
    <w:lvl w:ilvl="0" w:tplc="6206E04C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4C6AEC30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94CCF292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5BCADD90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6B507DAA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4A7CC43A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9D4E56A2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1BCCD1AC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5B7C347E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4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698006F"/>
    <w:multiLevelType w:val="hybridMultilevel"/>
    <w:tmpl w:val="BD0ADD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1B745EE9"/>
    <w:multiLevelType w:val="hybridMultilevel"/>
    <w:tmpl w:val="D602C0E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CBD2565"/>
    <w:multiLevelType w:val="hybridMultilevel"/>
    <w:tmpl w:val="86B07C58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4140EE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9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1057614"/>
    <w:multiLevelType w:val="hybridMultilevel"/>
    <w:tmpl w:val="13AAB9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5FC70A1"/>
    <w:multiLevelType w:val="hybridMultilevel"/>
    <w:tmpl w:val="35F07E9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7">
      <w:start w:val="1"/>
      <w:numFmt w:val="lowerLetter"/>
      <w:lvlText w:val="%3)"/>
      <w:lvlJc w:val="lef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2CBD12B0"/>
    <w:multiLevelType w:val="hybridMultilevel"/>
    <w:tmpl w:val="02E69574"/>
    <w:lvl w:ilvl="0" w:tplc="F328FCAC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AF2201D"/>
    <w:multiLevelType w:val="hybridMultilevel"/>
    <w:tmpl w:val="DA2C89C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141EFF68">
      <w:numFmt w:val="bullet"/>
      <w:lvlText w:val="-"/>
      <w:lvlJc w:val="left"/>
      <w:pPr>
        <w:ind w:left="1440" w:hanging="360"/>
      </w:pPr>
      <w:rPr>
        <w:rFonts w:ascii="Verdana" w:eastAsia="Times New Roman" w:hAnsi="Verdana"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B6546D5"/>
    <w:multiLevelType w:val="hybridMultilevel"/>
    <w:tmpl w:val="3410A6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480E0171"/>
    <w:multiLevelType w:val="hybridMultilevel"/>
    <w:tmpl w:val="EB48CEC0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4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D7C2115"/>
    <w:multiLevelType w:val="hybridMultilevel"/>
    <w:tmpl w:val="D234A10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F9526CA"/>
    <w:multiLevelType w:val="hybridMultilevel"/>
    <w:tmpl w:val="838E7776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4140EE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0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2099"/>
        </w:tabs>
        <w:ind w:left="209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 w16cid:durableId="1830364085">
    <w:abstractNumId w:val="42"/>
  </w:num>
  <w:num w:numId="2" w16cid:durableId="1180462254">
    <w:abstractNumId w:val="19"/>
  </w:num>
  <w:num w:numId="3" w16cid:durableId="1396929388">
    <w:abstractNumId w:val="28"/>
  </w:num>
  <w:num w:numId="4" w16cid:durableId="767625727">
    <w:abstractNumId w:val="42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85622068">
    <w:abstractNumId w:val="7"/>
  </w:num>
  <w:num w:numId="6" w16cid:durableId="1758361572">
    <w:abstractNumId w:val="8"/>
  </w:num>
  <w:num w:numId="7" w16cid:durableId="2104183556">
    <w:abstractNumId w:val="25"/>
  </w:num>
  <w:num w:numId="8" w16cid:durableId="1982736248">
    <w:abstractNumId w:val="12"/>
  </w:num>
  <w:num w:numId="9" w16cid:durableId="1135026775">
    <w:abstractNumId w:val="11"/>
  </w:num>
  <w:num w:numId="10" w16cid:durableId="1321421456">
    <w:abstractNumId w:val="30"/>
  </w:num>
  <w:num w:numId="11" w16cid:durableId="371223879">
    <w:abstractNumId w:val="23"/>
  </w:num>
  <w:num w:numId="12" w16cid:durableId="1720935600">
    <w:abstractNumId w:val="40"/>
  </w:num>
  <w:num w:numId="13" w16cid:durableId="1757165421">
    <w:abstractNumId w:val="0"/>
  </w:num>
  <w:num w:numId="14" w16cid:durableId="1610352535">
    <w:abstractNumId w:val="21"/>
  </w:num>
  <w:num w:numId="15" w16cid:durableId="888608806">
    <w:abstractNumId w:val="41"/>
  </w:num>
  <w:num w:numId="16" w16cid:durableId="1563979017">
    <w:abstractNumId w:val="9"/>
  </w:num>
  <w:num w:numId="17" w16cid:durableId="1546407419">
    <w:abstractNumId w:val="6"/>
  </w:num>
  <w:num w:numId="18" w16cid:durableId="1228303171">
    <w:abstractNumId w:val="26"/>
  </w:num>
  <w:num w:numId="19" w16cid:durableId="589581684">
    <w:abstractNumId w:val="35"/>
  </w:num>
  <w:num w:numId="20" w16cid:durableId="1613897127">
    <w:abstractNumId w:val="5"/>
  </w:num>
  <w:num w:numId="21" w16cid:durableId="2048137986">
    <w:abstractNumId w:val="32"/>
  </w:num>
  <w:num w:numId="22" w16cid:durableId="1910964384">
    <w:abstractNumId w:val="17"/>
  </w:num>
  <w:num w:numId="23" w16cid:durableId="1600138127">
    <w:abstractNumId w:val="34"/>
  </w:num>
  <w:num w:numId="24" w16cid:durableId="477501894">
    <w:abstractNumId w:val="38"/>
  </w:num>
  <w:num w:numId="25" w16cid:durableId="211382869">
    <w:abstractNumId w:val="29"/>
  </w:num>
  <w:num w:numId="26" w16cid:durableId="348676656">
    <w:abstractNumId w:val="4"/>
  </w:num>
  <w:num w:numId="27" w16cid:durableId="1244492474">
    <w:abstractNumId w:val="16"/>
  </w:num>
  <w:num w:numId="28" w16cid:durableId="1329863269">
    <w:abstractNumId w:val="18"/>
  </w:num>
  <w:num w:numId="29" w16cid:durableId="1405227722">
    <w:abstractNumId w:val="13"/>
  </w:num>
  <w:num w:numId="30" w16cid:durableId="664670259">
    <w:abstractNumId w:val="1"/>
  </w:num>
  <w:num w:numId="31" w16cid:durableId="884560956">
    <w:abstractNumId w:val="33"/>
  </w:num>
  <w:num w:numId="32" w16cid:durableId="1761490962">
    <w:abstractNumId w:val="39"/>
  </w:num>
  <w:num w:numId="33" w16cid:durableId="257912700">
    <w:abstractNumId w:val="42"/>
  </w:num>
  <w:num w:numId="34" w16cid:durableId="768547602">
    <w:abstractNumId w:val="42"/>
  </w:num>
  <w:num w:numId="35" w16cid:durableId="783232072">
    <w:abstractNumId w:val="42"/>
  </w:num>
  <w:num w:numId="36" w16cid:durableId="1491365373">
    <w:abstractNumId w:val="42"/>
  </w:num>
  <w:num w:numId="37" w16cid:durableId="152527127">
    <w:abstractNumId w:val="42"/>
  </w:num>
  <w:num w:numId="38" w16cid:durableId="752438241">
    <w:abstractNumId w:val="42"/>
  </w:num>
  <w:num w:numId="39" w16cid:durableId="1759449430">
    <w:abstractNumId w:val="42"/>
  </w:num>
  <w:num w:numId="40" w16cid:durableId="2091153347">
    <w:abstractNumId w:val="42"/>
  </w:num>
  <w:num w:numId="41" w16cid:durableId="1869292577">
    <w:abstractNumId w:val="42"/>
  </w:num>
  <w:num w:numId="42" w16cid:durableId="44329990">
    <w:abstractNumId w:val="42"/>
  </w:num>
  <w:num w:numId="43" w16cid:durableId="77485235">
    <w:abstractNumId w:val="42"/>
  </w:num>
  <w:num w:numId="44" w16cid:durableId="374961734">
    <w:abstractNumId w:val="42"/>
  </w:num>
  <w:num w:numId="45" w16cid:durableId="1819104789">
    <w:abstractNumId w:val="2"/>
  </w:num>
  <w:num w:numId="46" w16cid:durableId="1590656375">
    <w:abstractNumId w:val="15"/>
  </w:num>
  <w:num w:numId="47" w16cid:durableId="182018074">
    <w:abstractNumId w:val="14"/>
  </w:num>
  <w:num w:numId="48" w16cid:durableId="2047754317">
    <w:abstractNumId w:val="20"/>
  </w:num>
  <w:num w:numId="49" w16cid:durableId="1484810990">
    <w:abstractNumId w:val="31"/>
  </w:num>
  <w:num w:numId="50" w16cid:durableId="1892383160">
    <w:abstractNumId w:val="37"/>
  </w:num>
  <w:num w:numId="51" w16cid:durableId="25179919">
    <w:abstractNumId w:val="36"/>
  </w:num>
  <w:num w:numId="52" w16cid:durableId="1086615342">
    <w:abstractNumId w:val="22"/>
  </w:num>
  <w:num w:numId="53" w16cid:durableId="138421453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 w16cid:durableId="202204909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 w16cid:durableId="48766356">
    <w:abstractNumId w:val="42"/>
  </w:num>
  <w:num w:numId="56" w16cid:durableId="670450896">
    <w:abstractNumId w:val="42"/>
  </w:num>
  <w:num w:numId="57" w16cid:durableId="46997709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 w16cid:durableId="1367636134">
    <w:abstractNumId w:val="42"/>
  </w:num>
  <w:num w:numId="59" w16cid:durableId="2040474947">
    <w:abstractNumId w:val="27"/>
  </w:num>
  <w:num w:numId="60" w16cid:durableId="1812093388">
    <w:abstractNumId w:val="3"/>
  </w:num>
  <w:num w:numId="61" w16cid:durableId="570041542">
    <w:abstractNumId w:val="24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81150"/>
    <w:rsid w:val="000003CC"/>
    <w:rsid w:val="000006C1"/>
    <w:rsid w:val="00001636"/>
    <w:rsid w:val="0000253C"/>
    <w:rsid w:val="00003327"/>
    <w:rsid w:val="000042DC"/>
    <w:rsid w:val="0001090A"/>
    <w:rsid w:val="00011C99"/>
    <w:rsid w:val="000129FD"/>
    <w:rsid w:val="000152FD"/>
    <w:rsid w:val="00025E11"/>
    <w:rsid w:val="0003554D"/>
    <w:rsid w:val="0003701A"/>
    <w:rsid w:val="000413F6"/>
    <w:rsid w:val="00042DF7"/>
    <w:rsid w:val="00042E14"/>
    <w:rsid w:val="000473A0"/>
    <w:rsid w:val="000505CF"/>
    <w:rsid w:val="000506FC"/>
    <w:rsid w:val="0005163C"/>
    <w:rsid w:val="00051869"/>
    <w:rsid w:val="00055634"/>
    <w:rsid w:val="00056876"/>
    <w:rsid w:val="000600AB"/>
    <w:rsid w:val="00061A44"/>
    <w:rsid w:val="00066AED"/>
    <w:rsid w:val="000670A7"/>
    <w:rsid w:val="00072D4F"/>
    <w:rsid w:val="000758A3"/>
    <w:rsid w:val="00086A37"/>
    <w:rsid w:val="000923F2"/>
    <w:rsid w:val="000A3022"/>
    <w:rsid w:val="000B04A1"/>
    <w:rsid w:val="000B2C5D"/>
    <w:rsid w:val="000B313E"/>
    <w:rsid w:val="000B638D"/>
    <w:rsid w:val="000B7F83"/>
    <w:rsid w:val="000C1342"/>
    <w:rsid w:val="000C28DD"/>
    <w:rsid w:val="000C3965"/>
    <w:rsid w:val="000C559C"/>
    <w:rsid w:val="000C6D1B"/>
    <w:rsid w:val="000D051D"/>
    <w:rsid w:val="000D4339"/>
    <w:rsid w:val="000D6844"/>
    <w:rsid w:val="000D7624"/>
    <w:rsid w:val="000D7DAD"/>
    <w:rsid w:val="000E123F"/>
    <w:rsid w:val="000E1EAB"/>
    <w:rsid w:val="000E4315"/>
    <w:rsid w:val="000F2546"/>
    <w:rsid w:val="000F3C33"/>
    <w:rsid w:val="000F3D4D"/>
    <w:rsid w:val="000F63F1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21B"/>
    <w:rsid w:val="00123B6F"/>
    <w:rsid w:val="001240E4"/>
    <w:rsid w:val="0012668B"/>
    <w:rsid w:val="0013020B"/>
    <w:rsid w:val="001343A4"/>
    <w:rsid w:val="001354FB"/>
    <w:rsid w:val="00140952"/>
    <w:rsid w:val="00142157"/>
    <w:rsid w:val="001440A4"/>
    <w:rsid w:val="00150CFF"/>
    <w:rsid w:val="0015753D"/>
    <w:rsid w:val="00162043"/>
    <w:rsid w:val="00162F37"/>
    <w:rsid w:val="001630F4"/>
    <w:rsid w:val="001638FC"/>
    <w:rsid w:val="00163FF0"/>
    <w:rsid w:val="00164333"/>
    <w:rsid w:val="0016450F"/>
    <w:rsid w:val="00164E16"/>
    <w:rsid w:val="00164EB5"/>
    <w:rsid w:val="00165FC5"/>
    <w:rsid w:val="001676B2"/>
    <w:rsid w:val="00167946"/>
    <w:rsid w:val="00171F23"/>
    <w:rsid w:val="00172B11"/>
    <w:rsid w:val="00177A9A"/>
    <w:rsid w:val="00182445"/>
    <w:rsid w:val="00185803"/>
    <w:rsid w:val="001859DB"/>
    <w:rsid w:val="0018699A"/>
    <w:rsid w:val="00193CFA"/>
    <w:rsid w:val="0019430E"/>
    <w:rsid w:val="001B0DB0"/>
    <w:rsid w:val="001B30A4"/>
    <w:rsid w:val="001B3ACC"/>
    <w:rsid w:val="001B5206"/>
    <w:rsid w:val="001B72B1"/>
    <w:rsid w:val="001C2C3C"/>
    <w:rsid w:val="001C5FEB"/>
    <w:rsid w:val="001C7930"/>
    <w:rsid w:val="001D2B78"/>
    <w:rsid w:val="001D2C69"/>
    <w:rsid w:val="001D3064"/>
    <w:rsid w:val="001D38CF"/>
    <w:rsid w:val="001D4EAF"/>
    <w:rsid w:val="001D504C"/>
    <w:rsid w:val="001D673D"/>
    <w:rsid w:val="001E01F8"/>
    <w:rsid w:val="001E0830"/>
    <w:rsid w:val="001E2635"/>
    <w:rsid w:val="001E3868"/>
    <w:rsid w:val="001E3B2C"/>
    <w:rsid w:val="001E7800"/>
    <w:rsid w:val="001F10C8"/>
    <w:rsid w:val="001F23FB"/>
    <w:rsid w:val="001F5DA0"/>
    <w:rsid w:val="001F6C2E"/>
    <w:rsid w:val="0020067B"/>
    <w:rsid w:val="00202BDE"/>
    <w:rsid w:val="00204C96"/>
    <w:rsid w:val="00204F9C"/>
    <w:rsid w:val="00205307"/>
    <w:rsid w:val="00207794"/>
    <w:rsid w:val="002101E6"/>
    <w:rsid w:val="0021323C"/>
    <w:rsid w:val="0021379F"/>
    <w:rsid w:val="00214BAA"/>
    <w:rsid w:val="0021575F"/>
    <w:rsid w:val="0021576C"/>
    <w:rsid w:val="002162B9"/>
    <w:rsid w:val="00223A9A"/>
    <w:rsid w:val="00224657"/>
    <w:rsid w:val="00225428"/>
    <w:rsid w:val="002327A9"/>
    <w:rsid w:val="00234DAD"/>
    <w:rsid w:val="00234DD8"/>
    <w:rsid w:val="00243056"/>
    <w:rsid w:val="0024441D"/>
    <w:rsid w:val="00252434"/>
    <w:rsid w:val="002543B4"/>
    <w:rsid w:val="002551CB"/>
    <w:rsid w:val="00256108"/>
    <w:rsid w:val="002643ED"/>
    <w:rsid w:val="002647F4"/>
    <w:rsid w:val="00264D66"/>
    <w:rsid w:val="00265604"/>
    <w:rsid w:val="002710BA"/>
    <w:rsid w:val="00271FCD"/>
    <w:rsid w:val="002747FF"/>
    <w:rsid w:val="0027575C"/>
    <w:rsid w:val="002761A7"/>
    <w:rsid w:val="00276E90"/>
    <w:rsid w:val="00280586"/>
    <w:rsid w:val="00280F80"/>
    <w:rsid w:val="0028631C"/>
    <w:rsid w:val="00286E08"/>
    <w:rsid w:val="002926EC"/>
    <w:rsid w:val="00295DB1"/>
    <w:rsid w:val="002966BD"/>
    <w:rsid w:val="002A472F"/>
    <w:rsid w:val="002A48FC"/>
    <w:rsid w:val="002B1694"/>
    <w:rsid w:val="002C2DC7"/>
    <w:rsid w:val="002C3B48"/>
    <w:rsid w:val="002C3B65"/>
    <w:rsid w:val="002C6F9D"/>
    <w:rsid w:val="002D03DC"/>
    <w:rsid w:val="002D055E"/>
    <w:rsid w:val="002E19BA"/>
    <w:rsid w:val="002E2DB5"/>
    <w:rsid w:val="002E3D80"/>
    <w:rsid w:val="002E5681"/>
    <w:rsid w:val="002E739C"/>
    <w:rsid w:val="002E7573"/>
    <w:rsid w:val="002E7E87"/>
    <w:rsid w:val="002F0501"/>
    <w:rsid w:val="002F055A"/>
    <w:rsid w:val="002F0D8D"/>
    <w:rsid w:val="002F28F1"/>
    <w:rsid w:val="002F34E7"/>
    <w:rsid w:val="002F583C"/>
    <w:rsid w:val="002F78A4"/>
    <w:rsid w:val="002F7F37"/>
    <w:rsid w:val="00301A4A"/>
    <w:rsid w:val="00306504"/>
    <w:rsid w:val="00310224"/>
    <w:rsid w:val="003104BB"/>
    <w:rsid w:val="0031154A"/>
    <w:rsid w:val="0032199B"/>
    <w:rsid w:val="00321F75"/>
    <w:rsid w:val="00330565"/>
    <w:rsid w:val="00330AB2"/>
    <w:rsid w:val="00332496"/>
    <w:rsid w:val="00332B4B"/>
    <w:rsid w:val="00335109"/>
    <w:rsid w:val="00337D98"/>
    <w:rsid w:val="003407DC"/>
    <w:rsid w:val="00354434"/>
    <w:rsid w:val="00354E22"/>
    <w:rsid w:val="00361BD8"/>
    <w:rsid w:val="00363B4A"/>
    <w:rsid w:val="00364756"/>
    <w:rsid w:val="00366100"/>
    <w:rsid w:val="003661CA"/>
    <w:rsid w:val="003669C8"/>
    <w:rsid w:val="0037364A"/>
    <w:rsid w:val="003828BA"/>
    <w:rsid w:val="0038564B"/>
    <w:rsid w:val="00387CFF"/>
    <w:rsid w:val="0039093F"/>
    <w:rsid w:val="00391E6D"/>
    <w:rsid w:val="00394CF8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60C9"/>
    <w:rsid w:val="003D0CC4"/>
    <w:rsid w:val="003D49E1"/>
    <w:rsid w:val="003D74FC"/>
    <w:rsid w:val="003D76C3"/>
    <w:rsid w:val="003E000E"/>
    <w:rsid w:val="003E0C4F"/>
    <w:rsid w:val="003E168C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2F9A"/>
    <w:rsid w:val="00434B9B"/>
    <w:rsid w:val="004431DF"/>
    <w:rsid w:val="00447B2C"/>
    <w:rsid w:val="00453562"/>
    <w:rsid w:val="00453985"/>
    <w:rsid w:val="004570ED"/>
    <w:rsid w:val="00460D87"/>
    <w:rsid w:val="004654CD"/>
    <w:rsid w:val="00465890"/>
    <w:rsid w:val="00465E18"/>
    <w:rsid w:val="00470A91"/>
    <w:rsid w:val="00473468"/>
    <w:rsid w:val="00473947"/>
    <w:rsid w:val="0047473A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A50C9"/>
    <w:rsid w:val="004B5701"/>
    <w:rsid w:val="004B7838"/>
    <w:rsid w:val="004C09F3"/>
    <w:rsid w:val="004C2171"/>
    <w:rsid w:val="004D02DC"/>
    <w:rsid w:val="004D0C6C"/>
    <w:rsid w:val="004D4CB4"/>
    <w:rsid w:val="004E1ADB"/>
    <w:rsid w:val="004E328E"/>
    <w:rsid w:val="004E40B8"/>
    <w:rsid w:val="004F4E7B"/>
    <w:rsid w:val="004F5290"/>
    <w:rsid w:val="005009EF"/>
    <w:rsid w:val="00502A51"/>
    <w:rsid w:val="00502D48"/>
    <w:rsid w:val="00502FB9"/>
    <w:rsid w:val="00505528"/>
    <w:rsid w:val="00507587"/>
    <w:rsid w:val="00511BA5"/>
    <w:rsid w:val="00511DA2"/>
    <w:rsid w:val="00513753"/>
    <w:rsid w:val="00514ACD"/>
    <w:rsid w:val="00516115"/>
    <w:rsid w:val="005162BE"/>
    <w:rsid w:val="00516FB6"/>
    <w:rsid w:val="00517583"/>
    <w:rsid w:val="00517F4D"/>
    <w:rsid w:val="00520F36"/>
    <w:rsid w:val="005236FC"/>
    <w:rsid w:val="00530F08"/>
    <w:rsid w:val="0053243B"/>
    <w:rsid w:val="0054112A"/>
    <w:rsid w:val="00541E0A"/>
    <w:rsid w:val="00542472"/>
    <w:rsid w:val="00542B27"/>
    <w:rsid w:val="00550986"/>
    <w:rsid w:val="00550FD8"/>
    <w:rsid w:val="0055258C"/>
    <w:rsid w:val="00553386"/>
    <w:rsid w:val="005533C4"/>
    <w:rsid w:val="005601EC"/>
    <w:rsid w:val="00560FAA"/>
    <w:rsid w:val="00566707"/>
    <w:rsid w:val="005703C3"/>
    <w:rsid w:val="00576D18"/>
    <w:rsid w:val="00577700"/>
    <w:rsid w:val="00584733"/>
    <w:rsid w:val="00584EA1"/>
    <w:rsid w:val="00584F0C"/>
    <w:rsid w:val="00585041"/>
    <w:rsid w:val="0059097E"/>
    <w:rsid w:val="00590F0A"/>
    <w:rsid w:val="00592B31"/>
    <w:rsid w:val="00594311"/>
    <w:rsid w:val="00594F87"/>
    <w:rsid w:val="0059698B"/>
    <w:rsid w:val="00596D07"/>
    <w:rsid w:val="005A27E3"/>
    <w:rsid w:val="005A4680"/>
    <w:rsid w:val="005A5BEE"/>
    <w:rsid w:val="005B2929"/>
    <w:rsid w:val="005B2D1A"/>
    <w:rsid w:val="005B36DD"/>
    <w:rsid w:val="005B4A69"/>
    <w:rsid w:val="005B5695"/>
    <w:rsid w:val="005B57EA"/>
    <w:rsid w:val="005B6728"/>
    <w:rsid w:val="005B7ABC"/>
    <w:rsid w:val="005C21A4"/>
    <w:rsid w:val="005C501F"/>
    <w:rsid w:val="005C77F0"/>
    <w:rsid w:val="005D447B"/>
    <w:rsid w:val="005D55FF"/>
    <w:rsid w:val="005D71B7"/>
    <w:rsid w:val="005E121C"/>
    <w:rsid w:val="005E41B9"/>
    <w:rsid w:val="005E5DB7"/>
    <w:rsid w:val="005E7DAC"/>
    <w:rsid w:val="005F07B4"/>
    <w:rsid w:val="005F1651"/>
    <w:rsid w:val="005F2E78"/>
    <w:rsid w:val="005F6ADD"/>
    <w:rsid w:val="00603BE4"/>
    <w:rsid w:val="00606E13"/>
    <w:rsid w:val="00607D6C"/>
    <w:rsid w:val="00610D50"/>
    <w:rsid w:val="00612589"/>
    <w:rsid w:val="00614C42"/>
    <w:rsid w:val="006150D4"/>
    <w:rsid w:val="00615A60"/>
    <w:rsid w:val="006204AE"/>
    <w:rsid w:val="00621694"/>
    <w:rsid w:val="00621D8E"/>
    <w:rsid w:val="00626BD5"/>
    <w:rsid w:val="00630717"/>
    <w:rsid w:val="006307C8"/>
    <w:rsid w:val="00634E56"/>
    <w:rsid w:val="00636A8D"/>
    <w:rsid w:val="006373DA"/>
    <w:rsid w:val="00640E59"/>
    <w:rsid w:val="00642760"/>
    <w:rsid w:val="0064319C"/>
    <w:rsid w:val="006439F2"/>
    <w:rsid w:val="00643A0D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0AC"/>
    <w:rsid w:val="006673E0"/>
    <w:rsid w:val="0067003C"/>
    <w:rsid w:val="00670AD5"/>
    <w:rsid w:val="00670CB7"/>
    <w:rsid w:val="0067219B"/>
    <w:rsid w:val="006746F7"/>
    <w:rsid w:val="006762BE"/>
    <w:rsid w:val="0068050E"/>
    <w:rsid w:val="006807E6"/>
    <w:rsid w:val="00680DBD"/>
    <w:rsid w:val="0068120D"/>
    <w:rsid w:val="006817B2"/>
    <w:rsid w:val="0068249F"/>
    <w:rsid w:val="006837A8"/>
    <w:rsid w:val="0069234A"/>
    <w:rsid w:val="0069428F"/>
    <w:rsid w:val="006945D6"/>
    <w:rsid w:val="00694F84"/>
    <w:rsid w:val="00694FB9"/>
    <w:rsid w:val="006A1CBA"/>
    <w:rsid w:val="006A3131"/>
    <w:rsid w:val="006A3DAC"/>
    <w:rsid w:val="006A49A3"/>
    <w:rsid w:val="006B0885"/>
    <w:rsid w:val="006B4DBD"/>
    <w:rsid w:val="006B51F8"/>
    <w:rsid w:val="006B53A8"/>
    <w:rsid w:val="006B7180"/>
    <w:rsid w:val="006B76B9"/>
    <w:rsid w:val="006C0F60"/>
    <w:rsid w:val="006C3B98"/>
    <w:rsid w:val="006C5A71"/>
    <w:rsid w:val="006D31EF"/>
    <w:rsid w:val="006D4C93"/>
    <w:rsid w:val="006D5A62"/>
    <w:rsid w:val="006D785A"/>
    <w:rsid w:val="006D7A59"/>
    <w:rsid w:val="006E06CF"/>
    <w:rsid w:val="006E7560"/>
    <w:rsid w:val="006F040F"/>
    <w:rsid w:val="006F04CD"/>
    <w:rsid w:val="006F1A2F"/>
    <w:rsid w:val="006F1C45"/>
    <w:rsid w:val="006F4D01"/>
    <w:rsid w:val="006F4FB2"/>
    <w:rsid w:val="006F6064"/>
    <w:rsid w:val="006F6823"/>
    <w:rsid w:val="00701898"/>
    <w:rsid w:val="0070381C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0CFC"/>
    <w:rsid w:val="0073354C"/>
    <w:rsid w:val="00736B44"/>
    <w:rsid w:val="007372E7"/>
    <w:rsid w:val="00741BCD"/>
    <w:rsid w:val="007432FF"/>
    <w:rsid w:val="0074448F"/>
    <w:rsid w:val="00746E19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62FA"/>
    <w:rsid w:val="00767A6E"/>
    <w:rsid w:val="00771B59"/>
    <w:rsid w:val="00772CCA"/>
    <w:rsid w:val="00774339"/>
    <w:rsid w:val="0077630B"/>
    <w:rsid w:val="007773C9"/>
    <w:rsid w:val="00780B37"/>
    <w:rsid w:val="007829D0"/>
    <w:rsid w:val="007844D3"/>
    <w:rsid w:val="0078504A"/>
    <w:rsid w:val="00787F5D"/>
    <w:rsid w:val="00793B10"/>
    <w:rsid w:val="007978F7"/>
    <w:rsid w:val="007A0424"/>
    <w:rsid w:val="007A1D05"/>
    <w:rsid w:val="007A1F27"/>
    <w:rsid w:val="007A224B"/>
    <w:rsid w:val="007A225C"/>
    <w:rsid w:val="007A3FCA"/>
    <w:rsid w:val="007A4E31"/>
    <w:rsid w:val="007B0036"/>
    <w:rsid w:val="007B357C"/>
    <w:rsid w:val="007B35E4"/>
    <w:rsid w:val="007B68B9"/>
    <w:rsid w:val="007C3562"/>
    <w:rsid w:val="007C439E"/>
    <w:rsid w:val="007C4C15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58BC"/>
    <w:rsid w:val="007E619C"/>
    <w:rsid w:val="007F1711"/>
    <w:rsid w:val="007F2982"/>
    <w:rsid w:val="007F2B64"/>
    <w:rsid w:val="007F52D0"/>
    <w:rsid w:val="007F6E27"/>
    <w:rsid w:val="007F7D0E"/>
    <w:rsid w:val="008000C6"/>
    <w:rsid w:val="008007EC"/>
    <w:rsid w:val="00801D76"/>
    <w:rsid w:val="00802288"/>
    <w:rsid w:val="00802D05"/>
    <w:rsid w:val="0080344C"/>
    <w:rsid w:val="0081477F"/>
    <w:rsid w:val="008151CD"/>
    <w:rsid w:val="008177C9"/>
    <w:rsid w:val="00824C92"/>
    <w:rsid w:val="00826D27"/>
    <w:rsid w:val="008312AB"/>
    <w:rsid w:val="00831E06"/>
    <w:rsid w:val="00833541"/>
    <w:rsid w:val="008345BC"/>
    <w:rsid w:val="00837CD1"/>
    <w:rsid w:val="00842042"/>
    <w:rsid w:val="00845108"/>
    <w:rsid w:val="0084676A"/>
    <w:rsid w:val="0085286B"/>
    <w:rsid w:val="00853C59"/>
    <w:rsid w:val="00853D7D"/>
    <w:rsid w:val="008561C1"/>
    <w:rsid w:val="00857755"/>
    <w:rsid w:val="00862276"/>
    <w:rsid w:val="00862487"/>
    <w:rsid w:val="008634D1"/>
    <w:rsid w:val="00864105"/>
    <w:rsid w:val="00864AEB"/>
    <w:rsid w:val="00864B7A"/>
    <w:rsid w:val="00866CFF"/>
    <w:rsid w:val="008711DF"/>
    <w:rsid w:val="00874A1C"/>
    <w:rsid w:val="00877449"/>
    <w:rsid w:val="008774FE"/>
    <w:rsid w:val="00886F6B"/>
    <w:rsid w:val="008902A0"/>
    <w:rsid w:val="008910E5"/>
    <w:rsid w:val="0089191F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1F0F"/>
    <w:rsid w:val="008B2F92"/>
    <w:rsid w:val="008B33B1"/>
    <w:rsid w:val="008B6566"/>
    <w:rsid w:val="008B6E25"/>
    <w:rsid w:val="008B77F4"/>
    <w:rsid w:val="008C00B8"/>
    <w:rsid w:val="008C287B"/>
    <w:rsid w:val="008C2B16"/>
    <w:rsid w:val="008C4911"/>
    <w:rsid w:val="008C4F2A"/>
    <w:rsid w:val="008C598A"/>
    <w:rsid w:val="008D2542"/>
    <w:rsid w:val="008D48A6"/>
    <w:rsid w:val="008D4CF5"/>
    <w:rsid w:val="008D4CF7"/>
    <w:rsid w:val="008E3271"/>
    <w:rsid w:val="008E3487"/>
    <w:rsid w:val="008E4966"/>
    <w:rsid w:val="008E4A7A"/>
    <w:rsid w:val="008F0152"/>
    <w:rsid w:val="008F103E"/>
    <w:rsid w:val="008F33A6"/>
    <w:rsid w:val="008F4A7C"/>
    <w:rsid w:val="008F6021"/>
    <w:rsid w:val="0090028D"/>
    <w:rsid w:val="00900955"/>
    <w:rsid w:val="00902506"/>
    <w:rsid w:val="00904FDA"/>
    <w:rsid w:val="009051D3"/>
    <w:rsid w:val="00914918"/>
    <w:rsid w:val="00916FF0"/>
    <w:rsid w:val="00920677"/>
    <w:rsid w:val="00923489"/>
    <w:rsid w:val="00932E9E"/>
    <w:rsid w:val="00933086"/>
    <w:rsid w:val="00935579"/>
    <w:rsid w:val="00936F55"/>
    <w:rsid w:val="00941D7F"/>
    <w:rsid w:val="00943923"/>
    <w:rsid w:val="0094772F"/>
    <w:rsid w:val="00950360"/>
    <w:rsid w:val="00951D53"/>
    <w:rsid w:val="009579CD"/>
    <w:rsid w:val="00957CE4"/>
    <w:rsid w:val="00960012"/>
    <w:rsid w:val="0096189C"/>
    <w:rsid w:val="009629A8"/>
    <w:rsid w:val="0096300B"/>
    <w:rsid w:val="00965552"/>
    <w:rsid w:val="00965C8E"/>
    <w:rsid w:val="00966F9A"/>
    <w:rsid w:val="00972417"/>
    <w:rsid w:val="00974390"/>
    <w:rsid w:val="00976E6D"/>
    <w:rsid w:val="0098481C"/>
    <w:rsid w:val="0098634D"/>
    <w:rsid w:val="00987921"/>
    <w:rsid w:val="00990976"/>
    <w:rsid w:val="009934F6"/>
    <w:rsid w:val="00994F15"/>
    <w:rsid w:val="00996F4A"/>
    <w:rsid w:val="00997723"/>
    <w:rsid w:val="009A2D30"/>
    <w:rsid w:val="009B006E"/>
    <w:rsid w:val="009B2C12"/>
    <w:rsid w:val="009B5601"/>
    <w:rsid w:val="009C239A"/>
    <w:rsid w:val="009C4F06"/>
    <w:rsid w:val="009D18F8"/>
    <w:rsid w:val="009D5AA8"/>
    <w:rsid w:val="009D64A1"/>
    <w:rsid w:val="009D6820"/>
    <w:rsid w:val="009D6B8B"/>
    <w:rsid w:val="009E051F"/>
    <w:rsid w:val="009E172B"/>
    <w:rsid w:val="009E3F8A"/>
    <w:rsid w:val="009F4036"/>
    <w:rsid w:val="009F50AB"/>
    <w:rsid w:val="009F5D65"/>
    <w:rsid w:val="009F6044"/>
    <w:rsid w:val="009F7FD4"/>
    <w:rsid w:val="00A00A4B"/>
    <w:rsid w:val="00A04E0D"/>
    <w:rsid w:val="00A0722C"/>
    <w:rsid w:val="00A109AB"/>
    <w:rsid w:val="00A10EFF"/>
    <w:rsid w:val="00A10FFF"/>
    <w:rsid w:val="00A113C2"/>
    <w:rsid w:val="00A12788"/>
    <w:rsid w:val="00A12EDC"/>
    <w:rsid w:val="00A1305F"/>
    <w:rsid w:val="00A15995"/>
    <w:rsid w:val="00A228D3"/>
    <w:rsid w:val="00A25A3F"/>
    <w:rsid w:val="00A313C2"/>
    <w:rsid w:val="00A330D5"/>
    <w:rsid w:val="00A33809"/>
    <w:rsid w:val="00A33AF8"/>
    <w:rsid w:val="00A33FE8"/>
    <w:rsid w:val="00A35778"/>
    <w:rsid w:val="00A35C6F"/>
    <w:rsid w:val="00A36CCE"/>
    <w:rsid w:val="00A372D1"/>
    <w:rsid w:val="00A37DB2"/>
    <w:rsid w:val="00A407B6"/>
    <w:rsid w:val="00A40BD1"/>
    <w:rsid w:val="00A45117"/>
    <w:rsid w:val="00A46BF9"/>
    <w:rsid w:val="00A6041A"/>
    <w:rsid w:val="00A636C0"/>
    <w:rsid w:val="00A7168F"/>
    <w:rsid w:val="00A72794"/>
    <w:rsid w:val="00A7586B"/>
    <w:rsid w:val="00A852DC"/>
    <w:rsid w:val="00A87675"/>
    <w:rsid w:val="00A9011B"/>
    <w:rsid w:val="00A94FC4"/>
    <w:rsid w:val="00AA01E0"/>
    <w:rsid w:val="00AA1C46"/>
    <w:rsid w:val="00AA1DFD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1665"/>
    <w:rsid w:val="00AD2025"/>
    <w:rsid w:val="00AD2CE4"/>
    <w:rsid w:val="00AD4EB2"/>
    <w:rsid w:val="00AD4EC6"/>
    <w:rsid w:val="00AD72EE"/>
    <w:rsid w:val="00AE0171"/>
    <w:rsid w:val="00AE66CD"/>
    <w:rsid w:val="00AE7683"/>
    <w:rsid w:val="00AE7CCC"/>
    <w:rsid w:val="00AF17E8"/>
    <w:rsid w:val="00AF3FB5"/>
    <w:rsid w:val="00B03F2A"/>
    <w:rsid w:val="00B068A1"/>
    <w:rsid w:val="00B07038"/>
    <w:rsid w:val="00B0734A"/>
    <w:rsid w:val="00B07A2F"/>
    <w:rsid w:val="00B1271B"/>
    <w:rsid w:val="00B152DD"/>
    <w:rsid w:val="00B16AE9"/>
    <w:rsid w:val="00B17212"/>
    <w:rsid w:val="00B17E97"/>
    <w:rsid w:val="00B22433"/>
    <w:rsid w:val="00B22A3E"/>
    <w:rsid w:val="00B23E54"/>
    <w:rsid w:val="00B2482F"/>
    <w:rsid w:val="00B26F12"/>
    <w:rsid w:val="00B3242B"/>
    <w:rsid w:val="00B33F31"/>
    <w:rsid w:val="00B36520"/>
    <w:rsid w:val="00B40C54"/>
    <w:rsid w:val="00B40F3C"/>
    <w:rsid w:val="00B43622"/>
    <w:rsid w:val="00B4459D"/>
    <w:rsid w:val="00B451A4"/>
    <w:rsid w:val="00B475A1"/>
    <w:rsid w:val="00B51F4C"/>
    <w:rsid w:val="00B52CAC"/>
    <w:rsid w:val="00B53B39"/>
    <w:rsid w:val="00B53E59"/>
    <w:rsid w:val="00B54C9D"/>
    <w:rsid w:val="00B561FE"/>
    <w:rsid w:val="00B56377"/>
    <w:rsid w:val="00B604CF"/>
    <w:rsid w:val="00B6366B"/>
    <w:rsid w:val="00B63B55"/>
    <w:rsid w:val="00B6548F"/>
    <w:rsid w:val="00B66878"/>
    <w:rsid w:val="00B670B9"/>
    <w:rsid w:val="00B70EFA"/>
    <w:rsid w:val="00B7225B"/>
    <w:rsid w:val="00B736C2"/>
    <w:rsid w:val="00B761A8"/>
    <w:rsid w:val="00B77AA1"/>
    <w:rsid w:val="00B81497"/>
    <w:rsid w:val="00B81FCC"/>
    <w:rsid w:val="00B82513"/>
    <w:rsid w:val="00B85420"/>
    <w:rsid w:val="00B859D1"/>
    <w:rsid w:val="00B86243"/>
    <w:rsid w:val="00B918B2"/>
    <w:rsid w:val="00B91B79"/>
    <w:rsid w:val="00B91EF2"/>
    <w:rsid w:val="00B92299"/>
    <w:rsid w:val="00B93233"/>
    <w:rsid w:val="00B94B14"/>
    <w:rsid w:val="00B9593A"/>
    <w:rsid w:val="00B96590"/>
    <w:rsid w:val="00BA161F"/>
    <w:rsid w:val="00BA18F1"/>
    <w:rsid w:val="00BA2540"/>
    <w:rsid w:val="00BA4FAE"/>
    <w:rsid w:val="00BA7C82"/>
    <w:rsid w:val="00BA7CF0"/>
    <w:rsid w:val="00BB0F24"/>
    <w:rsid w:val="00BB6317"/>
    <w:rsid w:val="00BC069D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0FDE"/>
    <w:rsid w:val="00BE4447"/>
    <w:rsid w:val="00BE6F6C"/>
    <w:rsid w:val="00BF0B0D"/>
    <w:rsid w:val="00BF1666"/>
    <w:rsid w:val="00BF238A"/>
    <w:rsid w:val="00BF2474"/>
    <w:rsid w:val="00BF746E"/>
    <w:rsid w:val="00BF7CF2"/>
    <w:rsid w:val="00C003E1"/>
    <w:rsid w:val="00C005A7"/>
    <w:rsid w:val="00C10FC5"/>
    <w:rsid w:val="00C112FD"/>
    <w:rsid w:val="00C26A76"/>
    <w:rsid w:val="00C27954"/>
    <w:rsid w:val="00C30539"/>
    <w:rsid w:val="00C3474D"/>
    <w:rsid w:val="00C40A7A"/>
    <w:rsid w:val="00C431DB"/>
    <w:rsid w:val="00C440BC"/>
    <w:rsid w:val="00C44CEF"/>
    <w:rsid w:val="00C45CC6"/>
    <w:rsid w:val="00C46514"/>
    <w:rsid w:val="00C46863"/>
    <w:rsid w:val="00C47B84"/>
    <w:rsid w:val="00C509EB"/>
    <w:rsid w:val="00C522EF"/>
    <w:rsid w:val="00C52692"/>
    <w:rsid w:val="00C55985"/>
    <w:rsid w:val="00C60C6A"/>
    <w:rsid w:val="00C67296"/>
    <w:rsid w:val="00C700F1"/>
    <w:rsid w:val="00C75CC2"/>
    <w:rsid w:val="00C77E43"/>
    <w:rsid w:val="00C81150"/>
    <w:rsid w:val="00C832FF"/>
    <w:rsid w:val="00C857F9"/>
    <w:rsid w:val="00C86DB0"/>
    <w:rsid w:val="00C8767C"/>
    <w:rsid w:val="00C90140"/>
    <w:rsid w:val="00C9186D"/>
    <w:rsid w:val="00C9225A"/>
    <w:rsid w:val="00C92DFB"/>
    <w:rsid w:val="00C931C5"/>
    <w:rsid w:val="00C96ACD"/>
    <w:rsid w:val="00C977B0"/>
    <w:rsid w:val="00CA36AE"/>
    <w:rsid w:val="00CA6376"/>
    <w:rsid w:val="00CB1400"/>
    <w:rsid w:val="00CB407B"/>
    <w:rsid w:val="00CB5C86"/>
    <w:rsid w:val="00CB6134"/>
    <w:rsid w:val="00CC07E5"/>
    <w:rsid w:val="00CC0C3A"/>
    <w:rsid w:val="00CC2CE0"/>
    <w:rsid w:val="00CC2D00"/>
    <w:rsid w:val="00CC4625"/>
    <w:rsid w:val="00CC77A8"/>
    <w:rsid w:val="00CD0039"/>
    <w:rsid w:val="00CD0350"/>
    <w:rsid w:val="00CD1B3A"/>
    <w:rsid w:val="00CD1F28"/>
    <w:rsid w:val="00CD4672"/>
    <w:rsid w:val="00CD6DA2"/>
    <w:rsid w:val="00CD7A43"/>
    <w:rsid w:val="00CE0AB2"/>
    <w:rsid w:val="00CE2768"/>
    <w:rsid w:val="00CE343B"/>
    <w:rsid w:val="00CE6287"/>
    <w:rsid w:val="00CE7C26"/>
    <w:rsid w:val="00CF2070"/>
    <w:rsid w:val="00CF3908"/>
    <w:rsid w:val="00CF5897"/>
    <w:rsid w:val="00CF6902"/>
    <w:rsid w:val="00CF74E7"/>
    <w:rsid w:val="00D0021B"/>
    <w:rsid w:val="00D03E16"/>
    <w:rsid w:val="00D05278"/>
    <w:rsid w:val="00D06B8A"/>
    <w:rsid w:val="00D07C63"/>
    <w:rsid w:val="00D10E9B"/>
    <w:rsid w:val="00D11406"/>
    <w:rsid w:val="00D145E3"/>
    <w:rsid w:val="00D157BA"/>
    <w:rsid w:val="00D22A1B"/>
    <w:rsid w:val="00D22B64"/>
    <w:rsid w:val="00D230B8"/>
    <w:rsid w:val="00D2560A"/>
    <w:rsid w:val="00D25ED3"/>
    <w:rsid w:val="00D26133"/>
    <w:rsid w:val="00D27DA5"/>
    <w:rsid w:val="00D301EA"/>
    <w:rsid w:val="00D31407"/>
    <w:rsid w:val="00D3184D"/>
    <w:rsid w:val="00D3502A"/>
    <w:rsid w:val="00D470A2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6DED"/>
    <w:rsid w:val="00DB70FF"/>
    <w:rsid w:val="00DB7D05"/>
    <w:rsid w:val="00DC1645"/>
    <w:rsid w:val="00DC18AA"/>
    <w:rsid w:val="00DD1A75"/>
    <w:rsid w:val="00DD5063"/>
    <w:rsid w:val="00DD570B"/>
    <w:rsid w:val="00DE0A5B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122"/>
    <w:rsid w:val="00DF3A12"/>
    <w:rsid w:val="00E021A2"/>
    <w:rsid w:val="00E039FD"/>
    <w:rsid w:val="00E11848"/>
    <w:rsid w:val="00E127D2"/>
    <w:rsid w:val="00E14E67"/>
    <w:rsid w:val="00E17966"/>
    <w:rsid w:val="00E20BD8"/>
    <w:rsid w:val="00E23991"/>
    <w:rsid w:val="00E239D6"/>
    <w:rsid w:val="00E23AB4"/>
    <w:rsid w:val="00E26668"/>
    <w:rsid w:val="00E26A6C"/>
    <w:rsid w:val="00E301B7"/>
    <w:rsid w:val="00E3502B"/>
    <w:rsid w:val="00E40DFC"/>
    <w:rsid w:val="00E419B2"/>
    <w:rsid w:val="00E41CDD"/>
    <w:rsid w:val="00E428E0"/>
    <w:rsid w:val="00E4714A"/>
    <w:rsid w:val="00E51641"/>
    <w:rsid w:val="00E52727"/>
    <w:rsid w:val="00E60086"/>
    <w:rsid w:val="00E60EEA"/>
    <w:rsid w:val="00E621F4"/>
    <w:rsid w:val="00E650B1"/>
    <w:rsid w:val="00E65E15"/>
    <w:rsid w:val="00E7421C"/>
    <w:rsid w:val="00E82A4D"/>
    <w:rsid w:val="00E843C6"/>
    <w:rsid w:val="00E86226"/>
    <w:rsid w:val="00E865D4"/>
    <w:rsid w:val="00E9254D"/>
    <w:rsid w:val="00E97E6E"/>
    <w:rsid w:val="00EA3E71"/>
    <w:rsid w:val="00EA4095"/>
    <w:rsid w:val="00EA4DF9"/>
    <w:rsid w:val="00EA563D"/>
    <w:rsid w:val="00EA6B52"/>
    <w:rsid w:val="00EB02F1"/>
    <w:rsid w:val="00EB0830"/>
    <w:rsid w:val="00EB0F55"/>
    <w:rsid w:val="00EB2CFC"/>
    <w:rsid w:val="00EB3114"/>
    <w:rsid w:val="00EC079B"/>
    <w:rsid w:val="00EC11BE"/>
    <w:rsid w:val="00EC3950"/>
    <w:rsid w:val="00EC6CC4"/>
    <w:rsid w:val="00EC786F"/>
    <w:rsid w:val="00ED01A2"/>
    <w:rsid w:val="00ED312A"/>
    <w:rsid w:val="00ED3432"/>
    <w:rsid w:val="00ED48C7"/>
    <w:rsid w:val="00ED7245"/>
    <w:rsid w:val="00EE084E"/>
    <w:rsid w:val="00EE0AA8"/>
    <w:rsid w:val="00EE1260"/>
    <w:rsid w:val="00EE359A"/>
    <w:rsid w:val="00EE3813"/>
    <w:rsid w:val="00EE4A42"/>
    <w:rsid w:val="00EE4F99"/>
    <w:rsid w:val="00EF395A"/>
    <w:rsid w:val="00EF4646"/>
    <w:rsid w:val="00EF58B3"/>
    <w:rsid w:val="00F01A8D"/>
    <w:rsid w:val="00F03CF6"/>
    <w:rsid w:val="00F04FB8"/>
    <w:rsid w:val="00F05C9B"/>
    <w:rsid w:val="00F07EBB"/>
    <w:rsid w:val="00F11B34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588F"/>
    <w:rsid w:val="00F35AF5"/>
    <w:rsid w:val="00F42AEA"/>
    <w:rsid w:val="00F44D28"/>
    <w:rsid w:val="00F4557C"/>
    <w:rsid w:val="00F46EBA"/>
    <w:rsid w:val="00F47951"/>
    <w:rsid w:val="00F50A57"/>
    <w:rsid w:val="00F54E9A"/>
    <w:rsid w:val="00F64E00"/>
    <w:rsid w:val="00F65ED5"/>
    <w:rsid w:val="00F67CDD"/>
    <w:rsid w:val="00F7001F"/>
    <w:rsid w:val="00F7370A"/>
    <w:rsid w:val="00F7462E"/>
    <w:rsid w:val="00F819C8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6499"/>
    <w:rsid w:val="00F97804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1B0C"/>
    <w:rsid w:val="00FC59AC"/>
    <w:rsid w:val="00FC5BA7"/>
    <w:rsid w:val="00FD0771"/>
    <w:rsid w:val="00FD1CE3"/>
    <w:rsid w:val="00FD4DFC"/>
    <w:rsid w:val="00FD573A"/>
    <w:rsid w:val="00FD610B"/>
    <w:rsid w:val="00FE002D"/>
    <w:rsid w:val="00FE0265"/>
    <w:rsid w:val="00FE75F6"/>
    <w:rsid w:val="00FF054E"/>
    <w:rsid w:val="00FF24B1"/>
    <w:rsid w:val="00FF3591"/>
    <w:rsid w:val="00FF37EE"/>
    <w:rsid w:val="00FF43E0"/>
    <w:rsid w:val="00FF6288"/>
    <w:rsid w:val="00FF6F6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02C70F1"/>
  <w15:docId w15:val="{5F8D098B-D61D-490F-8CF6-DF20EFE319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link w:val="Nadpis2Char"/>
    <w:qFormat/>
    <w:rsid w:val="00111C30"/>
    <w:pPr>
      <w:keepNext/>
      <w:numPr>
        <w:ilvl w:val="1"/>
        <w:numId w:val="1"/>
      </w:numPr>
      <w:tabs>
        <w:tab w:val="clear" w:pos="2099"/>
        <w:tab w:val="num" w:pos="539"/>
      </w:tabs>
      <w:ind w:left="539"/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Odsekzoznamu">
    <w:name w:val="List Paragraph"/>
    <w:basedOn w:val="Normlny"/>
    <w:uiPriority w:val="34"/>
    <w:qFormat/>
    <w:rsid w:val="002551CB"/>
    <w:pPr>
      <w:ind w:left="708"/>
    </w:pPr>
  </w:style>
  <w:style w:type="character" w:customStyle="1" w:styleId="HlavikaChar">
    <w:name w:val="Hlavička Char"/>
    <w:basedOn w:val="Predvolenpsmoodseku"/>
    <w:link w:val="Hlavika"/>
    <w:rsid w:val="00F14CD1"/>
    <w:rPr>
      <w:rFonts w:ascii="Verdana" w:hAnsi="Verdana"/>
      <w:b/>
      <w:sz w:val="17"/>
      <w:lang w:eastAsia="en-US"/>
    </w:rPr>
  </w:style>
  <w:style w:type="character" w:customStyle="1" w:styleId="Nadpis2Char">
    <w:name w:val="Nadpis 2 Char"/>
    <w:basedOn w:val="Predvolenpsmoodseku"/>
    <w:link w:val="Nadpis2"/>
    <w:rsid w:val="00F14CD1"/>
    <w:rPr>
      <w:rFonts w:ascii="Verdana" w:hAnsi="Verdana" w:cs="Arial"/>
      <w:b/>
      <w:bCs/>
      <w:iCs/>
      <w:sz w:val="17"/>
      <w:szCs w:val="28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2101E6"/>
    <w:rPr>
      <w:rFonts w:ascii="Verdana" w:hAnsi="Verdana"/>
      <w:sz w:val="17"/>
      <w:lang w:eastAsia="en-US"/>
    </w:rPr>
  </w:style>
  <w:style w:type="paragraph" w:customStyle="1" w:styleId="odstavec">
    <w:name w:val="odstavec"/>
    <w:basedOn w:val="Normlny"/>
    <w:link w:val="odstavecChar"/>
    <w:autoRedefine/>
    <w:rsid w:val="00780B37"/>
    <w:pPr>
      <w:suppressAutoHyphens/>
      <w:ind w:right="-79"/>
    </w:pPr>
    <w:rPr>
      <w:bCs/>
      <w:iCs/>
      <w:sz w:val="18"/>
      <w:szCs w:val="18"/>
    </w:rPr>
  </w:style>
  <w:style w:type="character" w:customStyle="1" w:styleId="odstavecChar">
    <w:name w:val="odstavec Char"/>
    <w:link w:val="odstavec"/>
    <w:rsid w:val="00780B37"/>
    <w:rPr>
      <w:rFonts w:ascii="Verdana" w:hAnsi="Verdana"/>
      <w:bCs/>
      <w:iCs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2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8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3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3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4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67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5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0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3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9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4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9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14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92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7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3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5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8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0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6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2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1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1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8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5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6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44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7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5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90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7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9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4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7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5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1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3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8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2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8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49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85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10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96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74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92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43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7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0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86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4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9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7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26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1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1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32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6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4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1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8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4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5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1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6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5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7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9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4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3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64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18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6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9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43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8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1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6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8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44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1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2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2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3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0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2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73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8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9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6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7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0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1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0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4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46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9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7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6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4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7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9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6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1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0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1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63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3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1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32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7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8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8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37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26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84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3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9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9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6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5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0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4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8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8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7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3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84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9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2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05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3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4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96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6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1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8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1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8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6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9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9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90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3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0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2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36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2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4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7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0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8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63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5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8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5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0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33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7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3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0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7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8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5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2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6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7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9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1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0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1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5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61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52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1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9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2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6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6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63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1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93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46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0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82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1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97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6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7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62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6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1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7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4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64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7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15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5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88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27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2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0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13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4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9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95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0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35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0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0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4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92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9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6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43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3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1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3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0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0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4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4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62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8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5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4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0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5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85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43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3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8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7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1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7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8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7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7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86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8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87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5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5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7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9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9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5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8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5A87A6-D1D4-4FD8-8E02-6AC7592422F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8D37A8F-ACA7-464B-AA79-67667B4290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5</Pages>
  <Words>1817</Words>
  <Characters>10361</Characters>
  <Application>Microsoft Office Word</Application>
  <DocSecurity>0</DocSecurity>
  <Lines>86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12154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PC1</cp:lastModifiedBy>
  <cp:revision>12</cp:revision>
  <cp:lastPrinted>2021-05-21T21:08:00Z</cp:lastPrinted>
  <dcterms:created xsi:type="dcterms:W3CDTF">2021-06-10T22:24:00Z</dcterms:created>
  <dcterms:modified xsi:type="dcterms:W3CDTF">2023-05-04T10:39:00Z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