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7B707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6396E2A4" w14:textId="5E885CCA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EB78F0">
        <w:rPr>
          <w:rFonts w:ascii="Arial Narrow" w:hAnsi="Arial Narrow"/>
          <w:b/>
        </w:rPr>
        <w:t>2022</w:t>
      </w:r>
    </w:p>
    <w:p w14:paraId="2E81A41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E81D403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5AF4B03" w14:textId="77777777" w:rsidR="00F404E8" w:rsidRPr="00E66ECF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00DD765B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122061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171003C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722B85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A05CFF2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63C94788" w14:textId="77777777" w:rsidTr="002D7E6D">
        <w:tc>
          <w:tcPr>
            <w:tcW w:w="3085" w:type="dxa"/>
          </w:tcPr>
          <w:p w14:paraId="5C074C8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1F10D508" w14:textId="77777777" w:rsidR="002D7E6D" w:rsidRPr="00A55E63" w:rsidRDefault="0087319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The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>
              <w:rPr>
                <w:rFonts w:ascii="Arial" w:hAnsi="Arial" w:cs="Arial"/>
              </w:rPr>
              <w:t>Building</w:t>
            </w:r>
            <w:proofErr w:type="spellEnd"/>
            <w:r>
              <w:rPr>
                <w:rFonts w:ascii="Arial" w:hAnsi="Arial" w:cs="Arial"/>
              </w:rPr>
              <w:t xml:space="preserve"> </w:t>
            </w:r>
            <w:proofErr w:type="spellStart"/>
            <w:r w:rsidR="002026A2">
              <w:rPr>
                <w:rFonts w:ascii="Arial" w:hAnsi="Arial" w:cs="Arial"/>
              </w:rPr>
              <w:t>s.r.o</w:t>
            </w:r>
            <w:proofErr w:type="spellEnd"/>
            <w:r w:rsidR="002026A2">
              <w:rPr>
                <w:rFonts w:ascii="Arial" w:hAnsi="Arial" w:cs="Arial"/>
              </w:rPr>
              <w:t>.</w:t>
            </w:r>
          </w:p>
        </w:tc>
      </w:tr>
      <w:tr w:rsidR="00A55E63" w:rsidRPr="00A55E63" w14:paraId="7D3ED0EB" w14:textId="77777777" w:rsidTr="002D7E6D">
        <w:tc>
          <w:tcPr>
            <w:tcW w:w="3085" w:type="dxa"/>
          </w:tcPr>
          <w:p w14:paraId="3BCA0C0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13BC69A" w14:textId="77777777" w:rsidR="002D7E6D" w:rsidRPr="00A55E63" w:rsidRDefault="00706E64" w:rsidP="0087319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52</w:t>
            </w:r>
            <w:r w:rsidR="00873198">
              <w:rPr>
                <w:rFonts w:ascii="Arial" w:hAnsi="Arial" w:cs="Arial"/>
              </w:rPr>
              <w:t> 774 163</w:t>
            </w:r>
          </w:p>
        </w:tc>
      </w:tr>
      <w:tr w:rsidR="00A55E63" w:rsidRPr="00A55E63" w14:paraId="18910113" w14:textId="77777777" w:rsidTr="002D7E6D">
        <w:tc>
          <w:tcPr>
            <w:tcW w:w="3085" w:type="dxa"/>
          </w:tcPr>
          <w:p w14:paraId="6DE1B27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687889F" w14:textId="77777777" w:rsidR="002D7E6D" w:rsidRPr="00A55E63" w:rsidRDefault="006C39C9" w:rsidP="00505B4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Rácova 3, 841 03 Bratislava, Sloven</w:t>
            </w:r>
            <w:r w:rsidR="00505B4C">
              <w:rPr>
                <w:rFonts w:ascii="Arial" w:hAnsi="Arial" w:cs="Arial"/>
              </w:rPr>
              <w:t xml:space="preserve">ská </w:t>
            </w:r>
            <w:r>
              <w:rPr>
                <w:rFonts w:ascii="Arial" w:hAnsi="Arial" w:cs="Arial"/>
              </w:rPr>
              <w:t>rep</w:t>
            </w:r>
            <w:r w:rsidR="00505B4C">
              <w:rPr>
                <w:rFonts w:ascii="Arial" w:hAnsi="Arial" w:cs="Arial"/>
              </w:rPr>
              <w:t>ublika</w:t>
            </w:r>
          </w:p>
        </w:tc>
      </w:tr>
    </w:tbl>
    <w:p w14:paraId="0DE2EA0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5539DEBF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823200D" w14:textId="77777777" w:rsidR="00AD6C8A" w:rsidRPr="00A55E63" w:rsidRDefault="001406AD" w:rsidP="006C39C9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6916451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2C27035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85799F7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43BA64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21A51022" w14:textId="77777777" w:rsidTr="002D7E6D">
        <w:tc>
          <w:tcPr>
            <w:tcW w:w="4219" w:type="dxa"/>
          </w:tcPr>
          <w:p w14:paraId="60A2358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9ECE080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F6D618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2430F0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B1B9AAF" w14:textId="77777777" w:rsidTr="002D7E6D">
        <w:tc>
          <w:tcPr>
            <w:tcW w:w="4219" w:type="dxa"/>
          </w:tcPr>
          <w:p w14:paraId="5468BAD9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0D4F025" w14:textId="77777777"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140DA911" w14:textId="77777777" w:rsidR="002D7E6D" w:rsidRPr="00A55E63" w:rsidRDefault="00706E6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1D0A1D8B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281C1B9D" w14:textId="6ED24238" w:rsidR="00E54080" w:rsidRDefault="00706E64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Spoločnosť predkladá účtovnú závierku za obdobie roku </w:t>
      </w:r>
      <w:r w:rsidR="00007B31">
        <w:rPr>
          <w:rFonts w:ascii="Arial" w:hAnsi="Arial" w:cs="Arial"/>
        </w:rPr>
        <w:t>01.01.202</w:t>
      </w:r>
      <w:r w:rsidR="00EB78F0">
        <w:rPr>
          <w:rFonts w:ascii="Arial" w:hAnsi="Arial" w:cs="Arial"/>
        </w:rPr>
        <w:t>2</w:t>
      </w:r>
      <w:r w:rsidR="00007B31">
        <w:rPr>
          <w:rFonts w:ascii="Arial" w:hAnsi="Arial" w:cs="Arial"/>
        </w:rPr>
        <w:t xml:space="preserve"> – 31.12.202</w:t>
      </w:r>
      <w:r w:rsidR="00EB78F0">
        <w:rPr>
          <w:rFonts w:ascii="Arial" w:hAnsi="Arial" w:cs="Arial"/>
        </w:rPr>
        <w:t>2</w:t>
      </w:r>
      <w:r w:rsidR="00007B31">
        <w:rPr>
          <w:rFonts w:ascii="Arial" w:hAnsi="Arial" w:cs="Arial"/>
        </w:rPr>
        <w:t>.</w:t>
      </w:r>
    </w:p>
    <w:p w14:paraId="595C1FC3" w14:textId="77777777" w:rsidR="000104C3" w:rsidRPr="00A55E63" w:rsidRDefault="000104C3" w:rsidP="00AD749D">
      <w:pPr>
        <w:spacing w:before="1" w:line="280" w:lineRule="exact"/>
        <w:jc w:val="both"/>
        <w:rPr>
          <w:rFonts w:ascii="Arial" w:hAnsi="Arial" w:cs="Arial"/>
        </w:rPr>
      </w:pPr>
    </w:p>
    <w:p w14:paraId="3E3B71D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098B954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4AE9CF6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C5A43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Účtovná jednotka je zostavená za predpokladu, že účtovná jednotka bude nepretržite pokračovať vo svojej činnosti.</w:t>
      </w:r>
    </w:p>
    <w:p w14:paraId="673A967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DAC53E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71C0050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25C4CD65" w14:textId="77777777" w:rsidTr="002D7E6D">
        <w:tc>
          <w:tcPr>
            <w:tcW w:w="4843" w:type="dxa"/>
          </w:tcPr>
          <w:p w14:paraId="3844E1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4595FAD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3CD6724B" w14:textId="77777777" w:rsidTr="002D7E6D">
        <w:tc>
          <w:tcPr>
            <w:tcW w:w="4843" w:type="dxa"/>
          </w:tcPr>
          <w:p w14:paraId="0A08538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C78AEC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0DC6647" w14:textId="77777777" w:rsidTr="002D7E6D">
        <w:tc>
          <w:tcPr>
            <w:tcW w:w="4843" w:type="dxa"/>
          </w:tcPr>
          <w:p w14:paraId="09EB8B4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4AE91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87629A6" w14:textId="77777777" w:rsidTr="002D7E6D">
        <w:tc>
          <w:tcPr>
            <w:tcW w:w="4843" w:type="dxa"/>
          </w:tcPr>
          <w:p w14:paraId="324C8C9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DBAF5D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5C1197C3" w14:textId="77777777" w:rsidTr="002D7E6D">
        <w:tc>
          <w:tcPr>
            <w:tcW w:w="4843" w:type="dxa"/>
          </w:tcPr>
          <w:p w14:paraId="7828986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486B6BC1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08F0AF" w14:textId="77777777" w:rsidTr="002D7E6D">
        <w:tc>
          <w:tcPr>
            <w:tcW w:w="4843" w:type="dxa"/>
          </w:tcPr>
          <w:p w14:paraId="29F80D1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2C1A67B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041248E5" w14:textId="77777777" w:rsidTr="002D7E6D">
        <w:tc>
          <w:tcPr>
            <w:tcW w:w="4843" w:type="dxa"/>
          </w:tcPr>
          <w:p w14:paraId="4E0614F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5EDB5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70C2C26" w14:textId="77777777" w:rsidTr="002D7E6D">
        <w:tc>
          <w:tcPr>
            <w:tcW w:w="4843" w:type="dxa"/>
          </w:tcPr>
          <w:p w14:paraId="4C831EF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D47657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DBA0F70" w14:textId="77777777" w:rsidTr="002D7E6D">
        <w:tc>
          <w:tcPr>
            <w:tcW w:w="4843" w:type="dxa"/>
          </w:tcPr>
          <w:p w14:paraId="49065DD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44A9EC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C44DEF8" w14:textId="77777777" w:rsidTr="002D7E6D">
        <w:tc>
          <w:tcPr>
            <w:tcW w:w="4843" w:type="dxa"/>
          </w:tcPr>
          <w:p w14:paraId="35EEF8A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BC6FF82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6796801" w14:textId="77777777" w:rsidTr="002D7E6D">
        <w:tc>
          <w:tcPr>
            <w:tcW w:w="4843" w:type="dxa"/>
          </w:tcPr>
          <w:p w14:paraId="492A81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7EAA4DD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311080E" w14:textId="77777777" w:rsidTr="002D7E6D">
        <w:tc>
          <w:tcPr>
            <w:tcW w:w="4843" w:type="dxa"/>
          </w:tcPr>
          <w:p w14:paraId="5A97D70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0E216A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9563C9E" w14:textId="77777777" w:rsidTr="002D7E6D">
        <w:tc>
          <w:tcPr>
            <w:tcW w:w="4843" w:type="dxa"/>
          </w:tcPr>
          <w:p w14:paraId="2F6ECCC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48B2403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C6073E7" w14:textId="77777777"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4B6486" w14:textId="77777777" w:rsidR="00E66ECF" w:rsidRPr="00A55E63" w:rsidRDefault="00E66EC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65C290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89F65F6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411D0D">
        <w:rPr>
          <w:rFonts w:ascii="Arial" w:hAnsi="Arial" w:cs="Arial"/>
          <w:sz w:val="22"/>
          <w:szCs w:val="22"/>
        </w:rPr>
        <w:t>účtovného o</w:t>
      </w:r>
      <w:r w:rsidR="002C12B4" w:rsidRPr="00A55E63">
        <w:rPr>
          <w:rFonts w:ascii="Arial" w:hAnsi="Arial" w:cs="Arial"/>
          <w:sz w:val="22"/>
          <w:szCs w:val="22"/>
        </w:rPr>
        <w:t>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76DDF">
        <w:rPr>
          <w:rFonts w:ascii="Arial" w:hAnsi="Arial" w:cs="Arial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z w:val="22"/>
          <w:szCs w:val="22"/>
        </w:rPr>
        <w:t>bez náplne</w:t>
      </w:r>
    </w:p>
    <w:p w14:paraId="66175579" w14:textId="77777777" w:rsidR="00B6464C" w:rsidRDefault="00B6464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836EB4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DEC16D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6C39C9">
        <w:rPr>
          <w:rFonts w:ascii="Arial" w:hAnsi="Arial" w:cs="Arial"/>
          <w:spacing w:val="-5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453459F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46B62B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C39C9">
        <w:rPr>
          <w:rFonts w:ascii="Arial" w:hAnsi="Arial" w:cs="Arial"/>
          <w:spacing w:val="-1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pacing w:val="-1"/>
          <w:sz w:val="22"/>
          <w:szCs w:val="22"/>
        </w:rPr>
        <w:t>bez náplne</w:t>
      </w:r>
    </w:p>
    <w:p w14:paraId="26B7037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60C9ECE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3D3535F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D649C4D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7CCFFB3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E7A6C0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98F98B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6C39C9" w:rsidRPr="006C39C9">
        <w:rPr>
          <w:rFonts w:ascii="Arial" w:hAnsi="Arial" w:cs="Arial"/>
          <w:b/>
          <w:sz w:val="22"/>
          <w:szCs w:val="22"/>
        </w:rPr>
        <w:t>bez náplne</w:t>
      </w:r>
    </w:p>
    <w:p w14:paraId="44E1AF3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210BC6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BDAFB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EDD2C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 suma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ko </w:t>
      </w:r>
      <w:r w:rsidR="002026A2">
        <w:rPr>
          <w:rFonts w:ascii="Arial" w:hAnsi="Arial" w:cs="Arial"/>
          <w:sz w:val="22"/>
          <w:szCs w:val="22"/>
        </w:rPr>
        <w:t>jeden</w:t>
      </w:r>
      <w:r w:rsidR="002C12B4" w:rsidRPr="00A55E63">
        <w:rPr>
          <w:rFonts w:ascii="Arial" w:hAnsi="Arial" w:cs="Arial"/>
          <w:sz w:val="22"/>
          <w:szCs w:val="22"/>
        </w:rPr>
        <w:t xml:space="preserve">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A74B9">
        <w:rPr>
          <w:rFonts w:ascii="Arial" w:hAnsi="Arial" w:cs="Arial"/>
          <w:b/>
          <w:sz w:val="22"/>
          <w:szCs w:val="22"/>
        </w:rPr>
        <w:t xml:space="preserve"> </w:t>
      </w:r>
      <w:r w:rsidR="00B6464C">
        <w:rPr>
          <w:rFonts w:ascii="Arial" w:hAnsi="Arial" w:cs="Arial"/>
          <w:sz w:val="22"/>
          <w:szCs w:val="22"/>
        </w:rPr>
        <w:t>EUR</w:t>
      </w:r>
    </w:p>
    <w:p w14:paraId="10BB1DBE" w14:textId="307FEA8E" w:rsid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</w:t>
      </w:r>
      <w:r w:rsidR="00FE468C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 sum</w:t>
      </w:r>
      <w:r w:rsidR="00FE468C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476DDF">
        <w:rPr>
          <w:rFonts w:ascii="Arial" w:hAnsi="Arial" w:cs="Arial"/>
          <w:spacing w:val="-1"/>
          <w:sz w:val="22"/>
          <w:szCs w:val="22"/>
        </w:rPr>
        <w:t>krátkodobých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476DDF">
        <w:rPr>
          <w:rFonts w:ascii="Arial" w:hAnsi="Arial" w:cs="Arial"/>
          <w:sz w:val="22"/>
          <w:szCs w:val="22"/>
        </w:rPr>
        <w:t xml:space="preserve"> s dobou splatnosti kratšou ako jeden rok</w:t>
      </w:r>
      <w:r w:rsidRPr="00A55E63">
        <w:rPr>
          <w:rFonts w:ascii="Arial" w:hAnsi="Arial" w:cs="Arial"/>
          <w:sz w:val="22"/>
          <w:szCs w:val="22"/>
        </w:rPr>
        <w:t>:</w:t>
      </w:r>
      <w:r w:rsidR="006C39C9">
        <w:rPr>
          <w:rFonts w:ascii="Arial" w:hAnsi="Arial" w:cs="Arial"/>
          <w:sz w:val="22"/>
          <w:szCs w:val="22"/>
        </w:rPr>
        <w:t xml:space="preserve"> </w:t>
      </w:r>
      <w:r w:rsidR="00EB78F0">
        <w:rPr>
          <w:rFonts w:ascii="Arial" w:hAnsi="Arial" w:cs="Arial"/>
          <w:b/>
          <w:sz w:val="22"/>
          <w:szCs w:val="22"/>
        </w:rPr>
        <w:t>3 663</w:t>
      </w:r>
      <w:r w:rsidR="00876753">
        <w:rPr>
          <w:rFonts w:ascii="Arial" w:hAnsi="Arial" w:cs="Arial"/>
          <w:b/>
          <w:sz w:val="22"/>
          <w:szCs w:val="22"/>
        </w:rPr>
        <w:t xml:space="preserve"> </w:t>
      </w:r>
      <w:r w:rsidR="00523786" w:rsidRPr="00523786">
        <w:rPr>
          <w:rFonts w:ascii="Arial" w:hAnsi="Arial" w:cs="Arial"/>
          <w:sz w:val="22"/>
          <w:szCs w:val="22"/>
        </w:rPr>
        <w:t>EUR</w:t>
      </w:r>
    </w:p>
    <w:p w14:paraId="7570BD97" w14:textId="77777777" w:rsidR="00373635" w:rsidRDefault="0052378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523786">
        <w:rPr>
          <w:rFonts w:ascii="Arial" w:hAnsi="Arial" w:cs="Arial"/>
          <w:sz w:val="22"/>
          <w:szCs w:val="22"/>
        </w:rPr>
        <w:t>– bankové úvery, ktoré sú zabezpečené záložným právom na nehnuteľný majetok.</w:t>
      </w:r>
      <w:r w:rsidR="002026A2">
        <w:rPr>
          <w:rFonts w:ascii="Arial" w:hAnsi="Arial" w:cs="Arial"/>
          <w:sz w:val="22"/>
          <w:szCs w:val="22"/>
        </w:rPr>
        <w:t xml:space="preserve"> </w:t>
      </w:r>
      <w:r w:rsidR="00476DDF">
        <w:rPr>
          <w:rFonts w:ascii="Arial" w:hAnsi="Arial" w:cs="Arial"/>
          <w:b/>
          <w:sz w:val="22"/>
          <w:szCs w:val="22"/>
        </w:rPr>
        <w:t>0</w:t>
      </w:r>
      <w:r w:rsidR="002026A2">
        <w:rPr>
          <w:rFonts w:ascii="Arial" w:hAnsi="Arial" w:cs="Arial"/>
          <w:sz w:val="22"/>
          <w:szCs w:val="22"/>
        </w:rPr>
        <w:t xml:space="preserve"> EUR</w:t>
      </w:r>
    </w:p>
    <w:p w14:paraId="01263335" w14:textId="77777777" w:rsidR="00476DDF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- rezerva na účtovnú závierku: </w:t>
      </w:r>
      <w:r w:rsidRPr="00476DDF">
        <w:rPr>
          <w:rFonts w:ascii="Arial" w:hAnsi="Arial" w:cs="Arial"/>
          <w:b/>
          <w:sz w:val="22"/>
          <w:szCs w:val="22"/>
        </w:rPr>
        <w:t>200</w:t>
      </w:r>
      <w:r>
        <w:rPr>
          <w:rFonts w:ascii="Arial" w:hAnsi="Arial" w:cs="Arial"/>
          <w:sz w:val="22"/>
          <w:szCs w:val="22"/>
        </w:rPr>
        <w:t xml:space="preserve"> EUR</w:t>
      </w:r>
    </w:p>
    <w:p w14:paraId="31873AB7" w14:textId="77777777" w:rsidR="00476DDF" w:rsidRPr="00A55E63" w:rsidRDefault="00476DD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BE45CBE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4E30">
        <w:rPr>
          <w:rFonts w:ascii="Arial" w:hAnsi="Arial" w:cs="Arial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z w:val="22"/>
          <w:szCs w:val="22"/>
        </w:rPr>
        <w:t>bez náplne</w:t>
      </w:r>
    </w:p>
    <w:p w14:paraId="72C6B75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7412F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C07FF6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DE917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6464C">
        <w:rPr>
          <w:rFonts w:ascii="Arial" w:hAnsi="Arial" w:cs="Arial"/>
          <w:spacing w:val="-5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A7FB47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03BD7AE" w14:textId="77777777" w:rsidR="00B6464C" w:rsidRPr="00476DDF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476DDF">
        <w:rPr>
          <w:rFonts w:ascii="Arial" w:hAnsi="Arial" w:cs="Arial"/>
          <w:b/>
          <w:spacing w:val="-2"/>
          <w:sz w:val="22"/>
          <w:szCs w:val="22"/>
        </w:rPr>
        <w:t>:</w:t>
      </w:r>
      <w:r w:rsidR="00B6464C" w:rsidRPr="00476DDF">
        <w:rPr>
          <w:rFonts w:ascii="Arial" w:hAnsi="Arial" w:cs="Arial"/>
          <w:b/>
          <w:spacing w:val="-2"/>
          <w:sz w:val="22"/>
          <w:szCs w:val="22"/>
        </w:rPr>
        <w:t xml:space="preserve"> </w:t>
      </w:r>
      <w:r w:rsidR="00476DDF" w:rsidRPr="00476DDF">
        <w:rPr>
          <w:rFonts w:ascii="Arial" w:hAnsi="Arial" w:cs="Arial"/>
          <w:b/>
          <w:spacing w:val="-2"/>
          <w:sz w:val="22"/>
          <w:szCs w:val="22"/>
        </w:rPr>
        <w:t>bez náplne</w:t>
      </w:r>
    </w:p>
    <w:p w14:paraId="52CE17DC" w14:textId="77777777" w:rsidR="00BC173F" w:rsidRDefault="00BC173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76311B" w14:textId="77777777" w:rsidR="00637F73" w:rsidRPr="00A24E3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24E30">
        <w:rPr>
          <w:rFonts w:ascii="Arial" w:hAnsi="Arial" w:cs="Arial"/>
          <w:spacing w:val="-5"/>
          <w:sz w:val="22"/>
          <w:szCs w:val="22"/>
        </w:rPr>
        <w:t xml:space="preserve"> </w:t>
      </w:r>
      <w:r w:rsidR="00A24E30" w:rsidRPr="00A24E30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1C46BF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11AA6A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56779F2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221A4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557C2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2BE604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6464C">
        <w:rPr>
          <w:rFonts w:ascii="Arial" w:hAnsi="Arial" w:cs="Arial"/>
          <w:spacing w:val="-8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4C7F33F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6F88356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46D34B7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302EA2D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11DE80F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0540B2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 xml:space="preserve"> bez náplne</w:t>
      </w:r>
    </w:p>
    <w:p w14:paraId="048FA76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6162A35" w14:textId="77777777"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6B5DFC88" w14:textId="77777777" w:rsidR="00007B31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FADDFFA" w14:textId="77777777" w:rsidR="00007B31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6.</w:t>
      </w:r>
      <w:r w:rsidRPr="00007B31">
        <w:rPr>
          <w:rFonts w:ascii="Arial" w:hAnsi="Arial" w:cs="Arial"/>
          <w:sz w:val="22"/>
          <w:szCs w:val="22"/>
          <w:u w:val="single"/>
        </w:rPr>
        <w:t>Informácie o rozdelení zisku</w:t>
      </w:r>
      <w:r>
        <w:rPr>
          <w:rFonts w:ascii="Arial" w:hAnsi="Arial" w:cs="Arial"/>
          <w:sz w:val="22"/>
          <w:szCs w:val="22"/>
        </w:rPr>
        <w:t xml:space="preserve"> minulých rokov</w:t>
      </w:r>
    </w:p>
    <w:p w14:paraId="1C7622F5" w14:textId="782E76A0" w:rsidR="00007B31" w:rsidRPr="00A55E63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- zisk dosiahnutý v roku 202</w:t>
      </w:r>
      <w:r w:rsidR="00C270CF">
        <w:rPr>
          <w:rFonts w:ascii="Arial" w:hAnsi="Arial" w:cs="Arial"/>
          <w:sz w:val="22"/>
          <w:szCs w:val="22"/>
        </w:rPr>
        <w:t>1</w:t>
      </w:r>
      <w:r>
        <w:rPr>
          <w:rFonts w:ascii="Arial" w:hAnsi="Arial" w:cs="Arial"/>
          <w:sz w:val="22"/>
          <w:szCs w:val="22"/>
        </w:rPr>
        <w:t xml:space="preserve"> bol rozdelený na základe rozhodnutia valného zhromaždenia zo dňa </w:t>
      </w:r>
      <w:r w:rsidR="00C270CF">
        <w:rPr>
          <w:rFonts w:ascii="Arial" w:hAnsi="Arial" w:cs="Arial"/>
          <w:sz w:val="22"/>
          <w:szCs w:val="22"/>
        </w:rPr>
        <w:t>26</w:t>
      </w:r>
      <w:r>
        <w:rPr>
          <w:rFonts w:ascii="Arial" w:hAnsi="Arial" w:cs="Arial"/>
          <w:sz w:val="22"/>
          <w:szCs w:val="22"/>
        </w:rPr>
        <w:t>.09.202</w:t>
      </w:r>
      <w:r w:rsidR="00C270CF">
        <w:rPr>
          <w:rFonts w:ascii="Arial" w:hAnsi="Arial" w:cs="Arial"/>
          <w:sz w:val="22"/>
          <w:szCs w:val="22"/>
        </w:rPr>
        <w:t>2</w:t>
      </w:r>
      <w:r>
        <w:rPr>
          <w:rFonts w:ascii="Arial" w:hAnsi="Arial" w:cs="Arial"/>
          <w:sz w:val="22"/>
          <w:szCs w:val="22"/>
        </w:rPr>
        <w:t xml:space="preserve"> tak, že </w:t>
      </w:r>
      <w:r w:rsidR="00C270CF">
        <w:rPr>
          <w:rFonts w:ascii="Arial" w:hAnsi="Arial" w:cs="Arial"/>
          <w:sz w:val="22"/>
          <w:szCs w:val="22"/>
        </w:rPr>
        <w:t xml:space="preserve">v celej výške </w:t>
      </w:r>
      <w:proofErr w:type="spellStart"/>
      <w:r w:rsidR="00C270CF">
        <w:rPr>
          <w:rFonts w:ascii="Arial" w:hAnsi="Arial" w:cs="Arial"/>
          <w:sz w:val="22"/>
          <w:szCs w:val="22"/>
        </w:rPr>
        <w:t>t.j</w:t>
      </w:r>
      <w:proofErr w:type="spellEnd"/>
      <w:r w:rsidR="00C270CF">
        <w:rPr>
          <w:rFonts w:ascii="Arial" w:hAnsi="Arial" w:cs="Arial"/>
          <w:sz w:val="22"/>
          <w:szCs w:val="22"/>
        </w:rPr>
        <w:t>. 41 574,35 EUR</w:t>
      </w:r>
      <w:r>
        <w:rPr>
          <w:rFonts w:ascii="Arial" w:hAnsi="Arial" w:cs="Arial"/>
          <w:sz w:val="22"/>
          <w:szCs w:val="22"/>
        </w:rPr>
        <w:t xml:space="preserve"> bol preveden</w:t>
      </w:r>
      <w:r w:rsidR="00C270CF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na nerozdelený zisk minulých rokov.</w:t>
      </w:r>
      <w:r w:rsidR="00F061E5">
        <w:rPr>
          <w:rFonts w:ascii="Arial" w:hAnsi="Arial" w:cs="Arial"/>
          <w:sz w:val="22"/>
          <w:szCs w:val="22"/>
        </w:rPr>
        <w:t xml:space="preserve"> Na základe rozhodnutia valného zhromaždenia zo dňa 30.10.2022 bol  nerozdelený zisk za roky 2020 a 2021 v celkovej výške 54 488,80 EUR </w:t>
      </w:r>
      <w:bookmarkStart w:id="0" w:name="_GoBack"/>
      <w:bookmarkEnd w:id="0"/>
      <w:r w:rsidR="00F061E5">
        <w:rPr>
          <w:rFonts w:ascii="Arial" w:hAnsi="Arial" w:cs="Arial"/>
          <w:sz w:val="22"/>
          <w:szCs w:val="22"/>
        </w:rPr>
        <w:t xml:space="preserve">vyplatený jedinému spoločníkovi </w:t>
      </w:r>
      <w:proofErr w:type="spellStart"/>
      <w:r w:rsidR="00F061E5">
        <w:rPr>
          <w:rFonts w:ascii="Arial" w:hAnsi="Arial" w:cs="Arial"/>
          <w:sz w:val="22"/>
          <w:szCs w:val="22"/>
        </w:rPr>
        <w:t>PropertyCorp</w:t>
      </w:r>
      <w:proofErr w:type="spellEnd"/>
      <w:r w:rsidR="00F061E5">
        <w:rPr>
          <w:rFonts w:ascii="Arial" w:hAnsi="Arial" w:cs="Arial"/>
          <w:sz w:val="22"/>
          <w:szCs w:val="22"/>
        </w:rPr>
        <w:t xml:space="preserve"> </w:t>
      </w:r>
      <w:proofErr w:type="spellStart"/>
      <w:r w:rsidR="00F061E5">
        <w:rPr>
          <w:rFonts w:ascii="Arial" w:hAnsi="Arial" w:cs="Arial"/>
          <w:sz w:val="22"/>
          <w:szCs w:val="22"/>
        </w:rPr>
        <w:t>s.r.o</w:t>
      </w:r>
      <w:proofErr w:type="spellEnd"/>
      <w:r w:rsidR="00F061E5">
        <w:rPr>
          <w:rFonts w:ascii="Arial" w:hAnsi="Arial" w:cs="Arial"/>
          <w:sz w:val="22"/>
          <w:szCs w:val="22"/>
        </w:rPr>
        <w:t>.</w:t>
      </w:r>
    </w:p>
    <w:p w14:paraId="7B27E02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3CE24A2" w14:textId="77777777" w:rsidR="009D5C84" w:rsidRDefault="00007B31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7.</w:t>
      </w:r>
      <w:r w:rsidR="009D5C84" w:rsidRPr="00A55E63">
        <w:rPr>
          <w:rFonts w:ascii="Arial" w:hAnsi="Arial" w:cs="Arial"/>
          <w:sz w:val="22"/>
          <w:szCs w:val="22"/>
        </w:rPr>
        <w:t xml:space="preserve">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6464C">
        <w:rPr>
          <w:rFonts w:ascii="Arial" w:hAnsi="Arial" w:cs="Arial"/>
          <w:sz w:val="22"/>
          <w:szCs w:val="22"/>
        </w:rPr>
        <w:t xml:space="preserve"> </w:t>
      </w:r>
      <w:r w:rsidR="00B6464C" w:rsidRPr="00B6464C">
        <w:rPr>
          <w:rFonts w:ascii="Arial" w:hAnsi="Arial" w:cs="Arial"/>
          <w:b/>
          <w:spacing w:val="-5"/>
          <w:sz w:val="22"/>
          <w:szCs w:val="22"/>
        </w:rPr>
        <w:t>bez náplne</w:t>
      </w:r>
    </w:p>
    <w:p w14:paraId="5660422D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453C407" w14:textId="77777777" w:rsidR="00F32FC3" w:rsidRDefault="00F32FC3">
      <w:r>
        <w:separator/>
      </w:r>
    </w:p>
  </w:endnote>
  <w:endnote w:type="continuationSeparator" w:id="0">
    <w:p w14:paraId="189CB516" w14:textId="77777777" w:rsidR="00F32FC3" w:rsidRDefault="00F32FC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3A5B18BA" w14:textId="77777777" w:rsidR="00F404E8" w:rsidRDefault="00A24E30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51D085B" wp14:editId="45D62B5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44A008D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061E5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51D085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444A008D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061E5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5D7A4B2" w14:textId="77777777" w:rsidR="00F32FC3" w:rsidRDefault="00F32FC3">
      <w:r>
        <w:separator/>
      </w:r>
    </w:p>
  </w:footnote>
  <w:footnote w:type="continuationSeparator" w:id="0">
    <w:p w14:paraId="3AC3EF8E" w14:textId="77777777" w:rsidR="00F32FC3" w:rsidRDefault="00F32FC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47ECAC" w14:textId="77777777" w:rsidR="0055784D" w:rsidRDefault="0055784D">
    <w:pPr>
      <w:pStyle w:val="Hlavika"/>
    </w:pPr>
  </w:p>
  <w:p w14:paraId="7C4F7F89" w14:textId="77777777" w:rsidR="0055784D" w:rsidRDefault="0055784D">
    <w:pPr>
      <w:pStyle w:val="Hlavika"/>
    </w:pPr>
  </w:p>
  <w:p w14:paraId="10DCB10B" w14:textId="77777777" w:rsidR="0055784D" w:rsidRDefault="0055784D">
    <w:pPr>
      <w:pStyle w:val="Hlavika"/>
    </w:pPr>
  </w:p>
  <w:p w14:paraId="7D80B9A6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06E64">
      <w:rPr>
        <w:rFonts w:ascii="Arial" w:hAnsi="Arial" w:cs="Arial"/>
        <w:sz w:val="22"/>
        <w:szCs w:val="22"/>
        <w:bdr w:val="single" w:sz="4" w:space="0" w:color="auto"/>
      </w:rPr>
      <w:t>52</w:t>
    </w:r>
    <w:r w:rsidR="00873198">
      <w:rPr>
        <w:rFonts w:ascii="Arial" w:hAnsi="Arial" w:cs="Arial"/>
        <w:sz w:val="22"/>
        <w:szCs w:val="22"/>
        <w:bdr w:val="single" w:sz="4" w:space="0" w:color="auto"/>
      </w:rPr>
      <w:t>774163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06E64">
      <w:rPr>
        <w:rFonts w:ascii="Arial" w:hAnsi="Arial" w:cs="Arial"/>
        <w:sz w:val="22"/>
        <w:szCs w:val="22"/>
        <w:bdr w:val="single" w:sz="4" w:space="0" w:color="auto"/>
      </w:rPr>
      <w:t>2121</w:t>
    </w:r>
    <w:r w:rsidR="00873198">
      <w:rPr>
        <w:rFonts w:ascii="Arial" w:hAnsi="Arial" w:cs="Arial"/>
        <w:sz w:val="22"/>
        <w:szCs w:val="22"/>
        <w:bdr w:val="single" w:sz="4" w:space="0" w:color="auto"/>
      </w:rPr>
      <w:t>226855</w:t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  <w:r w:rsidR="002A74B9">
      <w:rPr>
        <w:rFonts w:ascii="Arial" w:hAnsi="Arial" w:cs="Arial"/>
        <w:sz w:val="22"/>
        <w:szCs w:val="22"/>
        <w:bdr w:val="single" w:sz="4" w:space="0" w:color="auto"/>
      </w:rPr>
      <w:tab/>
    </w:r>
  </w:p>
  <w:p w14:paraId="4E5F2085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26F7B0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07B31"/>
    <w:rsid w:val="000104C3"/>
    <w:rsid w:val="00051E3E"/>
    <w:rsid w:val="00056135"/>
    <w:rsid w:val="000B30C3"/>
    <w:rsid w:val="000F77E9"/>
    <w:rsid w:val="001406AD"/>
    <w:rsid w:val="00196EB6"/>
    <w:rsid w:val="001A1B05"/>
    <w:rsid w:val="001D61B2"/>
    <w:rsid w:val="001F6089"/>
    <w:rsid w:val="002026A2"/>
    <w:rsid w:val="002401F1"/>
    <w:rsid w:val="002A74B9"/>
    <w:rsid w:val="002C12B4"/>
    <w:rsid w:val="002D7E6D"/>
    <w:rsid w:val="00301069"/>
    <w:rsid w:val="003657F5"/>
    <w:rsid w:val="00373635"/>
    <w:rsid w:val="003D056F"/>
    <w:rsid w:val="003D1677"/>
    <w:rsid w:val="00401155"/>
    <w:rsid w:val="00411D0D"/>
    <w:rsid w:val="00451ED3"/>
    <w:rsid w:val="00476DDF"/>
    <w:rsid w:val="004A2BF3"/>
    <w:rsid w:val="00505B4C"/>
    <w:rsid w:val="00523786"/>
    <w:rsid w:val="005417E7"/>
    <w:rsid w:val="00553732"/>
    <w:rsid w:val="0055784D"/>
    <w:rsid w:val="00560DB1"/>
    <w:rsid w:val="005D686A"/>
    <w:rsid w:val="00623868"/>
    <w:rsid w:val="00637158"/>
    <w:rsid w:val="00637F73"/>
    <w:rsid w:val="00655A9D"/>
    <w:rsid w:val="00676DB4"/>
    <w:rsid w:val="006831DF"/>
    <w:rsid w:val="006C39C9"/>
    <w:rsid w:val="00706E64"/>
    <w:rsid w:val="0083104A"/>
    <w:rsid w:val="00861175"/>
    <w:rsid w:val="00866EBC"/>
    <w:rsid w:val="00873198"/>
    <w:rsid w:val="00876753"/>
    <w:rsid w:val="008771A6"/>
    <w:rsid w:val="00902D11"/>
    <w:rsid w:val="00913435"/>
    <w:rsid w:val="00916772"/>
    <w:rsid w:val="00944023"/>
    <w:rsid w:val="00994B69"/>
    <w:rsid w:val="009A27D0"/>
    <w:rsid w:val="009D5C84"/>
    <w:rsid w:val="00A166A8"/>
    <w:rsid w:val="00A24E30"/>
    <w:rsid w:val="00A33859"/>
    <w:rsid w:val="00A402D5"/>
    <w:rsid w:val="00A55E63"/>
    <w:rsid w:val="00AD6C8A"/>
    <w:rsid w:val="00AD749D"/>
    <w:rsid w:val="00B15E67"/>
    <w:rsid w:val="00B4212A"/>
    <w:rsid w:val="00B6464C"/>
    <w:rsid w:val="00B7440A"/>
    <w:rsid w:val="00BC173F"/>
    <w:rsid w:val="00BD16B4"/>
    <w:rsid w:val="00C01CB7"/>
    <w:rsid w:val="00C13A21"/>
    <w:rsid w:val="00C270CF"/>
    <w:rsid w:val="00C71636"/>
    <w:rsid w:val="00CC3205"/>
    <w:rsid w:val="00CD545D"/>
    <w:rsid w:val="00CF0FBC"/>
    <w:rsid w:val="00CF7C89"/>
    <w:rsid w:val="00E1750C"/>
    <w:rsid w:val="00E532AD"/>
    <w:rsid w:val="00E54080"/>
    <w:rsid w:val="00E66ECF"/>
    <w:rsid w:val="00E70F0E"/>
    <w:rsid w:val="00E748B7"/>
    <w:rsid w:val="00E778DD"/>
    <w:rsid w:val="00E90975"/>
    <w:rsid w:val="00EB4798"/>
    <w:rsid w:val="00EB55FA"/>
    <w:rsid w:val="00EB78F0"/>
    <w:rsid w:val="00EE5474"/>
    <w:rsid w:val="00F061E5"/>
    <w:rsid w:val="00F32FC3"/>
    <w:rsid w:val="00F404E8"/>
    <w:rsid w:val="00F817B0"/>
    <w:rsid w:val="00FE46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3E7B8DCA"/>
  <w15:docId w15:val="{59061697-1138-4AD5-9748-10579C25BF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876753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876753"/>
    <w:rPr>
      <w:rFonts w:ascii="Segoe UI" w:hAnsi="Segoe UI" w:cs="Segoe UI"/>
      <w:sz w:val="18"/>
      <w:szCs w:val="18"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</Pages>
  <Words>1125</Words>
  <Characters>6418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7528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Darina Zemanová</cp:lastModifiedBy>
  <cp:revision>4</cp:revision>
  <cp:lastPrinted>2023-06-07T09:29:00Z</cp:lastPrinted>
  <dcterms:created xsi:type="dcterms:W3CDTF">2023-06-07T09:29:00Z</dcterms:created>
  <dcterms:modified xsi:type="dcterms:W3CDTF">2023-06-08T08:28:00Z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