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66B7" w:rsidRDefault="00FE66B7" w:rsidP="00FE66B7">
      <w:pPr>
        <w:jc w:val="center"/>
        <w:rPr>
          <w:b/>
          <w:sz w:val="36"/>
        </w:rPr>
      </w:pPr>
      <w:r>
        <w:rPr>
          <w:b/>
          <w:sz w:val="36"/>
        </w:rPr>
        <w:t>Poznámky konsolidovanej účtovnej závierky</w:t>
      </w:r>
    </w:p>
    <w:p w:rsidR="00FE66B7" w:rsidRDefault="00FE66B7" w:rsidP="00FE66B7">
      <w:pPr>
        <w:jc w:val="center"/>
        <w:rPr>
          <w:b/>
          <w:sz w:val="36"/>
        </w:rPr>
      </w:pPr>
      <w:r>
        <w:rPr>
          <w:b/>
          <w:sz w:val="36"/>
        </w:rPr>
        <w:t>k 31.12.20</w:t>
      </w:r>
      <w:r w:rsidR="005012E5">
        <w:rPr>
          <w:b/>
          <w:sz w:val="36"/>
        </w:rPr>
        <w:t>20</w:t>
      </w:r>
    </w:p>
    <w:p w:rsidR="00FE66B7" w:rsidRDefault="00FE66B7" w:rsidP="00FE66B7">
      <w:pPr>
        <w:jc w:val="center"/>
        <w:rPr>
          <w:b/>
          <w:sz w:val="44"/>
          <w:u w:val="single"/>
        </w:rPr>
      </w:pPr>
    </w:p>
    <w:p w:rsidR="00FE66B7" w:rsidRDefault="00FE66B7" w:rsidP="00FE66B7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E66B7" w:rsidRDefault="00FE66B7" w:rsidP="00FE66B7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FE66B7" w:rsidRDefault="00FE66B7" w:rsidP="00FE66B7">
      <w:pPr>
        <w:jc w:val="center"/>
        <w:rPr>
          <w:b/>
          <w:sz w:val="24"/>
          <w:szCs w:val="24"/>
        </w:rPr>
      </w:pPr>
    </w:p>
    <w:p w:rsidR="00FE66B7" w:rsidRDefault="00FE66B7" w:rsidP="00FE66B7">
      <w:pPr>
        <w:numPr>
          <w:ilvl w:val="0"/>
          <w:numId w:val="1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konsolidujúcej účtovnej jednotky a informácie o činnosti účtovnej jednotky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E66B7" w:rsidTr="003A65D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Obec Zbrojníky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Zbrojníky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01.01.1991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Štatút obce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00307688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2021023741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</w:pP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D08B0" w:rsidP="007C5EE8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E66B7">
              <w:instrText xml:space="preserve"> FORMCHECKBOX </w:instrText>
            </w:r>
            <w:r w:rsidR="005012E5">
              <w:rPr>
                <w:rFonts w:cs="Tahoma"/>
                <w:b/>
                <w:bCs/>
                <w:sz w:val="22"/>
                <w:szCs w:val="22"/>
              </w:rPr>
            </w:r>
            <w:r w:rsidR="005012E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E66B7">
              <w:rPr>
                <w:b/>
                <w:sz w:val="24"/>
                <w:szCs w:val="24"/>
              </w:rPr>
              <w:t xml:space="preserve">    </w:t>
            </w:r>
            <w:r w:rsidR="00FE66B7">
              <w:rPr>
                <w:sz w:val="24"/>
                <w:szCs w:val="24"/>
              </w:rPr>
              <w:t>riadna</w:t>
            </w:r>
          </w:p>
          <w:p w:rsidR="00FE66B7" w:rsidRDefault="006D08B0" w:rsidP="007C5EE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E66B7">
              <w:instrText xml:space="preserve"> FORMCHECKBOX </w:instrText>
            </w:r>
            <w:r w:rsidR="005012E5">
              <w:rPr>
                <w:rFonts w:cs="Tahoma"/>
                <w:b/>
                <w:bCs/>
                <w:sz w:val="22"/>
                <w:szCs w:val="22"/>
              </w:rPr>
            </w:r>
            <w:r w:rsidR="005012E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E66B7">
              <w:rPr>
                <w:sz w:val="24"/>
                <w:szCs w:val="24"/>
              </w:rPr>
              <w:t xml:space="preserve">    mimoriadna 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Iné všeobecné údaje  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Počet obyvateľov: </w:t>
            </w:r>
            <w:r w:rsidR="005012E5">
              <w:rPr>
                <w:rFonts w:cs="Tahoma"/>
                <w:b/>
                <w:bCs/>
                <w:sz w:val="22"/>
                <w:szCs w:val="22"/>
              </w:rPr>
              <w:t>498</w:t>
            </w: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Počet žiakov ZŠ: </w:t>
            </w:r>
            <w:r w:rsidR="004D2926">
              <w:rPr>
                <w:rFonts w:cs="Tahoma"/>
                <w:b/>
                <w:bCs/>
                <w:sz w:val="22"/>
                <w:szCs w:val="22"/>
              </w:rPr>
              <w:t>72</w:t>
            </w: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Počet žiakov MŠ: 1</w:t>
            </w:r>
            <w:r w:rsidR="006578B1">
              <w:rPr>
                <w:rFonts w:cs="Tahoma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FE66B7" w:rsidRDefault="00FE66B7" w:rsidP="007C5EE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E66B7" w:rsidRDefault="00FE66B7" w:rsidP="00FE66B7">
      <w:pPr>
        <w:jc w:val="center"/>
      </w:pPr>
    </w:p>
    <w:p w:rsidR="00FE66B7" w:rsidRDefault="00FE66B7" w:rsidP="00FE66B7">
      <w:pPr>
        <w:numPr>
          <w:ilvl w:val="0"/>
          <w:numId w:val="1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E66B7" w:rsidTr="003A65D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 zástupca </w:t>
            </w:r>
            <w:proofErr w:type="spellStart"/>
            <w:r>
              <w:rPr>
                <w:b/>
                <w:sz w:val="24"/>
                <w:szCs w:val="24"/>
              </w:rPr>
              <w:t>konsol.účtov.jednotky</w:t>
            </w:r>
            <w:proofErr w:type="spellEnd"/>
            <w:r>
              <w:rPr>
                <w:b/>
                <w:sz w:val="24"/>
                <w:szCs w:val="24"/>
              </w:rPr>
              <w:t xml:space="preserve"> Štatutárny zástupca dcérskej </w:t>
            </w:r>
            <w:proofErr w:type="spellStart"/>
            <w:r>
              <w:rPr>
                <w:b/>
                <w:sz w:val="24"/>
                <w:szCs w:val="24"/>
              </w:rPr>
              <w:t>účt.jednotky</w:t>
            </w:r>
            <w:proofErr w:type="spellEnd"/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578B1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Emőke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</w:rPr>
              <w:t>Fillová</w:t>
            </w:r>
            <w:proofErr w:type="spellEnd"/>
            <w:r w:rsidR="00FE66B7">
              <w:rPr>
                <w:b/>
                <w:bCs/>
                <w:sz w:val="24"/>
                <w:szCs w:val="24"/>
              </w:rPr>
              <w:t>, starost</w:t>
            </w:r>
            <w:r>
              <w:rPr>
                <w:b/>
                <w:bCs/>
                <w:sz w:val="24"/>
                <w:szCs w:val="24"/>
              </w:rPr>
              <w:t>k</w:t>
            </w:r>
            <w:r w:rsidR="00FE66B7">
              <w:rPr>
                <w:b/>
                <w:bCs/>
                <w:sz w:val="24"/>
                <w:szCs w:val="24"/>
              </w:rPr>
              <w:t>a obce</w:t>
            </w:r>
          </w:p>
          <w:p w:rsidR="00FE66B7" w:rsidRDefault="00FE66B7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PaedDr. Magdaléna </w:t>
            </w:r>
            <w:proofErr w:type="spellStart"/>
            <w:r>
              <w:rPr>
                <w:b/>
                <w:bCs/>
                <w:sz w:val="24"/>
                <w:szCs w:val="24"/>
              </w:rPr>
              <w:t>Pásztorová</w:t>
            </w:r>
            <w:proofErr w:type="spellEnd"/>
            <w:r w:rsidR="006578B1">
              <w:rPr>
                <w:b/>
                <w:bCs/>
                <w:sz w:val="24"/>
                <w:szCs w:val="24"/>
              </w:rPr>
              <w:t xml:space="preserve">, </w:t>
            </w:r>
            <w:r>
              <w:rPr>
                <w:b/>
                <w:bCs/>
                <w:sz w:val="24"/>
                <w:szCs w:val="24"/>
              </w:rPr>
              <w:t>riad. ZŠ</w:t>
            </w:r>
          </w:p>
          <w:p w:rsidR="00FE66B7" w:rsidRDefault="00FE66B7" w:rsidP="007C5EE8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578B1" w:rsidP="006578B1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Vladimír </w:t>
            </w:r>
            <w:proofErr w:type="spellStart"/>
            <w:r>
              <w:rPr>
                <w:b/>
                <w:sz w:val="24"/>
                <w:szCs w:val="24"/>
              </w:rPr>
              <w:t>Pastierovič</w:t>
            </w:r>
            <w:proofErr w:type="spellEnd"/>
            <w:r w:rsidR="00FE66B7">
              <w:rPr>
                <w:b/>
                <w:sz w:val="24"/>
                <w:szCs w:val="24"/>
              </w:rPr>
              <w:t>, zástupca starostu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6578B1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jc w:val="center"/>
      </w:pPr>
    </w:p>
    <w:p w:rsidR="00FE66B7" w:rsidRDefault="00FE66B7" w:rsidP="00FE66B7">
      <w:pPr>
        <w:numPr>
          <w:ilvl w:val="0"/>
          <w:numId w:val="1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organizáciách v zriaďovateľskej pôsobnosti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E66B7" w:rsidTr="003A65D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FE66B7" w:rsidTr="003A65DB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Rozpočtové organizácie zriadené účtovnou jednotkou /dcérska </w:t>
            </w:r>
            <w:proofErr w:type="spellStart"/>
            <w:r>
              <w:rPr>
                <w:b/>
                <w:sz w:val="24"/>
                <w:szCs w:val="24"/>
              </w:rPr>
              <w:t>účt.jednotka</w:t>
            </w:r>
            <w:proofErr w:type="spellEnd"/>
            <w:r>
              <w:rPr>
                <w:b/>
                <w:sz w:val="24"/>
                <w:szCs w:val="24"/>
              </w:rPr>
              <w:t>/</w:t>
            </w:r>
          </w:p>
        </w:tc>
        <w:tc>
          <w:tcPr>
            <w:tcW w:w="5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FE66B7" w:rsidRDefault="00FE66B7" w:rsidP="00FE66B7"/>
    <w:p w:rsidR="00FE66B7" w:rsidRDefault="00FE66B7" w:rsidP="00FE66B7"/>
    <w:p w:rsidR="00FE66B7" w:rsidRDefault="00FE66B7" w:rsidP="00FE66B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Rozpočtové organizácie v zriaďovateľskej pôsobnosti účtovnej jednotky 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783"/>
      </w:tblGrid>
      <w:tr w:rsidR="00FE66B7" w:rsidTr="003A65DB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</w:p>
          <w:p w:rsidR="00FE66B7" w:rsidRDefault="00FE66B7" w:rsidP="007C5EE8">
            <w:pPr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FE66B7" w:rsidRDefault="00FE66B7" w:rsidP="007C5EE8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Pr="003A65DB" w:rsidRDefault="00FE66B7" w:rsidP="007C5EE8">
            <w:pPr>
              <w:snapToGrid w:val="0"/>
              <w:jc w:val="center"/>
              <w:rPr>
                <w:b/>
                <w:i/>
              </w:rPr>
            </w:pPr>
          </w:p>
          <w:p w:rsidR="00FE66B7" w:rsidRPr="003A65DB" w:rsidRDefault="00FE66B7" w:rsidP="007C5EE8">
            <w:pPr>
              <w:jc w:val="center"/>
              <w:rPr>
                <w:b/>
                <w:i/>
              </w:rPr>
            </w:pPr>
            <w:r w:rsidRPr="003A65DB">
              <w:rPr>
                <w:b/>
                <w:i/>
              </w:rPr>
              <w:t>Dôvod zmeny</w:t>
            </w:r>
          </w:p>
        </w:tc>
      </w:tr>
      <w:tr w:rsidR="00FE66B7" w:rsidTr="003A65DB">
        <w:tc>
          <w:tcPr>
            <w:tcW w:w="235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ZŠ Zbrojníky</w:t>
            </w: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Zbrojníky č. 177</w:t>
            </w: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7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Pr="003A65DB" w:rsidRDefault="00FE66B7" w:rsidP="007C5EE8">
            <w:pPr>
              <w:snapToGrid w:val="0"/>
              <w:spacing w:line="360" w:lineRule="auto"/>
              <w:rPr>
                <w:b/>
                <w:i/>
                <w:sz w:val="24"/>
                <w:szCs w:val="24"/>
              </w:rPr>
            </w:pPr>
          </w:p>
        </w:tc>
      </w:tr>
      <w:tr w:rsidR="00FE66B7" w:rsidTr="003A65DB">
        <w:tc>
          <w:tcPr>
            <w:tcW w:w="235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</w:tcPr>
          <w:p w:rsidR="00FE66B7" w:rsidRDefault="00FE66B7" w:rsidP="007C5EE8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7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6B7" w:rsidRPr="003A65DB" w:rsidRDefault="00FE66B7" w:rsidP="007C5EE8">
            <w:pPr>
              <w:snapToGrid w:val="0"/>
              <w:spacing w:line="360" w:lineRule="auto"/>
              <w:rPr>
                <w:b/>
                <w:i/>
                <w:sz w:val="24"/>
                <w:szCs w:val="24"/>
              </w:rPr>
            </w:pPr>
          </w:p>
        </w:tc>
      </w:tr>
    </w:tbl>
    <w:p w:rsidR="00FE66B7" w:rsidRDefault="00FE66B7" w:rsidP="00FE66B7">
      <w:pPr>
        <w:tabs>
          <w:tab w:val="left" w:pos="3270"/>
        </w:tabs>
      </w:pPr>
    </w:p>
    <w:p w:rsidR="00582832" w:rsidRDefault="00582832"/>
    <w:sectPr w:rsidR="00582832" w:rsidSect="005828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E66B7"/>
    <w:rsid w:val="002F611A"/>
    <w:rsid w:val="003641F2"/>
    <w:rsid w:val="003A65DB"/>
    <w:rsid w:val="004D2926"/>
    <w:rsid w:val="005012E5"/>
    <w:rsid w:val="00582832"/>
    <w:rsid w:val="006578B1"/>
    <w:rsid w:val="006D08B0"/>
    <w:rsid w:val="00754280"/>
    <w:rsid w:val="00810D09"/>
    <w:rsid w:val="00932EA1"/>
    <w:rsid w:val="00C210A1"/>
    <w:rsid w:val="00D31EBF"/>
    <w:rsid w:val="00E16053"/>
    <w:rsid w:val="00F70692"/>
    <w:rsid w:val="00FA60BF"/>
    <w:rsid w:val="00FE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9AE43B-0800-4831-A81C-EF31469EA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66B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D29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926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18</cp:revision>
  <cp:lastPrinted>2021-05-25T07:00:00Z</cp:lastPrinted>
  <dcterms:created xsi:type="dcterms:W3CDTF">2014-06-11T12:59:00Z</dcterms:created>
  <dcterms:modified xsi:type="dcterms:W3CDTF">2021-05-25T07:00:00Z</dcterms:modified>
</cp:coreProperties>
</file>