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/>
          <w:b/>
          <w:b/>
        </w:rPr>
      </w:pPr>
      <w:r>
        <w:rPr>
          <w:rFonts w:ascii="Arial Narrow" w:hAnsi="Arial Narrow"/>
          <w:b/>
        </w:rPr>
        <w:t>Poznámky k mikro účtovnej závierke za rok 202</w:t>
      </w:r>
      <w:bookmarkStart w:id="0" w:name="_GoBack"/>
      <w:bookmarkEnd w:id="0"/>
      <w:r>
        <w:rPr>
          <w:rFonts w:ascii="Arial Narrow" w:hAnsi="Arial Narrow"/>
          <w:b/>
        </w:rPr>
        <w:t>2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cs="Arial"/>
        </w:rPr>
      </w:pPr>
      <w:r>
        <w:rPr>
          <w:rFonts w:cs="Arial" w:ascii="Arial" w:hAnsi="Arial"/>
          <w:b/>
          <w:bCs/>
        </w:rPr>
        <w:t>Vš</w:t>
      </w:r>
      <w:r>
        <w:rPr>
          <w:rFonts w:cs="Arial" w:ascii="Arial" w:hAnsi="Arial"/>
          <w:b/>
          <w:bCs/>
          <w:spacing w:val="-2"/>
        </w:rPr>
        <w:t>e</w:t>
      </w:r>
      <w:r>
        <w:rPr>
          <w:rFonts w:cs="Arial" w:ascii="Arial" w:hAnsi="Arial"/>
          <w:b/>
          <w:bCs/>
        </w:rPr>
        <w:t>ob</w:t>
      </w:r>
      <w:r>
        <w:rPr>
          <w:rFonts w:cs="Arial" w:ascii="Arial" w:hAnsi="Arial"/>
          <w:b/>
          <w:bCs/>
          <w:spacing w:val="-1"/>
        </w:rPr>
        <w:t>ec</w:t>
      </w:r>
      <w:r>
        <w:rPr>
          <w:rFonts w:cs="Arial" w:ascii="Arial" w:hAnsi="Arial"/>
          <w:b/>
          <w:bCs/>
        </w:rPr>
        <w:t>né</w:t>
      </w:r>
      <w:r>
        <w:rPr>
          <w:rFonts w:cs="Arial" w:ascii="Arial" w:hAnsi="Arial"/>
          <w:b/>
          <w:bCs/>
          <w:spacing w:val="-1"/>
        </w:rPr>
        <w:t xml:space="preserve"> </w:t>
      </w:r>
      <w:r>
        <w:rPr>
          <w:rFonts w:cs="Arial" w:ascii="Arial" w:hAnsi="Arial"/>
          <w:b/>
          <w:bCs/>
        </w:rPr>
        <w:t>úda</w:t>
      </w:r>
      <w:r>
        <w:rPr>
          <w:rFonts w:cs="Arial" w:ascii="Arial" w:hAnsi="Arial"/>
          <w:b/>
          <w:bCs/>
          <w:spacing w:val="-1"/>
        </w:rPr>
        <w:t>j</w:t>
      </w:r>
      <w:r>
        <w:rPr>
          <w:rFonts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53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041"/>
        <w:gridCol w:w="6495"/>
      </w:tblGrid>
      <w:tr>
        <w:trPr/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KOMES, a.s</w:t>
            </w:r>
          </w:p>
        </w:tc>
      </w:tr>
      <w:tr>
        <w:trPr/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284"/>
                <w:tab w:val="left" w:pos="1853" w:leader="none"/>
              </w:tabs>
              <w:spacing w:lineRule="exact" w:line="260"/>
              <w:jc w:val="both"/>
              <w:rPr>
                <w:rFonts w:ascii="Arial" w:hAnsi="Arial" w:eastAsia="Calibri" w:cs="Arial"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Calibri" w:cs="Arial" w:ascii="Arial" w:hAnsi="Arial"/>
                <w:color w:val="auto"/>
                <w:kern w:val="0"/>
                <w:sz w:val="22"/>
                <w:szCs w:val="22"/>
                <w:lang w:val="sk-SK" w:eastAsia="en-US" w:bidi="ar-SA"/>
              </w:rPr>
              <w:t>31566421</w:t>
            </w:r>
          </w:p>
        </w:tc>
      </w:tr>
      <w:tr>
        <w:trPr/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eastAsia="Calibri" w:cs="Arial"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Calibri" w:cs="Arial" w:ascii="Arial" w:hAnsi="Arial"/>
                <w:color w:val="auto"/>
                <w:kern w:val="0"/>
                <w:sz w:val="22"/>
                <w:szCs w:val="22"/>
                <w:lang w:val="sk-SK" w:eastAsia="en-US" w:bidi="ar-SA"/>
              </w:rPr>
              <w:t>Sládkovičova 7, 036 80  Martin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53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140"/>
        <w:gridCol w:w="2098"/>
        <w:gridCol w:w="3299"/>
      </w:tblGrid>
      <w:tr>
        <w:trPr/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1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1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cs="Arial"/>
        </w:rPr>
      </w:pPr>
      <w:r>
        <w:rPr>
          <w:rFonts w:cs="Arial" w:ascii="Arial" w:hAnsi="Arial"/>
          <w:b/>
          <w:bCs/>
        </w:rPr>
        <w:t>In</w:t>
      </w:r>
      <w:r>
        <w:rPr>
          <w:rFonts w:cs="Arial" w:ascii="Arial" w:hAnsi="Arial"/>
          <w:b/>
          <w:bCs/>
          <w:spacing w:val="1"/>
        </w:rPr>
        <w:t>f</w:t>
      </w:r>
      <w:r>
        <w:rPr>
          <w:rFonts w:cs="Arial" w:ascii="Arial" w:hAnsi="Arial"/>
          <w:b/>
          <w:bCs/>
        </w:rPr>
        <w:t>o</w:t>
      </w:r>
      <w:r>
        <w:rPr>
          <w:rFonts w:cs="Arial" w:ascii="Arial" w:hAnsi="Arial"/>
          <w:b/>
          <w:bCs/>
          <w:spacing w:val="-1"/>
        </w:rPr>
        <w:t>r</w:t>
      </w:r>
      <w:r>
        <w:rPr>
          <w:rFonts w:cs="Arial" w:ascii="Arial" w:hAnsi="Arial"/>
          <w:b/>
          <w:bCs/>
          <w:spacing w:val="-4"/>
        </w:rPr>
        <w:t>m</w:t>
      </w:r>
      <w:r>
        <w:rPr>
          <w:rFonts w:cs="Arial" w:ascii="Arial" w:hAnsi="Arial"/>
          <w:b/>
          <w:bCs/>
        </w:rPr>
        <w:t>á</w:t>
      </w:r>
      <w:r>
        <w:rPr>
          <w:rFonts w:cs="Arial" w:ascii="Arial" w:hAnsi="Arial"/>
          <w:b/>
          <w:bCs/>
          <w:spacing w:val="-1"/>
        </w:rPr>
        <w:t>c</w:t>
      </w:r>
      <w:r>
        <w:rPr>
          <w:rFonts w:cs="Arial" w:ascii="Arial" w:hAnsi="Arial"/>
          <w:b/>
          <w:bCs/>
        </w:rPr>
        <w:t>ie o p</w:t>
      </w:r>
      <w:r>
        <w:rPr>
          <w:rFonts w:cs="Arial" w:ascii="Arial" w:hAnsi="Arial"/>
          <w:b/>
          <w:bCs/>
          <w:spacing w:val="-1"/>
        </w:rPr>
        <w:t>r</w:t>
      </w:r>
      <w:r>
        <w:rPr>
          <w:rFonts w:cs="Arial" w:ascii="Arial" w:hAnsi="Arial"/>
          <w:b/>
          <w:bCs/>
        </w:rPr>
        <w:t>ij</w:t>
      </w:r>
      <w:r>
        <w:rPr>
          <w:rFonts w:cs="Arial" w:ascii="Arial" w:hAnsi="Arial"/>
          <w:b/>
          <w:bCs/>
          <w:spacing w:val="1"/>
        </w:rPr>
        <w:t>a</w:t>
      </w:r>
      <w:r>
        <w:rPr>
          <w:rFonts w:cs="Arial" w:ascii="Arial" w:hAnsi="Arial"/>
          <w:b/>
          <w:bCs/>
        </w:rPr>
        <w:t>tý</w:t>
      </w:r>
      <w:r>
        <w:rPr>
          <w:rFonts w:cs="Arial" w:ascii="Arial" w:hAnsi="Arial"/>
          <w:b/>
          <w:bCs/>
          <w:spacing w:val="-2"/>
        </w:rPr>
        <w:t>c</w:t>
      </w:r>
      <w:r>
        <w:rPr>
          <w:rFonts w:cs="Arial" w:ascii="Arial" w:hAnsi="Arial"/>
          <w:b/>
          <w:bCs/>
        </w:rPr>
        <w:t>h</w:t>
      </w:r>
      <w:r>
        <w:rPr>
          <w:rFonts w:cs="Arial" w:ascii="Arial" w:hAnsi="Arial"/>
          <w:b/>
          <w:bCs/>
          <w:spacing w:val="2"/>
        </w:rPr>
        <w:t xml:space="preserve"> </w:t>
      </w:r>
      <w:r>
        <w:rPr>
          <w:rFonts w:cs="Arial" w:ascii="Arial" w:hAnsi="Arial"/>
          <w:b/>
          <w:bCs/>
        </w:rPr>
        <w:t>postu</w:t>
      </w:r>
      <w:r>
        <w:rPr>
          <w:rFonts w:cs="Arial" w:ascii="Arial" w:hAnsi="Arial"/>
          <w:b/>
          <w:bCs/>
          <w:spacing w:val="1"/>
        </w:rPr>
        <w:t>p</w:t>
      </w:r>
      <w:r>
        <w:rPr>
          <w:rFonts w:cs="Arial" w:ascii="Arial" w:hAnsi="Arial"/>
          <w:b/>
          <w:bCs/>
        </w:rPr>
        <w:t>o</w:t>
      </w:r>
      <w:r>
        <w:rPr>
          <w:rFonts w:cs="Arial" w:ascii="Arial" w:hAnsi="Arial"/>
          <w:b/>
          <w:bCs/>
          <w:spacing w:val="-1"/>
        </w:rPr>
        <w:t>c</w:t>
      </w:r>
      <w:r>
        <w:rPr>
          <w:rFonts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áno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53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766"/>
        <w:gridCol w:w="4770"/>
      </w:tblGrid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cs="Arial"/>
        </w:rPr>
      </w:pPr>
      <w:r>
        <w:rPr>
          <w:rFonts w:cs="Arial" w:ascii="Arial" w:hAnsi="Arial"/>
          <w:b/>
          <w:bCs/>
        </w:rPr>
        <w:t>In</w:t>
      </w:r>
      <w:r>
        <w:rPr>
          <w:rFonts w:cs="Arial" w:ascii="Arial" w:hAnsi="Arial"/>
          <w:b/>
          <w:bCs/>
          <w:spacing w:val="1"/>
        </w:rPr>
        <w:t>f</w:t>
      </w:r>
      <w:r>
        <w:rPr>
          <w:rFonts w:cs="Arial" w:ascii="Arial" w:hAnsi="Arial"/>
          <w:b/>
          <w:bCs/>
        </w:rPr>
        <w:t>o</w:t>
      </w:r>
      <w:r>
        <w:rPr>
          <w:rFonts w:cs="Arial" w:ascii="Arial" w:hAnsi="Arial"/>
          <w:b/>
          <w:bCs/>
          <w:spacing w:val="-1"/>
        </w:rPr>
        <w:t>r</w:t>
      </w:r>
      <w:r>
        <w:rPr>
          <w:rFonts w:cs="Arial" w:ascii="Arial" w:hAnsi="Arial"/>
          <w:b/>
          <w:bCs/>
          <w:spacing w:val="-4"/>
        </w:rPr>
        <w:t>m</w:t>
      </w:r>
      <w:r>
        <w:rPr>
          <w:rFonts w:cs="Arial" w:ascii="Arial" w:hAnsi="Arial"/>
          <w:b/>
          <w:bCs/>
        </w:rPr>
        <w:t>á</w:t>
      </w:r>
      <w:r>
        <w:rPr>
          <w:rFonts w:cs="Arial" w:ascii="Arial" w:hAnsi="Arial"/>
          <w:b/>
          <w:bCs/>
          <w:spacing w:val="-1"/>
        </w:rPr>
        <w:t>c</w:t>
      </w:r>
      <w:r>
        <w:rPr>
          <w:rFonts w:cs="Arial" w:ascii="Arial" w:hAnsi="Arial"/>
          <w:b/>
          <w:bCs/>
        </w:rPr>
        <w:t>ie, ktoré</w:t>
      </w:r>
      <w:r>
        <w:rPr>
          <w:rFonts w:cs="Arial" w:ascii="Arial" w:hAnsi="Arial"/>
          <w:b/>
          <w:bCs/>
          <w:spacing w:val="-1"/>
        </w:rPr>
        <w:t xml:space="preserve"> </w:t>
      </w:r>
      <w:r>
        <w:rPr>
          <w:rFonts w:cs="Arial" w:ascii="Arial" w:hAnsi="Arial"/>
          <w:b/>
          <w:bCs/>
        </w:rPr>
        <w:t>vysv</w:t>
      </w:r>
      <w:r>
        <w:rPr>
          <w:rFonts w:cs="Arial" w:ascii="Arial" w:hAnsi="Arial"/>
          <w:b/>
          <w:bCs/>
          <w:spacing w:val="1"/>
        </w:rPr>
        <w:t>e</w:t>
      </w:r>
      <w:r>
        <w:rPr>
          <w:rFonts w:cs="Arial" w:ascii="Arial" w:hAnsi="Arial"/>
          <w:b/>
          <w:bCs/>
        </w:rPr>
        <w:t>tľujú a</w:t>
      </w:r>
      <w:r>
        <w:rPr>
          <w:rFonts w:cs="Arial" w:ascii="Arial" w:hAnsi="Arial"/>
          <w:b/>
          <w:bCs/>
          <w:spacing w:val="1"/>
        </w:rPr>
        <w:t xml:space="preserve"> </w:t>
      </w:r>
      <w:r>
        <w:rPr>
          <w:rFonts w:cs="Arial" w:ascii="Arial" w:hAnsi="Arial"/>
          <w:b/>
          <w:bCs/>
        </w:rPr>
        <w:t>dop</w:t>
      </w:r>
      <w:r>
        <w:rPr>
          <w:rFonts w:cs="Arial" w:ascii="Arial" w:hAnsi="Arial"/>
          <w:b/>
          <w:bCs/>
          <w:spacing w:val="-2"/>
        </w:rPr>
        <w:t>ĺ</w:t>
      </w:r>
      <w:r>
        <w:rPr>
          <w:rFonts w:cs="Arial" w:ascii="Arial" w:hAnsi="Arial"/>
          <w:b/>
          <w:bCs/>
        </w:rPr>
        <w:t>ňa</w:t>
      </w:r>
      <w:r>
        <w:rPr>
          <w:rFonts w:cs="Arial" w:ascii="Arial" w:hAnsi="Arial"/>
          <w:b/>
          <w:bCs/>
          <w:spacing w:val="-1"/>
        </w:rPr>
        <w:t>j</w:t>
      </w:r>
      <w:r>
        <w:rPr>
          <w:rFonts w:cs="Arial" w:ascii="Arial" w:hAnsi="Arial"/>
          <w:b/>
          <w:bCs/>
        </w:rPr>
        <w:t>ú súv</w:t>
      </w:r>
      <w:r>
        <w:rPr>
          <w:rFonts w:cs="Arial" w:ascii="Arial" w:hAnsi="Arial"/>
          <w:b/>
          <w:bCs/>
          <w:spacing w:val="-3"/>
        </w:rPr>
        <w:t>a</w:t>
      </w:r>
      <w:r>
        <w:rPr>
          <w:rFonts w:cs="Arial" w:ascii="Arial" w:hAnsi="Arial"/>
          <w:b/>
          <w:bCs/>
          <w:spacing w:val="-2"/>
        </w:rPr>
        <w:t>h</w:t>
      </w:r>
      <w:r>
        <w:rPr>
          <w:rFonts w:cs="Arial" w:ascii="Arial" w:hAnsi="Arial"/>
          <w:b/>
          <w:bCs/>
        </w:rPr>
        <w:t>u a</w:t>
      </w:r>
      <w:r>
        <w:rPr>
          <w:rFonts w:cs="Arial" w:ascii="Arial" w:hAnsi="Arial"/>
          <w:b/>
          <w:bCs/>
          <w:spacing w:val="1"/>
        </w:rPr>
        <w:t xml:space="preserve"> </w:t>
      </w:r>
      <w:r>
        <w:rPr>
          <w:rFonts w:cs="Arial" w:ascii="Arial" w:hAnsi="Arial"/>
          <w:b/>
          <w:bCs/>
        </w:rPr>
        <w:t>výkaz</w:t>
      </w:r>
      <w:r>
        <w:rPr>
          <w:rFonts w:cs="Arial" w:ascii="Arial" w:hAnsi="Arial"/>
          <w:b/>
          <w:bCs/>
          <w:spacing w:val="-1"/>
        </w:rPr>
        <w:t xml:space="preserve"> z</w:t>
      </w:r>
      <w:r>
        <w:rPr>
          <w:rFonts w:cs="Arial" w:ascii="Arial" w:hAnsi="Arial"/>
          <w:b/>
          <w:bCs/>
        </w:rPr>
        <w:t>is</w:t>
      </w:r>
      <w:r>
        <w:rPr>
          <w:rFonts w:cs="Arial" w:ascii="Arial" w:hAnsi="Arial"/>
          <w:b/>
          <w:bCs/>
          <w:spacing w:val="1"/>
        </w:rPr>
        <w:t>k</w:t>
      </w:r>
      <w:r>
        <w:rPr>
          <w:rFonts w:cs="Arial" w:ascii="Arial" w:hAnsi="Arial"/>
          <w:b/>
          <w:bCs/>
        </w:rPr>
        <w:t>ov a</w:t>
      </w:r>
      <w:r>
        <w:rPr>
          <w:rFonts w:cs="Arial" w:ascii="Arial" w:hAnsi="Arial"/>
          <w:b/>
          <w:bCs/>
          <w:spacing w:val="1"/>
        </w:rPr>
        <w:t xml:space="preserve"> </w:t>
      </w:r>
      <w:r>
        <w:rPr>
          <w:rFonts w:cs="Arial" w:ascii="Arial" w:hAnsi="Arial"/>
          <w:b/>
          <w:bCs/>
        </w:rPr>
        <w:t>st</w:t>
      </w:r>
      <w:r>
        <w:rPr>
          <w:rFonts w:cs="Arial" w:ascii="Arial" w:hAnsi="Arial"/>
          <w:b/>
          <w:bCs/>
          <w:spacing w:val="-2"/>
        </w:rPr>
        <w:t>r</w:t>
      </w:r>
      <w:r>
        <w:rPr>
          <w:rFonts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kov: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e)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/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Cambria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0" distR="0" simplePos="0" locked="0" layoutInCell="0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2925" cy="179705"/>
              <wp:effectExtent l="1905" t="0" r="0" b="0"/>
              <wp:wrapNone/>
              <wp:docPr id="1" name="Text 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2160" cy="1789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Str</w:t>
                          </w:r>
                          <w:r>
                            <w:rPr>
                              <w:color w:val="000000"/>
                              <w:spacing w:val="-2"/>
                            </w:rPr>
                            <w:t>a</w:t>
                          </w:r>
                          <w:r>
                            <w:rPr>
                              <w:color w:val="000000"/>
                            </w:rPr>
                            <w:t>na</w:t>
                          </w:r>
                          <w:r>
                            <w:rPr>
                              <w:color w:val="000000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</w:rPr>
                            <w:instrText> PAGE </w:instrText>
                          </w:r>
                          <w:r>
                            <w:rPr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color w:val="000000"/>
                            </w:rPr>
                            <w:t>3</w:t>
                          </w:r>
                          <w:r>
                            <w:rPr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1" stroked="f" style="position:absolute;margin-left:483.9pt;margin-top:800.05pt;width:42.65pt;height:14.05pt;v-text-anchor:top;mso-position-horizontal-relative:page;mso-position-vertical-relative:page">
              <w10:wrap type="non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Str</w:t>
                    </w:r>
                    <w:r>
                      <w:rPr>
                        <w:color w:val="000000"/>
                        <w:spacing w:val="-2"/>
                      </w:rPr>
                      <w:t>a</w:t>
                    </w:r>
                    <w:r>
                      <w:rPr>
                        <w:color w:val="000000"/>
                      </w:rPr>
                      <w:t>na</w:t>
                    </w:r>
                    <w:r>
                      <w:rPr>
                        <w:color w:val="000000"/>
                        <w:spacing w:val="-1"/>
                      </w:rPr>
                      <w:t xml:space="preserve"> </w:t>
                    </w:r>
                    <w:r>
                      <w:rPr>
                        <w:color w:val="000000"/>
                      </w:rPr>
                      <w:fldChar w:fldCharType="begin"/>
                    </w:r>
                    <w:r>
                      <w:rPr>
                        <w:color w:val="000000"/>
                      </w:rPr>
                      <w:instrText> PAGE </w:instrText>
                    </w:r>
                    <w:r>
                      <w:rPr>
                        <w:color w:val="000000"/>
                      </w:rPr>
                      <w:fldChar w:fldCharType="separate"/>
                    </w:r>
                    <w:r>
                      <w:rPr>
                        <w:color w:val="000000"/>
                      </w:rPr>
                      <w:t>3</w:t>
                    </w:r>
                    <w:r>
                      <w:rPr>
                        <w:color w:val="000000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clear" w:pos="284"/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31566421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2020431996</w:t>
    </w:r>
  </w:p>
  <w:p>
    <w:pPr>
      <w:pStyle w:val="Hlavika"/>
      <w:rPr>
        <w:rFonts w:ascii="Times New Roman" w:hAnsi="Times New Roman"/>
        <w:sz w:val="24"/>
        <w:szCs w:val="24"/>
      </w:rPr>
    </w:pPr>
    <w:r>
      <w:rPr>
        <w:rFonts w:ascii="Times New Roman" w:hAnsi="Times New Roman"/>
        <w:sz w:val="24"/>
        <w:szCs w:val="24"/>
      </w:rPr>
    </w:r>
  </w:p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284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imes New Roman"/>
        <w:sz w:val="22"/>
        <w:szCs w:val="22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semiHidden="1" w:unhideWhenUsed="1" w:qFormat="1"/>
    <w:lsdException w:name="heading 3" w:locked="1" w:uiPriority="0" w:semiHidden="1" w:unhideWhenUsed="1" w:qFormat="1"/>
    <w:lsdException w:name="heading 4" w:locked="1" w:uiPriority="0" w:semiHidden="1" w:unhideWhenUsed="1" w:qFormat="1"/>
    <w:lsdException w:name="heading 5" w:locked="1" w:uiPriority="0" w:semiHidden="1" w:unhideWhenUsed="1" w:qFormat="1"/>
    <w:lsdException w:name="heading 6" w:locked="1" w:uiPriority="0" w:semiHidden="1" w:unhideWhenUsed="1" w:qFormat="1"/>
    <w:lsdException w:name="heading 7" w:locked="1" w:uiPriority="0" w:semiHidden="1" w:unhideWhenUsed="1" w:qFormat="1"/>
    <w:lsdException w:name="heading 8" w:locked="1" w:uiPriority="0" w:semiHidden="1" w:unhideWhenUsed="1" w:qFormat="1"/>
    <w:lsdException w:name="heading 9" w:locked="1" w:uiPriority="0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uiPriority="0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c424dd"/>
    <w:pPr>
      <w:widowControl w:val="false"/>
      <w:suppressAutoHyphens w:val="true"/>
      <w:bidi w:val="0"/>
      <w:spacing w:before="0" w:after="0"/>
      <w:jc w:val="left"/>
    </w:pPr>
    <w:rPr>
      <w:rFonts w:ascii="Calibri" w:hAnsi="Calibri" w:eastAsia="Calibri" w:cs="Times New Roman"/>
      <w:color w:val="auto"/>
      <w:kern w:val="0"/>
      <w:sz w:val="22"/>
      <w:szCs w:val="22"/>
      <w:lang w:val="sk-SK" w:eastAsia="en-US" w:bidi="ar-SA"/>
    </w:rPr>
  </w:style>
  <w:style w:type="paragraph" w:styleId="Nadpis1">
    <w:name w:val="Heading 1"/>
    <w:basedOn w:val="Normal"/>
    <w:link w:val="Nadpis1Char"/>
    <w:uiPriority w:val="99"/>
    <w:qFormat/>
    <w:rsid w:val="00c424dd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b16f39"/>
    <w:rPr>
      <w:rFonts w:ascii="Cambria" w:hAnsi="Cambria" w:cs="Times New Roman"/>
      <w:b/>
      <w:bCs/>
      <w:kern w:val="2"/>
      <w:sz w:val="32"/>
      <w:szCs w:val="32"/>
      <w:lang w:eastAsia="en-US"/>
    </w:rPr>
  </w:style>
  <w:style w:type="character" w:styleId="ZkladntextChar" w:customStyle="1">
    <w:name w:val="Základný text Char"/>
    <w:basedOn w:val="DefaultParagraphFont"/>
    <w:link w:val="Zkladntext"/>
    <w:uiPriority w:val="99"/>
    <w:semiHidden/>
    <w:qFormat/>
    <w:locked/>
    <w:rsid w:val="00b16f39"/>
    <w:rPr>
      <w:rFonts w:cs="Times New Roman"/>
      <w:lang w:eastAsia="en-US"/>
    </w:rPr>
  </w:style>
  <w:style w:type="character" w:styleId="HlavikaChar" w:customStyle="1">
    <w:name w:val="Hlavička Char"/>
    <w:basedOn w:val="DefaultParagraphFont"/>
    <w:link w:val="Hlavika"/>
    <w:uiPriority w:val="99"/>
    <w:qFormat/>
    <w:locked/>
    <w:rsid w:val="00eb4798"/>
    <w:rPr>
      <w:rFonts w:cs="Times New Roman"/>
    </w:rPr>
  </w:style>
  <w:style w:type="character" w:styleId="PtaChar" w:customStyle="1">
    <w:name w:val="Päta Char"/>
    <w:basedOn w:val="DefaultParagraphFont"/>
    <w:link w:val="Pta"/>
    <w:uiPriority w:val="99"/>
    <w:qFormat/>
    <w:locked/>
    <w:rsid w:val="00eb4798"/>
    <w:rPr>
      <w:rFonts w:cs="Times New Roman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rsid w:val="00c424dd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99"/>
    <w:qFormat/>
    <w:rsid w:val="00c424dd"/>
    <w:pPr/>
    <w:rPr/>
  </w:style>
  <w:style w:type="paragraph" w:styleId="TableParagraph" w:customStyle="1">
    <w:name w:val="Table Paragraph"/>
    <w:basedOn w:val="Normal"/>
    <w:uiPriority w:val="99"/>
    <w:qFormat/>
    <w:rsid w:val="00c424dd"/>
    <w:pPr/>
    <w:rPr/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HlavikaChar"/>
    <w:uiPriority w:val="99"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link w:val="PtaChar"/>
    <w:uiPriority w:val="99"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1">
    <w:name w:val="Table Normal1"/>
    <w:uiPriority w:val="99"/>
    <w:semiHidden/>
    <w:rsid w:val="00c424dd"/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Application>LibreOffice/7.0.1.2$Windows_X86_64 LibreOffice_project/7cbcfc562f6eb6708b5ff7d7397325de9e764452</Application>
  <Pages>3</Pages>
  <Words>897</Words>
  <Characters>5628</Characters>
  <CharactersWithSpaces>6530</CharactersWithSpaces>
  <Paragraphs>76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2022-03-07T20:54:00Z</dcterms:created>
  <dc:creator>maria</dc:creator>
  <dc:description/>
  <dc:language>sk-SK</dc:language>
  <cp:lastModifiedBy/>
  <dcterms:modified xsi:type="dcterms:W3CDTF">2023-06-17T22:00:35Z</dcterms:modified>
  <cp:revision>5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PKF Slovensko s.r.o.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