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BABD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523463">
        <w:rPr>
          <w:b/>
          <w:sz w:val="28"/>
          <w:szCs w:val="28"/>
        </w:rPr>
        <w:t>O</w:t>
      </w:r>
      <w:r w:rsidR="0032719D">
        <w:rPr>
          <w:b/>
          <w:sz w:val="28"/>
          <w:szCs w:val="28"/>
        </w:rPr>
        <w:t xml:space="preserve">bce </w:t>
      </w:r>
      <w:r w:rsidR="00E95BDA">
        <w:rPr>
          <w:b/>
          <w:sz w:val="28"/>
          <w:szCs w:val="28"/>
        </w:rPr>
        <w:t>Veľký Slavkov</w:t>
      </w:r>
    </w:p>
    <w:p w14:paraId="7033C83D" w14:textId="77777777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C47806">
        <w:rPr>
          <w:b/>
          <w:iCs/>
          <w:sz w:val="28"/>
          <w:szCs w:val="28"/>
        </w:rPr>
        <w:t>20</w:t>
      </w:r>
      <w:r w:rsidR="007B674F">
        <w:rPr>
          <w:b/>
          <w:iCs/>
          <w:sz w:val="28"/>
          <w:szCs w:val="28"/>
        </w:rPr>
        <w:t>2</w:t>
      </w:r>
      <w:r w:rsidR="002335D4">
        <w:rPr>
          <w:b/>
          <w:iCs/>
          <w:sz w:val="28"/>
          <w:szCs w:val="28"/>
        </w:rPr>
        <w:t>2</w:t>
      </w:r>
    </w:p>
    <w:p w14:paraId="0D95B55D" w14:textId="77777777" w:rsidR="00EF6FEC" w:rsidRDefault="00EF6FEC" w:rsidP="00B40A98">
      <w:pPr>
        <w:pStyle w:val="odstavec"/>
      </w:pPr>
    </w:p>
    <w:p w14:paraId="435B6529" w14:textId="77777777" w:rsidR="00EF6FEC" w:rsidRDefault="00EF6FEC" w:rsidP="00B40A98">
      <w:pPr>
        <w:pStyle w:val="odstavec"/>
      </w:pPr>
    </w:p>
    <w:p w14:paraId="2444AE76" w14:textId="77777777" w:rsidR="000C1C21" w:rsidRDefault="000C1C21" w:rsidP="00B40A98">
      <w:pPr>
        <w:pStyle w:val="odstavec"/>
      </w:pPr>
    </w:p>
    <w:p w14:paraId="79E5B32A" w14:textId="77777777" w:rsidR="003C3959" w:rsidRDefault="003C3959" w:rsidP="003210A8">
      <w:pPr>
        <w:pStyle w:val="Nadpis1"/>
        <w:numPr>
          <w:ilvl w:val="0"/>
          <w:numId w:val="45"/>
        </w:numPr>
      </w:pPr>
      <w:r w:rsidRPr="00A13630">
        <w:t>VŠEOBECNÉ ÚDAJE</w:t>
      </w:r>
    </w:p>
    <w:p w14:paraId="7C174B57" w14:textId="77777777" w:rsidR="004F54D6" w:rsidRPr="004F54D6" w:rsidRDefault="004F54D6" w:rsidP="004F54D6"/>
    <w:p w14:paraId="24B236D4" w14:textId="77777777" w:rsidR="003C3959" w:rsidRPr="00CA5700" w:rsidRDefault="00A749AB" w:rsidP="00CA5700">
      <w:pPr>
        <w:pStyle w:val="Nadpis2"/>
      </w:pPr>
      <w:r w:rsidRPr="00CA5700">
        <w:t xml:space="preserve">Identifikačné údaje </w:t>
      </w:r>
      <w:r w:rsidR="0051606F" w:rsidRPr="00CA5700">
        <w:t>konsolidujúcej</w:t>
      </w:r>
      <w:r w:rsidR="0051606F" w:rsidRPr="00CA5700">
        <w:rPr>
          <w:rFonts w:ascii="Arial" w:hAnsi="Arial" w:cs="Arial"/>
          <w:sz w:val="16"/>
          <w:szCs w:val="16"/>
        </w:rPr>
        <w:t xml:space="preserve">  </w:t>
      </w:r>
      <w:r w:rsidRPr="00CA5700">
        <w:t>účtovnej jednotky</w:t>
      </w:r>
    </w:p>
    <w:p w14:paraId="63EE1DFB" w14:textId="77777777"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E95BDA">
        <w:t>Veľký Slavkov</w:t>
      </w:r>
    </w:p>
    <w:p w14:paraId="41012483" w14:textId="77777777" w:rsidR="003C3959" w:rsidRPr="00632805" w:rsidRDefault="00E95BDA" w:rsidP="00B40A98">
      <w:pPr>
        <w:pStyle w:val="odstavec"/>
      </w:pPr>
      <w:r>
        <w:t>Kpt. Morávku 117</w:t>
      </w:r>
    </w:p>
    <w:p w14:paraId="63E298DE" w14:textId="77777777" w:rsidR="00145A11" w:rsidRPr="00632805" w:rsidRDefault="00E95BDA" w:rsidP="00B40A98">
      <w:pPr>
        <w:pStyle w:val="odstavec"/>
      </w:pPr>
      <w:r>
        <w:t>059 91  Veľký Slavkov</w:t>
      </w:r>
    </w:p>
    <w:p w14:paraId="070F7057" w14:textId="77777777"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E95BDA">
        <w:t>00</w:t>
      </w:r>
      <w:r w:rsidR="007B674F">
        <w:t> </w:t>
      </w:r>
      <w:r w:rsidR="00E95BDA">
        <w:t>326</w:t>
      </w:r>
      <w:r w:rsidR="007B674F">
        <w:t xml:space="preserve"> </w:t>
      </w:r>
      <w:r w:rsidR="00E95BDA">
        <w:t>674</w:t>
      </w:r>
    </w:p>
    <w:p w14:paraId="76557E76" w14:textId="77777777" w:rsidR="00CA5700" w:rsidRDefault="00CA5700" w:rsidP="00B40A98">
      <w:pPr>
        <w:pStyle w:val="odstavec"/>
      </w:pPr>
    </w:p>
    <w:p w14:paraId="48E1724C" w14:textId="77777777"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E95BDA">
        <w:t>Veľký Slavkov</w:t>
      </w:r>
      <w:r w:rsidR="00542E9A" w:rsidRPr="00632805">
        <w:t xml:space="preserve"> (v ďalšom texte len „</w:t>
      </w:r>
      <w:r w:rsidR="004F54D6">
        <w:t>O</w:t>
      </w:r>
      <w:r w:rsidRPr="00632805">
        <w:t>bec</w:t>
      </w:r>
      <w:r w:rsidR="0032719D" w:rsidRPr="00632805">
        <w:t>“) bola založená v roku 1990 z</w:t>
      </w:r>
      <w:r w:rsidR="00542E9A" w:rsidRPr="00632805">
        <w:t xml:space="preserve">ákonom </w:t>
      </w:r>
      <w:r w:rsidR="00CA5700">
        <w:t xml:space="preserve">           </w:t>
      </w:r>
      <w:r w:rsidR="00542E9A" w:rsidRPr="00632805">
        <w:t>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0BEAAA26" w14:textId="77777777" w:rsidR="0051606F" w:rsidRDefault="0051606F" w:rsidP="00B40A98">
      <w:pPr>
        <w:pStyle w:val="odstavec"/>
        <w:rPr>
          <w:i/>
          <w:u w:val="single"/>
        </w:rPr>
      </w:pPr>
    </w:p>
    <w:p w14:paraId="448E33CB" w14:textId="77777777" w:rsidR="0051606F" w:rsidRDefault="0051606F" w:rsidP="00B40A98">
      <w:pPr>
        <w:pStyle w:val="odstavec"/>
        <w:rPr>
          <w:i/>
          <w:u w:val="single"/>
        </w:rPr>
      </w:pPr>
    </w:p>
    <w:p w14:paraId="1E65D13C" w14:textId="77777777" w:rsidR="0051606F" w:rsidRPr="00CA5700" w:rsidRDefault="0051606F" w:rsidP="00B40A98">
      <w:pPr>
        <w:pStyle w:val="odstavec"/>
        <w:rPr>
          <w:u w:val="single"/>
        </w:rPr>
      </w:pPr>
      <w:r w:rsidRPr="00CA5700">
        <w:rPr>
          <w:u w:val="single"/>
        </w:rPr>
        <w:t>Identifikačné údaje konsolidovaných účtovných jednotiek</w:t>
      </w:r>
    </w:p>
    <w:p w14:paraId="4318A025" w14:textId="77777777" w:rsidR="00C46AD4" w:rsidRDefault="00C46AD4" w:rsidP="00B40A98">
      <w:pPr>
        <w:pStyle w:val="odstavec"/>
      </w:pPr>
      <w:r w:rsidRPr="00632805">
        <w:t xml:space="preserve">Obec má v zriaďovateľskej pôsobnosti </w:t>
      </w:r>
      <w:r w:rsidR="00CA5700">
        <w:t>jednu</w:t>
      </w:r>
      <w:r>
        <w:t xml:space="preserve"> rozpočtovú organizáciu</w:t>
      </w:r>
      <w:r w:rsidR="003210A8">
        <w:t>:</w:t>
      </w:r>
      <w:r w:rsidRPr="00632805">
        <w:t xml:space="preserve"> </w:t>
      </w:r>
      <w:r w:rsidR="003210A8">
        <w:t>Základná</w:t>
      </w:r>
      <w:r w:rsidRPr="00632805">
        <w:t xml:space="preserve"> šk</w:t>
      </w:r>
      <w:r w:rsidR="003210A8">
        <w:t>ola</w:t>
      </w:r>
      <w:r w:rsidRPr="00632805">
        <w:t xml:space="preserve"> </w:t>
      </w:r>
      <w:r w:rsidR="00CA5700">
        <w:t>s m</w:t>
      </w:r>
      <w:r w:rsidR="00E95BDA">
        <w:t>aterskou školou Veľký Slavkov</w:t>
      </w:r>
      <w:r>
        <w:t xml:space="preserve">. </w:t>
      </w:r>
    </w:p>
    <w:p w14:paraId="22C491DF" w14:textId="77777777" w:rsidR="000C1C21" w:rsidRDefault="000C1C21" w:rsidP="00B40A98">
      <w:pPr>
        <w:pStyle w:val="odstavec"/>
      </w:pPr>
    </w:p>
    <w:p w14:paraId="6A1CD719" w14:textId="77777777" w:rsidR="003210A8" w:rsidRDefault="004B2443" w:rsidP="00B40A98">
      <w:pPr>
        <w:pStyle w:val="odstavec"/>
      </w:pPr>
      <w:r>
        <w:t>V konsolidovanom celku O</w:t>
      </w:r>
      <w:r w:rsidR="003210A8">
        <w:t xml:space="preserve">bce Veľký Slavkov nie je žiadna </w:t>
      </w:r>
      <w:r w:rsidR="003364E0">
        <w:t xml:space="preserve">príspevková organizácia, ani </w:t>
      </w:r>
      <w:r w:rsidR="003210A8">
        <w:t>obchodná spoločnosť.</w:t>
      </w:r>
    </w:p>
    <w:p w14:paraId="6F74D809" w14:textId="77777777" w:rsidR="000C1C21" w:rsidRDefault="000C1C21" w:rsidP="00B40A98">
      <w:pPr>
        <w:pStyle w:val="odstavec"/>
      </w:pPr>
    </w:p>
    <w:p w14:paraId="7090B812" w14:textId="77777777" w:rsidR="003210A8" w:rsidRDefault="003210A8" w:rsidP="00B40A98">
      <w:pPr>
        <w:pStyle w:val="odstavec"/>
      </w:pPr>
      <w:r>
        <w:t>Konsoli</w:t>
      </w:r>
      <w:r w:rsidR="004B2443">
        <w:t xml:space="preserve">dovaný celok </w:t>
      </w:r>
      <w:r w:rsidR="004F54D6">
        <w:t>O</w:t>
      </w:r>
      <w:r w:rsidR="00672A70">
        <w:t xml:space="preserve">bce </w:t>
      </w:r>
      <w:r w:rsidR="00C52D67">
        <w:t xml:space="preserve">Veľký Slavkov </w:t>
      </w:r>
      <w:r w:rsidR="00672A70">
        <w:t xml:space="preserve">sa </w:t>
      </w:r>
      <w:r w:rsidR="00C47806">
        <w:t>v roku 20</w:t>
      </w:r>
      <w:r w:rsidR="007B674F">
        <w:t>2</w:t>
      </w:r>
      <w:r w:rsidR="002335D4">
        <w:t>2</w:t>
      </w:r>
      <w:r>
        <w:t xml:space="preserve"> oproti minulým účtovným obdobiam nezmenil.</w:t>
      </w:r>
    </w:p>
    <w:p w14:paraId="7AF26C78" w14:textId="77777777" w:rsidR="003210A8" w:rsidRDefault="003210A8" w:rsidP="00B40A98">
      <w:pPr>
        <w:pStyle w:val="odstavec"/>
      </w:pPr>
    </w:p>
    <w:p w14:paraId="41382105" w14:textId="77777777" w:rsidR="003210A8" w:rsidRDefault="003210A8" w:rsidP="00B40A98">
      <w:pPr>
        <w:pStyle w:val="odstavec"/>
      </w:pPr>
      <w:r>
        <w:t xml:space="preserve">Identifikačné údaje o konsolidovaných účtovných jednotkách – rozpočtových organizáciách v zriaďovateľskej pôsobnosti konsolidujúcej účtovnej jednotky: </w:t>
      </w:r>
    </w:p>
    <w:p w14:paraId="2157862C" w14:textId="77777777" w:rsidR="00E95BDA" w:rsidRDefault="00E95BDA" w:rsidP="00B40A98">
      <w:pPr>
        <w:pStyle w:val="odstavec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36"/>
      </w:tblGrid>
      <w:tr w:rsidR="00C46AD4" w:rsidRPr="0044198C" w14:paraId="21798046" w14:textId="77777777" w:rsidTr="00960405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5C31928" w14:textId="77777777" w:rsidR="00C46AD4" w:rsidRPr="00960405" w:rsidRDefault="00C46AD4" w:rsidP="001D074F">
            <w:pPr>
              <w:spacing w:line="360" w:lineRule="auto"/>
              <w:rPr>
                <w:b/>
              </w:rPr>
            </w:pPr>
            <w:r w:rsidRPr="00960405">
              <w:rPr>
                <w:b/>
              </w:rPr>
              <w:t>Názov konsolidovanej účtovnej jednotky</w:t>
            </w:r>
          </w:p>
        </w:tc>
        <w:tc>
          <w:tcPr>
            <w:tcW w:w="4536" w:type="dxa"/>
            <w:shd w:val="clear" w:color="auto" w:fill="F2F2F2"/>
          </w:tcPr>
          <w:p w14:paraId="18A8DED6" w14:textId="77777777" w:rsidR="00C46AD4" w:rsidRPr="00960405" w:rsidRDefault="00C46AD4" w:rsidP="001D074F">
            <w:pPr>
              <w:spacing w:line="360" w:lineRule="auto"/>
              <w:rPr>
                <w:b/>
              </w:rPr>
            </w:pPr>
            <w:r w:rsidRPr="00960405">
              <w:rPr>
                <w:b/>
              </w:rPr>
              <w:t>Sídlo konsolidovanej účtovnej jednotky</w:t>
            </w:r>
          </w:p>
        </w:tc>
      </w:tr>
      <w:tr w:rsidR="00C46AD4" w:rsidRPr="0044198C" w14:paraId="773C1CAB" w14:textId="77777777" w:rsidTr="00960405">
        <w:tc>
          <w:tcPr>
            <w:tcW w:w="4678" w:type="dxa"/>
            <w:shd w:val="clear" w:color="auto" w:fill="auto"/>
            <w:vAlign w:val="bottom"/>
          </w:tcPr>
          <w:p w14:paraId="4D3AD0AD" w14:textId="77777777" w:rsidR="00C46AD4" w:rsidRPr="00C46AD4" w:rsidRDefault="00960405" w:rsidP="001D074F">
            <w:r>
              <w:t>Základná škola s materskou školou</w:t>
            </w:r>
            <w:r w:rsidR="00E95BDA">
              <w:t xml:space="preserve"> Veľký Slavkov</w:t>
            </w:r>
          </w:p>
        </w:tc>
        <w:tc>
          <w:tcPr>
            <w:tcW w:w="4536" w:type="dxa"/>
          </w:tcPr>
          <w:p w14:paraId="64644F1E" w14:textId="77777777" w:rsidR="00C46AD4" w:rsidRPr="0044198C" w:rsidRDefault="00E95BDA" w:rsidP="00960405">
            <w:r>
              <w:t>Školsk</w:t>
            </w:r>
            <w:r w:rsidR="000F26A4">
              <w:t>á</w:t>
            </w:r>
            <w:r>
              <w:t xml:space="preserve"> 240, 059 91  Veľký Slavkov</w:t>
            </w:r>
          </w:p>
        </w:tc>
      </w:tr>
    </w:tbl>
    <w:p w14:paraId="5824C61A" w14:textId="77777777" w:rsidR="0051606F" w:rsidRDefault="0051606F" w:rsidP="00B40A98">
      <w:pPr>
        <w:pStyle w:val="odstavec"/>
      </w:pPr>
    </w:p>
    <w:p w14:paraId="15D0C890" w14:textId="77777777" w:rsidR="003210A8" w:rsidRDefault="003210A8" w:rsidP="003210A8">
      <w:pPr>
        <w:pStyle w:val="odstavec"/>
      </w:pPr>
      <w:r>
        <w:t>Prehľad o účtovných jednotkách konsolidovaného celku je uvedený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05AAEC1F" w14:textId="77777777" w:rsidR="00CC14D4" w:rsidRDefault="00CC14D4" w:rsidP="00B40A98">
      <w:pPr>
        <w:pStyle w:val="odstavec"/>
      </w:pPr>
    </w:p>
    <w:p w14:paraId="09311065" w14:textId="0933511D"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A2180A">
        <w:t>o</w:t>
      </w:r>
      <w:r w:rsidR="00F832E1" w:rsidRPr="00632805">
        <w:t>bce</w:t>
      </w:r>
      <w:r w:rsidR="00542E9A" w:rsidRPr="00632805">
        <w:t xml:space="preserve"> k 31. decembru </w:t>
      </w:r>
      <w:r w:rsidR="00CA5700">
        <w:t>20</w:t>
      </w:r>
      <w:r w:rsidR="002335D4">
        <w:t>22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CA5700">
        <w:t xml:space="preserve">            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CA5700">
        <w:t>20</w:t>
      </w:r>
      <w:r w:rsidR="007B674F">
        <w:t>2</w:t>
      </w:r>
      <w:r w:rsidR="002335D4">
        <w:t>2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C47806">
        <w:t>20</w:t>
      </w:r>
      <w:r w:rsidR="007B674F">
        <w:t>2</w:t>
      </w:r>
      <w:r w:rsidR="002335D4">
        <w:t>2</w:t>
      </w:r>
      <w:r w:rsidR="00542E9A" w:rsidRPr="00632805">
        <w:t xml:space="preserve">. </w:t>
      </w:r>
    </w:p>
    <w:p w14:paraId="3A4EAFD5" w14:textId="77777777" w:rsidR="00126886" w:rsidRPr="00632805" w:rsidRDefault="00126886" w:rsidP="00B40A98">
      <w:pPr>
        <w:pStyle w:val="odstavec"/>
      </w:pPr>
    </w:p>
    <w:p w14:paraId="77BC609B" w14:textId="77777777"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14:paraId="10D31F89" w14:textId="77777777" w:rsidR="00A519A9" w:rsidRPr="00632805" w:rsidRDefault="00A519A9" w:rsidP="00A519A9"/>
    <w:p w14:paraId="0E6D7CC0" w14:textId="77777777" w:rsidR="003C3959" w:rsidRPr="00F03249" w:rsidRDefault="00A74A43" w:rsidP="00CA5700">
      <w:pPr>
        <w:pStyle w:val="Nadpis2"/>
      </w:pPr>
      <w:r w:rsidRPr="00632805">
        <w:lastRenderedPageBreak/>
        <w:t>Informácie o vedúcich predstaviteľoch a o</w:t>
      </w:r>
      <w:r w:rsidR="00F03249">
        <w:t> zamestnancoch konsolidovaného celku</w:t>
      </w:r>
    </w:p>
    <w:p w14:paraId="19578B26" w14:textId="77777777" w:rsidR="007B2976" w:rsidRDefault="0032719D" w:rsidP="00C47806"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="00BC2796">
        <w:t xml:space="preserve">         </w:t>
      </w:r>
      <w:r w:rsidR="00BC2796">
        <w:tab/>
      </w:r>
      <w:r w:rsidR="007B2976">
        <w:t xml:space="preserve">Ing. </w:t>
      </w:r>
      <w:r w:rsidR="002335D4">
        <w:t xml:space="preserve">Ladislav </w:t>
      </w:r>
      <w:proofErr w:type="spellStart"/>
      <w:r w:rsidR="002335D4">
        <w:t>Josko</w:t>
      </w:r>
      <w:proofErr w:type="spellEnd"/>
    </w:p>
    <w:p w14:paraId="4E81E986" w14:textId="77777777" w:rsidR="00010B05" w:rsidRPr="00632805" w:rsidRDefault="00010B05" w:rsidP="00010B05">
      <w:pPr>
        <w:pStyle w:val="odstavec"/>
      </w:pPr>
      <w:r>
        <w:t>Prednosta:</w:t>
      </w:r>
      <w:r>
        <w:tab/>
      </w:r>
      <w:r>
        <w:tab/>
      </w:r>
      <w:r>
        <w:tab/>
      </w:r>
      <w:r w:rsidR="002335D4">
        <w:t>PhDr. Jozef Košický</w:t>
      </w:r>
    </w:p>
    <w:p w14:paraId="68E8A6C6" w14:textId="77777777" w:rsidR="00A74A43" w:rsidRDefault="0032719D" w:rsidP="00B40A98">
      <w:pPr>
        <w:pStyle w:val="odstavec"/>
      </w:pPr>
      <w:r w:rsidRPr="00632805">
        <w:t>Zástupca starostu</w:t>
      </w:r>
      <w:r w:rsidR="00BC2796">
        <w:t>:</w:t>
      </w:r>
      <w:r w:rsidR="00BC2796">
        <w:tab/>
      </w:r>
      <w:r w:rsidR="00BC2796">
        <w:tab/>
      </w:r>
      <w:r w:rsidR="002335D4">
        <w:t xml:space="preserve">Oľga </w:t>
      </w:r>
      <w:proofErr w:type="spellStart"/>
      <w:r w:rsidR="002335D4">
        <w:t>Potoková</w:t>
      </w:r>
      <w:proofErr w:type="spellEnd"/>
    </w:p>
    <w:p w14:paraId="4052E5C0" w14:textId="77777777"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2335D4">
        <w:t xml:space="preserve">Božena </w:t>
      </w:r>
      <w:proofErr w:type="spellStart"/>
      <w:r w:rsidR="002335D4">
        <w:t>Cmorejová</w:t>
      </w:r>
      <w:proofErr w:type="spellEnd"/>
    </w:p>
    <w:p w14:paraId="4744DF33" w14:textId="77777777" w:rsidR="00391204" w:rsidRPr="00632805" w:rsidRDefault="00391204" w:rsidP="00B40A98">
      <w:pPr>
        <w:pStyle w:val="odstavec"/>
      </w:pPr>
    </w:p>
    <w:p w14:paraId="3833894F" w14:textId="77777777" w:rsidR="00F03249" w:rsidRDefault="00A74A43" w:rsidP="007F2568">
      <w:pPr>
        <w:pStyle w:val="odstavec"/>
      </w:pPr>
      <w:r w:rsidRPr="006719A4">
        <w:t>Priemerný počet zamestnancov</w:t>
      </w:r>
      <w:r w:rsidR="003D65C8" w:rsidRPr="00632805">
        <w:t xml:space="preserve"> </w:t>
      </w:r>
      <w:r w:rsidR="004F54D6">
        <w:t>konsolidovaného celku O</w:t>
      </w:r>
      <w:r w:rsidR="006E5CD8">
        <w:t xml:space="preserve">bce bol </w:t>
      </w:r>
      <w:r w:rsidR="007E605F" w:rsidRPr="00314BE6">
        <w:rPr>
          <w:color w:val="000000"/>
        </w:rPr>
        <w:t>3</w:t>
      </w:r>
      <w:r w:rsidR="002335D4">
        <w:rPr>
          <w:color w:val="000000"/>
        </w:rPr>
        <w:t>3</w:t>
      </w:r>
      <w:r w:rsidR="007B2976" w:rsidRPr="00314BE6">
        <w:rPr>
          <w:color w:val="000000"/>
        </w:rPr>
        <w:t>,</w:t>
      </w:r>
      <w:r w:rsidR="00314BE6" w:rsidRPr="00314BE6">
        <w:rPr>
          <w:color w:val="000000"/>
        </w:rPr>
        <w:t>0</w:t>
      </w:r>
      <w:r w:rsidR="0017076C" w:rsidRPr="00314BE6">
        <w:t xml:space="preserve"> -</w:t>
      </w:r>
      <w:r w:rsidRPr="00314BE6">
        <w:t xml:space="preserve"> z toho </w:t>
      </w:r>
      <w:r w:rsidR="002335D4">
        <w:t>5</w:t>
      </w:r>
      <w:r w:rsidRPr="00314BE6">
        <w:t xml:space="preserve"> </w:t>
      </w:r>
      <w:r w:rsidR="00F03249" w:rsidRPr="00314BE6">
        <w:t>vedúci</w:t>
      </w:r>
      <w:r w:rsidR="00F03249">
        <w:t xml:space="preserve"> zamestnanci</w:t>
      </w:r>
      <w:r w:rsidR="003D65C8" w:rsidRPr="00632805">
        <w:t xml:space="preserve"> </w:t>
      </w:r>
      <w:r w:rsidRPr="00632805">
        <w:t xml:space="preserve">(v roku </w:t>
      </w:r>
      <w:r w:rsidR="00010B05">
        <w:t>20</w:t>
      </w:r>
      <w:r w:rsidR="002335D4">
        <w:t xml:space="preserve">21 </w:t>
      </w:r>
      <w:r w:rsidRPr="00632805">
        <w:t>bol</w:t>
      </w:r>
      <w:r w:rsidR="003D65C8" w:rsidRPr="00632805">
        <w:t xml:space="preserve"> priemerný počet zamestnancov </w:t>
      </w:r>
      <w:r w:rsidR="002335D4">
        <w:t>35,2</w:t>
      </w:r>
      <w:r w:rsidR="006F03B6">
        <w:t xml:space="preserve"> -</w:t>
      </w:r>
      <w:r w:rsidRPr="00632805">
        <w:t xml:space="preserve"> z toho </w:t>
      </w:r>
      <w:r w:rsidR="00307070">
        <w:t>6</w:t>
      </w:r>
      <w:r w:rsidR="00F03249">
        <w:t xml:space="preserve"> vedúci zamestnanci</w:t>
      </w:r>
      <w:r w:rsidRPr="00632805">
        <w:t>).</w:t>
      </w:r>
    </w:p>
    <w:p w14:paraId="2C27771D" w14:textId="77777777" w:rsidR="00241101" w:rsidRPr="007F2568" w:rsidRDefault="00241101" w:rsidP="007F2568">
      <w:pPr>
        <w:pStyle w:val="odstavec"/>
      </w:pPr>
    </w:p>
    <w:p w14:paraId="01115E18" w14:textId="77777777" w:rsidR="003C3959" w:rsidRPr="00632805" w:rsidRDefault="00B04006" w:rsidP="00CA5700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125367EF" w14:textId="77777777"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4566CA">
        <w:t xml:space="preserve"> Veľký Slavkov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>redpokladu nepretržitého pokračovania v činnosti jednotlivých účtovných jednotiek tvori</w:t>
      </w:r>
      <w:r w:rsidR="008F7617">
        <w:t xml:space="preserve">acich konsolidovaný celok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4C6EB8F" w14:textId="77777777" w:rsidR="003C3959" w:rsidRPr="00632805" w:rsidRDefault="003C3959" w:rsidP="00B40A98">
      <w:pPr>
        <w:pStyle w:val="odstavec"/>
      </w:pPr>
    </w:p>
    <w:p w14:paraId="7E47809C" w14:textId="77777777" w:rsidR="00F9057A" w:rsidRPr="00632805" w:rsidRDefault="00F9057A" w:rsidP="00CA5700">
      <w:pPr>
        <w:pStyle w:val="Nadpis2"/>
      </w:pPr>
      <w:r w:rsidRPr="00632805">
        <w:t>Zmeny účtovných metód a účtovných zásad</w:t>
      </w:r>
    </w:p>
    <w:p w14:paraId="181DD6F3" w14:textId="77777777"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4BCBE44B" w14:textId="77777777" w:rsidR="00F9057A" w:rsidRPr="00632805" w:rsidRDefault="00F9057A" w:rsidP="005F0094">
      <w:pPr>
        <w:pStyle w:val="abc"/>
        <w:rPr>
          <w:sz w:val="24"/>
          <w:szCs w:val="24"/>
        </w:rPr>
      </w:pPr>
    </w:p>
    <w:p w14:paraId="6801FE0A" w14:textId="77777777" w:rsidR="00B04006" w:rsidRDefault="00B04006" w:rsidP="00CA5700">
      <w:pPr>
        <w:pStyle w:val="Nadpis2"/>
      </w:pPr>
      <w:r w:rsidRPr="00632805">
        <w:t>Spôsob ocenenia jednotlivých zložiek</w:t>
      </w:r>
    </w:p>
    <w:p w14:paraId="2F7BBBF2" w14:textId="77777777" w:rsidR="00B576DF" w:rsidRPr="00B576DF" w:rsidRDefault="00B576DF" w:rsidP="00B576DF"/>
    <w:p w14:paraId="38E6057C" w14:textId="77777777" w:rsidR="00A5077A" w:rsidRDefault="00A5077A" w:rsidP="004C7D93">
      <w:pPr>
        <w:pStyle w:val="odstavec"/>
        <w:numPr>
          <w:ilvl w:val="0"/>
          <w:numId w:val="46"/>
        </w:numPr>
      </w:pPr>
      <w:r w:rsidRPr="007F2568">
        <w:t>Dlhodobý</w:t>
      </w:r>
      <w:r w:rsidR="00026CCC">
        <w:t xml:space="preserve"> hmotný a nehmotný</w:t>
      </w:r>
      <w:r w:rsidRPr="007F2568">
        <w:t xml:space="preserve">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</w:t>
      </w:r>
      <w:r w:rsidR="007F2568">
        <w:t xml:space="preserve"> s obstaraním (</w:t>
      </w:r>
      <w:r w:rsidR="00062021">
        <w:t xml:space="preserve">clo, </w:t>
      </w:r>
      <w:r w:rsidR="007F2568">
        <w:t>prepravu, montáž</w:t>
      </w:r>
      <w:r w:rsidRPr="00A5077A">
        <w:t xml:space="preserve"> a pod.). Súčasťou ob</w:t>
      </w:r>
      <w:r w:rsidR="00026CCC">
        <w:t xml:space="preserve">starávacej ceny dlhodobého </w:t>
      </w:r>
      <w:r w:rsidRPr="00A5077A">
        <w:t xml:space="preserve">hmotného a nehmotného majetku </w:t>
      </w:r>
      <w:r w:rsidRPr="00062021">
        <w:t>nie sú</w:t>
      </w:r>
      <w:r w:rsidRPr="00A5077A">
        <w:t xml:space="preserve"> úroky z úverov do doby zaradenia majetku. O zľav</w:t>
      </w:r>
      <w:r w:rsidR="00026CCC">
        <w:t>u</w:t>
      </w:r>
      <w:r w:rsidRPr="00A5077A">
        <w:t xml:space="preserve"> z ceny, ktorú poskytol dodávateľ k</w:t>
      </w:r>
      <w:r w:rsidR="00026CCC">
        <w:t> </w:t>
      </w:r>
      <w:r w:rsidRPr="00A5077A">
        <w:t>majetku</w:t>
      </w:r>
      <w:r w:rsidR="00026CCC">
        <w:t>,</w:t>
      </w:r>
      <w:r w:rsidRPr="00A5077A">
        <w:t xml:space="preserve"> sa následne zníži obstarávacia cena predmetného majetku.</w:t>
      </w:r>
    </w:p>
    <w:p w14:paraId="6B6D4654" w14:textId="77777777" w:rsidR="000C1C21" w:rsidRDefault="000C1C21" w:rsidP="000C1C21">
      <w:pPr>
        <w:pStyle w:val="odstavec"/>
        <w:ind w:left="720"/>
      </w:pPr>
    </w:p>
    <w:p w14:paraId="5A2FEE03" w14:textId="77777777" w:rsidR="00A5077A" w:rsidRDefault="00A5077A" w:rsidP="00B40A98">
      <w:pPr>
        <w:pStyle w:val="odstavec"/>
        <w:numPr>
          <w:ilvl w:val="0"/>
          <w:numId w:val="46"/>
        </w:numPr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 a nepriame náklady </w:t>
      </w:r>
      <w:r w:rsidR="00B576DF">
        <w:t xml:space="preserve">súvisiace s vytvorením dlhodobého majetku. </w:t>
      </w:r>
    </w:p>
    <w:p w14:paraId="7BCADFB3" w14:textId="77777777" w:rsidR="000C1C21" w:rsidRDefault="000C1C21" w:rsidP="000C1C21">
      <w:pPr>
        <w:pStyle w:val="odstavec"/>
      </w:pPr>
    </w:p>
    <w:p w14:paraId="30F4C479" w14:textId="77777777" w:rsidR="007F2568" w:rsidRDefault="00A5077A" w:rsidP="004C7D93">
      <w:pPr>
        <w:pStyle w:val="odstavec"/>
        <w:numPr>
          <w:ilvl w:val="0"/>
          <w:numId w:val="46"/>
        </w:numPr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810EE0">
        <w:t>reálnou hodnotou.</w:t>
      </w:r>
    </w:p>
    <w:p w14:paraId="392225E8" w14:textId="77777777" w:rsidR="000C1C21" w:rsidRDefault="000C1C21" w:rsidP="000C1C21">
      <w:pPr>
        <w:pStyle w:val="odstavec"/>
      </w:pPr>
    </w:p>
    <w:p w14:paraId="6E1507DA" w14:textId="77777777" w:rsidR="007F2568" w:rsidRDefault="00A5077A" w:rsidP="004C7D93">
      <w:pPr>
        <w:pStyle w:val="odstavec"/>
        <w:numPr>
          <w:ilvl w:val="0"/>
          <w:numId w:val="46"/>
        </w:numPr>
      </w:pPr>
      <w:r w:rsidRPr="00A5077A">
        <w:t xml:space="preserve">Dlhodobý nehmotný a hmotný majetok obstaraný iným spôsobom (napr. bezodplatne nadobudnutý majetok, delimitovaný, novo zistený majetok pri inventarizácii) sa oceňuje </w:t>
      </w:r>
      <w:r w:rsidR="006B3484">
        <w:t>reálnou hod</w:t>
      </w:r>
      <w:r w:rsidR="00810EE0">
        <w:t>notou</w:t>
      </w:r>
      <w:r w:rsidR="00DB5DB5">
        <w:t xml:space="preserve">. </w:t>
      </w:r>
    </w:p>
    <w:p w14:paraId="37DB167B" w14:textId="77777777" w:rsidR="004C7D93" w:rsidRDefault="004C7D93" w:rsidP="000C1C21">
      <w:pPr>
        <w:pStyle w:val="odstavec"/>
        <w:ind w:left="360"/>
      </w:pPr>
    </w:p>
    <w:p w14:paraId="6AFA2FE4" w14:textId="77777777" w:rsidR="0067797B" w:rsidRPr="00A21510" w:rsidRDefault="0067797B" w:rsidP="0067797B">
      <w:pPr>
        <w:jc w:val="both"/>
      </w:pPr>
      <w:r w:rsidRPr="00A21510">
        <w:t>Reálnou hodnotou jednotlivej zložky majetku alebo súboru rovnorodých zložiek majetk</w:t>
      </w:r>
      <w:r>
        <w:t>u</w:t>
      </w:r>
      <w:r w:rsidRPr="00A21510">
        <w:t xml:space="preserve"> je buď trhová cena, alebo cena zistená oceňovacím</w:t>
      </w:r>
      <w:r>
        <w:t xml:space="preserve"> modelom, alebo posudkom znalca.</w:t>
      </w:r>
    </w:p>
    <w:p w14:paraId="1B0C3B69" w14:textId="77777777" w:rsidR="00A5077A" w:rsidRPr="00632805" w:rsidRDefault="00A5077A" w:rsidP="00DB5DB5">
      <w:pPr>
        <w:pStyle w:val="Zkladntext"/>
        <w:jc w:val="both"/>
      </w:pPr>
      <w:r w:rsidRPr="00632805">
        <w:lastRenderedPageBreak/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14:paraId="3F4FEF1B" w14:textId="77777777"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1701"/>
        <w:gridCol w:w="141"/>
        <w:gridCol w:w="1701"/>
        <w:gridCol w:w="142"/>
        <w:gridCol w:w="1701"/>
      </w:tblGrid>
      <w:tr w:rsidR="00831760" w:rsidRPr="00BF0431" w14:paraId="0316442F" w14:textId="77777777" w:rsidTr="00831760">
        <w:trPr>
          <w:trHeight w:val="25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4AEFB" w14:textId="77777777" w:rsidR="00831760" w:rsidRPr="006838C9" w:rsidRDefault="00831760" w:rsidP="00831760">
            <w:pPr>
              <w:pStyle w:val="Tabulka"/>
              <w:spacing w:line="276" w:lineRule="auto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Majetok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09BAA8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F4AB964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B6FCA2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7069B61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83D1D9" w14:textId="77777777" w:rsidR="00831760" w:rsidRPr="006838C9" w:rsidRDefault="00831760" w:rsidP="00831760">
            <w:pPr>
              <w:pStyle w:val="Tabulka"/>
              <w:spacing w:line="276" w:lineRule="auto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ročný odpis</w:t>
            </w:r>
          </w:p>
        </w:tc>
      </w:tr>
      <w:tr w:rsidR="00831760" w:rsidRPr="00BF0431" w14:paraId="1E661175" w14:textId="77777777" w:rsidTr="00831760">
        <w:trPr>
          <w:trHeight w:val="25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426418" w14:textId="77777777" w:rsidR="00831760" w:rsidRPr="006838C9" w:rsidRDefault="00831760" w:rsidP="00251C20">
            <w:pPr>
              <w:pStyle w:val="Tabulk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0695DB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5AFD8AC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184594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322BCA" w14:textId="77777777" w:rsidR="00831760" w:rsidRPr="006838C9" w:rsidRDefault="00831760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C6A2F3" w14:textId="77777777" w:rsidR="00831760" w:rsidRPr="006838C9" w:rsidRDefault="00831760" w:rsidP="00831760">
            <w:pPr>
              <w:pStyle w:val="Tabulka"/>
              <w:spacing w:line="276" w:lineRule="auto"/>
              <w:rPr>
                <w:sz w:val="24"/>
                <w:szCs w:val="24"/>
              </w:rPr>
            </w:pPr>
          </w:p>
        </w:tc>
      </w:tr>
      <w:tr w:rsidR="00A5077A" w:rsidRPr="00BF0431" w14:paraId="2D2E9912" w14:textId="77777777">
        <w:trPr>
          <w:trHeight w:val="2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14:paraId="4CB86C6D" w14:textId="77777777" w:rsidR="00610E29" w:rsidRDefault="00610E29" w:rsidP="00251C20">
            <w:pPr>
              <w:pStyle w:val="Tabulk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Nehmotný majetok</w:t>
            </w:r>
          </w:p>
          <w:p w14:paraId="5A2470E8" w14:textId="77777777" w:rsidR="00A5077A" w:rsidRPr="006838C9" w:rsidRDefault="00610E29" w:rsidP="00251C20">
            <w:pPr>
              <w:pStyle w:val="Tabulk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5077A" w:rsidRPr="006838C9">
              <w:rPr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0C4FEB" w14:textId="77777777" w:rsidR="00610E29" w:rsidRDefault="00610E29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až 5</w:t>
            </w:r>
          </w:p>
          <w:p w14:paraId="4A62C9D4" w14:textId="77777777" w:rsidR="00A5077A" w:rsidRPr="006838C9" w:rsidRDefault="00872BA9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AE5B397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277F12" w14:textId="77777777" w:rsidR="00A5077A" w:rsidRDefault="00610E29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A5077A" w:rsidRPr="006838C9">
              <w:rPr>
                <w:sz w:val="24"/>
                <w:szCs w:val="24"/>
              </w:rPr>
              <w:t>ineárna</w:t>
            </w:r>
          </w:p>
          <w:p w14:paraId="2B42BFDD" w14:textId="77777777" w:rsidR="00610E29" w:rsidRPr="006838C9" w:rsidRDefault="00610E29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6838C9">
              <w:rPr>
                <w:sz w:val="24"/>
                <w:szCs w:val="24"/>
              </w:rPr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AC75176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B8CDCFC" w14:textId="77777777" w:rsidR="00610E29" w:rsidRDefault="00610E29" w:rsidP="00610E29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až 1/5</w:t>
            </w:r>
          </w:p>
          <w:p w14:paraId="36065D1B" w14:textId="77777777" w:rsidR="00A5077A" w:rsidRPr="006838C9" w:rsidRDefault="00831760" w:rsidP="00610E29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1/50</w:t>
            </w:r>
          </w:p>
        </w:tc>
      </w:tr>
      <w:tr w:rsidR="00A5077A" w:rsidRPr="00BF0431" w14:paraId="74A80889" w14:textId="77777777">
        <w:trPr>
          <w:trHeight w:val="250"/>
        </w:trPr>
        <w:tc>
          <w:tcPr>
            <w:tcW w:w="3828" w:type="dxa"/>
            <w:tcBorders>
              <w:left w:val="single" w:sz="4" w:space="0" w:color="auto"/>
            </w:tcBorders>
          </w:tcPr>
          <w:p w14:paraId="6FB30D38" w14:textId="77777777" w:rsidR="00A5077A" w:rsidRPr="006838C9" w:rsidRDefault="00610E29" w:rsidP="00251C20">
            <w:pPr>
              <w:pStyle w:val="Tabulk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A5077A" w:rsidRPr="006838C9">
              <w:rPr>
                <w:sz w:val="24"/>
                <w:szCs w:val="24"/>
              </w:rPr>
              <w:t>troje, prístroje a zariadenia</w:t>
            </w:r>
          </w:p>
        </w:tc>
        <w:tc>
          <w:tcPr>
            <w:tcW w:w="1701" w:type="dxa"/>
          </w:tcPr>
          <w:p w14:paraId="430F1AB3" w14:textId="77777777" w:rsidR="00A5077A" w:rsidRPr="006838C9" w:rsidRDefault="00872BA9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 xml:space="preserve">4 až </w:t>
            </w:r>
            <w:r w:rsidR="00AF3D58">
              <w:rPr>
                <w:sz w:val="24"/>
                <w:szCs w:val="24"/>
              </w:rPr>
              <w:t>12</w:t>
            </w:r>
          </w:p>
        </w:tc>
        <w:tc>
          <w:tcPr>
            <w:tcW w:w="141" w:type="dxa"/>
          </w:tcPr>
          <w:p w14:paraId="35801A86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8643D3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4FE4B185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7B1A2E" w14:textId="77777777" w:rsidR="00A5077A" w:rsidRPr="006838C9" w:rsidRDefault="00831760" w:rsidP="00610E29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1/4 až 1/</w:t>
            </w:r>
            <w:r w:rsidR="00AF3D58">
              <w:rPr>
                <w:sz w:val="24"/>
                <w:szCs w:val="24"/>
              </w:rPr>
              <w:t>12</w:t>
            </w:r>
          </w:p>
        </w:tc>
      </w:tr>
      <w:tr w:rsidR="00A5077A" w:rsidRPr="00BF0431" w14:paraId="2225CE68" w14:textId="77777777">
        <w:trPr>
          <w:trHeight w:val="250"/>
        </w:trPr>
        <w:tc>
          <w:tcPr>
            <w:tcW w:w="3828" w:type="dxa"/>
            <w:tcBorders>
              <w:left w:val="single" w:sz="4" w:space="0" w:color="auto"/>
            </w:tcBorders>
          </w:tcPr>
          <w:p w14:paraId="6D5C67F4" w14:textId="77777777" w:rsidR="00A5077A" w:rsidRPr="006838C9" w:rsidRDefault="00610E29" w:rsidP="00251C20">
            <w:pPr>
              <w:pStyle w:val="Tabulk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5077A" w:rsidRPr="006838C9">
              <w:rPr>
                <w:sz w:val="24"/>
                <w:szCs w:val="24"/>
              </w:rPr>
              <w:t>opravné prostriedky</w:t>
            </w:r>
          </w:p>
        </w:tc>
        <w:tc>
          <w:tcPr>
            <w:tcW w:w="1701" w:type="dxa"/>
          </w:tcPr>
          <w:p w14:paraId="0D0CE2F8" w14:textId="77777777" w:rsidR="00A5077A" w:rsidRPr="006838C9" w:rsidRDefault="00AF3D58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až </w:t>
            </w:r>
            <w:r w:rsidR="00A5077A" w:rsidRPr="006838C9">
              <w:rPr>
                <w:sz w:val="24"/>
                <w:szCs w:val="24"/>
              </w:rPr>
              <w:t>6</w:t>
            </w:r>
          </w:p>
        </w:tc>
        <w:tc>
          <w:tcPr>
            <w:tcW w:w="141" w:type="dxa"/>
          </w:tcPr>
          <w:p w14:paraId="426C0A27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5CE4DA3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16854D65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F6D3BE" w14:textId="77777777" w:rsidR="00A5077A" w:rsidRPr="006838C9" w:rsidRDefault="00AF3D58" w:rsidP="00610E29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 xml:space="preserve">1/4 </w:t>
            </w:r>
            <w:r>
              <w:rPr>
                <w:sz w:val="24"/>
                <w:szCs w:val="24"/>
              </w:rPr>
              <w:t xml:space="preserve"> až </w:t>
            </w:r>
            <w:r w:rsidR="00831760" w:rsidRPr="006838C9">
              <w:rPr>
                <w:sz w:val="24"/>
                <w:szCs w:val="24"/>
              </w:rPr>
              <w:t>1/6</w:t>
            </w:r>
          </w:p>
        </w:tc>
      </w:tr>
      <w:tr w:rsidR="00A5077A" w:rsidRPr="00BF0431" w14:paraId="254CFF4E" w14:textId="77777777">
        <w:trPr>
          <w:trHeight w:val="25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14:paraId="1F6C2FF8" w14:textId="77777777" w:rsidR="00A5077A" w:rsidRPr="006838C9" w:rsidRDefault="00610E29" w:rsidP="00251C20">
            <w:pPr>
              <w:pStyle w:val="Tabulk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5077A" w:rsidRPr="006838C9">
              <w:rPr>
                <w:sz w:val="24"/>
                <w:szCs w:val="24"/>
              </w:rPr>
              <w:t>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78FBD0" w14:textId="77777777" w:rsidR="00A5077A" w:rsidRPr="006838C9" w:rsidRDefault="00764B34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4 až 6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0610F51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95451C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88FCDE" w14:textId="77777777" w:rsidR="00A5077A" w:rsidRPr="006838C9" w:rsidRDefault="00A5077A" w:rsidP="00251C20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D59B3A0" w14:textId="77777777" w:rsidR="00A5077A" w:rsidRPr="006838C9" w:rsidRDefault="00831760" w:rsidP="00610E29">
            <w:pPr>
              <w:pStyle w:val="Tabulka"/>
              <w:spacing w:line="276" w:lineRule="auto"/>
              <w:jc w:val="center"/>
              <w:rPr>
                <w:sz w:val="24"/>
                <w:szCs w:val="24"/>
              </w:rPr>
            </w:pPr>
            <w:r w:rsidRPr="006838C9">
              <w:rPr>
                <w:sz w:val="24"/>
                <w:szCs w:val="24"/>
              </w:rPr>
              <w:t>1/4 až 1/6</w:t>
            </w:r>
          </w:p>
        </w:tc>
      </w:tr>
    </w:tbl>
    <w:p w14:paraId="15EB28AF" w14:textId="77777777" w:rsidR="00A5077A" w:rsidRPr="00A5077A" w:rsidRDefault="00A5077A" w:rsidP="004A16EB">
      <w:pPr>
        <w:pStyle w:val="Nadpis1"/>
      </w:pPr>
    </w:p>
    <w:p w14:paraId="798470C7" w14:textId="77777777" w:rsidR="00A5077A" w:rsidRPr="00A5077A" w:rsidRDefault="00A5077A" w:rsidP="000C1C21">
      <w:pPr>
        <w:pStyle w:val="odstavec"/>
        <w:numPr>
          <w:ilvl w:val="0"/>
          <w:numId w:val="47"/>
        </w:numPr>
      </w:pPr>
      <w:r w:rsidRPr="005C5A34"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14:paraId="68E76CC4" w14:textId="77777777"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11447964" w14:textId="77777777" w:rsidR="00026CCC" w:rsidRDefault="00A5077A" w:rsidP="006838C9">
      <w:pPr>
        <w:pStyle w:val="odstavec"/>
        <w:numPr>
          <w:ilvl w:val="0"/>
          <w:numId w:val="47"/>
        </w:numPr>
      </w:pPr>
      <w:r w:rsidRPr="00026CCC">
        <w:t xml:space="preserve">Zásoby </w:t>
      </w:r>
      <w:r w:rsidRPr="00A5077A">
        <w:t xml:space="preserve">nakupované sa oceňujú </w:t>
      </w:r>
      <w:r w:rsidR="006838C9">
        <w:t xml:space="preserve"> </w:t>
      </w:r>
      <w:r w:rsidRPr="00A5077A">
        <w:t xml:space="preserve">obstarávacou cenou, ktorá zahrňuje cenu </w:t>
      </w:r>
      <w:r w:rsidR="000C1C21">
        <w:t>obstarania</w:t>
      </w:r>
      <w:r w:rsidR="006838C9">
        <w:t xml:space="preserve">     a </w:t>
      </w:r>
      <w:r w:rsidRPr="00A5077A">
        <w:t xml:space="preserve">náklady súvisiace s obstaraním ( prepravu, a pod.) znížené o zľavy z ceny. </w:t>
      </w:r>
    </w:p>
    <w:p w14:paraId="0AF1B12C" w14:textId="77777777" w:rsidR="00026CCC" w:rsidRDefault="00026CCC" w:rsidP="000C1C21">
      <w:pPr>
        <w:pStyle w:val="odstavec"/>
        <w:ind w:left="720"/>
      </w:pPr>
    </w:p>
    <w:p w14:paraId="75268F2B" w14:textId="77777777" w:rsidR="00A5077A" w:rsidRDefault="00A5077A" w:rsidP="000C1C21">
      <w:pPr>
        <w:pStyle w:val="odstavec"/>
        <w:numPr>
          <w:ilvl w:val="0"/>
          <w:numId w:val="47"/>
        </w:numPr>
      </w:pPr>
      <w:r w:rsidRPr="00A5077A">
        <w:t xml:space="preserve">Zásoby vytvorené vlastnou činnosťou sa oceňujú vlastnými nákladmi. Vlastné náklady sú priame náklady (priamy materiál, priame mzdy a ostatné priame </w:t>
      </w:r>
      <w:r w:rsidR="000C1C21">
        <w:t xml:space="preserve">náklady) </w:t>
      </w:r>
      <w:r w:rsidRPr="00A5077A">
        <w:t xml:space="preserve">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634F4893" w14:textId="77777777" w:rsidR="000C1C21" w:rsidRPr="00A5077A" w:rsidRDefault="000C1C21" w:rsidP="000C1C21">
      <w:pPr>
        <w:pStyle w:val="odstavec"/>
      </w:pPr>
    </w:p>
    <w:p w14:paraId="73A0153A" w14:textId="77777777" w:rsidR="000C1C21" w:rsidRPr="0067797B" w:rsidRDefault="00A5077A" w:rsidP="000C1C21">
      <w:pPr>
        <w:pStyle w:val="odstavec"/>
        <w:numPr>
          <w:ilvl w:val="0"/>
          <w:numId w:val="47"/>
        </w:numPr>
      </w:pPr>
      <w:r w:rsidRPr="00A5077A">
        <w:t>Zásoby nadobudnuté bezodplatne (darovaním a delimitáciou), prebytky z</w:t>
      </w:r>
      <w:r w:rsidR="0067797B">
        <w:t>ásob, odpad a zvyškové produkty</w:t>
      </w:r>
      <w:r w:rsidRPr="00A5077A">
        <w:t xml:space="preserve"> sa oceňujú </w:t>
      </w:r>
      <w:r w:rsidR="0067797B">
        <w:t>reálnou hodnotou</w:t>
      </w:r>
      <w:r w:rsidRPr="00A5077A">
        <w:t xml:space="preserve">, </w:t>
      </w:r>
      <w:r w:rsidRPr="0067797B">
        <w:t xml:space="preserve">čo </w:t>
      </w:r>
      <w:r w:rsidR="0067797B" w:rsidRPr="0067797B">
        <w:t>j</w:t>
      </w:r>
      <w:r w:rsidRPr="0067797B">
        <w:t>e</w:t>
      </w:r>
      <w:r w:rsidRPr="0067797B">
        <w:rPr>
          <w:color w:val="FF0000"/>
        </w:rPr>
        <w:t xml:space="preserve"> </w:t>
      </w:r>
      <w:r w:rsidR="0067797B" w:rsidRPr="00A21510">
        <w:t>buď trhová cena, alebo cena zistená oceňovacím</w:t>
      </w:r>
      <w:r w:rsidR="0067797B">
        <w:t xml:space="preserve"> modelom, alebo posudkom znalca.</w:t>
      </w:r>
    </w:p>
    <w:p w14:paraId="5F5B4C80" w14:textId="77777777" w:rsidR="0067797B" w:rsidRPr="00A5077A" w:rsidRDefault="0067797B" w:rsidP="0067797B">
      <w:pPr>
        <w:pStyle w:val="odstavec"/>
      </w:pPr>
    </w:p>
    <w:p w14:paraId="4C92C336" w14:textId="77777777" w:rsidR="00A5077A" w:rsidRPr="00A5077A" w:rsidRDefault="00A5077A" w:rsidP="000C1C21">
      <w:pPr>
        <w:pStyle w:val="odstavec"/>
        <w:numPr>
          <w:ilvl w:val="0"/>
          <w:numId w:val="47"/>
        </w:numPr>
      </w:pPr>
      <w:r w:rsidRPr="00A5077A">
        <w:t xml:space="preserve">Novozistené zásoby pri inventarizácii sa oceňujú </w:t>
      </w:r>
      <w:r w:rsidR="0067797B">
        <w:t>reálnou hodnotou</w:t>
      </w:r>
      <w:r w:rsidRPr="00A5077A">
        <w:t>.</w:t>
      </w:r>
    </w:p>
    <w:p w14:paraId="3557B9FF" w14:textId="77777777" w:rsidR="00A5077A" w:rsidRPr="00A5077A" w:rsidRDefault="00A5077A" w:rsidP="000C1C21">
      <w:pPr>
        <w:pStyle w:val="odstavec"/>
        <w:ind w:left="720"/>
      </w:pPr>
    </w:p>
    <w:p w14:paraId="01873B24" w14:textId="77777777" w:rsidR="00A5077A" w:rsidRPr="00A5077A" w:rsidRDefault="00A5077A" w:rsidP="000C1C21">
      <w:pPr>
        <w:pStyle w:val="odstavec"/>
        <w:numPr>
          <w:ilvl w:val="0"/>
          <w:numId w:val="47"/>
        </w:numPr>
      </w:pPr>
      <w:r w:rsidRPr="000C1C21"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Toto ocenenie sa</w:t>
      </w:r>
      <w:r w:rsidR="00831760">
        <w:t xml:space="preserve"> znižuje o pochybné,  nedobytné</w:t>
      </w:r>
      <w:r w:rsidRPr="00A5077A">
        <w:t xml:space="preserve"> pohľadávky a</w:t>
      </w:r>
      <w:r w:rsidR="00831760">
        <w:t xml:space="preserve"> </w:t>
      </w:r>
      <w:r w:rsidRPr="00A5077A">
        <w:t> o pohľadávky, pri ktorých existuje riziko nevymožiteľnosti</w:t>
      </w:r>
      <w:r w:rsidR="00764B34">
        <w:t xml:space="preserve">  prostredníctvom opravnej položky.</w:t>
      </w:r>
    </w:p>
    <w:p w14:paraId="3BF47CD7" w14:textId="77777777" w:rsidR="00A5077A" w:rsidRPr="00A5077A" w:rsidRDefault="00A5077A" w:rsidP="000C1C21">
      <w:pPr>
        <w:pStyle w:val="odstavec"/>
        <w:ind w:left="720"/>
      </w:pPr>
    </w:p>
    <w:p w14:paraId="2D6616C1" w14:textId="77777777" w:rsidR="00A5077A" w:rsidRPr="00A5077A" w:rsidRDefault="00A5077A" w:rsidP="000C1C21">
      <w:pPr>
        <w:pStyle w:val="odstavec"/>
        <w:numPr>
          <w:ilvl w:val="0"/>
          <w:numId w:val="47"/>
        </w:numPr>
      </w:pPr>
      <w:r w:rsidRPr="000C1C21">
        <w:t>Peňažné prostriedky a ceniny</w:t>
      </w:r>
      <w:r w:rsidRPr="00A5077A">
        <w:t xml:space="preserve"> sa oceňujú menovitou hodnotou.</w:t>
      </w:r>
    </w:p>
    <w:p w14:paraId="4083B677" w14:textId="77777777" w:rsidR="00A5077A" w:rsidRPr="00A5077A" w:rsidRDefault="00A5077A" w:rsidP="000C1C21">
      <w:pPr>
        <w:pStyle w:val="odstavec"/>
        <w:ind w:left="720"/>
      </w:pPr>
    </w:p>
    <w:p w14:paraId="17FBD098" w14:textId="77777777" w:rsidR="00A5077A" w:rsidRPr="00A5077A" w:rsidRDefault="00A5077A" w:rsidP="000C1C21">
      <w:pPr>
        <w:pStyle w:val="odstavec"/>
        <w:numPr>
          <w:ilvl w:val="0"/>
          <w:numId w:val="47"/>
        </w:numPr>
      </w:pPr>
      <w:r w:rsidRPr="000C1C21"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327E1722" w14:textId="77777777" w:rsidR="00A5077A" w:rsidRPr="00A5077A" w:rsidRDefault="00A5077A" w:rsidP="000C1C21">
      <w:pPr>
        <w:pStyle w:val="odstavec"/>
        <w:ind w:left="720"/>
      </w:pPr>
    </w:p>
    <w:p w14:paraId="2A4A4ADF" w14:textId="77777777" w:rsidR="00A5077A" w:rsidRPr="00A5077A" w:rsidRDefault="00A5077A" w:rsidP="000C1C21">
      <w:pPr>
        <w:pStyle w:val="odstavec"/>
        <w:numPr>
          <w:ilvl w:val="0"/>
          <w:numId w:val="47"/>
        </w:numPr>
      </w:pPr>
      <w:r w:rsidRPr="000C1C21">
        <w:t>Záväzky</w:t>
      </w:r>
      <w:r w:rsidRPr="00A5077A">
        <w:t xml:space="preserve"> sa pri ich vzniku oceňujú menovitou hodnotou a pri ich prevzatí sa oceňujú obstarávacou cenou. </w:t>
      </w:r>
    </w:p>
    <w:p w14:paraId="7F27067A" w14:textId="77777777" w:rsidR="00A5077A" w:rsidRPr="00A5077A" w:rsidRDefault="00A5077A" w:rsidP="000C1C21">
      <w:pPr>
        <w:pStyle w:val="odstavec"/>
        <w:ind w:left="720"/>
      </w:pPr>
    </w:p>
    <w:p w14:paraId="173082BD" w14:textId="77777777" w:rsidR="00A5077A" w:rsidRDefault="00A5077A" w:rsidP="0067797B">
      <w:pPr>
        <w:pStyle w:val="odstavec"/>
        <w:numPr>
          <w:ilvl w:val="0"/>
          <w:numId w:val="47"/>
        </w:numPr>
      </w:pPr>
      <w:r w:rsidRPr="00A5077A">
        <w:t xml:space="preserve">Účty </w:t>
      </w:r>
      <w:r w:rsidRPr="000C1C21">
        <w:t>časového rozlíšenia aktív</w:t>
      </w:r>
      <w:r w:rsidR="0067797B">
        <w:t xml:space="preserve"> </w:t>
      </w:r>
      <w:r w:rsidRPr="000C1C21">
        <w:t xml:space="preserve"> a </w:t>
      </w:r>
      <w:r w:rsidR="0067797B">
        <w:t xml:space="preserve"> </w:t>
      </w:r>
      <w:r w:rsidRPr="000C1C21">
        <w:t>pasív</w:t>
      </w:r>
      <w:r w:rsidRPr="00A5077A">
        <w:t xml:space="preserve"> sú vykázané</w:t>
      </w:r>
      <w:r w:rsidR="0067797B">
        <w:t xml:space="preserve"> </w:t>
      </w:r>
      <w:r w:rsidRPr="00A5077A">
        <w:t xml:space="preserve"> vo výške, ktorá je potrebná </w:t>
      </w:r>
      <w:r w:rsidR="0067797B">
        <w:t xml:space="preserve"> </w:t>
      </w:r>
      <w:r w:rsidRPr="00A5077A">
        <w:t>na dodržanie zásady vecnej a časovej súvislosti s účtovným obdobím.</w:t>
      </w:r>
    </w:p>
    <w:p w14:paraId="3B144F6C" w14:textId="77777777" w:rsidR="00AB3C2D" w:rsidRPr="00A5077A" w:rsidRDefault="00AB3C2D" w:rsidP="00AB3C2D">
      <w:pPr>
        <w:pStyle w:val="odstavec"/>
      </w:pPr>
    </w:p>
    <w:p w14:paraId="1537B602" w14:textId="77777777" w:rsidR="00877617" w:rsidRPr="00877617" w:rsidRDefault="00877617" w:rsidP="008F7617">
      <w:pPr>
        <w:numPr>
          <w:ilvl w:val="0"/>
          <w:numId w:val="45"/>
        </w:num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154E210D" w14:textId="77777777" w:rsidR="00877617" w:rsidRDefault="00877617" w:rsidP="00877617">
      <w:pPr>
        <w:spacing w:line="360" w:lineRule="auto"/>
        <w:jc w:val="both"/>
      </w:pPr>
    </w:p>
    <w:p w14:paraId="7156BDA5" w14:textId="77777777" w:rsidR="00877617" w:rsidRDefault="00877617" w:rsidP="00877617">
      <w:pPr>
        <w:jc w:val="both"/>
      </w:pPr>
      <w:r w:rsidRPr="0044198C">
        <w:t xml:space="preserve">Konsolidovaná účtovná závierka Obce </w:t>
      </w:r>
      <w:r w:rsidR="00FD1198">
        <w:t>Veľký Slavkov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7B65F8D" w14:textId="77777777" w:rsidR="00B866C7" w:rsidRPr="0044198C" w:rsidRDefault="00B866C7" w:rsidP="00877617">
      <w:pPr>
        <w:jc w:val="both"/>
      </w:pPr>
    </w:p>
    <w:p w14:paraId="1A7C5A66" w14:textId="77777777" w:rsidR="00FD1198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>bce</w:t>
      </w:r>
      <w:r w:rsidR="00FD1198">
        <w:t xml:space="preserve"> Veľký Slavkov</w:t>
      </w:r>
      <w:r w:rsidRPr="0044198C">
        <w:t xml:space="preserve"> boli eliminované vzájomné pohľadávky, záväzky, náklady a</w:t>
      </w:r>
      <w:r w:rsidR="00FD1198">
        <w:t> </w:t>
      </w:r>
      <w:r w:rsidRPr="0044198C">
        <w:t>výnosy</w:t>
      </w:r>
      <w:r w:rsidR="00FD1198">
        <w:t>.</w:t>
      </w:r>
    </w:p>
    <w:p w14:paraId="2FA4BB0B" w14:textId="77777777" w:rsidR="00C83880" w:rsidRDefault="00C83880" w:rsidP="00877617">
      <w:pPr>
        <w:jc w:val="both"/>
      </w:pPr>
    </w:p>
    <w:p w14:paraId="5DA8737B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519"/>
        <w:gridCol w:w="1537"/>
        <w:gridCol w:w="1529"/>
      </w:tblGrid>
      <w:tr w:rsidR="00877617" w:rsidRPr="005756D6" w14:paraId="2AB9E004" w14:textId="77777777">
        <w:tc>
          <w:tcPr>
            <w:tcW w:w="4633" w:type="dxa"/>
            <w:shd w:val="clear" w:color="auto" w:fill="F2F2F2"/>
          </w:tcPr>
          <w:p w14:paraId="22631166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 xml:space="preserve">Názov resp. obchodné meno </w:t>
            </w:r>
          </w:p>
          <w:p w14:paraId="4D9F361E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6FEC0259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 xml:space="preserve">Metóda </w:t>
            </w:r>
          </w:p>
          <w:p w14:paraId="4C230E49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77E7ED65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 xml:space="preserve">Metóda </w:t>
            </w:r>
          </w:p>
          <w:p w14:paraId="178B2498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0079A15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 xml:space="preserve">Metóda </w:t>
            </w:r>
          </w:p>
          <w:p w14:paraId="4EAF00AE" w14:textId="77777777" w:rsidR="00877617" w:rsidRPr="00003BFC" w:rsidRDefault="00877617" w:rsidP="00877617">
            <w:pPr>
              <w:jc w:val="center"/>
              <w:rPr>
                <w:b/>
              </w:rPr>
            </w:pPr>
            <w:r w:rsidRPr="00003BFC">
              <w:rPr>
                <w:b/>
              </w:rPr>
              <w:t>vlastného imania</w:t>
            </w:r>
          </w:p>
        </w:tc>
      </w:tr>
      <w:tr w:rsidR="00877617" w:rsidRPr="005756D6" w14:paraId="2BE67C52" w14:textId="77777777">
        <w:tc>
          <w:tcPr>
            <w:tcW w:w="4633" w:type="dxa"/>
            <w:vAlign w:val="bottom"/>
          </w:tcPr>
          <w:p w14:paraId="37D3B3E6" w14:textId="77777777" w:rsidR="00877617" w:rsidRPr="0044198C" w:rsidRDefault="00FD1198" w:rsidP="00877617">
            <w:r>
              <w:t>Obec Veľký Slavkov</w:t>
            </w:r>
          </w:p>
        </w:tc>
        <w:tc>
          <w:tcPr>
            <w:tcW w:w="1522" w:type="dxa"/>
          </w:tcPr>
          <w:p w14:paraId="4FA94C1B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2CD98193" w14:textId="77777777" w:rsidR="00877617" w:rsidRPr="0044198C" w:rsidRDefault="003527CD" w:rsidP="003527CD">
            <w:pPr>
              <w:jc w:val="center"/>
            </w:pPr>
            <w:r>
              <w:t>-</w:t>
            </w:r>
          </w:p>
        </w:tc>
        <w:tc>
          <w:tcPr>
            <w:tcW w:w="1554" w:type="dxa"/>
          </w:tcPr>
          <w:p w14:paraId="2F4CAF1B" w14:textId="77777777" w:rsidR="00877617" w:rsidRPr="0044198C" w:rsidRDefault="003527CD" w:rsidP="003527CD">
            <w:pPr>
              <w:jc w:val="center"/>
            </w:pPr>
            <w:r>
              <w:t>-</w:t>
            </w:r>
          </w:p>
        </w:tc>
      </w:tr>
      <w:tr w:rsidR="00877617" w:rsidRPr="005756D6" w14:paraId="44BA5D1A" w14:textId="77777777">
        <w:tc>
          <w:tcPr>
            <w:tcW w:w="4633" w:type="dxa"/>
            <w:vAlign w:val="bottom"/>
          </w:tcPr>
          <w:p w14:paraId="443C23A4" w14:textId="77777777" w:rsidR="00877617" w:rsidRPr="0044198C" w:rsidRDefault="00877617" w:rsidP="00877617">
            <w:r>
              <w:t>Základná</w:t>
            </w:r>
            <w:r w:rsidRPr="0044198C">
              <w:t xml:space="preserve"> škola </w:t>
            </w:r>
            <w:r w:rsidR="00FD1198">
              <w:t>s MŠ Veľký Slavkov</w:t>
            </w:r>
          </w:p>
        </w:tc>
        <w:tc>
          <w:tcPr>
            <w:tcW w:w="1522" w:type="dxa"/>
          </w:tcPr>
          <w:p w14:paraId="523019D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1A5CA0C8" w14:textId="77777777" w:rsidR="00877617" w:rsidRPr="0044198C" w:rsidRDefault="003527CD" w:rsidP="003527CD">
            <w:pPr>
              <w:jc w:val="center"/>
            </w:pPr>
            <w:r>
              <w:t>-</w:t>
            </w:r>
          </w:p>
        </w:tc>
        <w:tc>
          <w:tcPr>
            <w:tcW w:w="1554" w:type="dxa"/>
          </w:tcPr>
          <w:p w14:paraId="6E90D14D" w14:textId="77777777" w:rsidR="00877617" w:rsidRPr="0044198C" w:rsidRDefault="003527CD" w:rsidP="003527CD">
            <w:pPr>
              <w:jc w:val="center"/>
            </w:pPr>
            <w:r>
              <w:t>-</w:t>
            </w:r>
          </w:p>
        </w:tc>
      </w:tr>
    </w:tbl>
    <w:p w14:paraId="3C92781A" w14:textId="77777777" w:rsidR="00877617" w:rsidRDefault="00877617" w:rsidP="00877617">
      <w:pPr>
        <w:jc w:val="both"/>
      </w:pPr>
    </w:p>
    <w:p w14:paraId="5A164620" w14:textId="77777777" w:rsidR="00877617" w:rsidRPr="0044198C" w:rsidRDefault="00877617" w:rsidP="00877617">
      <w:pPr>
        <w:jc w:val="both"/>
      </w:pPr>
      <w:r w:rsidRPr="0044198C">
        <w:t>Pri dcérsk</w:t>
      </w:r>
      <w:r w:rsidR="00FD1198">
        <w:t>ej</w:t>
      </w:r>
      <w:r w:rsidRPr="0044198C">
        <w:t xml:space="preserve"> účtovn</w:t>
      </w:r>
      <w:r w:rsidR="00FD1198">
        <w:t>ej</w:t>
      </w:r>
      <w:r w:rsidRPr="0044198C">
        <w:t xml:space="preserve"> jednotk</w:t>
      </w:r>
      <w:r w:rsidR="00FD1198">
        <w:t>e</w:t>
      </w:r>
      <w:r w:rsidRPr="0044198C">
        <w:t xml:space="preserve"> bola použitá metóda úplnej konsolidácie.</w:t>
      </w:r>
    </w:p>
    <w:p w14:paraId="238D1ACF" w14:textId="77777777" w:rsidR="00FD1198" w:rsidRDefault="00FD1198" w:rsidP="00877617">
      <w:pPr>
        <w:jc w:val="both"/>
      </w:pPr>
    </w:p>
    <w:p w14:paraId="774A413A" w14:textId="77777777" w:rsidR="00877617" w:rsidRDefault="00877617" w:rsidP="00877617">
      <w:pPr>
        <w:jc w:val="both"/>
      </w:pPr>
      <w:r>
        <w:t xml:space="preserve">V roku </w:t>
      </w:r>
      <w:r w:rsidR="00371780">
        <w:t>202</w:t>
      </w:r>
      <w:r w:rsidR="00610E29">
        <w:t>2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76B53997" w14:textId="77777777" w:rsidR="003527CD" w:rsidRPr="0044198C" w:rsidRDefault="003527CD" w:rsidP="00877617">
      <w:pPr>
        <w:jc w:val="both"/>
      </w:pPr>
    </w:p>
    <w:p w14:paraId="216F48DF" w14:textId="77777777" w:rsidR="00F03249" w:rsidRDefault="00F03249" w:rsidP="00F03249"/>
    <w:p w14:paraId="454B65F5" w14:textId="77777777" w:rsidR="00B866C7" w:rsidRPr="004A16EB" w:rsidRDefault="00443C84" w:rsidP="003527CD">
      <w:pPr>
        <w:pStyle w:val="Nadpis1"/>
        <w:numPr>
          <w:ilvl w:val="0"/>
          <w:numId w:val="45"/>
        </w:numPr>
      </w:pPr>
      <w:r w:rsidRPr="00632805">
        <w:t xml:space="preserve">INFORMÁCIE O ÚDAJOCH NA STRANE AKTÍV </w:t>
      </w:r>
      <w:r w:rsidR="004A16EB">
        <w:t xml:space="preserve"> A  PASÍV</w:t>
      </w:r>
    </w:p>
    <w:p w14:paraId="789344C3" w14:textId="77777777" w:rsidR="00DF37BA" w:rsidRDefault="00DF37BA" w:rsidP="00F37B02">
      <w:pPr>
        <w:jc w:val="both"/>
      </w:pPr>
    </w:p>
    <w:p w14:paraId="44C1E819" w14:textId="77777777" w:rsidR="00443C84" w:rsidRPr="00632805" w:rsidRDefault="00443C84" w:rsidP="00CA5700">
      <w:pPr>
        <w:pStyle w:val="Nadpis2"/>
      </w:pPr>
      <w:r w:rsidRPr="00632805">
        <w:t>Dlhodobý nehmotný majetok a dlhodobý hmotný majetok</w:t>
      </w:r>
    </w:p>
    <w:p w14:paraId="5DF1D947" w14:textId="77777777"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C47806">
        <w:t>20</w:t>
      </w:r>
      <w:r w:rsidR="00371780">
        <w:t>2</w:t>
      </w:r>
      <w:r w:rsidR="00610E29">
        <w:t xml:space="preserve">2 </w:t>
      </w:r>
      <w:r w:rsidRPr="00632805">
        <w:t>do 31. dec</w:t>
      </w:r>
      <w:r w:rsidR="00F969D2" w:rsidRPr="00632805">
        <w:t xml:space="preserve">embra </w:t>
      </w:r>
      <w:r w:rsidR="00C47806">
        <w:t>20</w:t>
      </w:r>
      <w:r w:rsidR="00371780">
        <w:t>2</w:t>
      </w:r>
      <w:r w:rsidR="00610E29">
        <w:t xml:space="preserve">2 </w:t>
      </w:r>
      <w:r w:rsidR="00F969D2" w:rsidRPr="00632805">
        <w:t>je uvedený v</w:t>
      </w:r>
      <w:r w:rsidR="00A5077A">
        <w:t xml:space="preserve"> tabuľkovej časti</w:t>
      </w:r>
      <w:r w:rsidRPr="00632805">
        <w:t xml:space="preserve"> </w:t>
      </w:r>
      <w:r w:rsidR="00FD1198">
        <w:t xml:space="preserve"> č. 2 : </w:t>
      </w:r>
      <w:r w:rsidR="006E0E20" w:rsidRPr="00632805">
        <w:rPr>
          <w:i/>
        </w:rPr>
        <w:t>Prehľad o pohybe dlhodobého majetku.</w:t>
      </w:r>
      <w:r w:rsidR="00FD1198">
        <w:rPr>
          <w:i/>
        </w:rPr>
        <w:t xml:space="preserve"> (Položky súvahy – aktív.)</w:t>
      </w:r>
    </w:p>
    <w:p w14:paraId="22295C99" w14:textId="77777777" w:rsidR="0044696C" w:rsidRPr="00632805" w:rsidRDefault="0044696C" w:rsidP="00B40A98">
      <w:pPr>
        <w:pStyle w:val="odstavec"/>
      </w:pPr>
    </w:p>
    <w:p w14:paraId="27D23153" w14:textId="77777777" w:rsidR="00443C84" w:rsidRPr="00632805" w:rsidRDefault="00443C84" w:rsidP="00CA5700">
      <w:pPr>
        <w:pStyle w:val="Nadpis2"/>
      </w:pPr>
      <w:r w:rsidRPr="00632805">
        <w:t>Dlhodobý finančný majetok</w:t>
      </w:r>
    </w:p>
    <w:p w14:paraId="45BB0B87" w14:textId="77777777" w:rsidR="00C8749C" w:rsidRPr="00AB3C2D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C47806">
        <w:t>20</w:t>
      </w:r>
      <w:r w:rsidR="00371780">
        <w:t>2</w:t>
      </w:r>
      <w:r w:rsidR="00610E29">
        <w:t>2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C47806">
        <w:t>20</w:t>
      </w:r>
      <w:r w:rsidR="00371780">
        <w:t>2</w:t>
      </w:r>
      <w:r w:rsidR="00610E29">
        <w:t>2</w:t>
      </w:r>
      <w:r w:rsidRPr="00632805">
        <w:t xml:space="preserve"> je uvedený </w:t>
      </w:r>
      <w:r w:rsidR="00610E29">
        <w:t>je</w:t>
      </w:r>
      <w:r w:rsidR="006E0E20" w:rsidRPr="00632805">
        <w:t xml:space="preserve">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FD1198">
        <w:t xml:space="preserve">č. </w:t>
      </w:r>
      <w:r w:rsidR="007964C2">
        <w:t>2</w:t>
      </w:r>
      <w:r w:rsidR="00FD1198">
        <w:t xml:space="preserve">: </w:t>
      </w:r>
      <w:r w:rsidR="006E0E20" w:rsidRPr="00632805">
        <w:rPr>
          <w:i/>
        </w:rPr>
        <w:t>Prehľad o pohybe dlhodobého majetku.</w:t>
      </w:r>
    </w:p>
    <w:p w14:paraId="33B613BC" w14:textId="77777777" w:rsidR="003D6BFD" w:rsidRDefault="006838C9" w:rsidP="00B40A98">
      <w:pPr>
        <w:pStyle w:val="odstavec"/>
      </w:pPr>
      <w:r>
        <w:t>Obec</w:t>
      </w:r>
      <w:r w:rsidR="00A9510B">
        <w:t xml:space="preserve"> Veľký Slavkov</w:t>
      </w:r>
      <w:r>
        <w:t xml:space="preserve"> vlastní</w:t>
      </w:r>
      <w:r w:rsidR="00A9510B">
        <w:t xml:space="preserve"> cenné papiere – akcie v Podtat</w:t>
      </w:r>
      <w:r w:rsidR="00FA6B22">
        <w:t>ranskej vodárenskej</w:t>
      </w:r>
      <w:r w:rsidR="00A9510B">
        <w:t xml:space="preserve"> spoločnosti, a.s.</w:t>
      </w:r>
      <w:r w:rsidR="00FA6B22">
        <w:t>,</w:t>
      </w:r>
      <w:r w:rsidR="00A9510B">
        <w:t xml:space="preserve"> Poprad</w:t>
      </w:r>
      <w:r w:rsidR="00FA6B22">
        <w:t xml:space="preserve"> – tabuľka č. 4.</w:t>
      </w:r>
      <w:r>
        <w:t xml:space="preserve"> </w:t>
      </w:r>
    </w:p>
    <w:p w14:paraId="6B1FD708" w14:textId="77777777" w:rsidR="009C0A45" w:rsidRDefault="00C47806" w:rsidP="00C478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9C0A45">
        <w:rPr>
          <w:b w:val="0"/>
          <w:sz w:val="24"/>
          <w:szCs w:val="24"/>
        </w:rPr>
        <w:t>bec</w:t>
      </w:r>
      <w:r>
        <w:rPr>
          <w:b w:val="0"/>
          <w:sz w:val="24"/>
          <w:szCs w:val="24"/>
        </w:rPr>
        <w:t xml:space="preserve"> vlastní</w:t>
      </w:r>
      <w:r w:rsidR="009C0A45">
        <w:rPr>
          <w:b w:val="0"/>
          <w:sz w:val="24"/>
          <w:szCs w:val="24"/>
        </w:rPr>
        <w:t xml:space="preserve"> 10 % podiel v spoločnosti BURICH Veľký Slavkov, s.r.o. vo  výške 996 EUR. </w:t>
      </w:r>
    </w:p>
    <w:p w14:paraId="3F892F8A" w14:textId="77777777" w:rsidR="00842AFF" w:rsidRDefault="006F52D3" w:rsidP="00842AFF">
      <w:pPr>
        <w:pStyle w:val="odstavec"/>
      </w:pPr>
      <w:r>
        <w:t>K</w:t>
      </w:r>
      <w:r w:rsidR="00842AFF">
        <w:t xml:space="preserve"> tomuto podielu bola </w:t>
      </w:r>
      <w:r>
        <w:t xml:space="preserve">v roku 2020 </w:t>
      </w:r>
      <w:r w:rsidR="00842AFF">
        <w:t>vytvorená opravná položka.</w:t>
      </w:r>
    </w:p>
    <w:p w14:paraId="0CF18EB0" w14:textId="77777777" w:rsidR="00842AFF" w:rsidRPr="00C47806" w:rsidRDefault="00842AFF" w:rsidP="00C478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BA957" w14:textId="77777777" w:rsidR="00443C84" w:rsidRPr="00632805" w:rsidRDefault="00443C84" w:rsidP="00CA5700">
      <w:pPr>
        <w:pStyle w:val="Nadpis2"/>
      </w:pPr>
      <w:r w:rsidRPr="00632805">
        <w:lastRenderedPageBreak/>
        <w:t>Pohľadávky</w:t>
      </w:r>
    </w:p>
    <w:p w14:paraId="369C394F" w14:textId="77777777" w:rsidR="00443C84" w:rsidRPr="00632805" w:rsidRDefault="001A3E87" w:rsidP="00B40A98">
      <w:pPr>
        <w:pStyle w:val="odstavec"/>
      </w:pPr>
      <w:r w:rsidRPr="00632805">
        <w:t>Vývoj opravných položiek k</w:t>
      </w:r>
      <w:r w:rsidR="00C707A4">
        <w:t> </w:t>
      </w:r>
      <w:r w:rsidRPr="00632805">
        <w:t>p</w:t>
      </w:r>
      <w:r w:rsidR="00BE783F" w:rsidRPr="00632805">
        <w:t>oh</w:t>
      </w:r>
      <w:r w:rsidR="00996307" w:rsidRPr="00632805">
        <w:t>ľ</w:t>
      </w:r>
      <w:r w:rsidRPr="00632805">
        <w:t>adávkam</w:t>
      </w:r>
      <w:r w:rsidR="00C707A4">
        <w:t xml:space="preserve">, </w:t>
      </w:r>
      <w:r w:rsidRPr="00632805">
        <w:t xml:space="preserve"> ako aj rozdelenie pohľadávok podľa </w:t>
      </w:r>
      <w:r w:rsidR="006838C9">
        <w:t xml:space="preserve">splatnosti </w:t>
      </w:r>
      <w:r w:rsidR="00C707A4">
        <w:t xml:space="preserve">  </w:t>
      </w:r>
      <w:r w:rsidR="006838C9">
        <w:t>je</w:t>
      </w:r>
      <w:r w:rsidR="007F41A7">
        <w:t xml:space="preserve"> uvedené v tabuľkovej časti</w:t>
      </w:r>
      <w:r w:rsidR="00C707A4">
        <w:t xml:space="preserve"> č. 8 a 9</w:t>
      </w:r>
      <w:r w:rsidR="000F26A4">
        <w:t>.</w:t>
      </w:r>
      <w:r w:rsidR="00A9510B">
        <w:t xml:space="preserve"> </w:t>
      </w:r>
      <w:r w:rsidR="00665FAE">
        <w:t>Ide o pohľadávky z daňových príjmov obce (dane z nehnuteľností, daň z</w:t>
      </w:r>
      <w:r w:rsidR="00C707A4">
        <w:t> </w:t>
      </w:r>
      <w:r w:rsidR="00665FAE">
        <w:t>ubytovania</w:t>
      </w:r>
      <w:r w:rsidR="00C707A4">
        <w:t>, daň za psa</w:t>
      </w:r>
      <w:r w:rsidR="00665FAE">
        <w:t>), a z nedaňových príjmov obce (poplatky za KO a stočné).</w:t>
      </w:r>
    </w:p>
    <w:p w14:paraId="224F6936" w14:textId="77777777" w:rsidR="004A16EB" w:rsidRDefault="004A16EB" w:rsidP="00CA5700">
      <w:pPr>
        <w:pStyle w:val="Nadpis2"/>
      </w:pPr>
    </w:p>
    <w:p w14:paraId="5B840A77" w14:textId="77777777" w:rsidR="00443C84" w:rsidRPr="00A13630" w:rsidRDefault="00A22AC6" w:rsidP="00CA5700">
      <w:pPr>
        <w:pStyle w:val="Nadpis2"/>
      </w:pPr>
      <w:r w:rsidRPr="00A13630">
        <w:t>Finančný majetok</w:t>
      </w:r>
    </w:p>
    <w:p w14:paraId="73926CDD" w14:textId="77777777"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A9510B">
        <w:t>.</w:t>
      </w:r>
    </w:p>
    <w:p w14:paraId="5367613B" w14:textId="77777777" w:rsidR="00443C84" w:rsidRPr="00A13630" w:rsidRDefault="00443C84" w:rsidP="00CA5700">
      <w:pPr>
        <w:pStyle w:val="Nadpis2"/>
        <w:rPr>
          <w:highlight w:val="yellow"/>
        </w:rPr>
      </w:pPr>
    </w:p>
    <w:p w14:paraId="4009F385" w14:textId="77777777" w:rsidR="00443C84" w:rsidRPr="00A13630" w:rsidRDefault="00443C84" w:rsidP="00CA5700">
      <w:pPr>
        <w:pStyle w:val="Nadpis2"/>
      </w:pPr>
      <w:r w:rsidRPr="00A13630">
        <w:t>Poskytnuté návratné finančné výpomoci</w:t>
      </w:r>
    </w:p>
    <w:p w14:paraId="58CFFC0C" w14:textId="77777777" w:rsidR="00443C84" w:rsidRPr="006D4F52" w:rsidRDefault="00F832E1" w:rsidP="00B40A98">
      <w:pPr>
        <w:pStyle w:val="odstavec"/>
      </w:pPr>
      <w:r w:rsidRPr="006D4F52">
        <w:t>Obec</w:t>
      </w:r>
      <w:r w:rsidR="003518AA" w:rsidRPr="006D4F52">
        <w:t xml:space="preserve"> </w:t>
      </w:r>
      <w:r w:rsidR="00A9510B">
        <w:t>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</w:t>
      </w:r>
      <w:r w:rsidR="00371780">
        <w:t>2</w:t>
      </w:r>
      <w:r w:rsidR="00C707A4">
        <w:t>2</w:t>
      </w:r>
      <w:r w:rsidR="00540CBE" w:rsidRPr="006D4F52">
        <w:t xml:space="preserve"> návratnú finančnú výpomoc</w:t>
      </w:r>
      <w:r w:rsidR="00A9510B">
        <w:t>.</w:t>
      </w:r>
    </w:p>
    <w:p w14:paraId="3E05442E" w14:textId="77777777" w:rsidR="004A16EB" w:rsidRDefault="004A16EB" w:rsidP="004A16EB">
      <w:pPr>
        <w:pStyle w:val="Nadpis1"/>
        <w:spacing w:before="0" w:after="0"/>
        <w:rPr>
          <w:kern w:val="0"/>
        </w:rPr>
      </w:pPr>
    </w:p>
    <w:p w14:paraId="6B158129" w14:textId="77777777" w:rsidR="0044696C" w:rsidRPr="0044696C" w:rsidRDefault="0044696C" w:rsidP="0044696C"/>
    <w:p w14:paraId="3308E3AD" w14:textId="77777777" w:rsidR="004A16EB" w:rsidRDefault="004A16EB" w:rsidP="004A16EB">
      <w:pPr>
        <w:pStyle w:val="Nadpis1"/>
        <w:spacing w:before="0" w:after="0"/>
      </w:pPr>
    </w:p>
    <w:p w14:paraId="77133F55" w14:textId="77777777" w:rsidR="00F56E53" w:rsidRPr="004A16EB" w:rsidRDefault="003C3959" w:rsidP="00197B51">
      <w:pPr>
        <w:pStyle w:val="Nadpis1"/>
        <w:numPr>
          <w:ilvl w:val="0"/>
          <w:numId w:val="45"/>
        </w:numPr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387197C4" w14:textId="77777777" w:rsidR="004A16EB" w:rsidRDefault="004A16EB" w:rsidP="00CA5700">
      <w:pPr>
        <w:pStyle w:val="Nadpis2"/>
      </w:pPr>
    </w:p>
    <w:p w14:paraId="78D805A7" w14:textId="77777777" w:rsidR="003C3959" w:rsidRPr="00632805" w:rsidRDefault="003C3959" w:rsidP="00CA5700">
      <w:pPr>
        <w:pStyle w:val="Nadpis2"/>
      </w:pPr>
      <w:r w:rsidRPr="00632805">
        <w:t>Vlastné imanie</w:t>
      </w:r>
    </w:p>
    <w:p w14:paraId="125DD480" w14:textId="77777777" w:rsidR="00BD0BA6" w:rsidRPr="007B5282" w:rsidRDefault="00BD0BA6" w:rsidP="00B40A98">
      <w:pPr>
        <w:pStyle w:val="odstavec"/>
        <w:rPr>
          <w:i/>
          <w:color w:val="FF0000"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</w:t>
      </w:r>
      <w:r w:rsidR="00F97716">
        <w:t>2</w:t>
      </w:r>
      <w:r w:rsidR="00C707A4">
        <w:t>2</w:t>
      </w:r>
      <w:r w:rsidRPr="00632805">
        <w:t xml:space="preserve"> do 31. decembra </w:t>
      </w:r>
      <w:r w:rsidR="009829B4">
        <w:t>20</w:t>
      </w:r>
      <w:r w:rsidR="00F97716">
        <w:t>2</w:t>
      </w:r>
      <w:r w:rsidR="00C707A4">
        <w:t>2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A9510B">
        <w:t xml:space="preserve"> č. </w:t>
      </w:r>
      <w:r w:rsidR="00A911D8">
        <w:t>1</w:t>
      </w:r>
      <w:r w:rsidR="00A9510B">
        <w:t>2</w:t>
      </w:r>
      <w:r w:rsidR="00BA572A">
        <w:t>.</w:t>
      </w:r>
      <w:r w:rsidR="007B5282">
        <w:t xml:space="preserve"> </w:t>
      </w:r>
    </w:p>
    <w:p w14:paraId="34ADFDA7" w14:textId="77777777" w:rsidR="000840A7" w:rsidRPr="00632805" w:rsidRDefault="000840A7" w:rsidP="00B40A98">
      <w:pPr>
        <w:pStyle w:val="odstavec"/>
      </w:pPr>
    </w:p>
    <w:p w14:paraId="11E8D0A1" w14:textId="77777777" w:rsidR="00EC115B" w:rsidRPr="00632805" w:rsidRDefault="003C3959" w:rsidP="00CA5700">
      <w:pPr>
        <w:pStyle w:val="Nadpis2"/>
      </w:pPr>
      <w:r w:rsidRPr="00632805">
        <w:t>Rezervy</w:t>
      </w:r>
    </w:p>
    <w:p w14:paraId="2B98659D" w14:textId="77777777"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F96BB7">
        <w:t>20</w:t>
      </w:r>
      <w:r w:rsidR="00F97716">
        <w:t>2</w:t>
      </w:r>
      <w:r w:rsidR="00C707A4">
        <w:t>2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C47806">
        <w:t>20</w:t>
      </w:r>
      <w:r w:rsidR="00F97716">
        <w:t>2</w:t>
      </w:r>
      <w:r w:rsidR="00C707A4">
        <w:t>2</w:t>
      </w:r>
      <w:r w:rsidR="009829B4">
        <w:t xml:space="preserve"> je uvedený  </w:t>
      </w:r>
      <w:r w:rsidRPr="00632805">
        <w:t>v</w:t>
      </w:r>
      <w:r w:rsidR="004317CF" w:rsidRPr="00632805">
        <w:t> </w:t>
      </w:r>
      <w:r w:rsidR="003518AA">
        <w:t>tabuľkovej časti</w:t>
      </w:r>
      <w:r w:rsidR="00C707A4">
        <w:t xml:space="preserve"> č.14</w:t>
      </w:r>
      <w:r w:rsidR="004317CF" w:rsidRPr="00632805">
        <w:t>.</w:t>
      </w:r>
    </w:p>
    <w:p w14:paraId="107F098F" w14:textId="77777777" w:rsidR="00EC115B" w:rsidRPr="00632805" w:rsidRDefault="00EC115B" w:rsidP="001D65EB">
      <w:pPr>
        <w:jc w:val="both"/>
      </w:pPr>
    </w:p>
    <w:p w14:paraId="749E7E66" w14:textId="77777777" w:rsidR="00E003A6" w:rsidRPr="00632805" w:rsidRDefault="00F832E1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2413E8" w:rsidRPr="00632805">
        <w:rPr>
          <w:b w:val="0"/>
          <w:bCs w:val="0"/>
          <w:sz w:val="24"/>
          <w:szCs w:val="24"/>
        </w:rPr>
        <w:t xml:space="preserve"> rezervu</w:t>
      </w:r>
      <w:r w:rsidR="00E003A6" w:rsidRPr="00632805">
        <w:rPr>
          <w:b w:val="0"/>
          <w:bCs w:val="0"/>
          <w:sz w:val="24"/>
          <w:szCs w:val="24"/>
        </w:rPr>
        <w:t xml:space="preserve"> na </w:t>
      </w:r>
      <w:r w:rsidR="00C23D1B">
        <w:rPr>
          <w:b w:val="0"/>
          <w:bCs w:val="0"/>
          <w:sz w:val="24"/>
          <w:szCs w:val="24"/>
        </w:rPr>
        <w:t>au</w:t>
      </w:r>
      <w:r w:rsidR="00CF5426">
        <w:rPr>
          <w:b w:val="0"/>
          <w:bCs w:val="0"/>
          <w:sz w:val="24"/>
          <w:szCs w:val="24"/>
        </w:rPr>
        <w:t>dí</w:t>
      </w:r>
      <w:r w:rsidR="009829B4">
        <w:rPr>
          <w:b w:val="0"/>
          <w:bCs w:val="0"/>
          <w:sz w:val="24"/>
          <w:szCs w:val="24"/>
        </w:rPr>
        <w:t>t</w:t>
      </w:r>
      <w:r w:rsidR="004762B6">
        <w:rPr>
          <w:b w:val="0"/>
          <w:bCs w:val="0"/>
          <w:sz w:val="24"/>
          <w:szCs w:val="24"/>
        </w:rPr>
        <w:t>orské služby – audit za rok 20</w:t>
      </w:r>
      <w:r w:rsidR="00F97716">
        <w:rPr>
          <w:b w:val="0"/>
          <w:bCs w:val="0"/>
          <w:sz w:val="24"/>
          <w:szCs w:val="24"/>
        </w:rPr>
        <w:t>2</w:t>
      </w:r>
      <w:r w:rsidR="00C707A4">
        <w:rPr>
          <w:b w:val="0"/>
          <w:bCs w:val="0"/>
          <w:sz w:val="24"/>
          <w:szCs w:val="24"/>
        </w:rPr>
        <w:t>2</w:t>
      </w:r>
      <w:r w:rsidR="00C23D1B">
        <w:rPr>
          <w:b w:val="0"/>
          <w:bCs w:val="0"/>
          <w:sz w:val="24"/>
          <w:szCs w:val="24"/>
        </w:rPr>
        <w:t>.</w:t>
      </w:r>
    </w:p>
    <w:p w14:paraId="7F640BE2" w14:textId="77777777" w:rsidR="004C7FE2" w:rsidRPr="00632805" w:rsidRDefault="004C7FE2" w:rsidP="00E003A6">
      <w:pPr>
        <w:ind w:left="426"/>
        <w:jc w:val="both"/>
      </w:pPr>
    </w:p>
    <w:p w14:paraId="3C28CE9E" w14:textId="77777777" w:rsidR="00E737D4" w:rsidRPr="00632805" w:rsidRDefault="003C3959" w:rsidP="00CA5700">
      <w:pPr>
        <w:pStyle w:val="Nadpis2"/>
      </w:pPr>
      <w:r w:rsidRPr="00632805">
        <w:t>Záväzky</w:t>
      </w:r>
    </w:p>
    <w:p w14:paraId="048B646F" w14:textId="77777777" w:rsidR="005203A7" w:rsidRDefault="00E737D4" w:rsidP="00AB3C2D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BD1E58">
        <w:t xml:space="preserve"> č. 15</w:t>
      </w:r>
      <w:r w:rsidR="00F0704C" w:rsidRPr="00632805">
        <w:t>.</w:t>
      </w:r>
      <w:r w:rsidR="00A01782">
        <w:t xml:space="preserve"> Z</w:t>
      </w:r>
      <w:r w:rsidR="00A01782" w:rsidRPr="00A01782">
        <w:t>áväzky voči dodávateľom, zamestnancom, soc. a zdravotným poisťovniam, daňovému úradu, prijaté preddavky a sociálny fond</w:t>
      </w:r>
      <w:r w:rsidR="00A01782">
        <w:t xml:space="preserve"> sú v lehote splatnosti.</w:t>
      </w:r>
      <w:r w:rsidR="00C101FB">
        <w:t xml:space="preserve"> Po lehote splatnosti obec eviduje záväzok</w:t>
      </w:r>
      <w:r w:rsidR="00F97716">
        <w:t xml:space="preserve"> voči dodávateľovi v zanedbateľnej hodnote.</w:t>
      </w:r>
    </w:p>
    <w:p w14:paraId="7298B26A" w14:textId="77777777" w:rsidR="00C47806" w:rsidRPr="00632805" w:rsidRDefault="00C47806" w:rsidP="00AB3C2D">
      <w:pPr>
        <w:jc w:val="both"/>
      </w:pPr>
    </w:p>
    <w:p w14:paraId="67018045" w14:textId="77777777" w:rsidR="00AB1BEB" w:rsidRDefault="003C3959" w:rsidP="00C707A4">
      <w:pPr>
        <w:pStyle w:val="Nadpis2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  <w:r w:rsidR="00AB1BEB" w:rsidRPr="00632805">
        <w:t xml:space="preserve"> </w:t>
      </w:r>
    </w:p>
    <w:p w14:paraId="3FA2C955" w14:textId="77777777" w:rsidR="00960523" w:rsidRDefault="00C47806" w:rsidP="00A017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</w:t>
      </w:r>
      <w:r w:rsidR="004C1B6D">
        <w:rPr>
          <w:b w:val="0"/>
          <w:sz w:val="24"/>
          <w:szCs w:val="24"/>
        </w:rPr>
        <w:t>2</w:t>
      </w:r>
      <w:r w:rsidR="00C707A4">
        <w:rPr>
          <w:b w:val="0"/>
          <w:sz w:val="24"/>
          <w:szCs w:val="24"/>
        </w:rPr>
        <w:t>2</w:t>
      </w:r>
      <w:r w:rsidR="00A01782" w:rsidRPr="00B25000">
        <w:rPr>
          <w:b w:val="0"/>
          <w:sz w:val="24"/>
          <w:szCs w:val="24"/>
        </w:rPr>
        <w:t xml:space="preserve"> obec neprijala bankový úver.  </w:t>
      </w:r>
    </w:p>
    <w:p w14:paraId="63129BCB" w14:textId="77777777" w:rsidR="00414B17" w:rsidRDefault="00414B17" w:rsidP="00A017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EF9363" w14:textId="77777777" w:rsidR="00414B17" w:rsidRDefault="00414B17" w:rsidP="00A017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F6123D" w14:textId="77777777" w:rsidR="00414B17" w:rsidRPr="006F0A50" w:rsidRDefault="00414B17" w:rsidP="00A017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265665" w14:textId="77777777" w:rsidR="003C3959" w:rsidRPr="00197B51" w:rsidRDefault="00FE6FE8" w:rsidP="00197B51">
      <w:pPr>
        <w:pStyle w:val="Odsekzoznamu"/>
        <w:numPr>
          <w:ilvl w:val="0"/>
          <w:numId w:val="45"/>
        </w:numPr>
        <w:tabs>
          <w:tab w:val="left" w:pos="0"/>
          <w:tab w:val="left" w:pos="360"/>
          <w:tab w:val="left" w:pos="420"/>
        </w:tabs>
        <w:rPr>
          <w:b/>
          <w:caps/>
        </w:rPr>
      </w:pPr>
      <w:r w:rsidRPr="00197B51">
        <w:rPr>
          <w:b/>
          <w:caps/>
        </w:rPr>
        <w:t>Informácie o výnosoch a nákladoch</w:t>
      </w:r>
    </w:p>
    <w:p w14:paraId="18CD4F4A" w14:textId="77777777" w:rsidR="004A16EB" w:rsidRDefault="004A16EB" w:rsidP="001D65EB"/>
    <w:p w14:paraId="17678142" w14:textId="77777777" w:rsidR="00B65C03" w:rsidRDefault="004B5E1E" w:rsidP="001D65EB">
      <w:r>
        <w:t>Prehľad o daňových výnosov samosprávy</w:t>
      </w:r>
      <w:r w:rsidR="007E52F2">
        <w:t xml:space="preserve"> v EUR</w:t>
      </w:r>
      <w:r w:rsidR="003518AA">
        <w:t>:</w:t>
      </w:r>
    </w:p>
    <w:p w14:paraId="78D67D5E" w14:textId="77777777"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1"/>
        <w:gridCol w:w="1832"/>
        <w:gridCol w:w="1999"/>
      </w:tblGrid>
      <w:tr w:rsidR="00B65C03" w14:paraId="3BCE9434" w14:textId="77777777" w:rsidTr="00BA572A">
        <w:trPr>
          <w:trHeight w:val="276"/>
        </w:trPr>
        <w:tc>
          <w:tcPr>
            <w:tcW w:w="5353" w:type="dxa"/>
          </w:tcPr>
          <w:p w14:paraId="5794686C" w14:textId="77777777"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14:paraId="7376D903" w14:textId="77777777" w:rsidR="00B65C03" w:rsidRPr="00F96BB7" w:rsidRDefault="009F6AEF" w:rsidP="00C707A4">
            <w:pPr>
              <w:ind w:right="3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9646D">
              <w:rPr>
                <w:sz w:val="20"/>
                <w:szCs w:val="20"/>
              </w:rPr>
              <w:t xml:space="preserve">    </w:t>
            </w:r>
            <w:r w:rsidR="00B65C03" w:rsidRPr="00F96BB7">
              <w:rPr>
                <w:sz w:val="20"/>
                <w:szCs w:val="20"/>
              </w:rPr>
              <w:t>31.12.</w:t>
            </w:r>
            <w:r w:rsidR="0087245F" w:rsidRPr="00F96BB7">
              <w:rPr>
                <w:sz w:val="20"/>
                <w:szCs w:val="20"/>
              </w:rPr>
              <w:t>20</w:t>
            </w:r>
            <w:r w:rsidR="00C707A4">
              <w:rPr>
                <w:sz w:val="20"/>
                <w:szCs w:val="20"/>
              </w:rPr>
              <w:t>21</w:t>
            </w:r>
          </w:p>
        </w:tc>
        <w:tc>
          <w:tcPr>
            <w:tcW w:w="2016" w:type="dxa"/>
            <w:shd w:val="clear" w:color="auto" w:fill="BFBFBF"/>
          </w:tcPr>
          <w:p w14:paraId="317049DE" w14:textId="77777777" w:rsidR="00B65C03" w:rsidRPr="00F96BB7" w:rsidRDefault="009F6AEF" w:rsidP="00C70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9646D">
              <w:rPr>
                <w:sz w:val="20"/>
                <w:szCs w:val="20"/>
              </w:rPr>
              <w:t xml:space="preserve"> </w:t>
            </w:r>
            <w:r w:rsidR="00B65C03" w:rsidRPr="00F96BB7">
              <w:rPr>
                <w:sz w:val="20"/>
                <w:szCs w:val="20"/>
              </w:rPr>
              <w:t>31.12.</w:t>
            </w:r>
            <w:r w:rsidR="0087245F" w:rsidRPr="00F96BB7">
              <w:rPr>
                <w:sz w:val="20"/>
                <w:szCs w:val="20"/>
              </w:rPr>
              <w:t>20</w:t>
            </w:r>
            <w:r w:rsidR="0097040A">
              <w:rPr>
                <w:sz w:val="20"/>
                <w:szCs w:val="20"/>
              </w:rPr>
              <w:t>2</w:t>
            </w:r>
            <w:r w:rsidR="00C707A4">
              <w:rPr>
                <w:sz w:val="20"/>
                <w:szCs w:val="20"/>
              </w:rPr>
              <w:t>2</w:t>
            </w:r>
          </w:p>
        </w:tc>
      </w:tr>
      <w:tr w:rsidR="0097040A" w14:paraId="35C65358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7F185E76" w14:textId="77777777" w:rsidR="0097040A" w:rsidRPr="0058605A" w:rsidRDefault="0097040A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64ECD152" w14:textId="77777777" w:rsidR="0097040A" w:rsidRPr="00D04716" w:rsidRDefault="005936EF" w:rsidP="00035F90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035F90">
              <w:rPr>
                <w:color w:val="000000"/>
                <w:sz w:val="20"/>
                <w:szCs w:val="20"/>
              </w:rPr>
              <w:t>54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35F90">
              <w:rPr>
                <w:color w:val="000000"/>
                <w:sz w:val="20"/>
                <w:szCs w:val="20"/>
              </w:rPr>
              <w:t>498</w:t>
            </w:r>
            <w:r>
              <w:rPr>
                <w:color w:val="000000"/>
                <w:sz w:val="20"/>
                <w:szCs w:val="20"/>
              </w:rPr>
              <w:t>,</w:t>
            </w:r>
            <w:r w:rsidR="00035F90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016" w:type="dxa"/>
            <w:vAlign w:val="center"/>
          </w:tcPr>
          <w:p w14:paraId="6C272BC0" w14:textId="77777777" w:rsidR="0097040A" w:rsidRPr="009C1A82" w:rsidRDefault="005936EF" w:rsidP="009C1A82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591 238,67</w:t>
            </w:r>
          </w:p>
        </w:tc>
      </w:tr>
      <w:tr w:rsidR="0097040A" w14:paraId="3CC53230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147834B5" w14:textId="77777777" w:rsidR="0097040A" w:rsidRPr="0058605A" w:rsidRDefault="0097040A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628AC025" w14:textId="77777777" w:rsidR="0097040A" w:rsidRPr="00D04716" w:rsidRDefault="005936EF" w:rsidP="00035F90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r w:rsidR="00035F90">
              <w:rPr>
                <w:color w:val="000000"/>
                <w:sz w:val="20"/>
                <w:szCs w:val="20"/>
              </w:rPr>
              <w:t>815</w:t>
            </w:r>
            <w:r>
              <w:rPr>
                <w:color w:val="000000"/>
                <w:sz w:val="20"/>
                <w:szCs w:val="20"/>
              </w:rPr>
              <w:t>,23</w:t>
            </w:r>
          </w:p>
        </w:tc>
        <w:tc>
          <w:tcPr>
            <w:tcW w:w="2016" w:type="dxa"/>
            <w:vAlign w:val="center"/>
          </w:tcPr>
          <w:p w14:paraId="7FFA34B6" w14:textId="77777777" w:rsidR="0097040A" w:rsidRPr="009C1A82" w:rsidRDefault="00035F90" w:rsidP="009F6AEF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1 755,96</w:t>
            </w:r>
          </w:p>
        </w:tc>
      </w:tr>
      <w:tr w:rsidR="0097040A" w14:paraId="6C90EF20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74232FE1" w14:textId="77777777" w:rsidR="0097040A" w:rsidRPr="0058605A" w:rsidRDefault="0097040A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  <w:vAlign w:val="center"/>
          </w:tcPr>
          <w:p w14:paraId="04F0BFC8" w14:textId="77777777" w:rsidR="0097040A" w:rsidRPr="00D04716" w:rsidRDefault="005936EF" w:rsidP="00C31AD3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22FA04A5" w14:textId="77777777" w:rsidR="0097040A" w:rsidRPr="009C1A82" w:rsidRDefault="00035F90" w:rsidP="009F6AEF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7040A" w14:paraId="236EC279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0F329FE1" w14:textId="77777777" w:rsidR="0097040A" w:rsidRPr="0058605A" w:rsidRDefault="0097040A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242C3AF4" w14:textId="77777777" w:rsidR="0097040A" w:rsidRPr="00D04716" w:rsidRDefault="00035F90" w:rsidP="00C31AD3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7 621,50</w:t>
            </w:r>
          </w:p>
        </w:tc>
        <w:tc>
          <w:tcPr>
            <w:tcW w:w="2016" w:type="dxa"/>
            <w:vAlign w:val="center"/>
          </w:tcPr>
          <w:p w14:paraId="4FDE6FAB" w14:textId="77777777" w:rsidR="0097040A" w:rsidRPr="009C1A82" w:rsidRDefault="00035F90" w:rsidP="009F6AEF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12 319,50</w:t>
            </w:r>
          </w:p>
        </w:tc>
      </w:tr>
      <w:tr w:rsidR="0097040A" w14:paraId="2C0DB5BF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6B275D24" w14:textId="77777777" w:rsidR="0097040A" w:rsidRPr="0058605A" w:rsidRDefault="0097040A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14:paraId="602D2F54" w14:textId="77777777" w:rsidR="0097040A" w:rsidRPr="00D04716" w:rsidRDefault="005936EF" w:rsidP="00C31AD3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14:paraId="407D9018" w14:textId="77777777" w:rsidR="0097040A" w:rsidRPr="009C1A82" w:rsidRDefault="00035F90" w:rsidP="009F6AEF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7040A" w14:paraId="34C7D259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25022FBD" w14:textId="77777777" w:rsidR="0097040A" w:rsidRPr="0058605A" w:rsidRDefault="0097040A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5FEE26D9" w14:textId="77777777" w:rsidR="0097040A" w:rsidRPr="00D04716" w:rsidRDefault="00FF4AAE" w:rsidP="00C31AD3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36 746,94</w:t>
            </w:r>
          </w:p>
        </w:tc>
        <w:tc>
          <w:tcPr>
            <w:tcW w:w="2016" w:type="dxa"/>
            <w:vAlign w:val="center"/>
          </w:tcPr>
          <w:p w14:paraId="4E552DB8" w14:textId="77777777" w:rsidR="0097040A" w:rsidRPr="009C1A82" w:rsidRDefault="00035F90" w:rsidP="009C1A82">
            <w:pPr>
              <w:ind w:right="34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36 894,82</w:t>
            </w:r>
          </w:p>
        </w:tc>
      </w:tr>
      <w:tr w:rsidR="0097040A" w14:paraId="6D8A08BE" w14:textId="77777777" w:rsidTr="00BA572A">
        <w:trPr>
          <w:trHeight w:val="276"/>
        </w:trPr>
        <w:tc>
          <w:tcPr>
            <w:tcW w:w="5353" w:type="dxa"/>
            <w:vAlign w:val="bottom"/>
          </w:tcPr>
          <w:p w14:paraId="70DD6663" w14:textId="77777777" w:rsidR="0097040A" w:rsidRPr="0058605A" w:rsidRDefault="0097040A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78ADDDCC" w14:textId="77777777" w:rsidR="0097040A" w:rsidRPr="00602035" w:rsidRDefault="005936EF" w:rsidP="00C31AD3">
            <w:pPr>
              <w:ind w:right="349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578 437,11</w:t>
            </w:r>
          </w:p>
        </w:tc>
        <w:tc>
          <w:tcPr>
            <w:tcW w:w="2016" w:type="dxa"/>
            <w:vAlign w:val="center"/>
          </w:tcPr>
          <w:p w14:paraId="4122C270" w14:textId="77777777" w:rsidR="0097040A" w:rsidRPr="009C1A82" w:rsidRDefault="00035F90" w:rsidP="009C1A82">
            <w:pPr>
              <w:ind w:right="349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642 208,95</w:t>
            </w:r>
          </w:p>
        </w:tc>
      </w:tr>
    </w:tbl>
    <w:p w14:paraId="637E5ADB" w14:textId="77777777"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14:paraId="01706AE4" w14:textId="77777777"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14:paraId="50C14C72" w14:textId="77777777" w:rsidR="00155A0A" w:rsidRDefault="00155A0A" w:rsidP="003C3959">
      <w:pPr>
        <w:rPr>
          <w:sz w:val="22"/>
          <w:szCs w:val="22"/>
        </w:rPr>
      </w:pPr>
    </w:p>
    <w:p w14:paraId="229EA448" w14:textId="77777777" w:rsidR="00BA572A" w:rsidRDefault="00BA572A" w:rsidP="003C3959">
      <w:pPr>
        <w:rPr>
          <w:sz w:val="22"/>
          <w:szCs w:val="22"/>
        </w:rPr>
      </w:pPr>
    </w:p>
    <w:p w14:paraId="3B112E8E" w14:textId="77777777" w:rsidR="00231E2C" w:rsidRPr="00A13630" w:rsidRDefault="00231E2C" w:rsidP="003C3959">
      <w:pPr>
        <w:rPr>
          <w:sz w:val="22"/>
          <w:szCs w:val="22"/>
        </w:rPr>
      </w:pPr>
    </w:p>
    <w:p w14:paraId="1D33D39B" w14:textId="77777777" w:rsidR="003C3959" w:rsidRPr="00197B51" w:rsidRDefault="003518AA" w:rsidP="00197B51">
      <w:pPr>
        <w:pStyle w:val="Odsekzoznamu"/>
        <w:numPr>
          <w:ilvl w:val="0"/>
          <w:numId w:val="45"/>
        </w:numPr>
        <w:tabs>
          <w:tab w:val="left" w:pos="462"/>
        </w:tabs>
        <w:rPr>
          <w:b/>
        </w:rPr>
      </w:pPr>
      <w:r w:rsidRPr="00197B51">
        <w:rPr>
          <w:b/>
        </w:rPr>
        <w:t xml:space="preserve">INFORMÁCIE </w:t>
      </w:r>
      <w:r w:rsidR="003C3959" w:rsidRPr="00197B51">
        <w:rPr>
          <w:b/>
        </w:rPr>
        <w:t>NA PODSÚVAHOVÝCH ÚČTOCH</w:t>
      </w:r>
    </w:p>
    <w:p w14:paraId="6849A8DD" w14:textId="77777777" w:rsidR="00D233EA" w:rsidRDefault="00D233EA" w:rsidP="00D233EA">
      <w:pPr>
        <w:jc w:val="both"/>
      </w:pPr>
    </w:p>
    <w:p w14:paraId="6CE01208" w14:textId="77777777" w:rsidR="00A103CF" w:rsidRDefault="00F4133A" w:rsidP="00CC41A5">
      <w:pPr>
        <w:pStyle w:val="Zkladntext"/>
        <w:jc w:val="both"/>
      </w:pPr>
      <w:r>
        <w:t>Obec a rozpočtová organizácia eviduje na podsúvahových účtoch nadobudnutý majetok zaradený do operatívnej evidencie</w:t>
      </w:r>
      <w:r w:rsidR="00976990">
        <w:t>.</w:t>
      </w:r>
    </w:p>
    <w:p w14:paraId="6B209E63" w14:textId="77777777" w:rsid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</w:t>
      </w:r>
      <w:r w:rsidR="00197B51">
        <w:t>konsolidovaného celku</w:t>
      </w:r>
      <w:r w:rsidR="005125DD">
        <w:t>: i</w:t>
      </w:r>
      <w:r w:rsidR="00197B51">
        <w:t xml:space="preserve">né aktíva a </w:t>
      </w:r>
      <w:r w:rsidR="000F26A4">
        <w:t xml:space="preserve">pasíva </w:t>
      </w:r>
      <w:r w:rsidR="00614206">
        <w:t xml:space="preserve">obec </w:t>
      </w:r>
      <w:r w:rsidR="000F26A4">
        <w:t xml:space="preserve">nemá. </w:t>
      </w:r>
    </w:p>
    <w:p w14:paraId="5D6921F1" w14:textId="77777777"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2547FCA2" w14:textId="77777777" w:rsidR="00BA572A" w:rsidRDefault="00BA572A" w:rsidP="00CC41A5">
      <w:pPr>
        <w:tabs>
          <w:tab w:val="left" w:pos="448"/>
        </w:tabs>
        <w:rPr>
          <w:b/>
          <w:sz w:val="22"/>
          <w:szCs w:val="22"/>
        </w:rPr>
      </w:pPr>
    </w:p>
    <w:p w14:paraId="55B3A3C6" w14:textId="77777777" w:rsidR="00414B17" w:rsidRPr="00A13630" w:rsidRDefault="00414B17" w:rsidP="00CC41A5">
      <w:pPr>
        <w:tabs>
          <w:tab w:val="left" w:pos="448"/>
        </w:tabs>
        <w:rPr>
          <w:b/>
          <w:sz w:val="22"/>
          <w:szCs w:val="22"/>
        </w:rPr>
      </w:pPr>
    </w:p>
    <w:p w14:paraId="679EC35C" w14:textId="77777777" w:rsidR="004A16EB" w:rsidRPr="00197B51" w:rsidRDefault="00197B51" w:rsidP="00197B51">
      <w:pPr>
        <w:pStyle w:val="Odsekzoznamu"/>
        <w:numPr>
          <w:ilvl w:val="0"/>
          <w:numId w:val="45"/>
        </w:numPr>
        <w:tabs>
          <w:tab w:val="left" w:pos="448"/>
        </w:tabs>
        <w:rPr>
          <w:b/>
        </w:rPr>
      </w:pPr>
      <w:r>
        <w:rPr>
          <w:b/>
        </w:rPr>
        <w:t xml:space="preserve"> </w:t>
      </w:r>
      <w:r w:rsidR="003C3959" w:rsidRPr="00197B51">
        <w:rPr>
          <w:b/>
        </w:rPr>
        <w:t xml:space="preserve">SKUTOČNOSTI, KTORÉ NASTALI </w:t>
      </w:r>
      <w:r w:rsidR="004A16EB" w:rsidRPr="00197B51">
        <w:rPr>
          <w:b/>
        </w:rPr>
        <w:t>PO DNI, KU KTORÉMU SA ZOSTAVUJE</w:t>
      </w:r>
    </w:p>
    <w:p w14:paraId="50B997DB" w14:textId="28020A9D"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</w:t>
      </w:r>
      <w:r w:rsidR="00A2180A">
        <w:rPr>
          <w:b/>
        </w:rPr>
        <w:t xml:space="preserve">Á </w:t>
      </w:r>
      <w:r w:rsidRPr="004A16EB">
        <w:rPr>
          <w:b/>
        </w:rPr>
        <w:t xml:space="preserve"> </w:t>
      </w:r>
      <w:r w:rsidR="003C3959" w:rsidRPr="004A16EB">
        <w:rPr>
          <w:b/>
        </w:rPr>
        <w:t>ÚČTOVNÁ</w:t>
      </w:r>
      <w:r w:rsidR="00A2180A">
        <w:rPr>
          <w:b/>
        </w:rPr>
        <w:t xml:space="preserve"> </w:t>
      </w:r>
      <w:r w:rsidR="003C3959" w:rsidRPr="004A16EB">
        <w:rPr>
          <w:b/>
        </w:rPr>
        <w:t xml:space="preserve"> ZÁVIERKA, DO DŇA JEJ ZOSTAVENIA</w:t>
      </w:r>
    </w:p>
    <w:p w14:paraId="7B039AED" w14:textId="77777777" w:rsidR="005E326D" w:rsidRDefault="005E326D" w:rsidP="0046459A">
      <w:pPr>
        <w:pStyle w:val="odstavec"/>
      </w:pPr>
    </w:p>
    <w:p w14:paraId="545B654A" w14:textId="77777777" w:rsidR="00FB447C" w:rsidRPr="0046459A" w:rsidRDefault="003C3959" w:rsidP="0046459A">
      <w:pPr>
        <w:pStyle w:val="odstavec"/>
      </w:pPr>
      <w:r w:rsidRPr="00EF6FEC">
        <w:t xml:space="preserve">Po 31. decembri </w:t>
      </w:r>
      <w:r w:rsidR="00C47806">
        <w:rPr>
          <w:iCs/>
        </w:rPr>
        <w:t>20</w:t>
      </w:r>
      <w:r w:rsidR="00D3564C">
        <w:rPr>
          <w:iCs/>
        </w:rPr>
        <w:t>2</w:t>
      </w:r>
      <w:r w:rsidR="00FF4AAE">
        <w:rPr>
          <w:iCs/>
        </w:rPr>
        <w:t>2</w:t>
      </w:r>
      <w:r w:rsidR="005E326D">
        <w:t xml:space="preserve"> </w:t>
      </w:r>
      <w:r w:rsidR="00FF4AAE">
        <w:t xml:space="preserve">nastala napätá situácia </w:t>
      </w:r>
      <w:r w:rsidR="005E326D">
        <w:t xml:space="preserve"> </w:t>
      </w:r>
      <w:r w:rsidR="00FF4AAE">
        <w:t>z dôvodu energetickej krízy a vojny na Ukrajiny.</w:t>
      </w:r>
      <w:r w:rsidRPr="00EF6FEC">
        <w:t xml:space="preserve"> </w:t>
      </w:r>
      <w:r w:rsidR="00FF4AAE">
        <w:t>Obec ako aj ZŠ s MŠ bude musieť z tohto dôvodu korigovať ostatné výdavky</w:t>
      </w:r>
      <w:r w:rsidR="005E326D">
        <w:t xml:space="preserve">.  </w:t>
      </w:r>
    </w:p>
    <w:sectPr w:rsidR="00FB447C" w:rsidRPr="0046459A" w:rsidSect="005F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6724" w14:textId="77777777" w:rsidR="00697319" w:rsidRDefault="00697319" w:rsidP="00613580">
      <w:r>
        <w:separator/>
      </w:r>
    </w:p>
  </w:endnote>
  <w:endnote w:type="continuationSeparator" w:id="0">
    <w:p w14:paraId="78E66AF0" w14:textId="77777777" w:rsidR="00697319" w:rsidRDefault="0069731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3B6DE" w14:textId="77777777" w:rsidR="00DB67C4" w:rsidRDefault="00DB67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D388" w14:textId="77777777" w:rsidR="00DB5DB5" w:rsidRDefault="00395BF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4AAE">
      <w:rPr>
        <w:noProof/>
      </w:rPr>
      <w:t>5</w:t>
    </w:r>
    <w:r>
      <w:rPr>
        <w:noProof/>
      </w:rPr>
      <w:fldChar w:fldCharType="end"/>
    </w:r>
  </w:p>
  <w:p w14:paraId="3923DAD4" w14:textId="77777777" w:rsidR="00D04716" w:rsidRDefault="00D0471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B8DD" w14:textId="77777777" w:rsidR="00DB67C4" w:rsidRDefault="00DB67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24945" w14:textId="77777777" w:rsidR="00697319" w:rsidRDefault="00697319" w:rsidP="00613580">
      <w:r>
        <w:separator/>
      </w:r>
    </w:p>
  </w:footnote>
  <w:footnote w:type="continuationSeparator" w:id="0">
    <w:p w14:paraId="2AE5C3D1" w14:textId="77777777" w:rsidR="00697319" w:rsidRDefault="0069731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D366" w14:textId="77777777" w:rsidR="00DB67C4" w:rsidRDefault="00DB67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805B" w14:textId="77777777" w:rsidR="00D04716" w:rsidRPr="00CA5700" w:rsidRDefault="00D04716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CA5700">
      <w:rPr>
        <w:sz w:val="20"/>
        <w:szCs w:val="20"/>
      </w:rPr>
      <w:tab/>
      <w:t xml:space="preserve">             </w:t>
    </w:r>
  </w:p>
  <w:p w14:paraId="4DA1FB06" w14:textId="77777777" w:rsidR="00523463" w:rsidRPr="00523463" w:rsidRDefault="00523463" w:rsidP="00523463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>
      <w:rPr>
        <w:sz w:val="20"/>
        <w:szCs w:val="20"/>
      </w:rPr>
      <w:t>OBEC VEĽKÝ SLAVKOV</w:t>
    </w:r>
  </w:p>
  <w:p w14:paraId="5A2803EC" w14:textId="60BADAC0" w:rsidR="00464CB9" w:rsidRDefault="00D04716" w:rsidP="00464CB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konsolidovanej</w:t>
    </w:r>
    <w:r w:rsidRPr="0032719D">
      <w:rPr>
        <w:sz w:val="20"/>
        <w:szCs w:val="20"/>
      </w:rPr>
      <w:t xml:space="preserve"> účtovnej závierky  zostavenej k 31. decembru </w:t>
    </w:r>
    <w:r>
      <w:rPr>
        <w:sz w:val="20"/>
        <w:szCs w:val="20"/>
      </w:rPr>
      <w:t>20</w:t>
    </w:r>
    <w:r w:rsidR="007149CB">
      <w:rPr>
        <w:sz w:val="20"/>
        <w:szCs w:val="20"/>
      </w:rPr>
      <w:t>2</w:t>
    </w:r>
    <w:r w:rsidR="00DB67C4">
      <w:rPr>
        <w:sz w:val="20"/>
        <w:szCs w:val="20"/>
      </w:rPr>
      <w:t>2</w:t>
    </w:r>
  </w:p>
  <w:p w14:paraId="4C2B6068" w14:textId="77777777" w:rsidR="006966F4" w:rsidRPr="006966F4" w:rsidRDefault="006966F4" w:rsidP="006966F4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</w:p>
  <w:p w14:paraId="371E504C" w14:textId="77777777" w:rsidR="00D04716" w:rsidRDefault="00D04716">
    <w:pPr>
      <w:pStyle w:val="Hlavika"/>
    </w:pPr>
  </w:p>
  <w:p w14:paraId="20FB3746" w14:textId="77777777" w:rsidR="00D04716" w:rsidRDefault="00D047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BD8D" w14:textId="77777777" w:rsidR="00DB67C4" w:rsidRDefault="00DB67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311020"/>
    <w:multiLevelType w:val="hybridMultilevel"/>
    <w:tmpl w:val="9B80E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D756AD"/>
    <w:multiLevelType w:val="hybridMultilevel"/>
    <w:tmpl w:val="DA523B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1A4C10"/>
    <w:multiLevelType w:val="hybridMultilevel"/>
    <w:tmpl w:val="EAB6EFE8"/>
    <w:lvl w:ilvl="0" w:tplc="3556A678">
      <w:start w:val="1"/>
      <w:numFmt w:val="upperRoman"/>
      <w:lvlText w:val="%1."/>
      <w:lvlJc w:val="left"/>
      <w:pPr>
        <w:ind w:left="7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878117">
    <w:abstractNumId w:val="25"/>
  </w:num>
  <w:num w:numId="2" w16cid:durableId="1121025063">
    <w:abstractNumId w:val="40"/>
  </w:num>
  <w:num w:numId="3" w16cid:durableId="410199733">
    <w:abstractNumId w:val="3"/>
  </w:num>
  <w:num w:numId="4" w16cid:durableId="999580527">
    <w:abstractNumId w:val="44"/>
  </w:num>
  <w:num w:numId="5" w16cid:durableId="2132284005">
    <w:abstractNumId w:val="29"/>
  </w:num>
  <w:num w:numId="6" w16cid:durableId="658459441">
    <w:abstractNumId w:val="33"/>
  </w:num>
  <w:num w:numId="7" w16cid:durableId="368116567">
    <w:abstractNumId w:val="41"/>
  </w:num>
  <w:num w:numId="8" w16cid:durableId="1898927931">
    <w:abstractNumId w:val="43"/>
  </w:num>
  <w:num w:numId="9" w16cid:durableId="1985574195">
    <w:abstractNumId w:val="36"/>
  </w:num>
  <w:num w:numId="10" w16cid:durableId="816263702">
    <w:abstractNumId w:val="23"/>
  </w:num>
  <w:num w:numId="11" w16cid:durableId="737477966">
    <w:abstractNumId w:val="20"/>
  </w:num>
  <w:num w:numId="12" w16cid:durableId="797576431">
    <w:abstractNumId w:val="7"/>
  </w:num>
  <w:num w:numId="13" w16cid:durableId="1499275183">
    <w:abstractNumId w:val="13"/>
  </w:num>
  <w:num w:numId="14" w16cid:durableId="2030905781">
    <w:abstractNumId w:val="28"/>
  </w:num>
  <w:num w:numId="15" w16cid:durableId="1011377371">
    <w:abstractNumId w:val="32"/>
  </w:num>
  <w:num w:numId="16" w16cid:durableId="320617289">
    <w:abstractNumId w:val="6"/>
  </w:num>
  <w:num w:numId="17" w16cid:durableId="2054844092">
    <w:abstractNumId w:val="42"/>
  </w:num>
  <w:num w:numId="18" w16cid:durableId="1376850269">
    <w:abstractNumId w:val="4"/>
  </w:num>
  <w:num w:numId="19" w16cid:durableId="1991057827">
    <w:abstractNumId w:val="18"/>
  </w:num>
  <w:num w:numId="20" w16cid:durableId="248077793">
    <w:abstractNumId w:val="37"/>
  </w:num>
  <w:num w:numId="21" w16cid:durableId="37555257">
    <w:abstractNumId w:val="12"/>
  </w:num>
  <w:num w:numId="22" w16cid:durableId="386495864">
    <w:abstractNumId w:val="39"/>
  </w:num>
  <w:num w:numId="23" w16cid:durableId="1553494352">
    <w:abstractNumId w:val="16"/>
  </w:num>
  <w:num w:numId="24" w16cid:durableId="312804596">
    <w:abstractNumId w:val="24"/>
  </w:num>
  <w:num w:numId="25" w16cid:durableId="213591279">
    <w:abstractNumId w:val="22"/>
  </w:num>
  <w:num w:numId="26" w16cid:durableId="548229694">
    <w:abstractNumId w:val="15"/>
  </w:num>
  <w:num w:numId="27" w16cid:durableId="1262183188">
    <w:abstractNumId w:val="5"/>
  </w:num>
  <w:num w:numId="28" w16cid:durableId="1718235434">
    <w:abstractNumId w:val="27"/>
  </w:num>
  <w:num w:numId="29" w16cid:durableId="1801341276">
    <w:abstractNumId w:val="35"/>
  </w:num>
  <w:num w:numId="30" w16cid:durableId="829519615">
    <w:abstractNumId w:val="34"/>
  </w:num>
  <w:num w:numId="31" w16cid:durableId="1172260142">
    <w:abstractNumId w:val="19"/>
  </w:num>
  <w:num w:numId="32" w16cid:durableId="677466964">
    <w:abstractNumId w:val="31"/>
  </w:num>
  <w:num w:numId="33" w16cid:durableId="415129706">
    <w:abstractNumId w:val="8"/>
  </w:num>
  <w:num w:numId="34" w16cid:durableId="188489214">
    <w:abstractNumId w:val="38"/>
  </w:num>
  <w:num w:numId="35" w16cid:durableId="1074746164">
    <w:abstractNumId w:val="17"/>
  </w:num>
  <w:num w:numId="36" w16cid:durableId="633368538">
    <w:abstractNumId w:val="11"/>
    <w:lvlOverride w:ilvl="0">
      <w:startOverride w:val="1"/>
    </w:lvlOverride>
  </w:num>
  <w:num w:numId="37" w16cid:durableId="1596860317">
    <w:abstractNumId w:val="9"/>
  </w:num>
  <w:num w:numId="38" w16cid:durableId="18625208">
    <w:abstractNumId w:val="11"/>
  </w:num>
  <w:num w:numId="39" w16cid:durableId="2105108342">
    <w:abstractNumId w:val="11"/>
    <w:lvlOverride w:ilvl="0">
      <w:startOverride w:val="1"/>
    </w:lvlOverride>
  </w:num>
  <w:num w:numId="40" w16cid:durableId="1591114101">
    <w:abstractNumId w:val="11"/>
    <w:lvlOverride w:ilvl="0">
      <w:startOverride w:val="1"/>
    </w:lvlOverride>
  </w:num>
  <w:num w:numId="41" w16cid:durableId="155996412">
    <w:abstractNumId w:val="30"/>
  </w:num>
  <w:num w:numId="42" w16cid:durableId="79109908">
    <w:abstractNumId w:val="11"/>
    <w:lvlOverride w:ilvl="0">
      <w:startOverride w:val="1"/>
    </w:lvlOverride>
  </w:num>
  <w:num w:numId="43" w16cid:durableId="737438939">
    <w:abstractNumId w:val="10"/>
  </w:num>
  <w:num w:numId="44" w16cid:durableId="341519179">
    <w:abstractNumId w:val="0"/>
  </w:num>
  <w:num w:numId="45" w16cid:durableId="1867675336">
    <w:abstractNumId w:val="26"/>
  </w:num>
  <w:num w:numId="46" w16cid:durableId="1794128367">
    <w:abstractNumId w:val="14"/>
  </w:num>
  <w:num w:numId="47" w16cid:durableId="1166632916">
    <w:abstractNumId w:val="2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21E3"/>
    <w:rsid w:val="00003BFC"/>
    <w:rsid w:val="00010B05"/>
    <w:rsid w:val="00012057"/>
    <w:rsid w:val="00022052"/>
    <w:rsid w:val="00026CCC"/>
    <w:rsid w:val="000331C7"/>
    <w:rsid w:val="00035F90"/>
    <w:rsid w:val="0005037D"/>
    <w:rsid w:val="00062021"/>
    <w:rsid w:val="00074CAC"/>
    <w:rsid w:val="000840A7"/>
    <w:rsid w:val="0009657C"/>
    <w:rsid w:val="000A1274"/>
    <w:rsid w:val="000C1C21"/>
    <w:rsid w:val="000D3E6B"/>
    <w:rsid w:val="000D7AEC"/>
    <w:rsid w:val="000E17CA"/>
    <w:rsid w:val="000E46D3"/>
    <w:rsid w:val="000E7387"/>
    <w:rsid w:val="000E76AA"/>
    <w:rsid w:val="000F26A4"/>
    <w:rsid w:val="000F4ED6"/>
    <w:rsid w:val="001012EB"/>
    <w:rsid w:val="00104017"/>
    <w:rsid w:val="00104F77"/>
    <w:rsid w:val="00111AB2"/>
    <w:rsid w:val="00123652"/>
    <w:rsid w:val="00123BAD"/>
    <w:rsid w:val="00126886"/>
    <w:rsid w:val="00136EA6"/>
    <w:rsid w:val="00145A11"/>
    <w:rsid w:val="001539D6"/>
    <w:rsid w:val="00155A0A"/>
    <w:rsid w:val="0016014A"/>
    <w:rsid w:val="001623F6"/>
    <w:rsid w:val="00170052"/>
    <w:rsid w:val="0017076C"/>
    <w:rsid w:val="00172746"/>
    <w:rsid w:val="001729D6"/>
    <w:rsid w:val="00173E20"/>
    <w:rsid w:val="00174724"/>
    <w:rsid w:val="00175D8B"/>
    <w:rsid w:val="001760F2"/>
    <w:rsid w:val="00177A1A"/>
    <w:rsid w:val="00180C56"/>
    <w:rsid w:val="00182FBE"/>
    <w:rsid w:val="001864E9"/>
    <w:rsid w:val="00186FE8"/>
    <w:rsid w:val="00190AEE"/>
    <w:rsid w:val="001952AA"/>
    <w:rsid w:val="00197B51"/>
    <w:rsid w:val="001A3E87"/>
    <w:rsid w:val="001A646D"/>
    <w:rsid w:val="001A79AD"/>
    <w:rsid w:val="001B6C16"/>
    <w:rsid w:val="001C2930"/>
    <w:rsid w:val="001C315B"/>
    <w:rsid w:val="001C4645"/>
    <w:rsid w:val="001C653D"/>
    <w:rsid w:val="001D074F"/>
    <w:rsid w:val="001D65EB"/>
    <w:rsid w:val="001D7386"/>
    <w:rsid w:val="001E65C9"/>
    <w:rsid w:val="001F087D"/>
    <w:rsid w:val="001F5C5A"/>
    <w:rsid w:val="00204FFD"/>
    <w:rsid w:val="00211918"/>
    <w:rsid w:val="00215200"/>
    <w:rsid w:val="002161A8"/>
    <w:rsid w:val="00220D77"/>
    <w:rsid w:val="002230D3"/>
    <w:rsid w:val="00231E2C"/>
    <w:rsid w:val="00232743"/>
    <w:rsid w:val="00232F51"/>
    <w:rsid w:val="002335D4"/>
    <w:rsid w:val="0024110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B70B8"/>
    <w:rsid w:val="002C5F81"/>
    <w:rsid w:val="002C6B04"/>
    <w:rsid w:val="002D044A"/>
    <w:rsid w:val="002D2742"/>
    <w:rsid w:val="002D71B0"/>
    <w:rsid w:val="002F1AD6"/>
    <w:rsid w:val="002F4E4C"/>
    <w:rsid w:val="00307070"/>
    <w:rsid w:val="00314BE6"/>
    <w:rsid w:val="003174F9"/>
    <w:rsid w:val="003210A8"/>
    <w:rsid w:val="00322F31"/>
    <w:rsid w:val="0032413B"/>
    <w:rsid w:val="003265C8"/>
    <w:rsid w:val="003270D8"/>
    <w:rsid w:val="0032719D"/>
    <w:rsid w:val="00335D2B"/>
    <w:rsid w:val="003364CF"/>
    <w:rsid w:val="003364E0"/>
    <w:rsid w:val="003447A6"/>
    <w:rsid w:val="003506EF"/>
    <w:rsid w:val="003518AA"/>
    <w:rsid w:val="003527CD"/>
    <w:rsid w:val="00353428"/>
    <w:rsid w:val="0037108D"/>
    <w:rsid w:val="00371780"/>
    <w:rsid w:val="003722D3"/>
    <w:rsid w:val="00373B40"/>
    <w:rsid w:val="003755E6"/>
    <w:rsid w:val="00377561"/>
    <w:rsid w:val="00382F64"/>
    <w:rsid w:val="00384A7E"/>
    <w:rsid w:val="00387A39"/>
    <w:rsid w:val="00391204"/>
    <w:rsid w:val="0039542D"/>
    <w:rsid w:val="00395BF3"/>
    <w:rsid w:val="003A0CA4"/>
    <w:rsid w:val="003A20BE"/>
    <w:rsid w:val="003A2545"/>
    <w:rsid w:val="003A45A6"/>
    <w:rsid w:val="003A4895"/>
    <w:rsid w:val="003A70EA"/>
    <w:rsid w:val="003B19E3"/>
    <w:rsid w:val="003B3577"/>
    <w:rsid w:val="003B3DC9"/>
    <w:rsid w:val="003C340F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3F53"/>
    <w:rsid w:val="003F71F0"/>
    <w:rsid w:val="00400E25"/>
    <w:rsid w:val="0040228E"/>
    <w:rsid w:val="00407ABC"/>
    <w:rsid w:val="00407D8B"/>
    <w:rsid w:val="00410161"/>
    <w:rsid w:val="004149F4"/>
    <w:rsid w:val="00414B17"/>
    <w:rsid w:val="004218FB"/>
    <w:rsid w:val="0043118B"/>
    <w:rsid w:val="004317CF"/>
    <w:rsid w:val="0043436D"/>
    <w:rsid w:val="00443C84"/>
    <w:rsid w:val="00443E89"/>
    <w:rsid w:val="0044696C"/>
    <w:rsid w:val="00453C0D"/>
    <w:rsid w:val="004566CA"/>
    <w:rsid w:val="00456D8C"/>
    <w:rsid w:val="004632C0"/>
    <w:rsid w:val="0046459A"/>
    <w:rsid w:val="00464CB9"/>
    <w:rsid w:val="00470844"/>
    <w:rsid w:val="00470850"/>
    <w:rsid w:val="004762B6"/>
    <w:rsid w:val="00482FDC"/>
    <w:rsid w:val="00486577"/>
    <w:rsid w:val="004900BE"/>
    <w:rsid w:val="004A16EB"/>
    <w:rsid w:val="004A2A13"/>
    <w:rsid w:val="004B2443"/>
    <w:rsid w:val="004B5E1E"/>
    <w:rsid w:val="004B60EB"/>
    <w:rsid w:val="004C1B6D"/>
    <w:rsid w:val="004C46FF"/>
    <w:rsid w:val="004C5933"/>
    <w:rsid w:val="004C7D93"/>
    <w:rsid w:val="004C7FE2"/>
    <w:rsid w:val="004D2540"/>
    <w:rsid w:val="004D64A5"/>
    <w:rsid w:val="004D6E96"/>
    <w:rsid w:val="004E2EBB"/>
    <w:rsid w:val="004E6CCA"/>
    <w:rsid w:val="004F157E"/>
    <w:rsid w:val="004F296E"/>
    <w:rsid w:val="004F2E18"/>
    <w:rsid w:val="004F4AB0"/>
    <w:rsid w:val="004F54D6"/>
    <w:rsid w:val="004F603C"/>
    <w:rsid w:val="004F67E2"/>
    <w:rsid w:val="0050244E"/>
    <w:rsid w:val="0050336F"/>
    <w:rsid w:val="005038EC"/>
    <w:rsid w:val="005049B8"/>
    <w:rsid w:val="00504FAA"/>
    <w:rsid w:val="005125DD"/>
    <w:rsid w:val="005133AA"/>
    <w:rsid w:val="0051606F"/>
    <w:rsid w:val="005203A7"/>
    <w:rsid w:val="00523463"/>
    <w:rsid w:val="005240F7"/>
    <w:rsid w:val="0052580E"/>
    <w:rsid w:val="00540CBE"/>
    <w:rsid w:val="00542E9A"/>
    <w:rsid w:val="00546104"/>
    <w:rsid w:val="00554F18"/>
    <w:rsid w:val="0056516D"/>
    <w:rsid w:val="005665CE"/>
    <w:rsid w:val="0057036B"/>
    <w:rsid w:val="00570E72"/>
    <w:rsid w:val="00575CC6"/>
    <w:rsid w:val="0058605A"/>
    <w:rsid w:val="005918CD"/>
    <w:rsid w:val="00593104"/>
    <w:rsid w:val="005936EF"/>
    <w:rsid w:val="00595DB9"/>
    <w:rsid w:val="00596631"/>
    <w:rsid w:val="005A0518"/>
    <w:rsid w:val="005A7248"/>
    <w:rsid w:val="005B170C"/>
    <w:rsid w:val="005C0D02"/>
    <w:rsid w:val="005C1ADB"/>
    <w:rsid w:val="005C2915"/>
    <w:rsid w:val="005C3A92"/>
    <w:rsid w:val="005C5A34"/>
    <w:rsid w:val="005C6176"/>
    <w:rsid w:val="005D0454"/>
    <w:rsid w:val="005D43EA"/>
    <w:rsid w:val="005D487E"/>
    <w:rsid w:val="005D5042"/>
    <w:rsid w:val="005D50CE"/>
    <w:rsid w:val="005D6ECB"/>
    <w:rsid w:val="005E326D"/>
    <w:rsid w:val="005E332E"/>
    <w:rsid w:val="005E786D"/>
    <w:rsid w:val="005E7DB8"/>
    <w:rsid w:val="005F0094"/>
    <w:rsid w:val="005F2435"/>
    <w:rsid w:val="006013E7"/>
    <w:rsid w:val="00602035"/>
    <w:rsid w:val="00602344"/>
    <w:rsid w:val="00603E6A"/>
    <w:rsid w:val="006064AD"/>
    <w:rsid w:val="00610E29"/>
    <w:rsid w:val="00613580"/>
    <w:rsid w:val="00614206"/>
    <w:rsid w:val="006151B5"/>
    <w:rsid w:val="0062243B"/>
    <w:rsid w:val="00624B01"/>
    <w:rsid w:val="006251C7"/>
    <w:rsid w:val="00630A79"/>
    <w:rsid w:val="00632805"/>
    <w:rsid w:val="00653567"/>
    <w:rsid w:val="006570D8"/>
    <w:rsid w:val="00661EBD"/>
    <w:rsid w:val="00662252"/>
    <w:rsid w:val="00665FAE"/>
    <w:rsid w:val="00667BC3"/>
    <w:rsid w:val="006719A4"/>
    <w:rsid w:val="00672A70"/>
    <w:rsid w:val="00674FC5"/>
    <w:rsid w:val="006772CB"/>
    <w:rsid w:val="0067797B"/>
    <w:rsid w:val="00680C00"/>
    <w:rsid w:val="006838C9"/>
    <w:rsid w:val="0069294C"/>
    <w:rsid w:val="00692DE8"/>
    <w:rsid w:val="00692F6C"/>
    <w:rsid w:val="006966F4"/>
    <w:rsid w:val="00697319"/>
    <w:rsid w:val="006A5D61"/>
    <w:rsid w:val="006B00D9"/>
    <w:rsid w:val="006B16EC"/>
    <w:rsid w:val="006B344C"/>
    <w:rsid w:val="006B3484"/>
    <w:rsid w:val="006B3748"/>
    <w:rsid w:val="006B7C05"/>
    <w:rsid w:val="006C142D"/>
    <w:rsid w:val="006C3D9A"/>
    <w:rsid w:val="006C42C0"/>
    <w:rsid w:val="006C5FD4"/>
    <w:rsid w:val="006D0914"/>
    <w:rsid w:val="006D4F52"/>
    <w:rsid w:val="006D5057"/>
    <w:rsid w:val="006E0059"/>
    <w:rsid w:val="006E0E20"/>
    <w:rsid w:val="006E1CFA"/>
    <w:rsid w:val="006E5CD8"/>
    <w:rsid w:val="006E6645"/>
    <w:rsid w:val="006F03B6"/>
    <w:rsid w:val="006F4368"/>
    <w:rsid w:val="006F52D3"/>
    <w:rsid w:val="00701BAB"/>
    <w:rsid w:val="00705851"/>
    <w:rsid w:val="007123BE"/>
    <w:rsid w:val="007149CB"/>
    <w:rsid w:val="0072501E"/>
    <w:rsid w:val="00735BFE"/>
    <w:rsid w:val="00750057"/>
    <w:rsid w:val="00760F56"/>
    <w:rsid w:val="00764B34"/>
    <w:rsid w:val="00766367"/>
    <w:rsid w:val="00767EFD"/>
    <w:rsid w:val="00780EC7"/>
    <w:rsid w:val="007964C2"/>
    <w:rsid w:val="007A5A3A"/>
    <w:rsid w:val="007A5FE2"/>
    <w:rsid w:val="007B2976"/>
    <w:rsid w:val="007B5282"/>
    <w:rsid w:val="007B674F"/>
    <w:rsid w:val="007C071A"/>
    <w:rsid w:val="007D3F28"/>
    <w:rsid w:val="007E4735"/>
    <w:rsid w:val="007E52F2"/>
    <w:rsid w:val="007E605F"/>
    <w:rsid w:val="007E71D1"/>
    <w:rsid w:val="007F2568"/>
    <w:rsid w:val="007F41A7"/>
    <w:rsid w:val="00802308"/>
    <w:rsid w:val="00802D00"/>
    <w:rsid w:val="00806707"/>
    <w:rsid w:val="00810A7D"/>
    <w:rsid w:val="00810EE0"/>
    <w:rsid w:val="008119AB"/>
    <w:rsid w:val="0082614E"/>
    <w:rsid w:val="00831760"/>
    <w:rsid w:val="00831B49"/>
    <w:rsid w:val="008320E0"/>
    <w:rsid w:val="008378A6"/>
    <w:rsid w:val="00842AFF"/>
    <w:rsid w:val="00850C20"/>
    <w:rsid w:val="00854853"/>
    <w:rsid w:val="00860230"/>
    <w:rsid w:val="0086056A"/>
    <w:rsid w:val="008625B3"/>
    <w:rsid w:val="00871A7C"/>
    <w:rsid w:val="0087245F"/>
    <w:rsid w:val="00872BA9"/>
    <w:rsid w:val="00873FBA"/>
    <w:rsid w:val="00876BBE"/>
    <w:rsid w:val="00877617"/>
    <w:rsid w:val="008815E8"/>
    <w:rsid w:val="00881A85"/>
    <w:rsid w:val="00883723"/>
    <w:rsid w:val="00893BF7"/>
    <w:rsid w:val="0089457C"/>
    <w:rsid w:val="008A373B"/>
    <w:rsid w:val="008A373C"/>
    <w:rsid w:val="008A6F30"/>
    <w:rsid w:val="008C1AE2"/>
    <w:rsid w:val="008D52D7"/>
    <w:rsid w:val="008D5D09"/>
    <w:rsid w:val="008D670F"/>
    <w:rsid w:val="008E0D2C"/>
    <w:rsid w:val="008E2C1C"/>
    <w:rsid w:val="008F24AE"/>
    <w:rsid w:val="008F7617"/>
    <w:rsid w:val="00903C95"/>
    <w:rsid w:val="00912C08"/>
    <w:rsid w:val="00914A29"/>
    <w:rsid w:val="009159E8"/>
    <w:rsid w:val="009250D8"/>
    <w:rsid w:val="00933386"/>
    <w:rsid w:val="00933CF4"/>
    <w:rsid w:val="009349B0"/>
    <w:rsid w:val="0093554B"/>
    <w:rsid w:val="00944F2B"/>
    <w:rsid w:val="00945793"/>
    <w:rsid w:val="00960405"/>
    <w:rsid w:val="00960523"/>
    <w:rsid w:val="0097040A"/>
    <w:rsid w:val="00972423"/>
    <w:rsid w:val="00976470"/>
    <w:rsid w:val="00976990"/>
    <w:rsid w:val="00981A99"/>
    <w:rsid w:val="009829B4"/>
    <w:rsid w:val="00986798"/>
    <w:rsid w:val="009905B7"/>
    <w:rsid w:val="009913F9"/>
    <w:rsid w:val="00991493"/>
    <w:rsid w:val="009922C5"/>
    <w:rsid w:val="00992509"/>
    <w:rsid w:val="00992C80"/>
    <w:rsid w:val="00996307"/>
    <w:rsid w:val="009A1019"/>
    <w:rsid w:val="009A2671"/>
    <w:rsid w:val="009A3496"/>
    <w:rsid w:val="009B4717"/>
    <w:rsid w:val="009B50B6"/>
    <w:rsid w:val="009C0A45"/>
    <w:rsid w:val="009C0F76"/>
    <w:rsid w:val="009C1A82"/>
    <w:rsid w:val="009D12F7"/>
    <w:rsid w:val="009D2086"/>
    <w:rsid w:val="009D2EE3"/>
    <w:rsid w:val="009E2917"/>
    <w:rsid w:val="009E3353"/>
    <w:rsid w:val="009F6AEF"/>
    <w:rsid w:val="009F73B4"/>
    <w:rsid w:val="00A01782"/>
    <w:rsid w:val="00A04DFA"/>
    <w:rsid w:val="00A103CF"/>
    <w:rsid w:val="00A13630"/>
    <w:rsid w:val="00A16129"/>
    <w:rsid w:val="00A2180A"/>
    <w:rsid w:val="00A21E43"/>
    <w:rsid w:val="00A22AC6"/>
    <w:rsid w:val="00A269EE"/>
    <w:rsid w:val="00A301B7"/>
    <w:rsid w:val="00A3541D"/>
    <w:rsid w:val="00A5077A"/>
    <w:rsid w:val="00A519A9"/>
    <w:rsid w:val="00A60105"/>
    <w:rsid w:val="00A60218"/>
    <w:rsid w:val="00A6684A"/>
    <w:rsid w:val="00A70535"/>
    <w:rsid w:val="00A72D25"/>
    <w:rsid w:val="00A747C8"/>
    <w:rsid w:val="00A749AB"/>
    <w:rsid w:val="00A74A43"/>
    <w:rsid w:val="00A869C7"/>
    <w:rsid w:val="00A911D8"/>
    <w:rsid w:val="00A9510B"/>
    <w:rsid w:val="00A966A9"/>
    <w:rsid w:val="00AA02E8"/>
    <w:rsid w:val="00AA0503"/>
    <w:rsid w:val="00AA71CC"/>
    <w:rsid w:val="00AB1BEB"/>
    <w:rsid w:val="00AB2F58"/>
    <w:rsid w:val="00AB3C2D"/>
    <w:rsid w:val="00AB4A33"/>
    <w:rsid w:val="00AB5F34"/>
    <w:rsid w:val="00AB643F"/>
    <w:rsid w:val="00AC1AD1"/>
    <w:rsid w:val="00AD4F15"/>
    <w:rsid w:val="00AD6215"/>
    <w:rsid w:val="00AE4A65"/>
    <w:rsid w:val="00AF3D58"/>
    <w:rsid w:val="00AF580E"/>
    <w:rsid w:val="00B04006"/>
    <w:rsid w:val="00B04288"/>
    <w:rsid w:val="00B0789D"/>
    <w:rsid w:val="00B12C18"/>
    <w:rsid w:val="00B130DA"/>
    <w:rsid w:val="00B176F1"/>
    <w:rsid w:val="00B20B43"/>
    <w:rsid w:val="00B33E73"/>
    <w:rsid w:val="00B34964"/>
    <w:rsid w:val="00B36274"/>
    <w:rsid w:val="00B370E3"/>
    <w:rsid w:val="00B40A98"/>
    <w:rsid w:val="00B46D6F"/>
    <w:rsid w:val="00B5238E"/>
    <w:rsid w:val="00B53BB2"/>
    <w:rsid w:val="00B55DE9"/>
    <w:rsid w:val="00B560BD"/>
    <w:rsid w:val="00B575EE"/>
    <w:rsid w:val="00B576DF"/>
    <w:rsid w:val="00B62ABB"/>
    <w:rsid w:val="00B65C03"/>
    <w:rsid w:val="00B72634"/>
    <w:rsid w:val="00B732A9"/>
    <w:rsid w:val="00B76F41"/>
    <w:rsid w:val="00B8295D"/>
    <w:rsid w:val="00B866C7"/>
    <w:rsid w:val="00B9215C"/>
    <w:rsid w:val="00BA572A"/>
    <w:rsid w:val="00BC2796"/>
    <w:rsid w:val="00BD0BA6"/>
    <w:rsid w:val="00BD1E58"/>
    <w:rsid w:val="00BD36DA"/>
    <w:rsid w:val="00BE029E"/>
    <w:rsid w:val="00BE783F"/>
    <w:rsid w:val="00BF3E12"/>
    <w:rsid w:val="00BF6066"/>
    <w:rsid w:val="00C026B5"/>
    <w:rsid w:val="00C0584F"/>
    <w:rsid w:val="00C07A7C"/>
    <w:rsid w:val="00C1000F"/>
    <w:rsid w:val="00C101FB"/>
    <w:rsid w:val="00C1611F"/>
    <w:rsid w:val="00C23D1B"/>
    <w:rsid w:val="00C25CFA"/>
    <w:rsid w:val="00C31478"/>
    <w:rsid w:val="00C37B8C"/>
    <w:rsid w:val="00C45C63"/>
    <w:rsid w:val="00C46AD4"/>
    <w:rsid w:val="00C46E7A"/>
    <w:rsid w:val="00C4743E"/>
    <w:rsid w:val="00C47806"/>
    <w:rsid w:val="00C52D67"/>
    <w:rsid w:val="00C707A4"/>
    <w:rsid w:val="00C83880"/>
    <w:rsid w:val="00C8749C"/>
    <w:rsid w:val="00C915AD"/>
    <w:rsid w:val="00CA32F3"/>
    <w:rsid w:val="00CA5700"/>
    <w:rsid w:val="00CB2E75"/>
    <w:rsid w:val="00CB43DC"/>
    <w:rsid w:val="00CC14D4"/>
    <w:rsid w:val="00CC41A5"/>
    <w:rsid w:val="00CD00B4"/>
    <w:rsid w:val="00CD4CB7"/>
    <w:rsid w:val="00CE124D"/>
    <w:rsid w:val="00CE1AC0"/>
    <w:rsid w:val="00CE401C"/>
    <w:rsid w:val="00CE622C"/>
    <w:rsid w:val="00CF0211"/>
    <w:rsid w:val="00CF365E"/>
    <w:rsid w:val="00CF5426"/>
    <w:rsid w:val="00CF56B0"/>
    <w:rsid w:val="00D02711"/>
    <w:rsid w:val="00D02AEF"/>
    <w:rsid w:val="00D04716"/>
    <w:rsid w:val="00D233AC"/>
    <w:rsid w:val="00D233EA"/>
    <w:rsid w:val="00D30805"/>
    <w:rsid w:val="00D3564C"/>
    <w:rsid w:val="00D424AA"/>
    <w:rsid w:val="00D435D4"/>
    <w:rsid w:val="00D46AF7"/>
    <w:rsid w:val="00D563B8"/>
    <w:rsid w:val="00D57C31"/>
    <w:rsid w:val="00D74835"/>
    <w:rsid w:val="00D819D3"/>
    <w:rsid w:val="00D82D7A"/>
    <w:rsid w:val="00D86DD8"/>
    <w:rsid w:val="00D878E9"/>
    <w:rsid w:val="00D934FB"/>
    <w:rsid w:val="00D944BC"/>
    <w:rsid w:val="00DA37E5"/>
    <w:rsid w:val="00DA4914"/>
    <w:rsid w:val="00DB1231"/>
    <w:rsid w:val="00DB56B9"/>
    <w:rsid w:val="00DB5DB5"/>
    <w:rsid w:val="00DB67C4"/>
    <w:rsid w:val="00DB6C45"/>
    <w:rsid w:val="00DB7899"/>
    <w:rsid w:val="00DC472C"/>
    <w:rsid w:val="00DF37BA"/>
    <w:rsid w:val="00DF38DD"/>
    <w:rsid w:val="00E003A6"/>
    <w:rsid w:val="00E05343"/>
    <w:rsid w:val="00E10254"/>
    <w:rsid w:val="00E12798"/>
    <w:rsid w:val="00E20749"/>
    <w:rsid w:val="00E450D3"/>
    <w:rsid w:val="00E5576E"/>
    <w:rsid w:val="00E667A7"/>
    <w:rsid w:val="00E7167E"/>
    <w:rsid w:val="00E71BAE"/>
    <w:rsid w:val="00E72587"/>
    <w:rsid w:val="00E737D4"/>
    <w:rsid w:val="00E75683"/>
    <w:rsid w:val="00E825FC"/>
    <w:rsid w:val="00E95BDA"/>
    <w:rsid w:val="00E9646D"/>
    <w:rsid w:val="00E96F7C"/>
    <w:rsid w:val="00EA09E2"/>
    <w:rsid w:val="00EA19B9"/>
    <w:rsid w:val="00EA1BC6"/>
    <w:rsid w:val="00EA2E92"/>
    <w:rsid w:val="00EB049B"/>
    <w:rsid w:val="00EC115B"/>
    <w:rsid w:val="00EC237A"/>
    <w:rsid w:val="00EC4493"/>
    <w:rsid w:val="00ED42E2"/>
    <w:rsid w:val="00ED4E67"/>
    <w:rsid w:val="00EF05EA"/>
    <w:rsid w:val="00EF6FEC"/>
    <w:rsid w:val="00F03249"/>
    <w:rsid w:val="00F0531F"/>
    <w:rsid w:val="00F05E29"/>
    <w:rsid w:val="00F0704C"/>
    <w:rsid w:val="00F11F57"/>
    <w:rsid w:val="00F13821"/>
    <w:rsid w:val="00F13A93"/>
    <w:rsid w:val="00F151FF"/>
    <w:rsid w:val="00F30BCB"/>
    <w:rsid w:val="00F37AFD"/>
    <w:rsid w:val="00F37B02"/>
    <w:rsid w:val="00F403EA"/>
    <w:rsid w:val="00F4133A"/>
    <w:rsid w:val="00F41CB7"/>
    <w:rsid w:val="00F43458"/>
    <w:rsid w:val="00F55433"/>
    <w:rsid w:val="00F56E53"/>
    <w:rsid w:val="00F5706E"/>
    <w:rsid w:val="00F633AB"/>
    <w:rsid w:val="00F6718A"/>
    <w:rsid w:val="00F8135C"/>
    <w:rsid w:val="00F832E1"/>
    <w:rsid w:val="00F85753"/>
    <w:rsid w:val="00F9057A"/>
    <w:rsid w:val="00F95CA5"/>
    <w:rsid w:val="00F969D2"/>
    <w:rsid w:val="00F96BB7"/>
    <w:rsid w:val="00F96D8B"/>
    <w:rsid w:val="00F97716"/>
    <w:rsid w:val="00FA1910"/>
    <w:rsid w:val="00FA1AD5"/>
    <w:rsid w:val="00FA6B22"/>
    <w:rsid w:val="00FB447C"/>
    <w:rsid w:val="00FB7BA2"/>
    <w:rsid w:val="00FB7E98"/>
    <w:rsid w:val="00FC008D"/>
    <w:rsid w:val="00FC28C5"/>
    <w:rsid w:val="00FC4D71"/>
    <w:rsid w:val="00FD0709"/>
    <w:rsid w:val="00FD1198"/>
    <w:rsid w:val="00FE6FE8"/>
    <w:rsid w:val="00FE7027"/>
    <w:rsid w:val="00FF0D36"/>
    <w:rsid w:val="00FF3CA2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41399"/>
  <w15:docId w15:val="{1B7296DE-F895-413C-9382-CF2D0E7C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CA5700"/>
    <w:pPr>
      <w:keepNext/>
      <w:spacing w:before="60" w:after="240"/>
      <w:outlineLvl w:val="1"/>
    </w:pPr>
    <w:rPr>
      <w:bCs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CA5700"/>
    <w:rPr>
      <w:rFonts w:ascii="Times New Roman" w:eastAsia="Times New Roman" w:hAnsi="Times New Roman"/>
      <w:bCs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0C1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15942-AF6C-4F90-A795-C805BD63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konsolidovanej účtovnej závierky obce Jasná</vt:lpstr>
      <vt:lpstr>Poznámky konsolidovanej účtovnej závierky obce Jasná</vt:lpstr>
    </vt:vector>
  </TitlesOfParts>
  <Company>andra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konsolidovanej účtovnej závierky obce Jasná</dc:title>
  <dc:creator>Lucia Kasiarova</dc:creator>
  <cp:lastModifiedBy>PC</cp:lastModifiedBy>
  <cp:revision>2</cp:revision>
  <cp:lastPrinted>2020-05-29T06:54:00Z</cp:lastPrinted>
  <dcterms:created xsi:type="dcterms:W3CDTF">2023-06-20T08:25:00Z</dcterms:created>
  <dcterms:modified xsi:type="dcterms:W3CDTF">2023-06-20T08:25:00Z</dcterms:modified>
</cp:coreProperties>
</file>