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6539E5">
        <w:rPr>
          <w:i/>
          <w:iCs/>
          <w:color w:val="FF0000"/>
        </w:rPr>
        <w:t>2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5279F8" w:rsidRPr="005279F8" w:rsidRDefault="005279F8" w:rsidP="005279F8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1B3F85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ARMYTEX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5279F8" w:rsidRDefault="001B3F85" w:rsidP="005279F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SNP 1462/88, 017 01 Považská Bystrica</w:t>
      </w:r>
    </w:p>
    <w:p w:rsidR="001A3792" w:rsidRDefault="001A3792" w:rsidP="005279F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B3F85">
        <w:rPr>
          <w:i/>
          <w:iCs/>
          <w:color w:val="FF0000"/>
          <w:sz w:val="20"/>
        </w:rPr>
        <w:t>ARMYTEX</w:t>
      </w:r>
      <w:r w:rsidR="00DB02C6">
        <w:rPr>
          <w:i/>
          <w:iCs/>
          <w:color w:val="FF0000"/>
          <w:sz w:val="20"/>
        </w:rPr>
        <w:t xml:space="preserve"> s</w:t>
      </w:r>
      <w:r w:rsidR="001B3F85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B3F85">
        <w:rPr>
          <w:i/>
          <w:iCs/>
          <w:color w:val="FF0000"/>
          <w:sz w:val="20"/>
        </w:rPr>
        <w:t>14.8.2021</w:t>
      </w:r>
      <w:r>
        <w:rPr>
          <w:sz w:val="20"/>
        </w:rPr>
        <w:t xml:space="preserve"> a do obchodného registra bola zap</w:t>
      </w:r>
      <w:r>
        <w:rPr>
          <w:sz w:val="20"/>
        </w:rPr>
        <w:t>í</w:t>
      </w:r>
      <w:r>
        <w:rPr>
          <w:sz w:val="20"/>
        </w:rPr>
        <w:t xml:space="preserve">saná </w:t>
      </w:r>
      <w:r w:rsidR="001B3F85">
        <w:rPr>
          <w:i/>
          <w:iCs/>
          <w:color w:val="FF0000"/>
          <w:sz w:val="20"/>
        </w:rPr>
        <w:t xml:space="preserve">21.09.2021 </w:t>
      </w:r>
      <w:r>
        <w:rPr>
          <w:sz w:val="20"/>
        </w:rPr>
        <w:t xml:space="preserve"> (Obchodný register Okresného súdu v</w:t>
      </w:r>
      <w:r w:rsidR="001B3F85">
        <w:rPr>
          <w:sz w:val="20"/>
        </w:rPr>
        <w:t xml:space="preserve"> Trenčíne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B3F85">
        <w:rPr>
          <w:i/>
          <w:iCs/>
          <w:color w:val="FF0000"/>
          <w:sz w:val="20"/>
        </w:rPr>
        <w:t>42454</w:t>
      </w:r>
      <w:r w:rsidR="00DB02C6">
        <w:rPr>
          <w:i/>
          <w:iCs/>
          <w:color w:val="FF0000"/>
          <w:sz w:val="20"/>
        </w:rPr>
        <w:t>/</w:t>
      </w:r>
      <w:r w:rsidR="001B3F85">
        <w:rPr>
          <w:i/>
          <w:iCs/>
          <w:color w:val="FF0000"/>
          <w:sz w:val="20"/>
        </w:rPr>
        <w:t>R</w:t>
      </w:r>
      <w:r>
        <w:rPr>
          <w:sz w:val="20"/>
        </w:rPr>
        <w:t>).</w:t>
      </w:r>
    </w:p>
    <w:p w:rsidR="009E7095" w:rsidRPr="005279F8" w:rsidRDefault="009E7095" w:rsidP="005279F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B3F85">
        <w:rPr>
          <w:color w:val="000000"/>
          <w:sz w:val="20"/>
        </w:rPr>
        <w:t xml:space="preserve"> kúpa tovaru na účely jeho predaja konečnému spotrebiteľovi(maloobchod) alebo iným prevádzkovateľom živnosti(veľkoobchod)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B3F85">
        <w:rPr>
          <w:color w:val="000000"/>
          <w:sz w:val="20"/>
        </w:rPr>
        <w:t xml:space="preserve"> sprostredkovateľská činnosť v oblasti obchodu, služieb, výroby</w:t>
      </w:r>
    </w:p>
    <w:p w:rsidR="00BD54A9" w:rsidRDefault="001B3F85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EB56F3">
        <w:rPr>
          <w:color w:val="000000"/>
          <w:sz w:val="20"/>
        </w:rPr>
        <w:t>poskytovanie služieb rýchleho občerstvenia v spojení s predajom na priamu konzumáciu</w:t>
      </w:r>
    </w:p>
    <w:p w:rsidR="001A3792" w:rsidRDefault="001A3792" w:rsidP="005279F8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6F3">
        <w:rPr>
          <w:color w:val="000000"/>
          <w:sz w:val="20"/>
        </w:rPr>
        <w:t xml:space="preserve"> ubytovacie služby s poskytovaním prípravy a predaja jedál, nápojov a polotovarov ubytovaným hosťom v ubytovacích zariadeniach s kapacitou do 10 lôžok</w:t>
      </w:r>
    </w:p>
    <w:p w:rsidR="009E7095" w:rsidRPr="005279F8" w:rsidRDefault="009E7095" w:rsidP="005279F8">
      <w:pPr>
        <w:ind w:left="993"/>
        <w:jc w:val="both"/>
        <w:rPr>
          <w:color w:val="000000"/>
          <w:sz w:val="20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5279F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6539E5">
        <w:rPr>
          <w:i/>
          <w:iCs/>
          <w:color w:val="FF0000"/>
          <w:sz w:val="20"/>
        </w:rPr>
        <w:t>22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B01670">
        <w:rPr>
          <w:i/>
          <w:iCs/>
          <w:color w:val="FF0000"/>
          <w:sz w:val="20"/>
        </w:rPr>
        <w:t>6</w:t>
      </w:r>
      <w:r w:rsidRPr="00CE1C61">
        <w:rPr>
          <w:sz w:val="20"/>
        </w:rPr>
        <w:t xml:space="preserve"> zamestnancov, z toho </w:t>
      </w:r>
      <w:r w:rsidR="0087152B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9E7095" w:rsidRPr="005279F8" w:rsidRDefault="009E7095" w:rsidP="005279F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9E7095" w:rsidRDefault="001A3792" w:rsidP="00836C20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6539E5">
        <w:rPr>
          <w:i/>
          <w:iCs/>
          <w:color w:val="FF0000"/>
          <w:sz w:val="20"/>
        </w:rPr>
        <w:t>22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6539E5">
        <w:rPr>
          <w:i/>
          <w:iCs/>
          <w:color w:val="FF0000"/>
          <w:sz w:val="20"/>
        </w:rPr>
        <w:t>2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6539E5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5279F8" w:rsidRPr="005279F8" w:rsidRDefault="005279F8" w:rsidP="005279F8">
      <w:pPr>
        <w:pStyle w:val="odstavecislo"/>
        <w:numPr>
          <w:ilvl w:val="0"/>
          <w:numId w:val="0"/>
        </w:numPr>
        <w:rPr>
          <w:b w:val="0"/>
        </w:rPr>
      </w:pPr>
      <w:r>
        <w:t xml:space="preserve">         </w:t>
      </w:r>
      <w:r w:rsidRPr="005279F8">
        <w:rPr>
          <w:b w:val="0"/>
        </w:rPr>
        <w:t xml:space="preserve">Valné zhromaždenie schválilo dňa </w:t>
      </w:r>
      <w:r w:rsidRPr="005279F8">
        <w:rPr>
          <w:b w:val="0"/>
          <w:color w:val="FF0000"/>
        </w:rPr>
        <w:t>08</w:t>
      </w:r>
      <w:r w:rsidR="00573836">
        <w:rPr>
          <w:b w:val="0"/>
          <w:iCs/>
          <w:color w:val="FF0000"/>
        </w:rPr>
        <w:t>.06</w:t>
      </w:r>
      <w:r w:rsidRPr="005279F8">
        <w:rPr>
          <w:b w:val="0"/>
          <w:iCs/>
          <w:color w:val="FF0000"/>
        </w:rPr>
        <w:t>.202</w:t>
      </w:r>
      <w:r>
        <w:rPr>
          <w:b w:val="0"/>
          <w:iCs/>
          <w:color w:val="FF0000"/>
        </w:rPr>
        <w:t>2</w:t>
      </w:r>
      <w:r w:rsidRPr="005279F8">
        <w:rPr>
          <w:b w:val="0"/>
          <w:i/>
          <w:iCs/>
          <w:color w:val="FF0000"/>
        </w:rPr>
        <w:t xml:space="preserve"> </w:t>
      </w:r>
      <w:r>
        <w:rPr>
          <w:b w:val="0"/>
        </w:rPr>
        <w:t>účtovnú závierku s</w:t>
      </w:r>
      <w:r w:rsidRPr="005279F8">
        <w:rPr>
          <w:b w:val="0"/>
        </w:rPr>
        <w:t>poločnosti za predchádzajúce účtovné obdobie.</w:t>
      </w:r>
    </w:p>
    <w:p w:rsidR="00604871" w:rsidRDefault="00604871" w:rsidP="005279F8">
      <w:pPr>
        <w:tabs>
          <w:tab w:val="left" w:pos="426"/>
        </w:tabs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9068B" w:rsidRPr="0059068B" w:rsidRDefault="0059068B" w:rsidP="0059068B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A06A35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87152B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Radovan  Štrbáň, SNP 1462/88, 017 01 Považská Bystrica</w:t>
      </w:r>
    </w:p>
    <w:p w:rsidR="0087152B" w:rsidRDefault="0087152B" w:rsidP="005279F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Peter  Štrbáň, SNP 1462/88, 017 01 Považská Bystrica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5279F8" w:rsidRDefault="005279F8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5279F8" w:rsidRDefault="005279F8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883F0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79F8">
        <w:rPr>
          <w:i/>
          <w:iCs/>
          <w:color w:val="FF0000"/>
          <w:sz w:val="20"/>
        </w:rPr>
        <w:t>22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87152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Radovan Štrbá</w:t>
            </w:r>
            <w:r w:rsidR="005279F8">
              <w:rPr>
                <w:sz w:val="20"/>
              </w:rPr>
              <w:t>ň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87152B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52B" w:rsidRDefault="0087152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Mária </w:t>
            </w:r>
            <w:proofErr w:type="spellStart"/>
            <w:r>
              <w:rPr>
                <w:sz w:val="20"/>
              </w:rPr>
              <w:t>Štrbáňová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25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87152B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Peter Štrbáň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87152B" w:rsidRDefault="0087152B" w:rsidP="0087152B">
            <w:pPr>
              <w:pStyle w:val="Borders"/>
            </w:pPr>
            <w:r w:rsidRPr="0087152B">
              <w:t>1250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5279F8" w:rsidP="0087152B">
            <w:pPr>
              <w:pStyle w:val="Borders"/>
            </w:pPr>
            <w:r>
              <w:t xml:space="preserve"> </w:t>
            </w:r>
            <w:r w:rsidR="0087152B">
              <w:t>25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87152B">
            <w:pPr>
              <w:pStyle w:val="Borders"/>
            </w:pPr>
            <w:r w:rsidRPr="00DD41B0">
              <w:t xml:space="preserve">  </w:t>
            </w:r>
            <w:r w:rsidR="0087152B">
              <w:t>25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87152B" w:rsidP="0087152B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7152B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7152B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883F08" w:rsidRPr="007D5D0A" w:rsidRDefault="00883F08" w:rsidP="00883F08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>zahrňuje cenu obstarania a náklady súvisiace s obstar</w:t>
      </w:r>
      <w:r>
        <w:rPr>
          <w:color w:val="000000"/>
        </w:rPr>
        <w:t>a</w:t>
      </w:r>
      <w:r>
        <w:rPr>
          <w:color w:val="000000"/>
        </w:rPr>
        <w:t xml:space="preserve">ním </w:t>
      </w:r>
      <w:r>
        <w:t xml:space="preserve">(clo, prepravu, poistné, provízie a pod.). </w:t>
      </w:r>
      <w:r>
        <w:rPr>
          <w:color w:val="000000"/>
        </w:rPr>
        <w:t>Spoločnosť účtuje o zásobách spôsobom A tak, ako to definujú post</w:t>
      </w:r>
      <w:r>
        <w:rPr>
          <w:color w:val="000000"/>
        </w:rPr>
        <w:t>u</w:t>
      </w:r>
      <w:r>
        <w:rPr>
          <w:color w:val="000000"/>
        </w:rPr>
        <w:t xml:space="preserve">py účtovania. Úbytok zásob sa účtuje v cene zistenej </w:t>
      </w:r>
      <w:r>
        <w:t>metódou</w:t>
      </w:r>
      <w:r w:rsidR="00A06A35">
        <w:rPr>
          <w:i/>
          <w:color w:val="FF0000"/>
        </w:rPr>
        <w:t xml:space="preserve"> FIFO</w:t>
      </w:r>
      <w:r>
        <w:rPr>
          <w:i/>
          <w:color w:val="FF0000"/>
        </w:rPr>
        <w:t xml:space="preserve"> </w:t>
      </w:r>
      <w:r>
        <w:rPr>
          <w:i/>
          <w:iCs w:val="0"/>
          <w:color w:val="FF0000"/>
        </w:rPr>
        <w:t>.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</w:p>
    <w:p w:rsidR="00B01670" w:rsidRDefault="00B01670" w:rsidP="00604871">
      <w:pPr>
        <w:pStyle w:val="odstavecbezcisla"/>
        <w:ind w:left="425"/>
        <w:rPr>
          <w:i/>
          <w:color w:val="FF0000"/>
        </w:rPr>
      </w:pPr>
    </w:p>
    <w:p w:rsidR="00836C20" w:rsidRDefault="00836C20" w:rsidP="00604871">
      <w:pPr>
        <w:pStyle w:val="odstavecbezcisla"/>
        <w:ind w:left="425"/>
        <w:rPr>
          <w:i/>
          <w:color w:val="FF0000"/>
        </w:rPr>
      </w:pPr>
    </w:p>
    <w:p w:rsidR="00836C20" w:rsidRDefault="00836C20" w:rsidP="00604871">
      <w:pPr>
        <w:pStyle w:val="odstavecbezcisla"/>
        <w:ind w:left="425"/>
        <w:rPr>
          <w:i/>
          <w:color w:val="FF0000"/>
        </w:rPr>
      </w:pPr>
    </w:p>
    <w:p w:rsidR="00836C20" w:rsidRDefault="00836C20" w:rsidP="00604871">
      <w:pPr>
        <w:pStyle w:val="odstavecbezcisla"/>
        <w:ind w:left="425"/>
        <w:rPr>
          <w:i/>
          <w:color w:val="FF0000"/>
        </w:rPr>
      </w:pPr>
    </w:p>
    <w:p w:rsidR="00B01670" w:rsidRDefault="00B01670" w:rsidP="00604871">
      <w:pPr>
        <w:pStyle w:val="odstavecbezcisla"/>
        <w:ind w:left="425"/>
        <w:rPr>
          <w:i/>
          <w:color w:val="FF0000"/>
        </w:rPr>
      </w:pP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604871">
      <w:pPr>
        <w:pStyle w:val="odstavecbezcisla"/>
      </w:pPr>
    </w:p>
    <w:p w:rsidR="00B01670" w:rsidRDefault="00B01670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883F08" w:rsidRDefault="001A3792" w:rsidP="005279F8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883F08" w:rsidRDefault="00883F08" w:rsidP="00604871">
      <w:pPr>
        <w:pStyle w:val="odstavecbezcisla"/>
        <w:ind w:left="0"/>
      </w:pPr>
    </w:p>
    <w:p w:rsidR="009E7095" w:rsidRDefault="009E7095" w:rsidP="00604871">
      <w:pPr>
        <w:pStyle w:val="odstavecbezcisla"/>
        <w:ind w:left="0"/>
      </w:pPr>
    </w:p>
    <w:p w:rsidR="009E7095" w:rsidRDefault="009E7095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883F08" w:rsidRDefault="00883F08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933F8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lang w:val="sk-SK"/>
        </w:rPr>
        <w:t>1.</w:t>
      </w:r>
      <w:r w:rsidR="0015517E" w:rsidRPr="006D306E">
        <w:rPr>
          <w:lang w:val="sk-SK"/>
        </w:rPr>
        <w:t xml:space="preserve">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573836">
        <w:rPr>
          <w:iCs w:val="0"/>
          <w:color w:val="FF0000"/>
        </w:rPr>
        <w:t>22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573836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11616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57383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219373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230989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5738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11616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87152B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11616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57383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219373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219373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57383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57383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215573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738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215572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FB1EA5" w:rsidRDefault="00FB1EA5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B01670" w:rsidRDefault="00B01670" w:rsidP="00604871">
      <w:pPr>
        <w:pStyle w:val="odstavecbezcisla"/>
        <w:ind w:left="0"/>
        <w:rPr>
          <w:iCs w:val="0"/>
        </w:rPr>
      </w:pPr>
    </w:p>
    <w:p w:rsidR="00B01670" w:rsidRDefault="00B01670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3836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573836" w:rsidP="00573836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3458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3942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484</w:t>
            </w:r>
          </w:p>
        </w:tc>
        <w:tc>
          <w:tcPr>
            <w:tcW w:w="992" w:type="dxa"/>
            <w:vAlign w:val="center"/>
          </w:tcPr>
          <w:p w:rsidR="00BB5371" w:rsidRPr="00DD41B0" w:rsidRDefault="0057383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2904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57383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3388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554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554</w:t>
            </w: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883F08" w:rsidRDefault="00883F08" w:rsidP="005279F8">
      <w:pPr>
        <w:pStyle w:val="odstavecbezcisla"/>
        <w:ind w:left="0"/>
        <w:rPr>
          <w:iCs w:val="0"/>
        </w:rPr>
      </w:pPr>
    </w:p>
    <w:p w:rsidR="009E7095" w:rsidRDefault="009E7095" w:rsidP="005279F8">
      <w:pPr>
        <w:pStyle w:val="odstavecbezcisla"/>
        <w:ind w:left="0"/>
        <w:rPr>
          <w:iCs w:val="0"/>
        </w:rPr>
      </w:pPr>
    </w:p>
    <w:p w:rsidR="009E7095" w:rsidRDefault="009E7095" w:rsidP="005279F8">
      <w:pPr>
        <w:pStyle w:val="odstavecbezcisla"/>
        <w:ind w:left="0"/>
        <w:rPr>
          <w:iCs w:val="0"/>
        </w:rPr>
      </w:pPr>
    </w:p>
    <w:p w:rsidR="00FB1EA5" w:rsidRPr="00FF6D6A" w:rsidRDefault="00FB1EA5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573836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11132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227047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11132</w:t>
            </w:r>
          </w:p>
        </w:tc>
        <w:tc>
          <w:tcPr>
            <w:tcW w:w="2559" w:type="dxa"/>
            <w:vAlign w:val="center"/>
          </w:tcPr>
          <w:p w:rsidR="00BB5371" w:rsidRPr="00DD41B0" w:rsidRDefault="00573836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8228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57383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218819</w:t>
            </w:r>
          </w:p>
        </w:tc>
      </w:tr>
    </w:tbl>
    <w:p w:rsidR="001933F8" w:rsidRDefault="001933F8" w:rsidP="001933F8">
      <w:pPr>
        <w:pStyle w:val="odstavecislo"/>
        <w:keepNext/>
        <w:keepLines/>
        <w:numPr>
          <w:ilvl w:val="0"/>
          <w:numId w:val="0"/>
        </w:numPr>
        <w:tabs>
          <w:tab w:val="left" w:pos="426"/>
        </w:tabs>
        <w:spacing w:line="240" w:lineRule="auto"/>
        <w:ind w:left="737"/>
      </w:pPr>
    </w:p>
    <w:p w:rsidR="001933F8" w:rsidRPr="0026757B" w:rsidRDefault="001933F8" w:rsidP="001933F8">
      <w:pPr>
        <w:pStyle w:val="odstavecislo"/>
        <w:keepNext/>
        <w:keepLines/>
        <w:numPr>
          <w:ilvl w:val="0"/>
          <w:numId w:val="44"/>
        </w:numPr>
        <w:tabs>
          <w:tab w:val="left" w:pos="426"/>
        </w:tabs>
        <w:spacing w:line="240" w:lineRule="auto"/>
      </w:pPr>
      <w:r w:rsidRPr="0026757B">
        <w:t>Pohľadávky</w:t>
      </w:r>
    </w:p>
    <w:p w:rsidR="001933F8" w:rsidRDefault="001933F8" w:rsidP="001933F8">
      <w:pPr>
        <w:pStyle w:val="odstavecbezcisla"/>
        <w:keepNext/>
        <w:keepLines/>
        <w:spacing w:line="240" w:lineRule="auto"/>
        <w:ind w:left="0"/>
      </w:pPr>
      <w:r>
        <w:t>Veková štruktúra pohľadávok je uvedená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2126"/>
      </w:tblGrid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15789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24662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Default="001933F8" w:rsidP="00AF66AF">
            <w:pPr>
              <w:pStyle w:val="Borders"/>
              <w:keepNext/>
              <w:keepLines/>
              <w:spacing w:after="0" w:line="240" w:lineRule="auto"/>
              <w:rPr>
                <w:bCs w:val="0"/>
              </w:rPr>
            </w:pPr>
          </w:p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rPr>
                <w:color w:val="auto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573836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15789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573836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24662</w:t>
            </w:r>
          </w:p>
        </w:tc>
      </w:tr>
    </w:tbl>
    <w:p w:rsidR="001933F8" w:rsidRDefault="001933F8" w:rsidP="001933F8">
      <w:pPr>
        <w:spacing w:after="0" w:line="240" w:lineRule="auto"/>
        <w:rPr>
          <w:b/>
          <w:sz w:val="20"/>
        </w:rPr>
      </w:pPr>
    </w:p>
    <w:p w:rsidR="001933F8" w:rsidRPr="0026757B" w:rsidRDefault="001933F8" w:rsidP="001933F8">
      <w:pPr>
        <w:pStyle w:val="odstavecislo"/>
        <w:ind w:left="737" w:hanging="737"/>
      </w:pPr>
      <w:r w:rsidRPr="0026757B">
        <w:t>Časové rozlíšenie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Jednotlivé položky časového rozlíšenia sú uvedené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2126"/>
      </w:tblGrid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7383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AF66AF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AF66AF">
            <w:pPr>
              <w:keepNext/>
              <w:keepLines/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1933F8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1782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573836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34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573836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1782</w:t>
            </w:r>
          </w:p>
        </w:tc>
      </w:tr>
    </w:tbl>
    <w:p w:rsidR="001933F8" w:rsidRDefault="001933F8" w:rsidP="001933F8">
      <w:pPr>
        <w:spacing w:after="0" w:line="240" w:lineRule="auto"/>
        <w:rPr>
          <w:sz w:val="20"/>
        </w:rPr>
      </w:pPr>
    </w:p>
    <w:p w:rsidR="001933F8" w:rsidRDefault="001933F8" w:rsidP="00883F08">
      <w:pPr>
        <w:pStyle w:val="Nadpis3"/>
        <w:spacing w:after="0" w:line="240" w:lineRule="auto"/>
        <w:rPr>
          <w:bCs/>
          <w:sz w:val="22"/>
          <w:lang w:val="sk-SK"/>
        </w:rPr>
      </w:pPr>
    </w:p>
    <w:p w:rsidR="001933F8" w:rsidRDefault="001933F8" w:rsidP="001933F8">
      <w:pPr>
        <w:pStyle w:val="Nadpis3"/>
        <w:keepLines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1933F8" w:rsidRDefault="001933F8" w:rsidP="001933F8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Prehľad pohybu vlastného imania v priebehu účtovného obdobia je uvedený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24"/>
        <w:gridCol w:w="1843"/>
        <w:gridCol w:w="1701"/>
        <w:gridCol w:w="1842"/>
      </w:tblGrid>
      <w:tr w:rsidR="001933F8" w:rsidRPr="001B1D27" w:rsidTr="00AF66AF">
        <w:trPr>
          <w:cantSplit/>
        </w:trPr>
        <w:tc>
          <w:tcPr>
            <w:tcW w:w="3824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 31.12.</w:t>
            </w:r>
            <w:r w:rsidRPr="001B1D2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573836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 xml:space="preserve">Rozdelenie HV roku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573836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842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</w:t>
            </w:r>
          </w:p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</w:rPr>
              <w:t>2</w:t>
            </w:r>
            <w:r w:rsidR="00573836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24197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24197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573836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24197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24197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573836" w:rsidP="00573836">
            <w:pPr>
              <w:pStyle w:val="Borders"/>
              <w:keepNext/>
              <w:keepLines/>
              <w:spacing w:after="0" w:line="240" w:lineRule="auto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 24197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</w:t>
            </w:r>
            <w:r w:rsidR="00B33D92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 </w:t>
            </w:r>
            <w:r w:rsidR="002F7E3E">
              <w:rPr>
                <w:sz w:val="18"/>
              </w:rPr>
              <w:t>45887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B1D27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933F8" w:rsidRPr="001B1D27" w:rsidRDefault="00573836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29197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75084</w:t>
            </w:r>
          </w:p>
        </w:tc>
      </w:tr>
    </w:tbl>
    <w:p w:rsidR="001933F8" w:rsidRDefault="001933F8" w:rsidP="001933F8">
      <w:pPr>
        <w:pStyle w:val="odstavecbezcisla"/>
        <w:spacing w:line="240" w:lineRule="auto"/>
      </w:pPr>
    </w:p>
    <w:p w:rsidR="001933F8" w:rsidRPr="00E4240B" w:rsidRDefault="001933F8" w:rsidP="001933F8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 xml:space="preserve">ý zisk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2F7E3E">
        <w:rPr>
          <w:i/>
          <w:iCs w:val="0"/>
          <w:color w:val="FF0000"/>
        </w:rPr>
        <w:t>1</w:t>
      </w:r>
      <w:r>
        <w:t xml:space="preserve"> </w:t>
      </w:r>
      <w:r w:rsidRPr="00F008D3">
        <w:t xml:space="preserve">vo výške </w:t>
      </w:r>
      <w:r w:rsidR="002F7E3E">
        <w:rPr>
          <w:i/>
          <w:iCs w:val="0"/>
          <w:color w:val="FF0000"/>
        </w:rPr>
        <w:t>24197</w:t>
      </w:r>
      <w:r>
        <w:rPr>
          <w:i/>
          <w:iCs w:val="0"/>
          <w:color w:val="FF0000"/>
        </w:rPr>
        <w:t>,-E</w:t>
      </w:r>
      <w:r w:rsidRPr="00F008D3">
        <w:rPr>
          <w:i/>
          <w:iCs w:val="0"/>
          <w:color w:val="FF0000"/>
        </w:rPr>
        <w:t>UR</w:t>
      </w:r>
      <w:r w:rsidRPr="00F008D3">
        <w:t xml:space="preserve"> </w:t>
      </w:r>
      <w:r>
        <w:t xml:space="preserve"> bol zúčtovaný voči nerozdelenému zisku minulých období.</w:t>
      </w: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801"/>
        <w:gridCol w:w="2409"/>
      </w:tblGrid>
      <w:tr w:rsidR="001933F8" w:rsidRPr="001B1D27" w:rsidTr="00AF66AF">
        <w:trPr>
          <w:cantSplit/>
          <w:trHeight w:val="283"/>
        </w:trPr>
        <w:tc>
          <w:tcPr>
            <w:tcW w:w="6801" w:type="dxa"/>
            <w:vAlign w:val="bottom"/>
          </w:tcPr>
          <w:p w:rsidR="001933F8" w:rsidRPr="001B1D27" w:rsidRDefault="001933F8" w:rsidP="00AF66AF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B1D27">
              <w:rPr>
                <w:bCs/>
              </w:rPr>
              <w:t>Výplata dividend</w:t>
            </w:r>
          </w:p>
        </w:tc>
        <w:tc>
          <w:tcPr>
            <w:tcW w:w="2409" w:type="dxa"/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Prevod na nerozdelený zisk minulých rokov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s"/>
              <w:keepNext/>
              <w:keepLines/>
              <w:spacing w:after="0" w:line="240" w:lineRule="auto"/>
            </w:pPr>
            <w:r>
              <w:t>24197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24197</w:t>
            </w:r>
          </w:p>
        </w:tc>
      </w:tr>
    </w:tbl>
    <w:p w:rsidR="001933F8" w:rsidRDefault="001933F8" w:rsidP="001933F8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1933F8" w:rsidRDefault="001933F8" w:rsidP="001933F8">
      <w:pPr>
        <w:pStyle w:val="odstavecislo"/>
        <w:keepNext/>
        <w:keepLines/>
        <w:numPr>
          <w:ilvl w:val="1"/>
          <w:numId w:val="39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Prehľad rezerv je uvedený v nasledujúcej tabuľke: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7"/>
        <w:gridCol w:w="1414"/>
        <w:gridCol w:w="992"/>
        <w:gridCol w:w="1276"/>
        <w:gridCol w:w="1559"/>
      </w:tblGrid>
      <w:tr w:rsidR="001933F8" w:rsidRPr="001B1D27" w:rsidTr="00AF66AF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4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F7E3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Použitie /</w:t>
            </w:r>
          </w:p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Zrušenie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F7E3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 xml:space="preserve">Zákonné krátkodobé rezervy </w:t>
            </w:r>
            <w:r w:rsidRPr="001B1D27">
              <w:rPr>
                <w:bCs/>
                <w:sz w:val="20"/>
              </w:rPr>
              <w:t>– mzdy za nev</w:t>
            </w:r>
            <w:r w:rsidRPr="001B1D27">
              <w:rPr>
                <w:bCs/>
                <w:sz w:val="20"/>
              </w:rPr>
              <w:t>y</w:t>
            </w:r>
            <w:r w:rsidRPr="001B1D27">
              <w:rPr>
                <w:bCs/>
                <w:sz w:val="20"/>
              </w:rPr>
              <w:t>čerpanú dovolenku, vrátane soc. zabezpečenia</w:t>
            </w:r>
          </w:p>
        </w:tc>
        <w:tc>
          <w:tcPr>
            <w:tcW w:w="141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933F8" w:rsidRPr="001B1D27" w:rsidRDefault="00B01670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933F8" w:rsidRPr="001B1D27" w:rsidRDefault="00B01670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342</w:t>
            </w:r>
          </w:p>
        </w:tc>
      </w:tr>
    </w:tbl>
    <w:p w:rsidR="001933F8" w:rsidRDefault="001933F8" w:rsidP="001933F8">
      <w:pPr>
        <w:pStyle w:val="odstavecbezcisla"/>
        <w:spacing w:line="240" w:lineRule="auto"/>
        <w:ind w:left="0"/>
      </w:pPr>
    </w:p>
    <w:p w:rsidR="001933F8" w:rsidRDefault="001933F8" w:rsidP="001933F8">
      <w:pPr>
        <w:pStyle w:val="odstavecislo"/>
        <w:keepNext/>
        <w:keepLines/>
        <w:numPr>
          <w:ilvl w:val="0"/>
          <w:numId w:val="0"/>
        </w:numPr>
        <w:spacing w:after="0" w:line="240" w:lineRule="auto"/>
      </w:pPr>
      <w:r>
        <w:t xml:space="preserve">3.     Záväzky 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Štruktúra záväzkov (okrem bankových úverov) podľa zostatkovej doby splatnosti je uvedená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  <w:rPr>
          <w:sz w:val="12"/>
        </w:rPr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268"/>
        <w:gridCol w:w="2268"/>
      </w:tblGrid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</w:t>
            </w:r>
            <w:r w:rsidR="002F7E3E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2F7E3E">
              <w:rPr>
                <w:b/>
                <w:i/>
                <w:iCs/>
                <w:color w:val="FF0000"/>
                <w:sz w:val="20"/>
              </w:rPr>
              <w:t>22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 w:rsidRPr="002F7E3E">
              <w:rPr>
                <w:sz w:val="20"/>
                <w:szCs w:val="20"/>
              </w:rPr>
              <w:t>107357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388163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po lehote splatnosti</w:t>
            </w:r>
          </w:p>
        </w:tc>
        <w:tc>
          <w:tcPr>
            <w:tcW w:w="2268" w:type="dxa"/>
            <w:vAlign w:val="bottom"/>
          </w:tcPr>
          <w:p w:rsidR="001933F8" w:rsidRPr="001B1D27" w:rsidRDefault="001933F8" w:rsidP="00AF66AF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1933F8" w:rsidRPr="001B1D27" w:rsidRDefault="001933F8" w:rsidP="00AF66AF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vAlign w:val="bottom"/>
          </w:tcPr>
          <w:p w:rsidR="001933F8" w:rsidRPr="001B1D27" w:rsidRDefault="002F7E3E" w:rsidP="00AF66AF">
            <w:pPr>
              <w:pStyle w:val="doubleright"/>
              <w:keepNext/>
              <w:keepLines/>
              <w:spacing w:after="0" w:line="240" w:lineRule="auto"/>
              <w:ind w:right="0"/>
              <w:rPr>
                <w:color w:val="auto"/>
              </w:rPr>
            </w:pPr>
            <w:r>
              <w:rPr>
                <w:color w:val="auto"/>
              </w:rPr>
              <w:t>107357</w:t>
            </w:r>
          </w:p>
        </w:tc>
        <w:tc>
          <w:tcPr>
            <w:tcW w:w="2268" w:type="dxa"/>
            <w:vAlign w:val="bottom"/>
          </w:tcPr>
          <w:p w:rsidR="001933F8" w:rsidRPr="001B1D27" w:rsidRDefault="002F7E3E" w:rsidP="00AF66AF">
            <w:pPr>
              <w:pStyle w:val="doubleright"/>
              <w:keepNext/>
              <w:keepLines/>
              <w:spacing w:after="0" w:line="240" w:lineRule="auto"/>
              <w:ind w:right="0"/>
              <w:rPr>
                <w:color w:val="auto"/>
              </w:rPr>
            </w:pPr>
            <w:r>
              <w:rPr>
                <w:color w:val="auto"/>
              </w:rPr>
              <w:t>388163</w:t>
            </w:r>
          </w:p>
        </w:tc>
      </w:tr>
    </w:tbl>
    <w:p w:rsidR="001933F8" w:rsidRDefault="001933F8" w:rsidP="001933F8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  <w:bCs w:val="0"/>
          <w:sz w:val="22"/>
        </w:rPr>
      </w:pPr>
    </w:p>
    <w:p w:rsidR="001933F8" w:rsidRDefault="001933F8" w:rsidP="001933F8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4.</w:t>
      </w:r>
      <w:r>
        <w:tab/>
        <w:t xml:space="preserve">Sociálny fond </w:t>
      </w:r>
    </w:p>
    <w:p w:rsidR="001933F8" w:rsidRDefault="001933F8" w:rsidP="001933F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EUR: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268"/>
        <w:gridCol w:w="2268"/>
      </w:tblGrid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F7E3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Pr="001B1D27">
              <w:rPr>
                <w:b/>
                <w:i/>
                <w:sz w:val="18"/>
                <w:szCs w:val="18"/>
              </w:rPr>
              <w:t xml:space="preserve"> v EUR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 w:rsidR="002F7E3E">
              <w:rPr>
                <w:b/>
                <w:i/>
                <w:iCs/>
                <w:color w:val="FF0000"/>
                <w:sz w:val="18"/>
                <w:szCs w:val="18"/>
              </w:rPr>
              <w:t xml:space="preserve"> 2022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1933F8" w:rsidRPr="001B1D27" w:rsidTr="00AF66AF">
        <w:trPr>
          <w:cantSplit/>
          <w:trHeight w:val="186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Stav k 1. januáru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14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Tvorba na ťarchu nákladov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205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Čerpanie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219</w:t>
            </w:r>
          </w:p>
        </w:tc>
      </w:tr>
    </w:tbl>
    <w:p w:rsidR="001933F8" w:rsidRDefault="001933F8" w:rsidP="001933F8">
      <w:pPr>
        <w:tabs>
          <w:tab w:val="left" w:pos="426"/>
        </w:tabs>
        <w:spacing w:after="0" w:line="240" w:lineRule="auto"/>
        <w:rPr>
          <w:b/>
        </w:rPr>
      </w:pPr>
    </w:p>
    <w:p w:rsidR="001933F8" w:rsidRDefault="001933F8" w:rsidP="001933F8">
      <w:pPr>
        <w:tabs>
          <w:tab w:val="left" w:pos="426"/>
        </w:tabs>
        <w:spacing w:after="0" w:line="240" w:lineRule="auto"/>
        <w:rPr>
          <w:b/>
        </w:rPr>
      </w:pPr>
    </w:p>
    <w:p w:rsidR="001933F8" w:rsidRPr="00F0098E" w:rsidRDefault="001933F8" w:rsidP="001933F8">
      <w:pPr>
        <w:keepNext/>
        <w:numPr>
          <w:ilvl w:val="0"/>
          <w:numId w:val="43"/>
        </w:numPr>
        <w:tabs>
          <w:tab w:val="left" w:pos="426"/>
        </w:tabs>
        <w:spacing w:after="0" w:line="240" w:lineRule="auto"/>
        <w:ind w:hanging="780"/>
        <w:rPr>
          <w:b/>
        </w:rPr>
      </w:pPr>
      <w:r w:rsidRPr="004C2BDB">
        <w:rPr>
          <w:b/>
        </w:rPr>
        <w:lastRenderedPageBreak/>
        <w:t>VÝNOSY</w:t>
      </w:r>
    </w:p>
    <w:p w:rsidR="001933F8" w:rsidRDefault="001933F8" w:rsidP="001933F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1933F8" w:rsidRDefault="001933F8" w:rsidP="001933F8">
      <w:pPr>
        <w:pStyle w:val="odstavecbezcisla"/>
        <w:keepNext/>
        <w:spacing w:line="240" w:lineRule="auto"/>
      </w:pPr>
      <w:r>
        <w:t>Tržby za vlastné výkony a tovar sú uvedené v nasledujúcej tabuľke v EUR: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265"/>
        <w:gridCol w:w="1559"/>
        <w:gridCol w:w="1701"/>
        <w:gridCol w:w="1701"/>
        <w:gridCol w:w="1984"/>
      </w:tblGrid>
      <w:tr w:rsidR="001933F8" w:rsidRPr="001B1D27" w:rsidTr="00AF66AF">
        <w:trPr>
          <w:cantSplit/>
          <w:trHeight w:val="283"/>
        </w:trPr>
        <w:tc>
          <w:tcPr>
            <w:tcW w:w="2265" w:type="dxa"/>
            <w:vMerge w:val="restart"/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3260" w:type="dxa"/>
            <w:gridSpan w:val="2"/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Tovar</w:t>
            </w:r>
          </w:p>
        </w:tc>
        <w:tc>
          <w:tcPr>
            <w:tcW w:w="3685" w:type="dxa"/>
            <w:gridSpan w:val="2"/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2265" w:type="dxa"/>
            <w:vMerge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F7E3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F7E3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F7E3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F7E3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226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226016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2E52BD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1025236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11652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t>42964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226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Zahraničie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2E52BD" w:rsidP="00AF66AF">
            <w:pPr>
              <w:pStyle w:val="Borders"/>
              <w:keepNext/>
              <w:spacing w:after="0" w:line="240" w:lineRule="auto"/>
            </w:pPr>
            <w:r>
              <w:t>27635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</w:tr>
      <w:tr w:rsidR="001933F8" w:rsidRPr="001B1D27" w:rsidTr="00AF66AF">
        <w:trPr>
          <w:cantSplit/>
          <w:trHeight w:val="232"/>
        </w:trPr>
        <w:tc>
          <w:tcPr>
            <w:tcW w:w="2265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B33D9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226016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1052871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11652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42964</w:t>
            </w:r>
          </w:p>
        </w:tc>
      </w:tr>
    </w:tbl>
    <w:p w:rsidR="001933F8" w:rsidRDefault="001933F8" w:rsidP="001933F8">
      <w:pPr>
        <w:pStyle w:val="odstavecbezcisla"/>
        <w:spacing w:line="240" w:lineRule="auto"/>
        <w:ind w:left="0"/>
      </w:pPr>
    </w:p>
    <w:p w:rsidR="001933F8" w:rsidRPr="00F0098E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G.</w:t>
      </w:r>
      <w:r>
        <w:rPr>
          <w:b/>
          <w:sz w:val="22"/>
        </w:rPr>
        <w:tab/>
        <w:t>NÁKLADY</w:t>
      </w:r>
    </w:p>
    <w:p w:rsidR="001933F8" w:rsidRDefault="001933F8" w:rsidP="001933F8">
      <w:pPr>
        <w:pStyle w:val="odstavecislo"/>
        <w:keepNext/>
        <w:numPr>
          <w:ilvl w:val="0"/>
          <w:numId w:val="40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933F8" w:rsidRDefault="001933F8" w:rsidP="001933F8">
      <w:pPr>
        <w:pStyle w:val="odstavecbezcisla"/>
        <w:keepNext/>
        <w:spacing w:line="240" w:lineRule="auto"/>
      </w:pPr>
      <w:r>
        <w:t xml:space="preserve">Prehľad nákladov na poskytnuté služby je uvedený v nasledujúcej tabuľke v EUR: 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420"/>
        <w:gridCol w:w="2116"/>
      </w:tblGrid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2F7E3E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2F7E3E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1B1D27">
              <w:rPr>
                <w:bCs/>
              </w:rPr>
              <w:t>Nájomné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955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16466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Marketingové služby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1760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108587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Náklady na prepravu k zákazníkom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14842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2F7E3E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61710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>Ostatné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s"/>
              <w:keepNext/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1657</w:t>
            </w:r>
          </w:p>
        </w:tc>
        <w:tc>
          <w:tcPr>
            <w:tcW w:w="211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s"/>
              <w:keepNext/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37376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19214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1933F8" w:rsidRPr="001B1D27" w:rsidRDefault="002F7E3E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224139</w:t>
            </w:r>
          </w:p>
        </w:tc>
      </w:tr>
    </w:tbl>
    <w:p w:rsidR="001933F8" w:rsidRDefault="001933F8" w:rsidP="001933F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933F8" w:rsidRPr="00F0098E" w:rsidRDefault="001933F8" w:rsidP="001933F8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p w:rsidR="001933F8" w:rsidRDefault="001933F8" w:rsidP="001933F8">
      <w:pPr>
        <w:pStyle w:val="odstavecbezcisla"/>
        <w:keepNext/>
        <w:keepLines/>
        <w:spacing w:line="240" w:lineRule="auto"/>
        <w:ind w:left="425"/>
      </w:pPr>
    </w:p>
    <w:tbl>
      <w:tblPr>
        <w:tblW w:w="4265" w:type="pct"/>
        <w:tblInd w:w="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78"/>
        <w:gridCol w:w="1846"/>
        <w:gridCol w:w="1845"/>
      </w:tblGrid>
      <w:tr w:rsidR="001933F8" w:rsidRPr="001B1D27" w:rsidTr="00AF66AF">
        <w:trPr>
          <w:cantSplit/>
        </w:trPr>
        <w:tc>
          <w:tcPr>
            <w:tcW w:w="2795" w:type="pct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3" w:type="pct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Základ dane</w:t>
            </w:r>
          </w:p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Daň</w:t>
            </w:r>
          </w:p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color w:val="4F81BD"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color w:val="4F81BD"/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E3907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B01670">
              <w:rPr>
                <w:sz w:val="20"/>
              </w:rPr>
              <w:t>7780</w:t>
            </w: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Daňovo neuznané náklady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E3907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142</w:t>
            </w: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výnosy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FE3907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B01670">
              <w:rPr>
                <w:sz w:val="20"/>
              </w:rPr>
              <w:t>7923</w:t>
            </w: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jc w:val="left"/>
              <w:rPr>
                <w:color w:val="auto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FE3907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12</w:t>
            </w:r>
            <w:r w:rsidR="00B01670">
              <w:rPr>
                <w:color w:val="auto"/>
              </w:rPr>
              <w:t>164</w:t>
            </w:r>
          </w:p>
        </w:tc>
      </w:tr>
    </w:tbl>
    <w:p w:rsidR="001933F8" w:rsidRDefault="001933F8" w:rsidP="001933F8">
      <w:pPr>
        <w:pStyle w:val="odstavecbezcisla"/>
        <w:spacing w:line="240" w:lineRule="auto"/>
      </w:pP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</w:t>
      </w:r>
      <w:r>
        <w:rPr>
          <w:b/>
          <w:sz w:val="22"/>
        </w:rPr>
        <w:t>O</w:t>
      </w:r>
      <w:r>
        <w:rPr>
          <w:b/>
          <w:sz w:val="22"/>
        </w:rPr>
        <w:t>LOČNOSTI</w:t>
      </w: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933F8" w:rsidRDefault="001933F8" w:rsidP="001933F8">
      <w:pPr>
        <w:pStyle w:val="odstavecbezcisla"/>
        <w:keepNext/>
        <w:spacing w:line="240" w:lineRule="auto"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9E7095">
        <w:rPr>
          <w:i/>
          <w:color w:val="FF0000"/>
        </w:rPr>
        <w:t>16560</w:t>
      </w:r>
      <w:bookmarkStart w:id="0" w:name="_GoBack"/>
      <w:bookmarkEnd w:id="0"/>
      <w:r w:rsidRPr="00F83058">
        <w:rPr>
          <w:i/>
          <w:color w:val="FF0000"/>
        </w:rPr>
        <w:t xml:space="preserve">,-  </w:t>
      </w:r>
      <w:r w:rsidRPr="00F83058">
        <w:rPr>
          <w:i/>
          <w:iCs w:val="0"/>
          <w:color w:val="FF0000"/>
        </w:rPr>
        <w:t>EUR</w:t>
      </w:r>
      <w:r w:rsidRPr="00F83058">
        <w:rPr>
          <w:color w:val="FF0000"/>
        </w:rPr>
        <w:t xml:space="preserve"> </w:t>
      </w:r>
      <w:r>
        <w:t xml:space="preserve">(v predchádzajúcom účtovnom období:  </w:t>
      </w:r>
      <w:r w:rsidR="00FE3907">
        <w:rPr>
          <w:i/>
          <w:color w:val="FF0000"/>
        </w:rPr>
        <w:t>1354</w:t>
      </w:r>
      <w:r>
        <w:rPr>
          <w:i/>
          <w:color w:val="FF0000"/>
        </w:rPr>
        <w:t>,-</w:t>
      </w:r>
      <w:r w:rsidRPr="00D24E86">
        <w:rPr>
          <w:i/>
          <w:color w:val="FF0000"/>
        </w:rPr>
        <w:t xml:space="preserve">  </w:t>
      </w:r>
      <w:r>
        <w:rPr>
          <w:i/>
          <w:iCs w:val="0"/>
          <w:color w:val="FF0000"/>
        </w:rPr>
        <w:t>EUR</w:t>
      </w:r>
      <w:r>
        <w:t xml:space="preserve"> ).</w:t>
      </w: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odstavecbezcisla"/>
        <w:keepNext/>
        <w:spacing w:line="240" w:lineRule="auto"/>
      </w:pPr>
      <w:r>
        <w:t xml:space="preserve">Po 31. decembri </w:t>
      </w:r>
      <w:r w:rsidR="005279F8">
        <w:rPr>
          <w:i/>
          <w:iCs w:val="0"/>
          <w:color w:val="FF0000"/>
        </w:rPr>
        <w:t>2022</w:t>
      </w:r>
      <w:r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5279F8">
        <w:rPr>
          <w:i/>
          <w:color w:val="FF0000"/>
        </w:rPr>
        <w:t>2022</w:t>
      </w:r>
      <w:r>
        <w:rPr>
          <w:i/>
          <w:color w:val="FF0000"/>
        </w:rPr>
        <w:t>.</w:t>
      </w: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spacing w:before="0" w:line="240" w:lineRule="auto"/>
      </w:pPr>
    </w:p>
    <w:p w:rsidR="001A3792" w:rsidRDefault="001A3792" w:rsidP="006E0E2A">
      <w:pPr>
        <w:pStyle w:val="odstavecbezcisla"/>
      </w:pP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29B0" w:rsidRDefault="00CF29B0">
      <w:r>
        <w:separator/>
      </w:r>
    </w:p>
  </w:endnote>
  <w:endnote w:type="continuationSeparator" w:id="0">
    <w:p w:rsidR="00CF29B0" w:rsidRDefault="00CF29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F060B1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3A3812" w:rsidP="00A518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29B0" w:rsidRDefault="00CF29B0">
      <w:r>
        <w:separator/>
      </w:r>
    </w:p>
  </w:footnote>
  <w:footnote w:type="continuationSeparator" w:id="0">
    <w:p w:rsidR="00CF29B0" w:rsidRDefault="00CF29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F060B1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F060B1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06A35">
      <w:rPr>
        <w:rStyle w:val="slostrany"/>
        <w:noProof/>
      </w:rPr>
      <w:t>3</w:t>
    </w:r>
    <w:r>
      <w:rPr>
        <w:rStyle w:val="slostrany"/>
      </w:rPr>
      <w:fldChar w:fldCharType="end"/>
    </w:r>
  </w:p>
  <w:p w:rsidR="003A3812" w:rsidRDefault="001B3F8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ARMYTEX </w:t>
    </w:r>
    <w:r w:rsidR="003A3812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 r.o., IČO: 54033683, DIČ: 2121566810</w:t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6539E5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5B20480"/>
    <w:multiLevelType w:val="hybridMultilevel"/>
    <w:tmpl w:val="5EE4B890"/>
    <w:lvl w:ilvl="0" w:tplc="3C4204A4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40"/>
  </w:num>
  <w:num w:numId="44">
    <w:abstractNumId w:val="5"/>
    <w:lvlOverride w:ilvl="0">
      <w:startOverride w:val="2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6271A"/>
    <w:rsid w:val="00071336"/>
    <w:rsid w:val="000735EB"/>
    <w:rsid w:val="0009129C"/>
    <w:rsid w:val="000B2BD0"/>
    <w:rsid w:val="000E01FB"/>
    <w:rsid w:val="000E35D0"/>
    <w:rsid w:val="000F6835"/>
    <w:rsid w:val="001076FB"/>
    <w:rsid w:val="00116198"/>
    <w:rsid w:val="00116C2B"/>
    <w:rsid w:val="00130081"/>
    <w:rsid w:val="00131BE3"/>
    <w:rsid w:val="00142056"/>
    <w:rsid w:val="0015517E"/>
    <w:rsid w:val="00182FC5"/>
    <w:rsid w:val="001933F8"/>
    <w:rsid w:val="001A3792"/>
    <w:rsid w:val="001B3F85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27C4C"/>
    <w:rsid w:val="002614FC"/>
    <w:rsid w:val="00261905"/>
    <w:rsid w:val="002709A5"/>
    <w:rsid w:val="00274313"/>
    <w:rsid w:val="002A05E4"/>
    <w:rsid w:val="002A0D78"/>
    <w:rsid w:val="002B5BF1"/>
    <w:rsid w:val="002D722F"/>
    <w:rsid w:val="002E52BD"/>
    <w:rsid w:val="002E565D"/>
    <w:rsid w:val="002F1CD2"/>
    <w:rsid w:val="002F72E4"/>
    <w:rsid w:val="002F7E3E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279F8"/>
    <w:rsid w:val="00556A6A"/>
    <w:rsid w:val="00573836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39E5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23F2B"/>
    <w:rsid w:val="008272AD"/>
    <w:rsid w:val="00836C20"/>
    <w:rsid w:val="0085560E"/>
    <w:rsid w:val="00855DF8"/>
    <w:rsid w:val="0085669D"/>
    <w:rsid w:val="008629F2"/>
    <w:rsid w:val="0087152B"/>
    <w:rsid w:val="00876156"/>
    <w:rsid w:val="0087698B"/>
    <w:rsid w:val="00883F08"/>
    <w:rsid w:val="008A7F3A"/>
    <w:rsid w:val="008B36CA"/>
    <w:rsid w:val="008B37C5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A6024"/>
    <w:rsid w:val="009B7FA2"/>
    <w:rsid w:val="009E0586"/>
    <w:rsid w:val="009E67E2"/>
    <w:rsid w:val="009E7095"/>
    <w:rsid w:val="009E7232"/>
    <w:rsid w:val="009E7C06"/>
    <w:rsid w:val="009F5C6E"/>
    <w:rsid w:val="009F6981"/>
    <w:rsid w:val="00A03F40"/>
    <w:rsid w:val="00A06A35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01670"/>
    <w:rsid w:val="00B21AAE"/>
    <w:rsid w:val="00B274CB"/>
    <w:rsid w:val="00B27554"/>
    <w:rsid w:val="00B330AB"/>
    <w:rsid w:val="00B33D92"/>
    <w:rsid w:val="00B35CC1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C2019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40C7"/>
    <w:rsid w:val="00CD7164"/>
    <w:rsid w:val="00CE1C61"/>
    <w:rsid w:val="00CF29B0"/>
    <w:rsid w:val="00CF6844"/>
    <w:rsid w:val="00D15FCA"/>
    <w:rsid w:val="00D17CAB"/>
    <w:rsid w:val="00D203D3"/>
    <w:rsid w:val="00D23D34"/>
    <w:rsid w:val="00D30202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B56F3"/>
    <w:rsid w:val="00EC71B7"/>
    <w:rsid w:val="00F03C67"/>
    <w:rsid w:val="00F056A0"/>
    <w:rsid w:val="00F060B1"/>
    <w:rsid w:val="00F45DFE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C6208"/>
    <w:rsid w:val="00FD345C"/>
    <w:rsid w:val="00FD626C"/>
    <w:rsid w:val="00FD6D21"/>
    <w:rsid w:val="00FE38C7"/>
    <w:rsid w:val="00FE3907"/>
    <w:rsid w:val="00FF20CB"/>
    <w:rsid w:val="00FF7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6A35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06A35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06A35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87152B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80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1377</Words>
  <Characters>7852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23</cp:revision>
  <cp:lastPrinted>2023-06-18T15:15:00Z</cp:lastPrinted>
  <dcterms:created xsi:type="dcterms:W3CDTF">2021-02-24T17:08:00Z</dcterms:created>
  <dcterms:modified xsi:type="dcterms:W3CDTF">2023-06-20T11:38:00Z</dcterms:modified>
</cp:coreProperties>
</file>