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74643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 – BAGETY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DEE" w:rsidRDefault="00CD6DEE" w:rsidP="001869C8">
      <w:r>
        <w:separator/>
      </w:r>
    </w:p>
  </w:endnote>
  <w:endnote w:type="continuationSeparator" w:id="0">
    <w:p w:rsidR="00CD6DEE" w:rsidRDefault="00CD6DE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2209">
    <w:pPr>
      <w:pStyle w:val="Pta"/>
      <w:jc w:val="center"/>
    </w:pPr>
    <w:fldSimple w:instr=" PAGE   \* MERGEFORMAT ">
      <w:r w:rsidR="00974643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DEE" w:rsidRDefault="00CD6DEE" w:rsidP="001869C8">
      <w:r>
        <w:separator/>
      </w:r>
    </w:p>
  </w:footnote>
  <w:footnote w:type="continuationSeparator" w:id="0">
    <w:p w:rsidR="00CD6DEE" w:rsidRDefault="00CD6DE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974643">
            <w:t>47123966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974643">
            <w:t>2023762950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22209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643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D6DEE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C2360-037A-405F-B2A1-044995AA68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2023-06-21T06:24:00Z</dcterms:created>
  <dcterms:modified xsi:type="dcterms:W3CDTF">2023-06-21T06:24:00Z</dcterms:modified>
</cp:coreProperties>
</file>