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714A90">
        <w:rPr>
          <w:rFonts w:ascii="Arial Narrow" w:hAnsi="Arial Narrow" w:cs="Arial Narrow"/>
          <w:b/>
          <w:bCs/>
        </w:rPr>
        <w:t>2022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BUDZ-TRANS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46 629 653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142, 059 11 Hozelec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714A90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00037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0C74ED" w:rsidRDefault="000C74ED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13253"/>
    <w:bookmarkStart w:id="1" w:name="_MON_1122980316"/>
    <w:bookmarkStart w:id="2" w:name="_MON_1123059830"/>
    <w:bookmarkStart w:id="3" w:name="_MON_1127127032"/>
    <w:bookmarkStart w:id="4" w:name="_MON_1147163468"/>
    <w:bookmarkStart w:id="5" w:name="_MON_1149588206"/>
    <w:bookmarkStart w:id="6" w:name="_MON_1149596352"/>
    <w:bookmarkStart w:id="7" w:name="_MON_1173074028"/>
    <w:bookmarkStart w:id="8" w:name="_MON_1204451273"/>
    <w:bookmarkStart w:id="9" w:name="_MON_1204454172"/>
    <w:bookmarkStart w:id="10" w:name="_MON_1204457398"/>
    <w:bookmarkStart w:id="11" w:name="_MON_1235976169"/>
    <w:bookmarkStart w:id="12" w:name="_MON_1266649066"/>
    <w:bookmarkStart w:id="13" w:name="_MON_1266727864"/>
    <w:bookmarkStart w:id="14" w:name="_MON_1298094233"/>
    <w:bookmarkStart w:id="15" w:name="_MON_1298881162"/>
    <w:bookmarkStart w:id="16" w:name="_MON_1298885607"/>
    <w:bookmarkStart w:id="17" w:name="_MON_1298885668"/>
    <w:bookmarkStart w:id="18" w:name="_MON_1328604312"/>
    <w:bookmarkStart w:id="19" w:name="_MON_1329284205"/>
    <w:bookmarkStart w:id="20" w:name="_MON_1360558565"/>
    <w:bookmarkStart w:id="21" w:name="_MON_1391251903"/>
    <w:bookmarkStart w:id="22" w:name="_MON_1391252359"/>
    <w:bookmarkStart w:id="23" w:name="_MON_1391852452"/>
    <w:bookmarkStart w:id="24" w:name="_MON_1394460903"/>
    <w:bookmarkStart w:id="25" w:name="_MON_1394462824"/>
    <w:bookmarkStart w:id="26" w:name="_MON_1394462847"/>
    <w:bookmarkStart w:id="27" w:name="_MON_1394462959"/>
    <w:bookmarkStart w:id="28" w:name="_MON_1394463064"/>
    <w:bookmarkStart w:id="29" w:name="_MON_1394463158"/>
    <w:bookmarkStart w:id="30" w:name="_MON_1425970184"/>
    <w:bookmarkStart w:id="31" w:name="_MON_1066740374"/>
    <w:bookmarkStart w:id="32" w:name="_MON_1066740566"/>
    <w:bookmarkStart w:id="33" w:name="_MON_1066740580"/>
    <w:bookmarkStart w:id="34" w:name="_MON_1066752673"/>
    <w:bookmarkStart w:id="35" w:name="_MON_1066752698"/>
    <w:bookmarkStart w:id="36" w:name="_MON_1094480283"/>
    <w:bookmarkStart w:id="37" w:name="_MON_1122704895"/>
    <w:bookmarkStart w:id="38" w:name="_MON_1122804198"/>
    <w:bookmarkStart w:id="39" w:name="_MON_1122806900"/>
    <w:bookmarkStart w:id="40" w:name="_MON_1122806971"/>
    <w:bookmarkStart w:id="41" w:name="_MON_1122806993"/>
    <w:bookmarkStart w:id="42" w:name="_MON_1122807033"/>
    <w:bookmarkStart w:id="43" w:name="_MON_1122807093"/>
    <w:bookmarkStart w:id="44" w:name="_MON_1122807166"/>
    <w:bookmarkStart w:id="45" w:name="_MON_1122807248"/>
    <w:bookmarkStart w:id="46" w:name="_MON_1122807352"/>
    <w:bookmarkStart w:id="47" w:name="_MON_112280739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476"/>
    <w:bookmarkEnd w:id="48"/>
    <w:p w:rsidR="009878BC" w:rsidRDefault="00714A90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48888709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653F" w:rsidRDefault="00A4653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653F" w:rsidRDefault="00714A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súvislosti s vojnovým konfliktom na Ukrajine vedenie Spoločnosti urobilo analýzu možných účinkov a následkov na Spoločnosť ( okrem rastúcich cien vstupov, najmä pohonných hmôt ).</w:t>
      </w:r>
    </w:p>
    <w:p w:rsidR="00714A90" w:rsidRPr="00A55E63" w:rsidRDefault="00714A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Vedenie Spoločnosti nepredpokladá  významné ohrozenie predpokladu nepretržitého pokračovania v činnosti v blízkej budúcnosti ( t.j. počas nasledujúcich 12 mesiacov od dátumu zostavenie ÚZ ).</w:t>
      </w:r>
    </w:p>
    <w:sectPr w:rsidR="00714A90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509B" w:rsidRDefault="00D3509B">
      <w:r>
        <w:separator/>
      </w:r>
    </w:p>
  </w:endnote>
  <w:endnote w:type="continuationSeparator" w:id="0">
    <w:p w:rsidR="00D3509B" w:rsidRDefault="00D350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8531E4">
    <w:pPr>
      <w:spacing w:line="200" w:lineRule="exact"/>
      <w:rPr>
        <w:sz w:val="20"/>
        <w:szCs w:val="20"/>
      </w:rPr>
    </w:pPr>
    <w:r w:rsidRPr="008531E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00378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509B" w:rsidRDefault="00D3509B">
      <w:r>
        <w:separator/>
      </w:r>
    </w:p>
  </w:footnote>
  <w:footnote w:type="continuationSeparator" w:id="0">
    <w:p w:rsidR="00D3509B" w:rsidRDefault="00D350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46629653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2023513382</w:t>
    </w:r>
  </w:p>
  <w:p w:rsidR="009878BC" w:rsidRDefault="009878B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0378"/>
    <w:rsid w:val="000049C5"/>
    <w:rsid w:val="000310A7"/>
    <w:rsid w:val="000833BD"/>
    <w:rsid w:val="000B5776"/>
    <w:rsid w:val="000C4281"/>
    <w:rsid w:val="000C74ED"/>
    <w:rsid w:val="000E383B"/>
    <w:rsid w:val="001406AD"/>
    <w:rsid w:val="0017125C"/>
    <w:rsid w:val="001A04C5"/>
    <w:rsid w:val="001A1B05"/>
    <w:rsid w:val="002401F1"/>
    <w:rsid w:val="002C12B4"/>
    <w:rsid w:val="002D1DF8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A2BF3"/>
    <w:rsid w:val="004C129A"/>
    <w:rsid w:val="004C588B"/>
    <w:rsid w:val="0055784D"/>
    <w:rsid w:val="00560DB1"/>
    <w:rsid w:val="00561B13"/>
    <w:rsid w:val="00611340"/>
    <w:rsid w:val="00623868"/>
    <w:rsid w:val="00635250"/>
    <w:rsid w:val="00637F73"/>
    <w:rsid w:val="00676DB4"/>
    <w:rsid w:val="006831DF"/>
    <w:rsid w:val="006942DC"/>
    <w:rsid w:val="006A7181"/>
    <w:rsid w:val="006D0B2E"/>
    <w:rsid w:val="00714A90"/>
    <w:rsid w:val="0073545A"/>
    <w:rsid w:val="00745818"/>
    <w:rsid w:val="00751E01"/>
    <w:rsid w:val="007912E1"/>
    <w:rsid w:val="0079769A"/>
    <w:rsid w:val="007A0B96"/>
    <w:rsid w:val="007B4E00"/>
    <w:rsid w:val="008531E4"/>
    <w:rsid w:val="00861175"/>
    <w:rsid w:val="00867B61"/>
    <w:rsid w:val="008771A6"/>
    <w:rsid w:val="00881CB4"/>
    <w:rsid w:val="00892488"/>
    <w:rsid w:val="008A77EB"/>
    <w:rsid w:val="008E49C1"/>
    <w:rsid w:val="009057C7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9F5F73"/>
    <w:rsid w:val="00A4653F"/>
    <w:rsid w:val="00A55E63"/>
    <w:rsid w:val="00A82108"/>
    <w:rsid w:val="00AA11BC"/>
    <w:rsid w:val="00AC0958"/>
    <w:rsid w:val="00AD6C8A"/>
    <w:rsid w:val="00AD749D"/>
    <w:rsid w:val="00B15E67"/>
    <w:rsid w:val="00B21018"/>
    <w:rsid w:val="00B7440A"/>
    <w:rsid w:val="00B778FD"/>
    <w:rsid w:val="00BD533F"/>
    <w:rsid w:val="00C01CB7"/>
    <w:rsid w:val="00C71636"/>
    <w:rsid w:val="00C72918"/>
    <w:rsid w:val="00CB327D"/>
    <w:rsid w:val="00CC3205"/>
    <w:rsid w:val="00CC5F2B"/>
    <w:rsid w:val="00CD545D"/>
    <w:rsid w:val="00D007FA"/>
    <w:rsid w:val="00D23C30"/>
    <w:rsid w:val="00D3509B"/>
    <w:rsid w:val="00D477AC"/>
    <w:rsid w:val="00D73E2E"/>
    <w:rsid w:val="00D800DE"/>
    <w:rsid w:val="00DB5605"/>
    <w:rsid w:val="00DF211F"/>
    <w:rsid w:val="00E00F9D"/>
    <w:rsid w:val="00E1750C"/>
    <w:rsid w:val="00E44C88"/>
    <w:rsid w:val="00E532AD"/>
    <w:rsid w:val="00E70F0E"/>
    <w:rsid w:val="00E73898"/>
    <w:rsid w:val="00EB4798"/>
    <w:rsid w:val="00EB55FA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711</Words>
  <Characters>4056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14</cp:revision>
  <dcterms:created xsi:type="dcterms:W3CDTF">2019-06-27T15:35:00Z</dcterms:created>
  <dcterms:modified xsi:type="dcterms:W3CDTF">2023-06-21T19:39:00Z</dcterms:modified>
</cp:coreProperties>
</file>