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E3C13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- 9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E3C13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92D" w:rsidRDefault="003F392D" w:rsidP="001869C8">
      <w:r>
        <w:separator/>
      </w:r>
    </w:p>
  </w:endnote>
  <w:endnote w:type="continuationSeparator" w:id="0">
    <w:p w:rsidR="003F392D" w:rsidRDefault="003F392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4FB2">
    <w:pPr>
      <w:pStyle w:val="Pta"/>
      <w:jc w:val="center"/>
    </w:pPr>
    <w:fldSimple w:instr=" PAGE   \* MERGEFORMAT ">
      <w:r w:rsidR="002E3C1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92D" w:rsidRDefault="003F392D" w:rsidP="001869C8">
      <w:r>
        <w:separator/>
      </w:r>
    </w:p>
  </w:footnote>
  <w:footnote w:type="continuationSeparator" w:id="0">
    <w:p w:rsidR="003F392D" w:rsidRDefault="003F392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2E3C13">
            <w:t>46965742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E3C13">
            <w:t>2023703011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E3C1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392D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4FB2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A57CD6-5274-45EE-A305-74E200005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2023-06-21T10:36:00Z</dcterms:created>
  <dcterms:modified xsi:type="dcterms:W3CDTF">2023-06-21T10:36:00Z</dcterms:modified>
</cp:coreProperties>
</file>