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E03FE0" w14:textId="77777777" w:rsidR="0020584D" w:rsidRDefault="0020584D" w:rsidP="008569BA">
      <w:pPr>
        <w:jc w:val="center"/>
        <w:rPr>
          <w:rFonts w:ascii="Arial" w:hAnsi="Arial" w:cs="Arial"/>
          <w:b/>
          <w:sz w:val="44"/>
          <w:szCs w:val="44"/>
        </w:rPr>
      </w:pPr>
    </w:p>
    <w:p w14:paraId="4B78EF7F" w14:textId="09F1D217" w:rsidR="00F84E25" w:rsidRPr="007F705F" w:rsidRDefault="002839D2" w:rsidP="008569BA">
      <w:pPr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 xml:space="preserve">Lesnica </w:t>
      </w:r>
      <w:r w:rsidR="008569BA" w:rsidRPr="007F705F">
        <w:rPr>
          <w:rFonts w:ascii="Arial" w:hAnsi="Arial" w:cs="Arial"/>
          <w:b/>
          <w:sz w:val="44"/>
          <w:szCs w:val="44"/>
        </w:rPr>
        <w:t>- tradícia Pienin s.r.o.,</w:t>
      </w:r>
      <w:r w:rsidR="00F84E25" w:rsidRPr="007F705F">
        <w:rPr>
          <w:rFonts w:ascii="Arial" w:hAnsi="Arial" w:cs="Arial"/>
          <w:b/>
          <w:sz w:val="44"/>
          <w:szCs w:val="44"/>
        </w:rPr>
        <w:t xml:space="preserve"> r.s.p.</w:t>
      </w:r>
    </w:p>
    <w:p w14:paraId="7988BABE" w14:textId="77777777" w:rsidR="00CC42D3" w:rsidRPr="007F705F" w:rsidRDefault="008569BA" w:rsidP="008569BA">
      <w:pPr>
        <w:jc w:val="center"/>
        <w:rPr>
          <w:rFonts w:ascii="Arial" w:hAnsi="Arial" w:cs="Arial"/>
          <w:b/>
          <w:sz w:val="44"/>
          <w:szCs w:val="44"/>
        </w:rPr>
      </w:pPr>
      <w:r w:rsidRPr="007F705F">
        <w:rPr>
          <w:rFonts w:ascii="Arial" w:hAnsi="Arial" w:cs="Arial"/>
          <w:b/>
          <w:sz w:val="44"/>
          <w:szCs w:val="44"/>
        </w:rPr>
        <w:t xml:space="preserve"> 065 33  Lesnica 26</w:t>
      </w:r>
    </w:p>
    <w:p w14:paraId="0D71028A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437B10D2" w14:textId="77777777" w:rsidR="008569BA" w:rsidRPr="007F705F" w:rsidRDefault="008569BA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34113F7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52A7D61A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0BCD8874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6F877EB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51D71E6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35A7643D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71BD5046" w14:textId="01A149AA" w:rsidR="008569BA" w:rsidRPr="007F705F" w:rsidRDefault="009E55C4" w:rsidP="008569BA">
      <w:pPr>
        <w:jc w:val="center"/>
        <w:rPr>
          <w:rFonts w:ascii="Arial" w:hAnsi="Arial" w:cs="Arial"/>
          <w:b/>
          <w:sz w:val="44"/>
          <w:szCs w:val="44"/>
        </w:rPr>
      </w:pPr>
      <w:r w:rsidRPr="007F705F">
        <w:rPr>
          <w:rFonts w:ascii="Arial" w:hAnsi="Arial" w:cs="Arial"/>
          <w:b/>
          <w:sz w:val="44"/>
          <w:szCs w:val="44"/>
        </w:rPr>
        <w:t xml:space="preserve">Výročná správa </w:t>
      </w:r>
      <w:r w:rsidR="00AF366E">
        <w:rPr>
          <w:rFonts w:ascii="Arial" w:hAnsi="Arial" w:cs="Arial"/>
          <w:b/>
          <w:sz w:val="44"/>
          <w:szCs w:val="44"/>
        </w:rPr>
        <w:t>za rok 2022</w:t>
      </w:r>
    </w:p>
    <w:p w14:paraId="06BD7EA6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EB06B77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411780CF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3DB5511A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6FF52C5B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BB39E10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4C3A128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000A511B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6D6168F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7E2C23B2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7E625088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1CB86EC4" w14:textId="77777777" w:rsidR="009E55C4" w:rsidRDefault="009E55C4" w:rsidP="009E55C4">
      <w:pPr>
        <w:pStyle w:val="Odsekzoznamu"/>
        <w:numPr>
          <w:ilvl w:val="0"/>
          <w:numId w:val="6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Základné identifikačné údaje spoločnosti</w:t>
      </w:r>
    </w:p>
    <w:p w14:paraId="6A7E0455" w14:textId="77777777" w:rsidR="009E55C4" w:rsidRDefault="009E55C4" w:rsidP="009E55C4">
      <w:pPr>
        <w:pStyle w:val="Odsekzoznamu"/>
      </w:pPr>
    </w:p>
    <w:p w14:paraId="7F791461" w14:textId="77777777"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Obchodné meno:</w:t>
      </w:r>
      <w:r w:rsidRPr="00EF6EF8">
        <w:rPr>
          <w:sz w:val="24"/>
          <w:szCs w:val="24"/>
        </w:rPr>
        <w:t xml:space="preserve"> Lesnica – tradícia Pienin s.r.o.</w:t>
      </w:r>
      <w:r w:rsidR="00A33B85">
        <w:rPr>
          <w:sz w:val="24"/>
          <w:szCs w:val="24"/>
        </w:rPr>
        <w:t>, r.s.p.</w:t>
      </w:r>
    </w:p>
    <w:p w14:paraId="630FD5D5" w14:textId="77777777"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Sídlo spoločnosti:</w:t>
      </w:r>
      <w:r w:rsidRPr="00EF6EF8">
        <w:rPr>
          <w:sz w:val="24"/>
          <w:szCs w:val="24"/>
        </w:rPr>
        <w:t xml:space="preserve"> Lesnica 26, 065 33</w:t>
      </w:r>
    </w:p>
    <w:p w14:paraId="718B2B4F" w14:textId="77777777" w:rsidR="009E55C4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Registrácia spoločnosti:</w:t>
      </w:r>
      <w:r w:rsidRPr="00EF6EF8">
        <w:rPr>
          <w:sz w:val="24"/>
          <w:szCs w:val="24"/>
        </w:rPr>
        <w:t xml:space="preserve"> Zapísaná v obchodnom registri okresného súdu Prešov,</w:t>
      </w:r>
      <w:r w:rsidR="00EF6EF8">
        <w:rPr>
          <w:sz w:val="24"/>
          <w:szCs w:val="24"/>
        </w:rPr>
        <w:t xml:space="preserve">                                        </w:t>
      </w:r>
      <w:r w:rsidR="00EF6EF8" w:rsidRPr="00EF6EF8">
        <w:rPr>
          <w:sz w:val="24"/>
          <w:szCs w:val="24"/>
        </w:rPr>
        <w:t xml:space="preserve">                            </w:t>
      </w:r>
      <w:r w:rsidR="00EF6EF8">
        <w:rPr>
          <w:sz w:val="24"/>
          <w:szCs w:val="24"/>
        </w:rPr>
        <w:t xml:space="preserve">  </w:t>
      </w:r>
      <w:r w:rsidR="00EF6EF8" w:rsidRPr="00EF6EF8">
        <w:rPr>
          <w:sz w:val="24"/>
          <w:szCs w:val="24"/>
        </w:rPr>
        <w:t>vložka číslo: 40733/P</w:t>
      </w:r>
    </w:p>
    <w:p w14:paraId="03097B3A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01.08.2020</w:t>
      </w:r>
    </w:p>
    <w:p w14:paraId="1DC9078F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53 209 397</w:t>
      </w:r>
    </w:p>
    <w:p w14:paraId="4433C83A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sz w:val="24"/>
          <w:szCs w:val="24"/>
        </w:rPr>
        <w:t xml:space="preserve"> 2121300082</w:t>
      </w:r>
    </w:p>
    <w:p w14:paraId="11952A4C" w14:textId="1D156E8F" w:rsidR="008569BA" w:rsidRDefault="00EF6EF8" w:rsidP="007A4B9D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Výška vkladu:</w:t>
      </w:r>
      <w:r w:rsidR="007A4B9D">
        <w:rPr>
          <w:sz w:val="24"/>
          <w:szCs w:val="24"/>
        </w:rPr>
        <w:t xml:space="preserve"> 5</w:t>
      </w:r>
      <w:r w:rsidR="002839D2">
        <w:rPr>
          <w:sz w:val="24"/>
          <w:szCs w:val="24"/>
        </w:rPr>
        <w:t xml:space="preserve"> </w:t>
      </w:r>
      <w:r w:rsidR="007A4B9D">
        <w:rPr>
          <w:sz w:val="24"/>
          <w:szCs w:val="24"/>
        </w:rPr>
        <w:t>000,00 €</w:t>
      </w:r>
    </w:p>
    <w:p w14:paraId="22845531" w14:textId="77777777" w:rsidR="007A4B9D" w:rsidRPr="007A4B9D" w:rsidRDefault="007A4B9D" w:rsidP="007A4B9D">
      <w:pPr>
        <w:pStyle w:val="Odsekzoznamu"/>
        <w:rPr>
          <w:sz w:val="24"/>
          <w:szCs w:val="24"/>
        </w:rPr>
      </w:pPr>
    </w:p>
    <w:p w14:paraId="49C4F964" w14:textId="77777777" w:rsidR="00251D7E" w:rsidRDefault="008569BA" w:rsidP="00805914">
      <w:pPr>
        <w:pStyle w:val="Odsekzoznamu"/>
        <w:jc w:val="both"/>
        <w:rPr>
          <w:i/>
        </w:rPr>
      </w:pPr>
      <w:r w:rsidRPr="00251D7E">
        <w:rPr>
          <w:b/>
          <w:i/>
        </w:rPr>
        <w:t>Lesnica – tradícia Pienin s.r.o.</w:t>
      </w:r>
      <w:r w:rsidRPr="00251D7E">
        <w:rPr>
          <w:i/>
        </w:rPr>
        <w:t xml:space="preserve"> založila Obec Lesnica</w:t>
      </w:r>
      <w:r w:rsidR="00805914" w:rsidRPr="00251D7E">
        <w:rPr>
          <w:i/>
        </w:rPr>
        <w:t xml:space="preserve"> ako svoju dcérsku spoločnosť dňa                        </w:t>
      </w:r>
      <w:r w:rsidR="00C37BF7" w:rsidRPr="00251D7E">
        <w:rPr>
          <w:i/>
        </w:rPr>
        <w:t>01.08.2020</w:t>
      </w:r>
      <w:r w:rsidR="00805914" w:rsidRPr="00251D7E">
        <w:rPr>
          <w:i/>
        </w:rPr>
        <w:t xml:space="preserve"> na základe Zakladateľskej listiny o založení spoločnosti s ručením obmedzeným podľa § 57 ods.3 a § 110 a nasledujúcich ustanovení zákona č. 513/1991 Zb. Obchodného zákonníka  v znení neskorších predpisov. </w:t>
      </w:r>
      <w:r w:rsidR="00C37BF7" w:rsidRPr="00251D7E">
        <w:rPr>
          <w:i/>
        </w:rPr>
        <w:t>Základné imanie</w:t>
      </w:r>
      <w:r w:rsidR="00E35544">
        <w:rPr>
          <w:i/>
        </w:rPr>
        <w:t xml:space="preserve"> vložené do spoločnosti 5 000 EUR</w:t>
      </w:r>
      <w:r w:rsidR="00251D7E" w:rsidRPr="00251D7E">
        <w:rPr>
          <w:i/>
        </w:rPr>
        <w:t>.</w:t>
      </w:r>
    </w:p>
    <w:p w14:paraId="24A03AD6" w14:textId="77777777" w:rsidR="007E25F3" w:rsidRDefault="007E25F3" w:rsidP="00805914">
      <w:pPr>
        <w:pStyle w:val="Odsekzoznamu"/>
        <w:jc w:val="both"/>
        <w:rPr>
          <w:i/>
        </w:rPr>
      </w:pPr>
    </w:p>
    <w:p w14:paraId="31FDDE7D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Vedenie spoločnosti</w:t>
      </w:r>
    </w:p>
    <w:p w14:paraId="734D2478" w14:textId="77777777" w:rsidR="007E25F3" w:rsidRPr="007E25F3" w:rsidRDefault="007E25F3" w:rsidP="007E25F3">
      <w:pPr>
        <w:pStyle w:val="Odsekzoznamu"/>
        <w:jc w:val="both"/>
        <w:rPr>
          <w:b/>
          <w:sz w:val="24"/>
          <w:szCs w:val="24"/>
        </w:rPr>
      </w:pPr>
      <w:r w:rsidRPr="007E25F3">
        <w:rPr>
          <w:b/>
          <w:sz w:val="24"/>
          <w:szCs w:val="24"/>
        </w:rPr>
        <w:t>Ján Gondek – konateľ spoločnosti</w:t>
      </w:r>
    </w:p>
    <w:p w14:paraId="717CFF3C" w14:textId="77777777" w:rsidR="00251D7E" w:rsidRDefault="00251D7E" w:rsidP="00805914">
      <w:pPr>
        <w:pStyle w:val="Odsekzoznamu"/>
        <w:jc w:val="both"/>
        <w:rPr>
          <w:i/>
        </w:rPr>
      </w:pPr>
    </w:p>
    <w:p w14:paraId="515077C9" w14:textId="77777777" w:rsidR="00746B44" w:rsidRDefault="00746B44" w:rsidP="00805914">
      <w:pPr>
        <w:pStyle w:val="Odsekzoznamu"/>
        <w:jc w:val="both"/>
        <w:rPr>
          <w:i/>
        </w:rPr>
      </w:pPr>
    </w:p>
    <w:p w14:paraId="63589383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Majetková účasť</w:t>
      </w:r>
    </w:p>
    <w:p w14:paraId="581FE606" w14:textId="77777777" w:rsidR="007E25F3" w:rsidRDefault="007E25F3" w:rsidP="007E25F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Základné imanie spoločnosti je vložené z peňažného vkladu jediného spoločníka, ktorým je Obe</w:t>
      </w:r>
      <w:r w:rsidR="00F84E25">
        <w:rPr>
          <w:sz w:val="24"/>
          <w:szCs w:val="24"/>
        </w:rPr>
        <w:t xml:space="preserve">c Lesnica </w:t>
      </w:r>
      <w:r w:rsidR="00E35544">
        <w:rPr>
          <w:sz w:val="24"/>
          <w:szCs w:val="24"/>
        </w:rPr>
        <w:t>vo výške 5</w:t>
      </w:r>
      <w:r w:rsidR="00E95C1E">
        <w:rPr>
          <w:sz w:val="24"/>
          <w:szCs w:val="24"/>
        </w:rPr>
        <w:t xml:space="preserve"> </w:t>
      </w:r>
      <w:r w:rsidR="00E35544">
        <w:rPr>
          <w:sz w:val="24"/>
          <w:szCs w:val="24"/>
        </w:rPr>
        <w:t>000,00 EUR.</w:t>
      </w:r>
    </w:p>
    <w:p w14:paraId="5AC8616C" w14:textId="77777777" w:rsidR="007E25F3" w:rsidRDefault="007E25F3" w:rsidP="007E25F3">
      <w:pPr>
        <w:pStyle w:val="Odsekzoznamu"/>
        <w:jc w:val="both"/>
        <w:rPr>
          <w:sz w:val="24"/>
          <w:szCs w:val="24"/>
        </w:rPr>
      </w:pPr>
    </w:p>
    <w:p w14:paraId="544E65FE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Štatutárne orgány spoločnosti</w:t>
      </w:r>
    </w:p>
    <w:p w14:paraId="5EABA17B" w14:textId="77777777" w:rsidR="00193C9B" w:rsidRDefault="007E25F3" w:rsidP="00396F4F">
      <w:pPr>
        <w:pStyle w:val="Odsekzoznamu"/>
        <w:jc w:val="both"/>
        <w:rPr>
          <w:sz w:val="24"/>
          <w:szCs w:val="24"/>
        </w:rPr>
      </w:pPr>
      <w:r w:rsidRPr="007E25F3">
        <w:rPr>
          <w:b/>
          <w:sz w:val="24"/>
          <w:szCs w:val="24"/>
        </w:rPr>
        <w:t xml:space="preserve">Valné zhromaždenie </w:t>
      </w:r>
      <w:r>
        <w:rPr>
          <w:b/>
          <w:sz w:val="24"/>
          <w:szCs w:val="24"/>
        </w:rPr>
        <w:t>–</w:t>
      </w:r>
      <w:r w:rsidRPr="007E25F3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je najvyšší orgán spolo</w:t>
      </w:r>
      <w:r w:rsidR="00396F4F">
        <w:rPr>
          <w:sz w:val="24"/>
          <w:szCs w:val="24"/>
        </w:rPr>
        <w:t>čnosti</w:t>
      </w:r>
      <w:r>
        <w:rPr>
          <w:sz w:val="24"/>
          <w:szCs w:val="24"/>
        </w:rPr>
        <w:t>. Obec Lesnica, ako 100% spoločník, vykonáva svoje práva vo valnom zhromaždení osobne prostred</w:t>
      </w:r>
      <w:r w:rsidR="00396F4F">
        <w:rPr>
          <w:sz w:val="24"/>
          <w:szCs w:val="24"/>
        </w:rPr>
        <w:t>n</w:t>
      </w:r>
      <w:r w:rsidR="00E35544">
        <w:rPr>
          <w:sz w:val="24"/>
          <w:szCs w:val="24"/>
        </w:rPr>
        <w:t>íctvom konateľa starostu obce - Ján Gondek</w:t>
      </w:r>
      <w:r w:rsidR="00396F4F">
        <w:rPr>
          <w:sz w:val="24"/>
          <w:szCs w:val="24"/>
        </w:rPr>
        <w:t>.</w:t>
      </w:r>
      <w:r w:rsidR="00E35544">
        <w:rPr>
          <w:sz w:val="24"/>
          <w:szCs w:val="24"/>
        </w:rPr>
        <w:t xml:space="preserve"> </w:t>
      </w:r>
    </w:p>
    <w:p w14:paraId="795ECE36" w14:textId="77777777" w:rsidR="00396F4F" w:rsidRDefault="007E25F3" w:rsidP="00396F4F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66443" w:rsidRPr="00396F4F">
        <w:rPr>
          <w:sz w:val="24"/>
          <w:szCs w:val="24"/>
        </w:rPr>
        <w:t xml:space="preserve">Zakladateľ ako jediný spoločník vykonáva všetky jeho právomoci. Môže rozhodovať o schvaľovaní riadnej individuálnej účtovnej závierky, mimoriadnej individuálnej účtovnej závierky, rozhoduje o rozdelení zisku alebo úhrade straty. Rozhoduje o zmenách a doplnkoch zakladateľskej listiny, o zvýšení alebo znížení základného imania a rozhodovanie o nepeňažnom </w:t>
      </w:r>
      <w:r w:rsidR="00952661" w:rsidRPr="00396F4F">
        <w:rPr>
          <w:sz w:val="24"/>
          <w:szCs w:val="24"/>
        </w:rPr>
        <w:t xml:space="preserve">vklade, o zrušení, zlúčení ale aj o rozdelení spoločnosti a v zmene jej </w:t>
      </w:r>
      <w:r w:rsidR="00396F4F" w:rsidRPr="00396F4F">
        <w:rPr>
          <w:sz w:val="24"/>
          <w:szCs w:val="24"/>
        </w:rPr>
        <w:t>odvolanie a odmeňovanie konateľov spoločnosti a prijímanie vnútorných predpisov spoločnosti.</w:t>
      </w:r>
    </w:p>
    <w:p w14:paraId="4519E85A" w14:textId="77777777"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</w:p>
    <w:p w14:paraId="0DF38C8E" w14:textId="77777777"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t>Štatutárnym orgánom je konateľ</w:t>
      </w:r>
      <w:r w:rsidRPr="00396F4F">
        <w:rPr>
          <w:sz w:val="24"/>
          <w:szCs w:val="24"/>
        </w:rPr>
        <w:t>.</w:t>
      </w:r>
    </w:p>
    <w:p w14:paraId="5363DE7B" w14:textId="550D63F9" w:rsidR="00396F4F" w:rsidRPr="00396F4F" w:rsidRDefault="001371B3" w:rsidP="00396F4F">
      <w:pPr>
        <w:pStyle w:val="Odsekzoznamu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K</w:t>
      </w:r>
      <w:r w:rsidR="00396F4F" w:rsidRPr="00396F4F">
        <w:rPr>
          <w:i/>
          <w:sz w:val="24"/>
          <w:szCs w:val="24"/>
        </w:rPr>
        <w:t xml:space="preserve">onateľom </w:t>
      </w:r>
      <w:r>
        <w:rPr>
          <w:i/>
          <w:sz w:val="24"/>
          <w:szCs w:val="24"/>
        </w:rPr>
        <w:t xml:space="preserve"> a jediným štatutárnym orgánom </w:t>
      </w:r>
      <w:r w:rsidR="00396F4F" w:rsidRPr="00396F4F">
        <w:rPr>
          <w:i/>
          <w:sz w:val="24"/>
          <w:szCs w:val="24"/>
        </w:rPr>
        <w:t xml:space="preserve">je Ján Gondek, Lesnica 47, 065 33. </w:t>
      </w:r>
    </w:p>
    <w:p w14:paraId="395AE5AF" w14:textId="77777777" w:rsid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sz w:val="24"/>
          <w:szCs w:val="24"/>
        </w:rPr>
        <w:t xml:space="preserve">V mene spoločnosti koná konateľ samostatne a podpisuje vlastnoručným podpisom.  </w:t>
      </w:r>
    </w:p>
    <w:p w14:paraId="6F2A2B9C" w14:textId="77777777" w:rsidR="007A4B9D" w:rsidRPr="00396F4F" w:rsidRDefault="007A4B9D" w:rsidP="00396F4F">
      <w:pPr>
        <w:pStyle w:val="Odsekzoznamu"/>
        <w:jc w:val="both"/>
        <w:rPr>
          <w:sz w:val="24"/>
          <w:szCs w:val="24"/>
        </w:rPr>
      </w:pPr>
    </w:p>
    <w:p w14:paraId="3FD7F2FD" w14:textId="77777777" w:rsidR="00AF491E" w:rsidRDefault="00396F4F" w:rsidP="007A4B9D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t>Poradný výbor</w:t>
      </w:r>
      <w:r w:rsidR="00F84E25">
        <w:rPr>
          <w:sz w:val="24"/>
          <w:szCs w:val="24"/>
        </w:rPr>
        <w:t xml:space="preserve"> tvoria 3 členovia:  zamestnanec, obyvateľ obce a spotrebiteľ tovarov a služieb. </w:t>
      </w:r>
    </w:p>
    <w:p w14:paraId="5A919C5D" w14:textId="77777777" w:rsidR="00396F4F" w:rsidRPr="007A4B9D" w:rsidRDefault="00F84E25" w:rsidP="007A4B9D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96F4F" w:rsidRPr="00396F4F">
        <w:rPr>
          <w:sz w:val="24"/>
          <w:szCs w:val="24"/>
        </w:rPr>
        <w:t xml:space="preserve"> </w:t>
      </w:r>
    </w:p>
    <w:p w14:paraId="1F288E6E" w14:textId="77777777" w:rsidR="00396F4F" w:rsidRDefault="00396F4F" w:rsidP="00396F4F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396F4F">
        <w:rPr>
          <w:b/>
          <w:sz w:val="28"/>
          <w:szCs w:val="28"/>
        </w:rPr>
        <w:t>Predmet činnosti</w:t>
      </w:r>
    </w:p>
    <w:p w14:paraId="71ECC1FD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 w:rsidRPr="00396F4F">
        <w:rPr>
          <w:sz w:val="24"/>
          <w:szCs w:val="24"/>
        </w:rPr>
        <w:t>Výroba potravinárskych výrobkov</w:t>
      </w:r>
    </w:p>
    <w:p w14:paraId="22DAF14F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sociálnych služieb</w:t>
      </w:r>
    </w:p>
    <w:p w14:paraId="44683AD7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čistiarne a práčovne</w:t>
      </w:r>
    </w:p>
    <w:p w14:paraId="6DA62D75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</w:t>
      </w:r>
      <w:r w:rsidR="002E3E26">
        <w:rPr>
          <w:sz w:val="24"/>
          <w:szCs w:val="24"/>
        </w:rPr>
        <w:t xml:space="preserve"> alebo iným prevádzkovateľom živnosti (veľkoobchod)</w:t>
      </w:r>
    </w:p>
    <w:p w14:paraId="1B2ADC2A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</w:t>
      </w:r>
    </w:p>
    <w:p w14:paraId="564CF81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poľnohospodárstve a záhradníctve</w:t>
      </w:r>
    </w:p>
    <w:p w14:paraId="61D5A8F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Opracovanie drevnej hmoty a výroby komponentov z dreva</w:t>
      </w:r>
    </w:p>
    <w:p w14:paraId="5CBF470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Výroby jednoduchých výrobkov z dreva, korku, slamy, prútia a ich úprava, oprava a údržba</w:t>
      </w:r>
    </w:p>
    <w:p w14:paraId="3114755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78E755D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5DD5DA6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14:paraId="7028501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Inžinierska činnosť, stavebné cenárstvo, projektovanie a konštruovanie elektrických zariadení</w:t>
      </w:r>
    </w:p>
    <w:p w14:paraId="5595AF2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Reklamné a marketingové služby, prieskum trhu a verejnej mienky</w:t>
      </w:r>
    </w:p>
    <w:p w14:paraId="6A6CCCD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Podnikanie v oblasti nakladania s iným ako nebezpečným odpadom</w:t>
      </w:r>
    </w:p>
    <w:p w14:paraId="6AFA7ED6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požičovní</w:t>
      </w:r>
    </w:p>
    <w:p w14:paraId="26E0BCD3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16B89F7B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nehnuteľností spojený s poskytovaním iných než základných služieb spojených s prenájmom</w:t>
      </w:r>
    </w:p>
    <w:p w14:paraId="43CAE75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5A1983D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Verejné obstarávanie</w:t>
      </w:r>
    </w:p>
    <w:p w14:paraId="1FE2BDE6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589BD34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kultúrnych, spoločenských a zábavných zariadení</w:t>
      </w:r>
    </w:p>
    <w:p w14:paraId="6D0549D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Organizovanie športových, kultúrnych a iných spoločenských podujatí</w:t>
      </w:r>
    </w:p>
    <w:p w14:paraId="7EEFCC3F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Čistiace a upratovacie služby</w:t>
      </w:r>
    </w:p>
    <w:p w14:paraId="507B7DC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športových zariadení slúžiacich na regeneráciu a rekondíciu</w:t>
      </w:r>
    </w:p>
    <w:p w14:paraId="2C96177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lesníctve a poľovníctve</w:t>
      </w:r>
    </w:p>
    <w:p w14:paraId="150FCD1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výdajne stravy</w:t>
      </w:r>
    </w:p>
    <w:p w14:paraId="1A3C759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obslužných služieb pri kultúrnych a iných spoločenských podujatiach</w:t>
      </w:r>
    </w:p>
    <w:p w14:paraId="1C77706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rýchleho občerstvenia v spojené s predajom na priamu konzumáciu</w:t>
      </w:r>
    </w:p>
    <w:p w14:paraId="2D1FFDC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Správa a údržba bytového a nebytového fondu v rozsahu voľných živností</w:t>
      </w:r>
    </w:p>
    <w:p w14:paraId="3F56A2E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Textilná výroba</w:t>
      </w:r>
    </w:p>
    <w:p w14:paraId="79B3CD2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Odevná výroba</w:t>
      </w:r>
    </w:p>
    <w:p w14:paraId="01D1760F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bižutérie a suvenírov</w:t>
      </w:r>
    </w:p>
    <w:p w14:paraId="5BAAD5B8" w14:textId="77777777" w:rsidR="00F976A7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Ubytovacie služby bez poskytovania pohostinských činností</w:t>
      </w:r>
    </w:p>
    <w:p w14:paraId="43D5DD7F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prepravných služieb nemotorovými vozidlami</w:t>
      </w:r>
    </w:p>
    <w:p w14:paraId="7E9F1FF5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Chov vybraných druhov zvierat</w:t>
      </w:r>
    </w:p>
    <w:p w14:paraId="3999FD81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Ubytovacie služby s poskytovaním prípravy a predaja jedál, nápojov a polotovarov ubytovaným hosťom v ubytovacích zariadeniach s kapacitou do 10 lôžok</w:t>
      </w:r>
    </w:p>
    <w:p w14:paraId="639F0F4F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osobného charakteru</w:t>
      </w:r>
    </w:p>
    <w:p w14:paraId="681B348B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Informačná činnosť</w:t>
      </w:r>
    </w:p>
    <w:p w14:paraId="76BBB972" w14:textId="77777777" w:rsidR="002724BC" w:rsidRDefault="002724BC" w:rsidP="002724BC">
      <w:pPr>
        <w:pStyle w:val="Odsekzoznamu"/>
        <w:ind w:left="1080"/>
        <w:jc w:val="both"/>
        <w:rPr>
          <w:sz w:val="24"/>
          <w:szCs w:val="24"/>
        </w:rPr>
      </w:pPr>
    </w:p>
    <w:p w14:paraId="1AC63B69" w14:textId="77777777" w:rsidR="002724BC" w:rsidRDefault="002724BC" w:rsidP="002724BC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2724BC">
        <w:rPr>
          <w:b/>
          <w:sz w:val="28"/>
          <w:szCs w:val="28"/>
        </w:rPr>
        <w:t>Komentár k výsledkom spoločnosti</w:t>
      </w:r>
    </w:p>
    <w:p w14:paraId="41E1DB53" w14:textId="77777777" w:rsidR="0002212F" w:rsidRDefault="00676AE4" w:rsidP="002724BC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Lesnica – tradícia Pienin s.r.o., r.s.p. bola založená 01.08.2020. Štatút registrovaného sociálneho podniku získala 18.01.2021. </w:t>
      </w:r>
    </w:p>
    <w:p w14:paraId="10A7D121" w14:textId="77777777" w:rsidR="002724BC" w:rsidRPr="00676AE4" w:rsidRDefault="00676AE4" w:rsidP="002724BC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Spoločnosť zamestnáva 4 zamestnancov z toho traja</w:t>
      </w:r>
      <w:r w:rsidR="0002212F">
        <w:rPr>
          <w:sz w:val="24"/>
          <w:szCs w:val="24"/>
        </w:rPr>
        <w:t xml:space="preserve"> sú</w:t>
      </w:r>
      <w:r>
        <w:rPr>
          <w:sz w:val="24"/>
          <w:szCs w:val="24"/>
        </w:rPr>
        <w:t xml:space="preserve"> </w:t>
      </w:r>
      <w:r w:rsidR="0002212F">
        <w:rPr>
          <w:sz w:val="24"/>
          <w:szCs w:val="24"/>
        </w:rPr>
        <w:t xml:space="preserve">zdravotne znevýhodnený čo predstavuje 75% z celkového </w:t>
      </w:r>
      <w:r w:rsidR="0084408B">
        <w:rPr>
          <w:sz w:val="24"/>
          <w:szCs w:val="24"/>
        </w:rPr>
        <w:t>počtu zame</w:t>
      </w:r>
      <w:r w:rsidR="0002212F">
        <w:rPr>
          <w:sz w:val="24"/>
          <w:szCs w:val="24"/>
        </w:rPr>
        <w:t>stnancov.</w:t>
      </w:r>
    </w:p>
    <w:p w14:paraId="110E8787" w14:textId="77777777"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14:paraId="757203C8" w14:textId="77777777"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14:paraId="32080346" w14:textId="77777777" w:rsidR="002E3E26" w:rsidRDefault="00AF491E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Ekonomické ukazovatele</w:t>
      </w:r>
      <w:r w:rsidR="002E3E26" w:rsidRPr="00F976A7">
        <w:rPr>
          <w:b/>
          <w:sz w:val="28"/>
          <w:szCs w:val="28"/>
        </w:rPr>
        <w:t xml:space="preserve">    </w:t>
      </w:r>
    </w:p>
    <w:p w14:paraId="78725264" w14:textId="77777777" w:rsidR="00F976A7" w:rsidRDefault="00F976A7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F491E" w14:paraId="6A8F7F42" w14:textId="77777777" w:rsidTr="00AF491E">
        <w:tc>
          <w:tcPr>
            <w:tcW w:w="6051" w:type="dxa"/>
          </w:tcPr>
          <w:p w14:paraId="54CFCED9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i/>
                <w:sz w:val="32"/>
                <w:szCs w:val="32"/>
              </w:rPr>
            </w:pPr>
            <w:r w:rsidRPr="00AF491E">
              <w:rPr>
                <w:b/>
                <w:i/>
                <w:sz w:val="32"/>
                <w:szCs w:val="32"/>
              </w:rPr>
              <w:t>Výnosy</w:t>
            </w:r>
          </w:p>
        </w:tc>
        <w:tc>
          <w:tcPr>
            <w:tcW w:w="2517" w:type="dxa"/>
          </w:tcPr>
          <w:p w14:paraId="433F32DF" w14:textId="77777777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AF491E" w14:paraId="618B5243" w14:textId="77777777" w:rsidTr="00AF491E">
        <w:tc>
          <w:tcPr>
            <w:tcW w:w="6051" w:type="dxa"/>
          </w:tcPr>
          <w:p w14:paraId="1E11F68C" w14:textId="77777777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517" w:type="dxa"/>
          </w:tcPr>
          <w:p w14:paraId="322C1E18" w14:textId="49FB78E6" w:rsidR="00AF491E" w:rsidRDefault="00056642" w:rsidP="00AF491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84 414,37</w:t>
            </w:r>
            <w:r w:rsidR="00AF491E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37E85D5D" w14:textId="77777777" w:rsidTr="00AF491E">
        <w:tc>
          <w:tcPr>
            <w:tcW w:w="6051" w:type="dxa"/>
          </w:tcPr>
          <w:p w14:paraId="38DFC27C" w14:textId="63265293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Dotácie z</w:t>
            </w:r>
            <w:r w:rsidR="001371B3">
              <w:rPr>
                <w:sz w:val="24"/>
                <w:szCs w:val="24"/>
              </w:rPr>
              <w:t> </w:t>
            </w:r>
            <w:r w:rsidR="002724BC">
              <w:rPr>
                <w:sz w:val="24"/>
                <w:szCs w:val="24"/>
              </w:rPr>
              <w:t>ÚPSVa</w:t>
            </w:r>
            <w:r>
              <w:rPr>
                <w:sz w:val="24"/>
                <w:szCs w:val="24"/>
              </w:rPr>
              <w:t>R</w:t>
            </w:r>
          </w:p>
        </w:tc>
        <w:tc>
          <w:tcPr>
            <w:tcW w:w="2517" w:type="dxa"/>
          </w:tcPr>
          <w:p w14:paraId="7B34E955" w14:textId="53A6A607" w:rsidR="00AF491E" w:rsidRDefault="00056642" w:rsidP="00AF491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32 100,97</w:t>
            </w:r>
            <w:r w:rsidR="00AF491E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7DDED13C" w14:textId="77777777" w:rsidTr="00AF491E">
        <w:tc>
          <w:tcPr>
            <w:tcW w:w="6051" w:type="dxa"/>
          </w:tcPr>
          <w:p w14:paraId="68527972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AF491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17" w:type="dxa"/>
          </w:tcPr>
          <w:p w14:paraId="3F0A0140" w14:textId="3F855C78" w:rsidR="00AF491E" w:rsidRPr="00AE2F9B" w:rsidRDefault="00056642" w:rsidP="00AF491E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116 515,34</w:t>
            </w:r>
            <w:r w:rsidR="00AF491E" w:rsidRPr="00AE2F9B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14:paraId="680DD498" w14:textId="47C4CF93" w:rsidR="00AF491E" w:rsidRDefault="00E6737E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Výnosy za rok 2022 boli vo výške 116 515,34</w:t>
      </w:r>
      <w:r w:rsidR="002F09AB">
        <w:rPr>
          <w:sz w:val="24"/>
          <w:szCs w:val="24"/>
        </w:rPr>
        <w:t xml:space="preserve"> €.</w:t>
      </w:r>
    </w:p>
    <w:p w14:paraId="75A1B756" w14:textId="77777777" w:rsidR="002F09AB" w:rsidRDefault="002F09AB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F491E" w14:paraId="4F685E1C" w14:textId="77777777" w:rsidTr="00AE2F9B">
        <w:tc>
          <w:tcPr>
            <w:tcW w:w="6051" w:type="dxa"/>
          </w:tcPr>
          <w:p w14:paraId="58036290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i/>
                <w:sz w:val="32"/>
                <w:szCs w:val="32"/>
              </w:rPr>
            </w:pPr>
            <w:r w:rsidRPr="00AF491E">
              <w:rPr>
                <w:b/>
                <w:i/>
                <w:sz w:val="32"/>
                <w:szCs w:val="32"/>
              </w:rPr>
              <w:t>Náklady</w:t>
            </w:r>
          </w:p>
        </w:tc>
        <w:tc>
          <w:tcPr>
            <w:tcW w:w="2517" w:type="dxa"/>
          </w:tcPr>
          <w:p w14:paraId="14E92620" w14:textId="77777777" w:rsidR="00AF491E" w:rsidRDefault="00AF491E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AF491E" w14:paraId="108C2B24" w14:textId="77777777" w:rsidTr="00AE2F9B">
        <w:tc>
          <w:tcPr>
            <w:tcW w:w="6051" w:type="dxa"/>
          </w:tcPr>
          <w:p w14:paraId="71EF32C2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2517" w:type="dxa"/>
          </w:tcPr>
          <w:p w14:paraId="007B2D79" w14:textId="07A7FB94" w:rsidR="00AF491E" w:rsidRPr="00AF491E" w:rsidRDefault="00056642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42 912,95</w:t>
            </w:r>
            <w:r w:rsidR="00AF491E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17494F1C" w14:textId="77777777" w:rsidTr="00AE2F9B">
        <w:trPr>
          <w:trHeight w:val="256"/>
        </w:trPr>
        <w:tc>
          <w:tcPr>
            <w:tcW w:w="6051" w:type="dxa"/>
          </w:tcPr>
          <w:p w14:paraId="6C5FAFAF" w14:textId="77777777" w:rsidR="00AF491E" w:rsidRPr="00AF491E" w:rsidRDefault="00AF491E" w:rsidP="00AF491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2517" w:type="dxa"/>
          </w:tcPr>
          <w:p w14:paraId="2DE3CD57" w14:textId="32A9B9FD" w:rsidR="00AF491E" w:rsidRPr="00AE2F9B" w:rsidRDefault="00AE2F9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056642">
              <w:rPr>
                <w:sz w:val="24"/>
                <w:szCs w:val="24"/>
              </w:rPr>
              <w:t>15 331,84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AF491E" w14:paraId="59BB55CF" w14:textId="77777777" w:rsidTr="00AE2F9B">
        <w:tc>
          <w:tcPr>
            <w:tcW w:w="6051" w:type="dxa"/>
          </w:tcPr>
          <w:p w14:paraId="726CAA1A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2517" w:type="dxa"/>
          </w:tcPr>
          <w:p w14:paraId="4DC6ABD8" w14:textId="5294F622" w:rsidR="00AF491E" w:rsidRPr="00AE2F9B" w:rsidRDefault="00E6737E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35 019,97</w:t>
            </w:r>
            <w:r w:rsidR="00AE2F9B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5B326417" w14:textId="77777777" w:rsidTr="00AE2F9B">
        <w:tc>
          <w:tcPr>
            <w:tcW w:w="6051" w:type="dxa"/>
          </w:tcPr>
          <w:p w14:paraId="02D7C5F6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poistenie</w:t>
            </w:r>
          </w:p>
        </w:tc>
        <w:tc>
          <w:tcPr>
            <w:tcW w:w="2517" w:type="dxa"/>
          </w:tcPr>
          <w:p w14:paraId="2AD22717" w14:textId="6B6C4D34" w:rsidR="00AF491E" w:rsidRPr="00AE2F9B" w:rsidRDefault="00E6737E" w:rsidP="00E6737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14 085,56</w:t>
            </w:r>
            <w:r w:rsidR="00AE2F9B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16EBB84F" w14:textId="77777777" w:rsidTr="00AE2F9B">
        <w:tc>
          <w:tcPr>
            <w:tcW w:w="6051" w:type="dxa"/>
          </w:tcPr>
          <w:p w14:paraId="3736A2D1" w14:textId="11E960C7" w:rsidR="00AF491E" w:rsidRPr="00AE2F9B" w:rsidRDefault="00E6737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a poplatky</w:t>
            </w:r>
          </w:p>
        </w:tc>
        <w:tc>
          <w:tcPr>
            <w:tcW w:w="2517" w:type="dxa"/>
          </w:tcPr>
          <w:p w14:paraId="46110B4F" w14:textId="05F4565C" w:rsidR="00AF491E" w:rsidRPr="00AE2F9B" w:rsidRDefault="00E6737E" w:rsidP="00056642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32,97 €</w:t>
            </w:r>
          </w:p>
        </w:tc>
      </w:tr>
      <w:tr w:rsidR="00AF491E" w14:paraId="128A212C" w14:textId="77777777" w:rsidTr="00AE2F9B">
        <w:tc>
          <w:tcPr>
            <w:tcW w:w="6051" w:type="dxa"/>
          </w:tcPr>
          <w:p w14:paraId="6C0A63AC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2517" w:type="dxa"/>
          </w:tcPr>
          <w:p w14:paraId="659EA76E" w14:textId="650E6EC0" w:rsidR="00AF491E" w:rsidRPr="00AE2F9B" w:rsidRDefault="00AE2F9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      </w:t>
            </w:r>
            <w:r w:rsidR="00E6737E">
              <w:rPr>
                <w:sz w:val="24"/>
                <w:szCs w:val="24"/>
              </w:rPr>
              <w:t>67,80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AF491E" w14:paraId="593DBF33" w14:textId="77777777" w:rsidTr="00AE2F9B">
        <w:tc>
          <w:tcPr>
            <w:tcW w:w="6051" w:type="dxa"/>
          </w:tcPr>
          <w:p w14:paraId="58275246" w14:textId="77777777" w:rsidR="00AF491E" w:rsidRDefault="00AE2F9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517" w:type="dxa"/>
          </w:tcPr>
          <w:p w14:paraId="778C3798" w14:textId="4978BC9C" w:rsidR="00AF491E" w:rsidRPr="00AE2F9B" w:rsidRDefault="004475AA" w:rsidP="00AE2F9B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107 451,09</w:t>
            </w:r>
            <w:r w:rsidR="00AE2F9B" w:rsidRPr="00AE2F9B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14:paraId="30DCE078" w14:textId="7751FA0C" w:rsidR="00F976A7" w:rsidRDefault="00E6737E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Náklady za rok 2022</w:t>
      </w:r>
      <w:r w:rsidR="004475AA">
        <w:rPr>
          <w:sz w:val="24"/>
          <w:szCs w:val="24"/>
        </w:rPr>
        <w:t xml:space="preserve"> boli vo výške 107 451,09</w:t>
      </w:r>
      <w:r w:rsidR="002F09AB">
        <w:rPr>
          <w:sz w:val="24"/>
          <w:szCs w:val="24"/>
        </w:rPr>
        <w:t xml:space="preserve"> €. Podstatnú časť tvoria mzdové náklady.</w:t>
      </w:r>
    </w:p>
    <w:p w14:paraId="249C2660" w14:textId="77777777" w:rsidR="002F09AB" w:rsidRPr="002F09AB" w:rsidRDefault="002F09AB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E2F9B" w14:paraId="3E8B0603" w14:textId="77777777" w:rsidTr="002F09AB">
        <w:tc>
          <w:tcPr>
            <w:tcW w:w="6051" w:type="dxa"/>
          </w:tcPr>
          <w:p w14:paraId="1578EEFE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b/>
                <w:i/>
                <w:sz w:val="28"/>
                <w:szCs w:val="28"/>
              </w:rPr>
            </w:pPr>
            <w:r w:rsidRPr="00AE2F9B">
              <w:rPr>
                <w:b/>
                <w:i/>
                <w:sz w:val="28"/>
                <w:szCs w:val="28"/>
              </w:rPr>
              <w:t>Majetok spoločnosti</w:t>
            </w:r>
          </w:p>
        </w:tc>
        <w:tc>
          <w:tcPr>
            <w:tcW w:w="2517" w:type="dxa"/>
          </w:tcPr>
          <w:p w14:paraId="5B755000" w14:textId="77777777" w:rsidR="00AE2F9B" w:rsidRDefault="00AE2F9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AE2F9B" w14:paraId="3DDE911D" w14:textId="77777777" w:rsidTr="002F09AB">
        <w:tc>
          <w:tcPr>
            <w:tcW w:w="6051" w:type="dxa"/>
          </w:tcPr>
          <w:p w14:paraId="76727E26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517" w:type="dxa"/>
          </w:tcPr>
          <w:p w14:paraId="215E6893" w14:textId="5B492211" w:rsidR="00AE2F9B" w:rsidRPr="00AE2F9B" w:rsidRDefault="00001538" w:rsidP="004475AA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51 543,55</w:t>
            </w:r>
            <w:r w:rsidR="00AE2F9B">
              <w:rPr>
                <w:sz w:val="24"/>
                <w:szCs w:val="24"/>
              </w:rPr>
              <w:t xml:space="preserve"> €</w:t>
            </w:r>
          </w:p>
        </w:tc>
      </w:tr>
      <w:tr w:rsidR="00546A5B" w14:paraId="075CE0AA" w14:textId="77777777" w:rsidTr="002F09AB">
        <w:tc>
          <w:tcPr>
            <w:tcW w:w="6051" w:type="dxa"/>
          </w:tcPr>
          <w:p w14:paraId="41082E22" w14:textId="523DA034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pohľadávky, daňové pohľadávky a dotácie</w:t>
            </w:r>
          </w:p>
        </w:tc>
        <w:tc>
          <w:tcPr>
            <w:tcW w:w="2517" w:type="dxa"/>
          </w:tcPr>
          <w:p w14:paraId="71DEB1EE" w14:textId="36CADC9B" w:rsidR="00546A5B" w:rsidRDefault="00546A5B" w:rsidP="004475AA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4 849,40 €</w:t>
            </w:r>
          </w:p>
        </w:tc>
      </w:tr>
      <w:tr w:rsidR="00AE2F9B" w14:paraId="3FDC1885" w14:textId="77777777" w:rsidTr="002F09AB">
        <w:tc>
          <w:tcPr>
            <w:tcW w:w="6051" w:type="dxa"/>
          </w:tcPr>
          <w:p w14:paraId="1E71EAD7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Pokladňa</w:t>
            </w:r>
          </w:p>
        </w:tc>
        <w:tc>
          <w:tcPr>
            <w:tcW w:w="2517" w:type="dxa"/>
          </w:tcPr>
          <w:p w14:paraId="134B03C3" w14:textId="7DF5429C" w:rsidR="00AE2F9B" w:rsidRPr="002F09AB" w:rsidRDefault="004475AA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3 455,92</w:t>
            </w:r>
            <w:r w:rsidR="002F09AB">
              <w:rPr>
                <w:sz w:val="24"/>
                <w:szCs w:val="24"/>
              </w:rPr>
              <w:t xml:space="preserve"> €</w:t>
            </w:r>
          </w:p>
        </w:tc>
      </w:tr>
      <w:tr w:rsidR="00AE2F9B" w14:paraId="25303D91" w14:textId="77777777" w:rsidTr="002F09AB">
        <w:tc>
          <w:tcPr>
            <w:tcW w:w="6051" w:type="dxa"/>
          </w:tcPr>
          <w:p w14:paraId="79A5877F" w14:textId="77777777" w:rsidR="00AE2F9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Bankový účet</w:t>
            </w:r>
          </w:p>
        </w:tc>
        <w:tc>
          <w:tcPr>
            <w:tcW w:w="2517" w:type="dxa"/>
          </w:tcPr>
          <w:p w14:paraId="5E4C0387" w14:textId="6DCC7566" w:rsidR="00AE2F9B" w:rsidRPr="002F09AB" w:rsidRDefault="004475AA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4 343,87</w:t>
            </w:r>
            <w:r w:rsidR="002F09AB">
              <w:rPr>
                <w:sz w:val="24"/>
                <w:szCs w:val="24"/>
              </w:rPr>
              <w:t xml:space="preserve"> €</w:t>
            </w:r>
          </w:p>
        </w:tc>
      </w:tr>
      <w:tr w:rsidR="00001538" w:rsidRPr="00001538" w14:paraId="78B064A5" w14:textId="77777777" w:rsidTr="002F09AB">
        <w:tc>
          <w:tcPr>
            <w:tcW w:w="6051" w:type="dxa"/>
          </w:tcPr>
          <w:p w14:paraId="656FF8EB" w14:textId="26401B06" w:rsidR="00001538" w:rsidRPr="00001538" w:rsidRDefault="00001538" w:rsidP="00F976A7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17" w:type="dxa"/>
          </w:tcPr>
          <w:p w14:paraId="13AD4157" w14:textId="33BC8D32" w:rsidR="00001538" w:rsidRPr="00001538" w:rsidRDefault="00001538" w:rsidP="002F09AB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64 192,74 €</w:t>
            </w:r>
          </w:p>
        </w:tc>
      </w:tr>
    </w:tbl>
    <w:p w14:paraId="46B6B041" w14:textId="77777777" w:rsidR="00AE2F9B" w:rsidRDefault="00AE2F9B" w:rsidP="00F976A7">
      <w:pPr>
        <w:pStyle w:val="Odsekzoznamu"/>
        <w:jc w:val="both"/>
        <w:rPr>
          <w:b/>
          <w:sz w:val="28"/>
          <w:szCs w:val="28"/>
        </w:rPr>
      </w:pPr>
    </w:p>
    <w:p w14:paraId="57C0B55A" w14:textId="77777777" w:rsidR="004475AA" w:rsidRDefault="004475AA" w:rsidP="00F976A7">
      <w:pPr>
        <w:pStyle w:val="Odsekzoznamu"/>
        <w:jc w:val="both"/>
        <w:rPr>
          <w:b/>
          <w:sz w:val="28"/>
          <w:szCs w:val="2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2F09AB" w14:paraId="17D69B4B" w14:textId="77777777" w:rsidTr="002F09AB">
        <w:tc>
          <w:tcPr>
            <w:tcW w:w="6051" w:type="dxa"/>
          </w:tcPr>
          <w:p w14:paraId="69947983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b/>
                <w:i/>
                <w:sz w:val="28"/>
                <w:szCs w:val="28"/>
              </w:rPr>
            </w:pPr>
            <w:r w:rsidRPr="002F09AB">
              <w:rPr>
                <w:b/>
                <w:i/>
                <w:sz w:val="28"/>
                <w:szCs w:val="28"/>
              </w:rPr>
              <w:t>Zdroje spoločnosti</w:t>
            </w:r>
          </w:p>
        </w:tc>
        <w:tc>
          <w:tcPr>
            <w:tcW w:w="2517" w:type="dxa"/>
          </w:tcPr>
          <w:p w14:paraId="000696DF" w14:textId="77777777" w:rsidR="002F09AB" w:rsidRDefault="002F09A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2F09AB" w14:paraId="1BEDCF36" w14:textId="77777777" w:rsidTr="002F09AB">
        <w:tc>
          <w:tcPr>
            <w:tcW w:w="6051" w:type="dxa"/>
          </w:tcPr>
          <w:p w14:paraId="1F103B28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2517" w:type="dxa"/>
          </w:tcPr>
          <w:p w14:paraId="4CBA236C" w14:textId="77777777" w:rsidR="002F09AB" w:rsidRP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5 000,00 €</w:t>
            </w:r>
          </w:p>
        </w:tc>
      </w:tr>
      <w:tr w:rsidR="002F09AB" w14:paraId="6DC11CED" w14:textId="77777777" w:rsidTr="002F09AB">
        <w:tc>
          <w:tcPr>
            <w:tcW w:w="6051" w:type="dxa"/>
          </w:tcPr>
          <w:p w14:paraId="0D331074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2517" w:type="dxa"/>
          </w:tcPr>
          <w:p w14:paraId="7B0AF0B4" w14:textId="3A2A87A0" w:rsidR="002F09AB" w:rsidRPr="002F09AB" w:rsidRDefault="00001538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42 482,11</w:t>
            </w:r>
            <w:r w:rsidR="002F09AB">
              <w:rPr>
                <w:sz w:val="24"/>
                <w:szCs w:val="24"/>
              </w:rPr>
              <w:t xml:space="preserve"> €</w:t>
            </w:r>
          </w:p>
        </w:tc>
      </w:tr>
      <w:tr w:rsidR="00546A5B" w14:paraId="2A485CE9" w14:textId="77777777" w:rsidTr="002F09AB">
        <w:tc>
          <w:tcPr>
            <w:tcW w:w="6051" w:type="dxa"/>
          </w:tcPr>
          <w:p w14:paraId="15706D8E" w14:textId="47693C1C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 a zo sociálneho poistenia</w:t>
            </w:r>
          </w:p>
        </w:tc>
        <w:tc>
          <w:tcPr>
            <w:tcW w:w="2517" w:type="dxa"/>
          </w:tcPr>
          <w:p w14:paraId="1527933E" w14:textId="5A8D0B1E" w:rsidR="00546A5B" w:rsidRDefault="00546A5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3 901,83 €</w:t>
            </w:r>
          </w:p>
        </w:tc>
      </w:tr>
      <w:tr w:rsidR="00546A5B" w14:paraId="4457252B" w14:textId="77777777" w:rsidTr="002F09AB">
        <w:tc>
          <w:tcPr>
            <w:tcW w:w="6051" w:type="dxa"/>
          </w:tcPr>
          <w:p w14:paraId="6E75E7D5" w14:textId="69671C5F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</w:t>
            </w:r>
          </w:p>
        </w:tc>
        <w:tc>
          <w:tcPr>
            <w:tcW w:w="2517" w:type="dxa"/>
          </w:tcPr>
          <w:p w14:paraId="3C4BD5D5" w14:textId="53062313" w:rsidR="00546A5B" w:rsidRDefault="00546A5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1 399,18 €</w:t>
            </w:r>
          </w:p>
        </w:tc>
      </w:tr>
      <w:tr w:rsidR="00546A5B" w14:paraId="31446711" w14:textId="77777777" w:rsidTr="002F09AB">
        <w:tc>
          <w:tcPr>
            <w:tcW w:w="6051" w:type="dxa"/>
          </w:tcPr>
          <w:p w14:paraId="321A41B8" w14:textId="3CDD626A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rezervy</w:t>
            </w:r>
          </w:p>
        </w:tc>
        <w:tc>
          <w:tcPr>
            <w:tcW w:w="2517" w:type="dxa"/>
          </w:tcPr>
          <w:p w14:paraId="34580F01" w14:textId="722F3F33" w:rsidR="00546A5B" w:rsidRDefault="00546A5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1 351,54 €</w:t>
            </w:r>
          </w:p>
        </w:tc>
      </w:tr>
    </w:tbl>
    <w:p w14:paraId="247FB3E6" w14:textId="77777777" w:rsidR="002F09AB" w:rsidRDefault="002F09AB" w:rsidP="00F976A7">
      <w:pPr>
        <w:pStyle w:val="Odsekzoznamu"/>
        <w:jc w:val="both"/>
        <w:rPr>
          <w:b/>
          <w:sz w:val="28"/>
          <w:szCs w:val="28"/>
        </w:rPr>
      </w:pPr>
    </w:p>
    <w:p w14:paraId="52254583" w14:textId="5F2F5651" w:rsidR="002F09AB" w:rsidRDefault="002F09AB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4475AA">
        <w:rPr>
          <w:sz w:val="24"/>
          <w:szCs w:val="24"/>
        </w:rPr>
        <w:t>rehľad zamestnancov k 31.12.2022</w:t>
      </w:r>
      <w:r>
        <w:rPr>
          <w:sz w:val="24"/>
          <w:szCs w:val="24"/>
        </w:rPr>
        <w:t>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917"/>
        <w:gridCol w:w="850"/>
      </w:tblGrid>
      <w:tr w:rsidR="002F09AB" w14:paraId="7616EA8C" w14:textId="77777777" w:rsidTr="00A07F88">
        <w:tc>
          <w:tcPr>
            <w:tcW w:w="4917" w:type="dxa"/>
          </w:tcPr>
          <w:p w14:paraId="7AE88CF3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</w:t>
            </w:r>
          </w:p>
        </w:tc>
        <w:tc>
          <w:tcPr>
            <w:tcW w:w="850" w:type="dxa"/>
          </w:tcPr>
          <w:p w14:paraId="467448BA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09AB" w14:paraId="4CA2E363" w14:textId="77777777" w:rsidTr="00A07F88">
        <w:tc>
          <w:tcPr>
            <w:tcW w:w="4917" w:type="dxa"/>
          </w:tcPr>
          <w:p w14:paraId="6830FB09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Ekonóm</w:t>
            </w:r>
          </w:p>
        </w:tc>
        <w:tc>
          <w:tcPr>
            <w:tcW w:w="850" w:type="dxa"/>
          </w:tcPr>
          <w:p w14:paraId="3A1B83FA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09AB" w14:paraId="3AA4EE58" w14:textId="77777777" w:rsidTr="00A07F88">
        <w:tc>
          <w:tcPr>
            <w:tcW w:w="4917" w:type="dxa"/>
          </w:tcPr>
          <w:p w14:paraId="1FFA3771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Robotníci</w:t>
            </w:r>
          </w:p>
        </w:tc>
        <w:tc>
          <w:tcPr>
            <w:tcW w:w="850" w:type="dxa"/>
          </w:tcPr>
          <w:p w14:paraId="5D2DA1CC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64587AA3" w14:textId="77777777" w:rsidR="002F09AB" w:rsidRDefault="002F09AB" w:rsidP="00F976A7">
      <w:pPr>
        <w:pStyle w:val="Odsekzoznamu"/>
        <w:jc w:val="both"/>
        <w:rPr>
          <w:sz w:val="24"/>
          <w:szCs w:val="24"/>
        </w:rPr>
      </w:pPr>
    </w:p>
    <w:p w14:paraId="591F3B62" w14:textId="59EC9BFA" w:rsidR="001371B3" w:rsidRDefault="001371B3" w:rsidP="001371B3">
      <w:pPr>
        <w:pStyle w:val="Zkladntext"/>
        <w:numPr>
          <w:ilvl w:val="0"/>
          <w:numId w:val="6"/>
        </w:numPr>
        <w:spacing w:before="92" w:line="276" w:lineRule="auto"/>
        <w:ind w:right="113"/>
        <w:jc w:val="both"/>
        <w:rPr>
          <w:rFonts w:asciiTheme="minorHAnsi" w:hAnsiTheme="minorHAnsi" w:cstheme="minorHAnsi"/>
          <w:b/>
          <w:sz w:val="28"/>
          <w:szCs w:val="28"/>
        </w:rPr>
      </w:pPr>
      <w:r w:rsidRPr="00CF7B6E">
        <w:rPr>
          <w:rFonts w:asciiTheme="minorHAnsi" w:hAnsiTheme="minorHAnsi" w:cstheme="minorHAnsi"/>
          <w:b/>
          <w:sz w:val="28"/>
          <w:szCs w:val="28"/>
        </w:rPr>
        <w:t>Návrh na rozdelenie výsledku hospodárenia</w:t>
      </w:r>
    </w:p>
    <w:p w14:paraId="1E360F72" w14:textId="4B4FE006" w:rsidR="001371B3" w:rsidRPr="00A93A89" w:rsidRDefault="001371B3" w:rsidP="001371B3">
      <w:pPr>
        <w:pStyle w:val="Zkladntext"/>
        <w:spacing w:before="92" w:line="276" w:lineRule="auto"/>
        <w:ind w:left="360" w:right="113"/>
        <w:jc w:val="both"/>
        <w:rPr>
          <w:rFonts w:asciiTheme="minorHAnsi" w:hAnsiTheme="minorHAnsi" w:cstheme="minorHAnsi"/>
          <w:sz w:val="24"/>
          <w:szCs w:val="24"/>
        </w:rPr>
      </w:pPr>
      <w:r w:rsidRPr="00A93A89">
        <w:rPr>
          <w:rFonts w:asciiTheme="minorHAnsi" w:hAnsiTheme="minorHAnsi" w:cstheme="minorHAnsi"/>
          <w:sz w:val="24"/>
          <w:szCs w:val="24"/>
        </w:rPr>
        <w:t xml:space="preserve">Podľa účtovnej závierky zostavenej </w:t>
      </w:r>
      <w:r w:rsidR="002C5C7E">
        <w:rPr>
          <w:rFonts w:asciiTheme="minorHAnsi" w:hAnsiTheme="minorHAnsi" w:cstheme="minorHAnsi"/>
          <w:sz w:val="24"/>
          <w:szCs w:val="24"/>
        </w:rPr>
        <w:t xml:space="preserve"> dňa 27.03</w:t>
      </w:r>
      <w:r w:rsidR="009D29D5">
        <w:rPr>
          <w:rFonts w:asciiTheme="minorHAnsi" w:hAnsiTheme="minorHAnsi" w:cstheme="minorHAnsi"/>
          <w:sz w:val="24"/>
          <w:szCs w:val="24"/>
        </w:rPr>
        <w:t>.202</w:t>
      </w:r>
      <w:r w:rsidR="002C5C7E">
        <w:rPr>
          <w:rFonts w:asciiTheme="minorHAnsi" w:hAnsiTheme="minorHAnsi" w:cstheme="minorHAnsi"/>
          <w:sz w:val="24"/>
          <w:szCs w:val="24"/>
        </w:rPr>
        <w:t>3</w:t>
      </w:r>
      <w:r w:rsidRPr="00A93A89">
        <w:rPr>
          <w:rFonts w:asciiTheme="minorHAnsi" w:hAnsiTheme="minorHAnsi" w:cstheme="minorHAnsi"/>
          <w:sz w:val="24"/>
          <w:szCs w:val="24"/>
        </w:rPr>
        <w:t>, spoločnosť dosiahla hosp</w:t>
      </w:r>
      <w:r w:rsidR="009D29D5">
        <w:rPr>
          <w:rFonts w:asciiTheme="minorHAnsi" w:hAnsiTheme="minorHAnsi" w:cstheme="minorHAnsi"/>
          <w:sz w:val="24"/>
          <w:szCs w:val="24"/>
        </w:rPr>
        <w:t>odársky</w:t>
      </w:r>
      <w:r w:rsidR="004475AA">
        <w:rPr>
          <w:rFonts w:asciiTheme="minorHAnsi" w:hAnsiTheme="minorHAnsi" w:cstheme="minorHAnsi"/>
          <w:sz w:val="24"/>
          <w:szCs w:val="24"/>
        </w:rPr>
        <w:t xml:space="preserve"> výsledok vo výške 9 064,25</w:t>
      </w:r>
      <w:r w:rsidRPr="00A93A89">
        <w:rPr>
          <w:rFonts w:asciiTheme="minorHAnsi" w:hAnsiTheme="minorHAnsi" w:cstheme="minorHAnsi"/>
          <w:sz w:val="24"/>
          <w:szCs w:val="24"/>
        </w:rPr>
        <w:t xml:space="preserve"> Eur. </w:t>
      </w:r>
    </w:p>
    <w:p w14:paraId="1AFB5106" w14:textId="03645F13" w:rsidR="001371B3" w:rsidRPr="00A93A89" w:rsidRDefault="009D29D5" w:rsidP="001371B3">
      <w:pPr>
        <w:pStyle w:val="Zkladntext"/>
        <w:spacing w:before="92" w:line="276" w:lineRule="auto"/>
        <w:ind w:left="360" w:right="11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Sociálny podnik Lesnica – tradícia Pienin</w:t>
      </w:r>
      <w:r w:rsidR="001371B3" w:rsidRPr="00A93A89">
        <w:rPr>
          <w:rFonts w:asciiTheme="minorHAnsi" w:hAnsiTheme="minorHAnsi" w:cstheme="minorHAnsi"/>
          <w:sz w:val="24"/>
          <w:szCs w:val="24"/>
        </w:rPr>
        <w:t xml:space="preserve"> s.r.o.</w:t>
      </w:r>
      <w:r>
        <w:rPr>
          <w:rFonts w:asciiTheme="minorHAnsi" w:hAnsiTheme="minorHAnsi" w:cstheme="minorHAnsi"/>
          <w:sz w:val="24"/>
          <w:szCs w:val="24"/>
        </w:rPr>
        <w:t>, r.s.p.</w:t>
      </w:r>
      <w:r w:rsidR="001371B3" w:rsidRPr="00A93A89">
        <w:rPr>
          <w:rFonts w:asciiTheme="minorHAnsi" w:hAnsiTheme="minorHAnsi" w:cstheme="minorHAnsi"/>
          <w:sz w:val="24"/>
          <w:szCs w:val="24"/>
        </w:rPr>
        <w:t xml:space="preserve"> tento zisk využije v 100% výške podľa zákona č. 112/2018 Z. z. o sociálnej ekonomike a sociálnych podnikoch a o zmene a doplnení niektorých zákonov na dosiahnutie hlavného </w:t>
      </w:r>
      <w:r w:rsidR="00A1598F">
        <w:rPr>
          <w:rFonts w:asciiTheme="minorHAnsi" w:hAnsiTheme="minorHAnsi" w:cstheme="minorHAnsi"/>
          <w:sz w:val="24"/>
          <w:szCs w:val="24"/>
        </w:rPr>
        <w:t>cieľa</w:t>
      </w:r>
      <w:bookmarkStart w:id="0" w:name="_GoBack"/>
      <w:bookmarkEnd w:id="0"/>
      <w:r w:rsidR="001371B3" w:rsidRPr="00A93A89">
        <w:rPr>
          <w:rFonts w:asciiTheme="minorHAnsi" w:hAnsiTheme="minorHAnsi" w:cstheme="minorHAnsi"/>
          <w:sz w:val="24"/>
          <w:szCs w:val="24"/>
        </w:rPr>
        <w:t>.</w:t>
      </w:r>
    </w:p>
    <w:p w14:paraId="3165A2CC" w14:textId="77777777" w:rsidR="002F09AB" w:rsidRPr="001371B3" w:rsidRDefault="002F09AB" w:rsidP="00F976A7">
      <w:pPr>
        <w:pStyle w:val="Odsekzoznamu"/>
        <w:jc w:val="both"/>
        <w:rPr>
          <w:b/>
          <w:bCs/>
          <w:sz w:val="24"/>
          <w:szCs w:val="24"/>
        </w:rPr>
      </w:pPr>
    </w:p>
    <w:p w14:paraId="23232EF3" w14:textId="77777777" w:rsidR="00F976A7" w:rsidRDefault="00F976A7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F976A7">
        <w:rPr>
          <w:b/>
          <w:sz w:val="28"/>
          <w:szCs w:val="28"/>
        </w:rPr>
        <w:t>Predpokladaný vývoj spoločnosti</w:t>
      </w:r>
    </w:p>
    <w:p w14:paraId="4D394549" w14:textId="77777777" w:rsidR="001371B3" w:rsidRDefault="001371B3" w:rsidP="00A33B85">
      <w:pPr>
        <w:pStyle w:val="Odsekzoznamu"/>
        <w:jc w:val="both"/>
        <w:rPr>
          <w:sz w:val="24"/>
          <w:szCs w:val="24"/>
        </w:rPr>
      </w:pPr>
    </w:p>
    <w:p w14:paraId="17CCD4A8" w14:textId="1E04C49D" w:rsidR="00A33B85" w:rsidRDefault="004475AA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Spoločnosť v roku 2023</w:t>
      </w:r>
      <w:r w:rsidR="00A33B85">
        <w:rPr>
          <w:sz w:val="24"/>
          <w:szCs w:val="24"/>
        </w:rPr>
        <w:t xml:space="preserve"> sa plánuje uchádzať o zákazky v rozsahu oprávnených činností. V obci v mieste sídla spoločnosti naďalej realizovať </w:t>
      </w:r>
      <w:r w:rsidR="006445B7">
        <w:rPr>
          <w:sz w:val="24"/>
          <w:szCs w:val="24"/>
        </w:rPr>
        <w:t xml:space="preserve">služby a stavebné </w:t>
      </w:r>
      <w:r w:rsidR="00A33B85">
        <w:rPr>
          <w:sz w:val="24"/>
          <w:szCs w:val="24"/>
        </w:rPr>
        <w:t>práce pre obec.</w:t>
      </w:r>
      <w:r w:rsidR="006445B7">
        <w:rPr>
          <w:sz w:val="24"/>
          <w:szCs w:val="24"/>
        </w:rPr>
        <w:t xml:space="preserve"> Plánujeme poskytovať nové služby pri správe turistickej zóny.</w:t>
      </w:r>
    </w:p>
    <w:p w14:paraId="2806E33C" w14:textId="2577664E" w:rsidR="00F976A7" w:rsidRPr="006445B7" w:rsidRDefault="006445B7" w:rsidP="006445B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="007A4B9D" w:rsidRPr="006445B7">
        <w:rPr>
          <w:sz w:val="24"/>
          <w:szCs w:val="24"/>
        </w:rPr>
        <w:t xml:space="preserve">rámci </w:t>
      </w:r>
      <w:r>
        <w:rPr>
          <w:sz w:val="24"/>
          <w:szCs w:val="24"/>
        </w:rPr>
        <w:t xml:space="preserve"> rozvoja spoločnosti </w:t>
      </w:r>
      <w:r w:rsidR="00A33B85" w:rsidRPr="006445B7">
        <w:rPr>
          <w:sz w:val="24"/>
          <w:szCs w:val="24"/>
        </w:rPr>
        <w:t xml:space="preserve"> plánuje</w:t>
      </w:r>
      <w:r>
        <w:rPr>
          <w:sz w:val="24"/>
          <w:szCs w:val="24"/>
        </w:rPr>
        <w:t>me</w:t>
      </w:r>
      <w:r w:rsidR="00A33B85" w:rsidRPr="006445B7">
        <w:rPr>
          <w:sz w:val="24"/>
          <w:szCs w:val="24"/>
        </w:rPr>
        <w:t xml:space="preserve"> navýšiť počet zamestnancov</w:t>
      </w:r>
      <w:r w:rsidR="00D62EC0" w:rsidRPr="006445B7">
        <w:rPr>
          <w:sz w:val="24"/>
          <w:szCs w:val="24"/>
        </w:rPr>
        <w:t>.</w:t>
      </w:r>
    </w:p>
    <w:p w14:paraId="2B484319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0E42E8CE" w14:textId="2681DE31" w:rsidR="00A33B85" w:rsidRDefault="00342051" w:rsidP="00A33B85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A33B85" w:rsidRPr="00A33B85">
        <w:rPr>
          <w:b/>
          <w:sz w:val="28"/>
          <w:szCs w:val="28"/>
        </w:rPr>
        <w:t>Prílohy</w:t>
      </w:r>
    </w:p>
    <w:p w14:paraId="7F1E87F1" w14:textId="2026083D" w:rsidR="00A33B85" w:rsidRPr="00342051" w:rsidRDefault="004475AA" w:rsidP="00342051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rok 2022</w:t>
      </w:r>
      <w:r w:rsidR="00A33B85">
        <w:rPr>
          <w:sz w:val="24"/>
          <w:szCs w:val="24"/>
        </w:rPr>
        <w:t>.</w:t>
      </w:r>
    </w:p>
    <w:p w14:paraId="1F0170D5" w14:textId="77777777" w:rsidR="00342051" w:rsidRDefault="00342051" w:rsidP="00A33B85">
      <w:pPr>
        <w:pStyle w:val="Odsekzoznamu"/>
        <w:jc w:val="both"/>
        <w:rPr>
          <w:sz w:val="24"/>
          <w:szCs w:val="24"/>
        </w:rPr>
      </w:pPr>
    </w:p>
    <w:p w14:paraId="51523650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Spracoval: Gabriela Gondeková</w:t>
      </w:r>
    </w:p>
    <w:p w14:paraId="59FA8E60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7C34E79E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Schválil:     Ján Gondek</w:t>
      </w:r>
    </w:p>
    <w:p w14:paraId="60D7999D" w14:textId="426104C9" w:rsidR="007A4B9D" w:rsidRPr="00342051" w:rsidRDefault="00A33B85" w:rsidP="00342051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konateľ spoločnosti </w:t>
      </w:r>
    </w:p>
    <w:p w14:paraId="4A2D18F1" w14:textId="77777777" w:rsidR="007A4B9D" w:rsidRDefault="007A4B9D" w:rsidP="007A4B9D">
      <w:pPr>
        <w:pStyle w:val="Odsekzoznamu"/>
      </w:pPr>
    </w:p>
    <w:p w14:paraId="3F22A786" w14:textId="0550784C" w:rsidR="007A4B9D" w:rsidRDefault="00A1598F" w:rsidP="007A4B9D">
      <w:pPr>
        <w:pStyle w:val="Odsekzoznamu"/>
      </w:pPr>
      <w:r>
        <w:t>V Lesnici 12</w:t>
      </w:r>
      <w:r w:rsidR="00F47966">
        <w:t>.06</w:t>
      </w:r>
      <w:r w:rsidR="004475AA">
        <w:t>.2023</w:t>
      </w:r>
    </w:p>
    <w:p w14:paraId="6410AF57" w14:textId="77777777" w:rsidR="00546A5B" w:rsidRDefault="00546A5B" w:rsidP="007A4B9D">
      <w:pPr>
        <w:pStyle w:val="Odsekzoznamu"/>
      </w:pPr>
    </w:p>
    <w:p w14:paraId="2F818E95" w14:textId="77777777" w:rsidR="00F976A7" w:rsidRDefault="00F976A7" w:rsidP="00F976A7">
      <w:pPr>
        <w:pStyle w:val="Odsekzoznamu"/>
      </w:pPr>
    </w:p>
    <w:p w14:paraId="7D4810EC" w14:textId="77777777" w:rsidR="00A5111D" w:rsidRDefault="00A5111D" w:rsidP="00F976A7">
      <w:pPr>
        <w:pStyle w:val="Odsekzoznamu"/>
      </w:pPr>
    </w:p>
    <w:p w14:paraId="50BE271E" w14:textId="77777777" w:rsidR="00A5111D" w:rsidRDefault="00A5111D" w:rsidP="00F976A7">
      <w:pPr>
        <w:pStyle w:val="Odsekzoznamu"/>
      </w:pPr>
    </w:p>
    <w:p w14:paraId="29EF8DA1" w14:textId="77777777" w:rsidR="00A5111D" w:rsidRDefault="00A5111D" w:rsidP="00F976A7">
      <w:pPr>
        <w:pStyle w:val="Odsekzoznamu"/>
      </w:pPr>
    </w:p>
    <w:p w14:paraId="66192A42" w14:textId="77777777" w:rsidR="00A5111D" w:rsidRDefault="00A5111D" w:rsidP="00F976A7">
      <w:pPr>
        <w:pStyle w:val="Odsekzoznamu"/>
      </w:pPr>
    </w:p>
    <w:p w14:paraId="6E771ED5" w14:textId="77777777" w:rsidR="00A5111D" w:rsidRDefault="00A5111D" w:rsidP="00F976A7">
      <w:pPr>
        <w:pStyle w:val="Odsekzoznamu"/>
      </w:pPr>
    </w:p>
    <w:p w14:paraId="6AE6D10E" w14:textId="77777777" w:rsidR="00A5111D" w:rsidRDefault="00A5111D" w:rsidP="00F976A7">
      <w:pPr>
        <w:pStyle w:val="Odsekzoznamu"/>
      </w:pPr>
    </w:p>
    <w:p w14:paraId="33EEF3B5" w14:textId="77777777" w:rsidR="00A5111D" w:rsidRDefault="00A5111D" w:rsidP="00F976A7">
      <w:pPr>
        <w:pStyle w:val="Odsekzoznamu"/>
      </w:pPr>
    </w:p>
    <w:p w14:paraId="710836B3" w14:textId="77777777" w:rsidR="00A5111D" w:rsidRDefault="00A5111D" w:rsidP="00F976A7">
      <w:pPr>
        <w:pStyle w:val="Odsekzoznamu"/>
      </w:pPr>
    </w:p>
    <w:p w14:paraId="632769F6" w14:textId="3E5A41BB" w:rsidR="00A5111D" w:rsidRDefault="00A5111D" w:rsidP="00F976A7">
      <w:pPr>
        <w:pStyle w:val="Odsekzoznamu"/>
      </w:pPr>
    </w:p>
    <w:p w14:paraId="7A18E2CC" w14:textId="667E106D" w:rsidR="00A5111D" w:rsidRDefault="00A5111D" w:rsidP="00F976A7">
      <w:pPr>
        <w:pStyle w:val="Odsekzoznamu"/>
      </w:pPr>
    </w:p>
    <w:p w14:paraId="27C1A38C" w14:textId="51CBAC43" w:rsidR="00A5111D" w:rsidRDefault="00A5111D" w:rsidP="00F976A7">
      <w:pPr>
        <w:pStyle w:val="Odsekzoznamu"/>
      </w:pPr>
    </w:p>
    <w:p w14:paraId="4CAED491" w14:textId="2DC6468C" w:rsidR="00EC2DF3" w:rsidRDefault="00EC2DF3" w:rsidP="00EC2DF3">
      <w:pPr>
        <w:pStyle w:val="Odsekzoznamu"/>
      </w:pPr>
    </w:p>
    <w:p w14:paraId="4AABFA04" w14:textId="7C12730C" w:rsidR="00A5111D" w:rsidRDefault="00A5111D" w:rsidP="00F976A7">
      <w:pPr>
        <w:pStyle w:val="Odsekzoznamu"/>
      </w:pPr>
    </w:p>
    <w:p w14:paraId="42A34238" w14:textId="3C7EDB94" w:rsidR="00A5111D" w:rsidRDefault="00A5111D" w:rsidP="00F976A7">
      <w:pPr>
        <w:pStyle w:val="Odsekzoznamu"/>
      </w:pPr>
    </w:p>
    <w:p w14:paraId="0C304539" w14:textId="5B8B227B" w:rsidR="00A5111D" w:rsidRDefault="00A5111D" w:rsidP="00F976A7">
      <w:pPr>
        <w:pStyle w:val="Odsekzoznamu"/>
      </w:pPr>
    </w:p>
    <w:p w14:paraId="4B1855C0" w14:textId="77777777" w:rsidR="00A5111D" w:rsidRDefault="00A5111D" w:rsidP="002839D2"/>
    <w:p w14:paraId="7F9E8FCC" w14:textId="77777777" w:rsidR="00A5111D" w:rsidRDefault="00A5111D" w:rsidP="002839D2"/>
    <w:p w14:paraId="00FF7847" w14:textId="2428300C" w:rsidR="00A5111D" w:rsidRDefault="00A5111D" w:rsidP="00F976A7">
      <w:pPr>
        <w:pStyle w:val="Odsekzoznamu"/>
      </w:pPr>
    </w:p>
    <w:p w14:paraId="2C0483B6" w14:textId="77777777" w:rsidR="003F03F5" w:rsidRDefault="003F03F5" w:rsidP="00F976A7">
      <w:pPr>
        <w:pStyle w:val="Odsekzoznamu"/>
      </w:pPr>
    </w:p>
    <w:p w14:paraId="443DB9F4" w14:textId="07AD3F22" w:rsidR="003F03F5" w:rsidRDefault="003F03F5" w:rsidP="00F976A7">
      <w:pPr>
        <w:pStyle w:val="Odsekzoznamu"/>
      </w:pPr>
    </w:p>
    <w:p w14:paraId="76B7F132" w14:textId="77777777" w:rsidR="003F03F5" w:rsidRDefault="003F03F5" w:rsidP="00F976A7">
      <w:pPr>
        <w:pStyle w:val="Odsekzoznamu"/>
      </w:pPr>
    </w:p>
    <w:p w14:paraId="09AD096C" w14:textId="77777777" w:rsidR="003F03F5" w:rsidRDefault="003F03F5" w:rsidP="00F976A7">
      <w:pPr>
        <w:pStyle w:val="Odsekzoznamu"/>
      </w:pPr>
    </w:p>
    <w:p w14:paraId="4E4F2A42" w14:textId="77777777" w:rsidR="003F03F5" w:rsidRDefault="003F03F5" w:rsidP="00F976A7">
      <w:pPr>
        <w:pStyle w:val="Odsekzoznamu"/>
      </w:pPr>
    </w:p>
    <w:p w14:paraId="4E14FE64" w14:textId="257D276C" w:rsidR="003F03F5" w:rsidRPr="00C37BF7" w:rsidRDefault="003F03F5" w:rsidP="00F976A7">
      <w:pPr>
        <w:pStyle w:val="Odsekzoznamu"/>
      </w:pPr>
    </w:p>
    <w:sectPr w:rsidR="003F03F5" w:rsidRPr="00C37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A7292"/>
    <w:multiLevelType w:val="hybridMultilevel"/>
    <w:tmpl w:val="C36EEE1C"/>
    <w:lvl w:ilvl="0" w:tplc="B19671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EF27A8"/>
    <w:multiLevelType w:val="hybridMultilevel"/>
    <w:tmpl w:val="546057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D4E1B"/>
    <w:multiLevelType w:val="hybridMultilevel"/>
    <w:tmpl w:val="AFD88504"/>
    <w:lvl w:ilvl="0" w:tplc="DDFC8B3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11E0559"/>
    <w:multiLevelType w:val="hybridMultilevel"/>
    <w:tmpl w:val="EFD68E08"/>
    <w:lvl w:ilvl="0" w:tplc="EC28671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3DA63E1"/>
    <w:multiLevelType w:val="hybridMultilevel"/>
    <w:tmpl w:val="6E924A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C81650"/>
    <w:multiLevelType w:val="hybridMultilevel"/>
    <w:tmpl w:val="24CC30A4"/>
    <w:lvl w:ilvl="0" w:tplc="61FC6758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C6D573F"/>
    <w:multiLevelType w:val="hybridMultilevel"/>
    <w:tmpl w:val="AB043E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9BA"/>
    <w:rsid w:val="00001538"/>
    <w:rsid w:val="0002212F"/>
    <w:rsid w:val="00056642"/>
    <w:rsid w:val="001371B3"/>
    <w:rsid w:val="00193C9B"/>
    <w:rsid w:val="0020584D"/>
    <w:rsid w:val="00251D7E"/>
    <w:rsid w:val="002724BC"/>
    <w:rsid w:val="002839D2"/>
    <w:rsid w:val="002C5C7E"/>
    <w:rsid w:val="002E3E26"/>
    <w:rsid w:val="002F09AB"/>
    <w:rsid w:val="00342051"/>
    <w:rsid w:val="00396F4F"/>
    <w:rsid w:val="003F03F5"/>
    <w:rsid w:val="004475AA"/>
    <w:rsid w:val="00546A5B"/>
    <w:rsid w:val="006445B7"/>
    <w:rsid w:val="00676AE4"/>
    <w:rsid w:val="00746B44"/>
    <w:rsid w:val="007A4B9D"/>
    <w:rsid w:val="007E25F3"/>
    <w:rsid w:val="007F705F"/>
    <w:rsid w:val="00805914"/>
    <w:rsid w:val="0084408B"/>
    <w:rsid w:val="008569BA"/>
    <w:rsid w:val="00952661"/>
    <w:rsid w:val="009D29D5"/>
    <w:rsid w:val="009E55C4"/>
    <w:rsid w:val="00A07F88"/>
    <w:rsid w:val="00A1598F"/>
    <w:rsid w:val="00A253CB"/>
    <w:rsid w:val="00A33B85"/>
    <w:rsid w:val="00A5111D"/>
    <w:rsid w:val="00AE2F9B"/>
    <w:rsid w:val="00AF366E"/>
    <w:rsid w:val="00AF491E"/>
    <w:rsid w:val="00BF4771"/>
    <w:rsid w:val="00C37BF7"/>
    <w:rsid w:val="00CC42D3"/>
    <w:rsid w:val="00CE7174"/>
    <w:rsid w:val="00D20282"/>
    <w:rsid w:val="00D62EC0"/>
    <w:rsid w:val="00D9595F"/>
    <w:rsid w:val="00E35544"/>
    <w:rsid w:val="00E6737E"/>
    <w:rsid w:val="00E95C1E"/>
    <w:rsid w:val="00EC2DF3"/>
    <w:rsid w:val="00EF6EF8"/>
    <w:rsid w:val="00F47966"/>
    <w:rsid w:val="00F66443"/>
    <w:rsid w:val="00F84E25"/>
    <w:rsid w:val="00F976A7"/>
    <w:rsid w:val="00FF1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FE3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  <w:style w:type="table" w:styleId="Mriekatabuky">
    <w:name w:val="Table Grid"/>
    <w:basedOn w:val="Normlnatabuka"/>
    <w:uiPriority w:val="59"/>
    <w:rsid w:val="00AF49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qFormat/>
    <w:rsid w:val="001371B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ZkladntextChar">
    <w:name w:val="Základný text Char"/>
    <w:basedOn w:val="Predvolenpsmoodseku"/>
    <w:link w:val="Zkladntext"/>
    <w:uiPriority w:val="1"/>
    <w:rsid w:val="001371B3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0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  <w:style w:type="table" w:styleId="Mriekatabuky">
    <w:name w:val="Table Grid"/>
    <w:basedOn w:val="Normlnatabuka"/>
    <w:uiPriority w:val="59"/>
    <w:rsid w:val="00AF49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qFormat/>
    <w:rsid w:val="001371B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ZkladntextChar">
    <w:name w:val="Základný text Char"/>
    <w:basedOn w:val="Predvolenpsmoodseku"/>
    <w:link w:val="Zkladntext"/>
    <w:uiPriority w:val="1"/>
    <w:rsid w:val="001371B3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0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6</Pages>
  <Words>943</Words>
  <Characters>5377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</dc:creator>
  <cp:lastModifiedBy>Gabika</cp:lastModifiedBy>
  <cp:revision>21</cp:revision>
  <cp:lastPrinted>2022-06-22T08:18:00Z</cp:lastPrinted>
  <dcterms:created xsi:type="dcterms:W3CDTF">2022-06-20T12:06:00Z</dcterms:created>
  <dcterms:modified xsi:type="dcterms:W3CDTF">2023-06-12T07:35:00Z</dcterms:modified>
</cp:coreProperties>
</file>