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07"/>
        <w:gridCol w:w="2077"/>
        <w:gridCol w:w="334"/>
        <w:gridCol w:w="334"/>
        <w:gridCol w:w="334"/>
        <w:gridCol w:w="334"/>
        <w:gridCol w:w="334"/>
        <w:gridCol w:w="334"/>
        <w:gridCol w:w="334"/>
        <w:gridCol w:w="307"/>
        <w:gridCol w:w="567"/>
        <w:gridCol w:w="307"/>
        <w:gridCol w:w="307"/>
        <w:gridCol w:w="307"/>
        <w:gridCol w:w="307"/>
      </w:tblGrid>
      <w:tr w:rsidR="001E42C3" w:rsidRPr="00D90FC4" w14:paraId="236D0737" w14:textId="77777777" w:rsidTr="00404EB9">
        <w:tc>
          <w:tcPr>
            <w:tcW w:w="3061" w:type="dxa"/>
            <w:vAlign w:val="center"/>
          </w:tcPr>
          <w:p w14:paraId="77123019" w14:textId="77777777" w:rsidR="001E42C3" w:rsidRPr="00D90FC4" w:rsidRDefault="001E42C3" w:rsidP="00404EB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FCC24F3" w14:textId="77777777" w:rsidR="001E42C3" w:rsidRPr="00D90FC4" w:rsidRDefault="001E42C3" w:rsidP="00404EB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5B2271D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E935D26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6695DF0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3457F95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C3C1DDF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952A3F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269352B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9295E75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3196BF2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14F11A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6545B4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52FE4E8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96D5BF0" w14:textId="77777777" w:rsidR="001E42C3" w:rsidRPr="00D90FC4" w:rsidRDefault="001E42C3" w:rsidP="00404EB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8BA9A94" w14:textId="77777777" w:rsidR="001E42C3" w:rsidRPr="00D90FC4" w:rsidRDefault="001E42C3" w:rsidP="001E42C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A077967" w14:textId="77777777" w:rsidR="001D1AEF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FC2C58A" w14:textId="77777777" w:rsidR="001D1AEF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9C8F230" w14:textId="2BC92CA7" w:rsidR="001E42C3" w:rsidRDefault="001E42C3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05B80ADD" w14:textId="77777777" w:rsidR="001D1AEF" w:rsidRPr="00D90FC4" w:rsidRDefault="001D1AEF" w:rsidP="001E42C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CFFEDC9" w14:textId="77777777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1520367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 xml:space="preserve"> : </w:t>
      </w:r>
      <w:r w:rsidRPr="001477B9">
        <w:rPr>
          <w:b/>
          <w:sz w:val="22"/>
          <w:szCs w:val="22"/>
        </w:rPr>
        <w:t xml:space="preserve">Poľovnícka spoločnosť AX, </w:t>
      </w:r>
      <w:proofErr w:type="spellStart"/>
      <w:r w:rsidRPr="001477B9">
        <w:rPr>
          <w:b/>
          <w:sz w:val="22"/>
          <w:szCs w:val="22"/>
        </w:rPr>
        <w:t>Zlatovská</w:t>
      </w:r>
      <w:proofErr w:type="spellEnd"/>
      <w:r w:rsidRPr="001477B9">
        <w:rPr>
          <w:b/>
          <w:sz w:val="22"/>
          <w:szCs w:val="22"/>
        </w:rPr>
        <w:t xml:space="preserve"> 2211, 911 05 Trenčín</w:t>
      </w:r>
    </w:p>
    <w:p w14:paraId="12592F8F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 : Ing. Peter 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>, Milan Sekera, Martin Sekera</w:t>
      </w:r>
    </w:p>
    <w:p w14:paraId="028229B7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založená dňa 03.09.2015</w:t>
      </w:r>
    </w:p>
    <w:p w14:paraId="5686FDC3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 xml:space="preserve">iných orgánov účtovnej jednotky: Ing. Peter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>, Martin Sekera</w:t>
      </w:r>
    </w:p>
    <w:p w14:paraId="13C20919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Opis činnosti, na účel ktorej bola účtovná jednotka zriadená a opis druhu podnikateľskej činnosti, </w:t>
      </w:r>
      <w:r>
        <w:rPr>
          <w:sz w:val="22"/>
          <w:szCs w:val="22"/>
        </w:rPr>
        <w:t xml:space="preserve">ak ju účtovná jednotka vykonáva: základná úloha spoločnosti je využívanie práva poľovníctva a výkon práva poľovníctva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>. cieľavedome chovať a chrániť zver, loviť ju a na to využívať v nevyhnutnej miere poľovné pozemky, poľné a lesné cesty</w:t>
      </w:r>
    </w:p>
    <w:p w14:paraId="15E3B3BD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 - spoločnosť nemá zamestnancov</w:t>
      </w:r>
    </w:p>
    <w:p w14:paraId="5B732137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</w:t>
      </w:r>
      <w:r>
        <w:rPr>
          <w:sz w:val="22"/>
          <w:szCs w:val="22"/>
        </w:rPr>
        <w:t>ej pôsobnosti účtovnej jednotky - žiadne</w:t>
      </w:r>
    </w:p>
    <w:p w14:paraId="01B08F0E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6A4FE16B" w14:textId="77777777" w:rsidR="001D1AEF" w:rsidRPr="00D90FC4" w:rsidRDefault="001D1AEF" w:rsidP="001E42C3">
      <w:pPr>
        <w:spacing w:before="0" w:line="240" w:lineRule="auto"/>
        <w:rPr>
          <w:sz w:val="22"/>
          <w:szCs w:val="22"/>
        </w:rPr>
      </w:pPr>
    </w:p>
    <w:p w14:paraId="6D6CCBB3" w14:textId="77777777" w:rsidR="001E42C3" w:rsidRPr="00D90FC4" w:rsidRDefault="001E42C3" w:rsidP="001E42C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01CF740A" w14:textId="77777777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EA35E4E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</w:t>
      </w:r>
      <w:r>
        <w:rPr>
          <w:sz w:val="22"/>
          <w:szCs w:val="22"/>
        </w:rPr>
        <w:t xml:space="preserve"> - spoločnosť predpokladá nepretržitú činnosť v budúcich obdobiach</w:t>
      </w:r>
    </w:p>
    <w:p w14:paraId="2C65926F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- zmeny účtovných metód ani zásad v hodnotenom období neboli vykonané</w:t>
      </w:r>
    </w:p>
    <w:p w14:paraId="4FAF6A5D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</w:t>
      </w:r>
      <w:r>
        <w:rPr>
          <w:sz w:val="22"/>
          <w:szCs w:val="22"/>
        </w:rPr>
        <w:t xml:space="preserve"> majetku a záväzkov - spoločnosť nevlastní žiadny hmotný ani nehmotný majetok</w:t>
      </w:r>
    </w:p>
    <w:p w14:paraId="17905AEA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jednotka uplatňuje opravné položky a rezervy.</w:t>
      </w:r>
    </w:p>
    <w:p w14:paraId="1138220D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6E93C914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32535712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2DB2D9C5" w14:textId="77777777" w:rsidR="001D1AEF" w:rsidRDefault="001D1AEF" w:rsidP="001E42C3">
      <w:pPr>
        <w:spacing w:before="0" w:line="240" w:lineRule="auto"/>
        <w:rPr>
          <w:sz w:val="22"/>
          <w:szCs w:val="22"/>
        </w:rPr>
      </w:pPr>
    </w:p>
    <w:p w14:paraId="10EC4789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1BA224FA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</w:p>
    <w:p w14:paraId="17FC706B" w14:textId="77777777" w:rsidR="001E42C3" w:rsidRPr="00D90FC4" w:rsidRDefault="001E42C3" w:rsidP="001E42C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A716F32" w14:textId="77777777" w:rsidR="001E42C3" w:rsidRPr="00D90FC4" w:rsidRDefault="001E42C3" w:rsidP="001E42C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CC39F16" w14:textId="77777777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</w:r>
    </w:p>
    <w:p w14:paraId="77BB0B98" w14:textId="77777777" w:rsidR="001E42C3" w:rsidRPr="00967601" w:rsidRDefault="001E42C3" w:rsidP="001E42C3">
      <w:pPr>
        <w:spacing w:line="240" w:lineRule="auto"/>
        <w:ind w:left="240" w:hanging="240"/>
        <w:rPr>
          <w:b/>
          <w:sz w:val="22"/>
          <w:szCs w:val="22"/>
        </w:rPr>
      </w:pPr>
      <w:r w:rsidRPr="00967601">
        <w:rPr>
          <w:b/>
          <w:sz w:val="22"/>
          <w:szCs w:val="22"/>
        </w:rPr>
        <w:t>Aktíva :                                                                           Pasíva :</w:t>
      </w:r>
    </w:p>
    <w:p w14:paraId="5DB8C91E" w14:textId="29AFAF46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Pohľadávky                    1 902,50  - v splatnosti           </w:t>
      </w: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</w:t>
      </w:r>
      <w:proofErr w:type="spellStart"/>
      <w:r>
        <w:rPr>
          <w:sz w:val="22"/>
          <w:szCs w:val="22"/>
        </w:rPr>
        <w:t>m.o</w:t>
      </w:r>
      <w:proofErr w:type="spellEnd"/>
      <w:r>
        <w:rPr>
          <w:sz w:val="22"/>
          <w:szCs w:val="22"/>
        </w:rPr>
        <w:t>.      10 627,10</w:t>
      </w:r>
    </w:p>
    <w:p w14:paraId="15086A54" w14:textId="5CF5AAD9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Pokladnica                        850,04                                  Výsledok za účt. obdobie                4 306,37    </w:t>
      </w:r>
    </w:p>
    <w:p w14:paraId="7EE3D79A" w14:textId="33272F7C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Banka                          15 252,53                                   Rezervy                                              250,00</w:t>
      </w:r>
    </w:p>
    <w:p w14:paraId="05D32CE7" w14:textId="3AADF8A4" w:rsidR="001E42C3" w:rsidRDefault="001E42C3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Záväzky - z obch. styku                   2 821,60      </w:t>
      </w:r>
    </w:p>
    <w:p w14:paraId="14F7835D" w14:textId="5B5242CB" w:rsidR="001E42C3" w:rsidRDefault="001E42C3" w:rsidP="001E42C3">
      <w:pPr>
        <w:spacing w:line="240" w:lineRule="auto"/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Majetok spolu            18 005,07                                  </w:t>
      </w:r>
      <w:r w:rsidR="001D1AEF">
        <w:rPr>
          <w:b/>
          <w:sz w:val="22"/>
          <w:szCs w:val="22"/>
        </w:rPr>
        <w:t>Zdroje /vlastné a cudzie/              18 005,07</w:t>
      </w:r>
    </w:p>
    <w:p w14:paraId="158E0AF5" w14:textId="77777777" w:rsidR="001D1AEF" w:rsidRDefault="001D1AEF" w:rsidP="001E42C3">
      <w:pPr>
        <w:spacing w:line="240" w:lineRule="auto"/>
        <w:ind w:left="240" w:hanging="240"/>
        <w:rPr>
          <w:sz w:val="22"/>
          <w:szCs w:val="22"/>
        </w:rPr>
      </w:pPr>
    </w:p>
    <w:p w14:paraId="7677413A" w14:textId="7ED0CD85" w:rsidR="001E42C3" w:rsidRPr="00D90FC4" w:rsidRDefault="001D1AEF" w:rsidP="001E42C3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V Trenčíne , 20.06.2023</w:t>
      </w:r>
    </w:p>
    <w:p w14:paraId="7CD3DEC6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67163BA7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5AFB5AE5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77DAEC3D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24A5D354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08A8F80A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554045CA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1DC22C07" w14:textId="77777777" w:rsidR="001E42C3" w:rsidRDefault="001E42C3" w:rsidP="001E42C3">
      <w:pPr>
        <w:pStyle w:val="Textopatrenia"/>
        <w:numPr>
          <w:ilvl w:val="0"/>
          <w:numId w:val="0"/>
        </w:numPr>
      </w:pPr>
    </w:p>
    <w:p w14:paraId="3D1FD39F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090654C1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52EE295C" w14:textId="77777777" w:rsidR="001E42C3" w:rsidRDefault="001E42C3" w:rsidP="001E42C3">
      <w:pPr>
        <w:spacing w:before="0" w:line="240" w:lineRule="auto"/>
        <w:rPr>
          <w:sz w:val="22"/>
          <w:szCs w:val="22"/>
        </w:rPr>
      </w:pPr>
    </w:p>
    <w:p w14:paraId="15B57F92" w14:textId="77777777" w:rsidR="001E42C3" w:rsidRPr="00D90FC4" w:rsidRDefault="001E42C3" w:rsidP="001E42C3">
      <w:pPr>
        <w:spacing w:before="0" w:line="240" w:lineRule="auto"/>
        <w:rPr>
          <w:sz w:val="22"/>
          <w:szCs w:val="22"/>
        </w:rPr>
      </w:pPr>
    </w:p>
    <w:p w14:paraId="6A578C97" w14:textId="77777777" w:rsidR="00213F91" w:rsidRDefault="00213F91"/>
    <w:sectPr w:rsidR="00213F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860855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2C3"/>
    <w:rsid w:val="001D1AEF"/>
    <w:rsid w:val="001E42C3"/>
    <w:rsid w:val="00213F91"/>
    <w:rsid w:val="0074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958F5"/>
  <w15:chartTrackingRefBased/>
  <w15:docId w15:val="{011EEB71-38AB-4F92-B2B6-141E02DBE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E42C3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1E42C3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E42C3"/>
    <w:pPr>
      <w:numPr>
        <w:numId w:val="1"/>
      </w:numPr>
      <w:tabs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Lukačiková</dc:creator>
  <cp:keywords/>
  <dc:description/>
  <cp:lastModifiedBy>Eva Lukačiková</cp:lastModifiedBy>
  <cp:revision>2</cp:revision>
  <cp:lastPrinted>2023-06-21T11:31:00Z</cp:lastPrinted>
  <dcterms:created xsi:type="dcterms:W3CDTF">2023-06-22T12:25:00Z</dcterms:created>
  <dcterms:modified xsi:type="dcterms:W3CDTF">2023-06-22T12:25:00Z</dcterms:modified>
</cp:coreProperties>
</file>