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2E27" w:rsidRPr="009D157F" w:rsidRDefault="003A2E27" w:rsidP="003A2E27">
      <w:pPr>
        <w:pStyle w:val="Hlavika"/>
        <w:jc w:val="center"/>
        <w:rPr>
          <w:b/>
          <w:sz w:val="28"/>
          <w:szCs w:val="28"/>
        </w:rPr>
      </w:pPr>
      <w:r w:rsidRPr="009D157F">
        <w:rPr>
          <w:b/>
          <w:sz w:val="28"/>
          <w:szCs w:val="28"/>
        </w:rPr>
        <w:t>Základná škola Jána Amosa Komenského Veľký Meder</w:t>
      </w:r>
    </w:p>
    <w:p w:rsidR="003A2E27" w:rsidRPr="009D157F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Poznámky k individuálnej účtovnej závierky </w:t>
      </w:r>
    </w:p>
    <w:p w:rsidR="003A2E27" w:rsidRPr="009D157F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zostavenej k 31.12.202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Pr="009D157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__________________________________________________</w:t>
      </w:r>
    </w:p>
    <w:p w:rsidR="003A2E27" w:rsidRPr="009D157F" w:rsidRDefault="003A2E27" w:rsidP="003A2E27">
      <w:pPr>
        <w:pStyle w:val="Hlavika"/>
        <w:rPr>
          <w:b/>
          <w:sz w:val="36"/>
          <w:szCs w:val="36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5699"/>
      </w:tblGrid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3A2E27" w:rsidRPr="00832F64" w:rsidTr="003A2E27">
        <w:tc>
          <w:tcPr>
            <w:tcW w:w="411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69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266"/>
      </w:tblGrid>
      <w:tr w:rsidR="003A2E27" w:rsidRPr="00832F64" w:rsidTr="003A2E27">
        <w:tc>
          <w:tcPr>
            <w:tcW w:w="3544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266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22/2023</w:t>
            </w:r>
            <w:r w:rsidR="00E179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navštevuje  249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</w:t>
            </w:r>
            <w:r w:rsidR="00E179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 vzdelávanie s počtom žiakov 10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E179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3A2E27" w:rsidRPr="00832F64" w:rsidRDefault="00E179B4" w:rsidP="00E179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94</w:t>
            </w:r>
            <w:r w:rsidR="003A2E27"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3A2E27" w:rsidRPr="00832F64" w:rsidTr="003A2E27">
        <w:tc>
          <w:tcPr>
            <w:tcW w:w="478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Amália Tóthová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3A2E27" w:rsidRPr="00832F64" w:rsidTr="003A2E27">
        <w:tc>
          <w:tcPr>
            <w:tcW w:w="478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171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Lucia Tamási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3A2E27" w:rsidRPr="00832F64" w:rsidTr="003A2E27">
        <w:tc>
          <w:tcPr>
            <w:tcW w:w="478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3A2E27" w:rsidRPr="00832F64" w:rsidRDefault="00B7343D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</w:p>
        </w:tc>
      </w:tr>
      <w:tr w:rsidR="003A2E27" w:rsidRPr="00832F64" w:rsidTr="003A2E27">
        <w:tc>
          <w:tcPr>
            <w:tcW w:w="4781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počet vedúcich zamestnancov </w:t>
            </w:r>
          </w:p>
        </w:tc>
        <w:tc>
          <w:tcPr>
            <w:tcW w:w="5171" w:type="dxa"/>
          </w:tcPr>
          <w:p w:rsidR="003A2E27" w:rsidRPr="00832F64" w:rsidRDefault="00B7343D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</w:t>
            </w: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9947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300"/>
      </w:tblGrid>
      <w:tr w:rsidR="003A2E27" w:rsidRPr="00832F64" w:rsidTr="003A2E27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2E27" w:rsidRPr="00832F64" w:rsidTr="003A2E27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408"/>
      </w:tblGrid>
      <w:tr w:rsidR="003A2E27" w:rsidRPr="00832F64" w:rsidTr="003A2E27">
        <w:tc>
          <w:tcPr>
            <w:tcW w:w="3544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408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zásoby získané bezodplatne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3A2E27" w:rsidRPr="00832F64" w:rsidTr="003A2E27">
        <w:tc>
          <w:tcPr>
            <w:tcW w:w="3544" w:type="dxa"/>
          </w:tcPr>
          <w:p w:rsidR="003A2E27" w:rsidRPr="00832F64" w:rsidRDefault="003A2E27" w:rsidP="003A2E27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408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3021"/>
        <w:gridCol w:w="3003"/>
      </w:tblGrid>
      <w:tr w:rsidR="003A2E27" w:rsidRPr="00832F64" w:rsidTr="003A2E2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3A2E27" w:rsidRPr="00832F64" w:rsidTr="003A2E2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3A2E27" w:rsidRPr="00832F64" w:rsidTr="003A2E2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3A2E27" w:rsidRPr="00832F64" w:rsidTr="003A2E2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3A2E27" w:rsidRPr="00832F64" w:rsidTr="003A2E2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2E27" w:rsidRPr="00832F64" w:rsidRDefault="003A2E27" w:rsidP="003A2E2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3A2E27" w:rsidRPr="00832F64" w:rsidRDefault="003A2E27" w:rsidP="003A2E27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:rsidR="003A2E27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Dotáciu na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sme v sledovanom účtovnom období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neobdržali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 a dlhodobého hmotného majetku</w:t>
      </w:r>
      <w:r w:rsidR="00B7343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  <w:r w:rsidR="00D41E8F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A2E27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Dlhodobý finančný majetok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 (riadky 025 až 026 súvahy).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</w:t>
      </w:r>
      <w:r w:rsidR="00D41E8F">
        <w:rPr>
          <w:rFonts w:ascii="Times New Roman" w:eastAsia="Times New Roman" w:hAnsi="Times New Roman" w:cs="Times New Roman"/>
          <w:sz w:val="24"/>
          <w:szCs w:val="24"/>
          <w:lang w:eastAsia="sk-SK"/>
        </w:rPr>
        <w:t>závierky 751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D41E8F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 dňu účtovnej uzávierky </w:t>
      </w:r>
      <w:r w:rsidR="00D41E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žiadne.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3A2E27" w:rsidRPr="00832F64" w:rsidTr="003A2E27">
        <w:tc>
          <w:tcPr>
            <w:tcW w:w="4962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694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3A2E27">
        <w:tc>
          <w:tcPr>
            <w:tcW w:w="4962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A2E27" w:rsidRPr="00832F64" w:rsidTr="003A2E27">
        <w:tc>
          <w:tcPr>
            <w:tcW w:w="4962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A2E27" w:rsidRPr="00832F64" w:rsidTr="003A2E27">
        <w:tc>
          <w:tcPr>
            <w:tcW w:w="4962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:rsidR="003A2E27" w:rsidRPr="00832F64" w:rsidRDefault="00D41E8F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91 461,03</w:t>
            </w:r>
          </w:p>
        </w:tc>
        <w:tc>
          <w:tcPr>
            <w:tcW w:w="2694" w:type="dxa"/>
          </w:tcPr>
          <w:p w:rsidR="003A2E27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66 432,83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3A2E27" w:rsidRPr="00832F64" w:rsidTr="003A2E27">
        <w:tc>
          <w:tcPr>
            <w:tcW w:w="6096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3A2E27" w:rsidRPr="00832F64" w:rsidTr="003A2E27">
        <w:tc>
          <w:tcPr>
            <w:tcW w:w="6096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A2E27" w:rsidRPr="00832F64" w:rsidTr="003A2E27">
        <w:tc>
          <w:tcPr>
            <w:tcW w:w="6096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3A2E27" w:rsidRPr="00832F64" w:rsidTr="003A2E27">
        <w:tc>
          <w:tcPr>
            <w:tcW w:w="5670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10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3A2E27">
        <w:tc>
          <w:tcPr>
            <w:tcW w:w="5670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A2E27" w:rsidRPr="00832F64" w:rsidTr="003A2E27">
        <w:tc>
          <w:tcPr>
            <w:tcW w:w="5670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41E8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18"/>
      </w:tblGrid>
      <w:tr w:rsidR="003A2E27" w:rsidRPr="00832F64" w:rsidTr="00D41E8F">
        <w:tc>
          <w:tcPr>
            <w:tcW w:w="7230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8408,51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7056,19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8408,51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7056,19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133764,20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128440,92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387,15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136,79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63108,99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75709,06</w:t>
            </w:r>
          </w:p>
        </w:tc>
      </w:tr>
      <w:tr w:rsidR="00D41E8F" w:rsidRPr="00832F64" w:rsidTr="00D41E8F">
        <w:trPr>
          <w:trHeight w:val="155"/>
        </w:trPr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39475,72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30096,46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24916,61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18981,93</w:t>
            </w:r>
          </w:p>
        </w:tc>
      </w:tr>
      <w:tr w:rsidR="00D41E8F" w:rsidRPr="00832F64" w:rsidTr="00D41E8F">
        <w:tc>
          <w:tcPr>
            <w:tcW w:w="7230" w:type="dxa"/>
          </w:tcPr>
          <w:p w:rsidR="00D41E8F" w:rsidRPr="00832F64" w:rsidRDefault="00D41E8F" w:rsidP="00D41E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342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5875,73</w:t>
            </w:r>
          </w:p>
        </w:tc>
        <w:tc>
          <w:tcPr>
            <w:tcW w:w="1418" w:type="dxa"/>
          </w:tcPr>
          <w:p w:rsidR="00D41E8F" w:rsidRPr="00832F64" w:rsidRDefault="00D41E8F" w:rsidP="00D41E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3516,68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Bankové úvery a ostatné prijaté návratné finančné výpomoci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:rsidR="003A2E27" w:rsidRPr="00832F64" w:rsidRDefault="003A2E27" w:rsidP="003A2E2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</w:t>
      </w:r>
      <w:r w:rsidR="00D41E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3A2E27" w:rsidRPr="00832F64" w:rsidTr="003A2E27">
        <w:tc>
          <w:tcPr>
            <w:tcW w:w="5529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52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3A2E27">
        <w:tc>
          <w:tcPr>
            <w:tcW w:w="552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A2E27" w:rsidRPr="00832F64" w:rsidTr="003A2E27">
        <w:tc>
          <w:tcPr>
            <w:tcW w:w="552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3A2E27" w:rsidRPr="00832F64" w:rsidTr="003A2E27">
        <w:tc>
          <w:tcPr>
            <w:tcW w:w="5529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52" w:type="dxa"/>
            <w:shd w:val="clear" w:color="auto" w:fill="F2F2F2"/>
          </w:tcPr>
          <w:p w:rsidR="003A2E27" w:rsidRPr="00832F64" w:rsidRDefault="003A2E27" w:rsidP="00D41E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D4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3A2E27">
        <w:tc>
          <w:tcPr>
            <w:tcW w:w="5529" w:type="dxa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3A2E27" w:rsidRPr="00832F64" w:rsidTr="003A2E27">
        <w:tc>
          <w:tcPr>
            <w:tcW w:w="6096" w:type="dxa"/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A2E27" w:rsidRPr="00832F64" w:rsidRDefault="003A2E27" w:rsidP="005617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61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26" w:type="dxa"/>
            <w:shd w:val="clear" w:color="auto" w:fill="F2F2F2"/>
          </w:tcPr>
          <w:p w:rsidR="003A2E27" w:rsidRPr="00832F64" w:rsidRDefault="003A2E27" w:rsidP="005617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61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56173C">
        <w:trPr>
          <w:trHeight w:val="35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25186,98</w:t>
            </w:r>
          </w:p>
        </w:tc>
        <w:tc>
          <w:tcPr>
            <w:tcW w:w="1626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34486,80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56173C" w:rsidTr="003A2E27">
        <w:tc>
          <w:tcPr>
            <w:tcW w:w="6096" w:type="dxa"/>
            <w:tcBorders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130026,44</w:t>
            </w:r>
          </w:p>
        </w:tc>
        <w:tc>
          <w:tcPr>
            <w:tcW w:w="1626" w:type="dxa"/>
          </w:tcPr>
          <w:p w:rsidR="0056173C" w:rsidRPr="004E4D7E" w:rsidRDefault="0056173C" w:rsidP="0056173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E4D7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138401,08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626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582121,71</w:t>
            </w:r>
          </w:p>
        </w:tc>
        <w:tc>
          <w:tcPr>
            <w:tcW w:w="1626" w:type="dxa"/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678637,51</w:t>
            </w:r>
          </w:p>
        </w:tc>
      </w:tr>
      <w:tr w:rsidR="003A2E27" w:rsidRPr="00832F64" w:rsidTr="003A2E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A2E27" w:rsidRPr="00832F64" w:rsidTr="003A2E27">
        <w:tc>
          <w:tcPr>
            <w:tcW w:w="6096" w:type="dxa"/>
            <w:tcBorders>
              <w:left w:val="single" w:sz="4" w:space="0" w:color="auto"/>
            </w:tcBorders>
          </w:tcPr>
          <w:p w:rsidR="003A2E27" w:rsidRPr="00832F64" w:rsidRDefault="003A2E27" w:rsidP="003A2E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3A2E27" w:rsidRPr="00832F64" w:rsidRDefault="0056173C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6" w:type="dxa"/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484"/>
      </w:tblGrid>
      <w:tr w:rsidR="003A2E27" w:rsidRPr="00832F64" w:rsidTr="003A2E2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A2E27" w:rsidRPr="00832F64" w:rsidRDefault="003A2E27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A2E27" w:rsidRPr="00832F64" w:rsidRDefault="0056173C" w:rsidP="003A2E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F2F2F2"/>
          </w:tcPr>
          <w:p w:rsidR="003A2E27" w:rsidRPr="00832F64" w:rsidRDefault="003A2E27" w:rsidP="005617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617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A2E27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A2E27" w:rsidRPr="00832F64" w:rsidRDefault="003A2E27" w:rsidP="003A2E27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3A2E27" w:rsidRPr="00832F64" w:rsidRDefault="003A2E27" w:rsidP="003A2E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58701,83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88937,63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4636,97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19347,97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6216,48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13230,61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3910,14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5057,36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20412,94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48332,73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460720,39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483330,77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159304,17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166755,64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10867,65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11830,86</w:t>
            </w:r>
          </w:p>
        </w:tc>
      </w:tr>
      <w:tr w:rsidR="0056173C" w:rsidRPr="00832F64" w:rsidTr="003A2E2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740,68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1424,94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1203,83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1164,13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7313,10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9461,20</w:t>
            </w: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73C" w:rsidRPr="00832F64" w:rsidRDefault="0056173C" w:rsidP="0056173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173C" w:rsidRPr="00832F64" w:rsidTr="003A2E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56173C" w:rsidRPr="00832F64" w:rsidRDefault="0056173C" w:rsidP="005617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3A2E27" w:rsidRPr="00832F64" w:rsidRDefault="003A2E27" w:rsidP="003A2E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mestským zastupiteľstvom dňa 8.1</w:t>
      </w:r>
      <w:r w:rsidR="004E4D7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 uznesením č. 1</w:t>
      </w:r>
      <w:r w:rsidR="004E4D7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-MsZ/2021-</w:t>
      </w:r>
      <w:r w:rsidR="004E4D7E">
        <w:rPr>
          <w:rFonts w:ascii="Times New Roman" w:eastAsia="Times New Roman" w:hAnsi="Times New Roman" w:cs="Times New Roman"/>
          <w:sz w:val="24"/>
          <w:szCs w:val="24"/>
          <w:lang w:eastAsia="sk-SK"/>
        </w:rPr>
        <w:t>4/g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3A2E27" w:rsidRPr="00832F64" w:rsidRDefault="003A2E27" w:rsidP="003A2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3A2E27" w:rsidRPr="00832F64" w:rsidRDefault="003A2E27" w:rsidP="003A2E2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4E4D7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</w:t>
      </w:r>
      <w:r w:rsidR="004E4D7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:rsidR="003A2E27" w:rsidRDefault="003A2E27" w:rsidP="003A2E27"/>
    <w:p w:rsidR="003A2E27" w:rsidRDefault="003A2E27" w:rsidP="003A2E27"/>
    <w:p w:rsidR="000E6792" w:rsidRDefault="000E6792"/>
    <w:sectPr w:rsidR="000E6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E27"/>
    <w:rsid w:val="000E6792"/>
    <w:rsid w:val="003A2E27"/>
    <w:rsid w:val="004E4D7E"/>
    <w:rsid w:val="0056173C"/>
    <w:rsid w:val="00B7343D"/>
    <w:rsid w:val="00D41E8F"/>
    <w:rsid w:val="00DB057B"/>
    <w:rsid w:val="00E17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315051C"/>
  <w15:chartTrackingRefBased/>
  <w15:docId w15:val="{8B38EC1A-F454-4866-885C-2C1041B4F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A2E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A2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2E27"/>
  </w:style>
  <w:style w:type="paragraph" w:styleId="Textbubliny">
    <w:name w:val="Balloon Text"/>
    <w:basedOn w:val="Normlny"/>
    <w:link w:val="TextbublinyChar"/>
    <w:uiPriority w:val="99"/>
    <w:semiHidden/>
    <w:unhideWhenUsed/>
    <w:rsid w:val="00DB05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5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8</Pages>
  <Words>2484</Words>
  <Characters>14162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Méryová</dc:creator>
  <cp:keywords/>
  <dc:description/>
  <cp:lastModifiedBy>Méryová</cp:lastModifiedBy>
  <cp:revision>1</cp:revision>
  <cp:lastPrinted>2023-04-20T12:19:00Z</cp:lastPrinted>
  <dcterms:created xsi:type="dcterms:W3CDTF">2023-04-20T09:12:00Z</dcterms:created>
  <dcterms:modified xsi:type="dcterms:W3CDTF">2023-04-20T12:21:00Z</dcterms:modified>
</cp:coreProperties>
</file>