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RS Pharma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44114494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 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min.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z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vodu nespr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vnej evidencie v sklade v roku 2021, suma 10 933,07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€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čtovanie 428AE/132AE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