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75FBB" w14:textId="5B828879" w:rsidR="00057ADB" w:rsidRDefault="00057ADB"/>
    <w:p w14:paraId="4A342FBE" w14:textId="77777777" w:rsidR="00052490" w:rsidRDefault="00E85A7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Poznámky k účtovnej uzávierke</w:t>
      </w:r>
      <w:r w:rsidR="00052490">
        <w:rPr>
          <w:b/>
          <w:bCs/>
          <w:sz w:val="32"/>
          <w:szCs w:val="32"/>
        </w:rPr>
        <w:t xml:space="preserve"> </w:t>
      </w:r>
    </w:p>
    <w:p w14:paraId="5DD12D73" w14:textId="1978CBEE" w:rsidR="00E85A72" w:rsidRDefault="00E85A7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         Čl.I</w:t>
      </w:r>
    </w:p>
    <w:p w14:paraId="61571451" w14:textId="06CED0D0" w:rsidR="00E85A72" w:rsidRDefault="00E85A7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Všeobecné údaje</w:t>
      </w:r>
    </w:p>
    <w:p w14:paraId="472D773E" w14:textId="36446625" w:rsidR="00E85A72" w:rsidRDefault="00E85A72">
      <w:pPr>
        <w:rPr>
          <w:b/>
          <w:bCs/>
          <w:sz w:val="32"/>
          <w:szCs w:val="32"/>
        </w:rPr>
      </w:pPr>
    </w:p>
    <w:p w14:paraId="790F68B6" w14:textId="6388CA75" w:rsidR="00E85A72" w:rsidRDefault="00E85A72">
      <w:pPr>
        <w:rPr>
          <w:sz w:val="28"/>
          <w:szCs w:val="28"/>
        </w:rPr>
      </w:pPr>
      <w:r>
        <w:rPr>
          <w:sz w:val="28"/>
          <w:szCs w:val="28"/>
        </w:rPr>
        <w:t>Názov a sídlo účtovnej jednotky: Menhir, s.r.o, Tranovského 57,</w:t>
      </w:r>
    </w:p>
    <w:p w14:paraId="3882C2BA" w14:textId="77777777" w:rsidR="006C6AD4" w:rsidRDefault="00E85A7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842 01</w:t>
      </w:r>
      <w:r w:rsidR="006C6AD4">
        <w:rPr>
          <w:sz w:val="28"/>
          <w:szCs w:val="28"/>
        </w:rPr>
        <w:t xml:space="preserve"> Bratislava</w:t>
      </w:r>
    </w:p>
    <w:p w14:paraId="4311CF9F" w14:textId="77777777" w:rsidR="006C6AD4" w:rsidRDefault="006C6AD4">
      <w:pPr>
        <w:rPr>
          <w:sz w:val="28"/>
          <w:szCs w:val="28"/>
        </w:rPr>
      </w:pPr>
      <w:r>
        <w:rPr>
          <w:sz w:val="28"/>
          <w:szCs w:val="28"/>
        </w:rPr>
        <w:t>IČO:                                                     35949996</w:t>
      </w:r>
    </w:p>
    <w:p w14:paraId="03A4099F" w14:textId="550CCEC1" w:rsidR="006C6AD4" w:rsidRDefault="006C6AD4">
      <w:pPr>
        <w:rPr>
          <w:sz w:val="28"/>
          <w:szCs w:val="28"/>
        </w:rPr>
      </w:pPr>
      <w:r>
        <w:rPr>
          <w:sz w:val="28"/>
          <w:szCs w:val="28"/>
        </w:rPr>
        <w:t>Účtovné obdobie:                             r.202</w:t>
      </w:r>
      <w:r w:rsidR="00205C5F">
        <w:rPr>
          <w:sz w:val="28"/>
          <w:szCs w:val="28"/>
        </w:rPr>
        <w:t>2</w:t>
      </w:r>
    </w:p>
    <w:p w14:paraId="1348AD82" w14:textId="174AE062" w:rsidR="006C6AD4" w:rsidRDefault="006C6AD4">
      <w:pPr>
        <w:rPr>
          <w:sz w:val="28"/>
          <w:szCs w:val="28"/>
        </w:rPr>
      </w:pPr>
      <w:r>
        <w:rPr>
          <w:sz w:val="28"/>
          <w:szCs w:val="28"/>
        </w:rPr>
        <w:t>Výška základného imania:               6 638,78 EUR</w:t>
      </w:r>
    </w:p>
    <w:p w14:paraId="11CBD2F5" w14:textId="446CB754" w:rsidR="00E85A72" w:rsidRDefault="006C6AD4">
      <w:pPr>
        <w:rPr>
          <w:sz w:val="28"/>
          <w:szCs w:val="28"/>
        </w:rPr>
      </w:pPr>
      <w:r>
        <w:rPr>
          <w:sz w:val="28"/>
          <w:szCs w:val="28"/>
        </w:rPr>
        <w:t>Predmet činnosti</w:t>
      </w:r>
      <w:r w:rsidR="00E85A72">
        <w:rPr>
          <w:sz w:val="28"/>
          <w:szCs w:val="28"/>
        </w:rPr>
        <w:t xml:space="preserve"> </w:t>
      </w:r>
      <w:r>
        <w:rPr>
          <w:sz w:val="28"/>
          <w:szCs w:val="28"/>
        </w:rPr>
        <w:t>:                            prenájom nehnuteľnosti</w:t>
      </w:r>
    </w:p>
    <w:p w14:paraId="19C1D973" w14:textId="093E2E60" w:rsidR="006C6AD4" w:rsidRDefault="006C6AD4">
      <w:pPr>
        <w:rPr>
          <w:sz w:val="28"/>
          <w:szCs w:val="28"/>
        </w:rPr>
      </w:pPr>
      <w:r>
        <w:rPr>
          <w:sz w:val="28"/>
          <w:szCs w:val="28"/>
        </w:rPr>
        <w:t>Po</w:t>
      </w:r>
      <w:r w:rsidR="00052490">
        <w:rPr>
          <w:sz w:val="28"/>
          <w:szCs w:val="28"/>
        </w:rPr>
        <w:t>čet zamestnancov:                       0</w:t>
      </w:r>
    </w:p>
    <w:p w14:paraId="3185C875" w14:textId="4F187466" w:rsidR="00052490" w:rsidRDefault="00052490">
      <w:pPr>
        <w:rPr>
          <w:sz w:val="28"/>
          <w:szCs w:val="28"/>
        </w:rPr>
      </w:pPr>
    </w:p>
    <w:p w14:paraId="041B13F1" w14:textId="77777777" w:rsidR="00052490" w:rsidRDefault="00052490">
      <w:pPr>
        <w:rPr>
          <w:b/>
          <w:bCs/>
          <w:sz w:val="32"/>
          <w:szCs w:val="32"/>
        </w:rPr>
      </w:pPr>
      <w:r>
        <w:rPr>
          <w:sz w:val="28"/>
          <w:szCs w:val="28"/>
        </w:rPr>
        <w:t xml:space="preserve">                                                        </w:t>
      </w:r>
      <w:r>
        <w:rPr>
          <w:b/>
          <w:bCs/>
          <w:sz w:val="32"/>
          <w:szCs w:val="32"/>
        </w:rPr>
        <w:t>Čl.II</w:t>
      </w:r>
    </w:p>
    <w:p w14:paraId="5F83A992" w14:textId="37055B72" w:rsidR="00052490" w:rsidRDefault="0005249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Informácie o účt. metódach a všeobecných účtovných zásadách</w:t>
      </w:r>
    </w:p>
    <w:p w14:paraId="6391E6B9" w14:textId="3C852092" w:rsidR="00052490" w:rsidRDefault="00052490">
      <w:pPr>
        <w:rPr>
          <w:sz w:val="28"/>
          <w:szCs w:val="28"/>
        </w:rPr>
      </w:pPr>
      <w:r>
        <w:rPr>
          <w:sz w:val="28"/>
          <w:szCs w:val="28"/>
        </w:rPr>
        <w:t>Spoločnosť vedie podvojné účtovníctvo v zmysle zákona č.431/2002 Z.z. o účtovníctve.</w:t>
      </w:r>
    </w:p>
    <w:p w14:paraId="5A3F4812" w14:textId="3E604C82" w:rsidR="00052490" w:rsidRDefault="00052490">
      <w:pPr>
        <w:rPr>
          <w:sz w:val="28"/>
          <w:szCs w:val="28"/>
        </w:rPr>
      </w:pPr>
      <w:r>
        <w:rPr>
          <w:sz w:val="28"/>
          <w:szCs w:val="28"/>
        </w:rPr>
        <w:t>Spoločnosť vykonala dokladovú inventúru pohľadávok a záväzkov z obchodného styku.</w:t>
      </w:r>
    </w:p>
    <w:p w14:paraId="0F63F03F" w14:textId="78137414" w:rsidR="00052490" w:rsidRDefault="00052490">
      <w:pPr>
        <w:rPr>
          <w:sz w:val="28"/>
          <w:szCs w:val="28"/>
        </w:rPr>
      </w:pPr>
      <w:r>
        <w:rPr>
          <w:sz w:val="28"/>
          <w:szCs w:val="28"/>
        </w:rPr>
        <w:t>Účtovné odpisy sa rovnajú daňovým.</w:t>
      </w:r>
    </w:p>
    <w:p w14:paraId="1E0DFFCE" w14:textId="587D6B4E" w:rsidR="006C6AD4" w:rsidRDefault="00052490">
      <w:pPr>
        <w:rPr>
          <w:sz w:val="28"/>
          <w:szCs w:val="28"/>
        </w:rPr>
      </w:pPr>
      <w:r>
        <w:rPr>
          <w:sz w:val="28"/>
          <w:szCs w:val="28"/>
        </w:rPr>
        <w:t>Spoločnosť je štvrťročným platcom DPH.</w:t>
      </w:r>
    </w:p>
    <w:p w14:paraId="5E8A6FC4" w14:textId="2FB4F622" w:rsidR="00052490" w:rsidRDefault="00052490">
      <w:pPr>
        <w:rPr>
          <w:b/>
          <w:bCs/>
          <w:sz w:val="32"/>
          <w:szCs w:val="32"/>
        </w:rPr>
      </w:pPr>
    </w:p>
    <w:p w14:paraId="4C535117" w14:textId="7A5CA76B" w:rsidR="00052490" w:rsidRDefault="0005249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    Čl.III</w:t>
      </w:r>
    </w:p>
    <w:p w14:paraId="4F8F9A4C" w14:textId="6FF54E96" w:rsidR="0085534D" w:rsidRDefault="0085534D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Doplňujúce informácie k súvahe a výkazu ziskov a strát</w:t>
      </w:r>
    </w:p>
    <w:p w14:paraId="69902746" w14:textId="2F119D26" w:rsidR="00A10FEB" w:rsidRDefault="0085534D">
      <w:pPr>
        <w:rPr>
          <w:sz w:val="28"/>
          <w:szCs w:val="28"/>
        </w:rPr>
      </w:pPr>
      <w:r>
        <w:rPr>
          <w:sz w:val="28"/>
          <w:szCs w:val="28"/>
        </w:rPr>
        <w:t>Spoločnosť k 31.12.202</w:t>
      </w:r>
      <w:r w:rsidR="00340979">
        <w:rPr>
          <w:sz w:val="28"/>
          <w:szCs w:val="28"/>
        </w:rPr>
        <w:t>2</w:t>
      </w:r>
    </w:p>
    <w:p w14:paraId="5BB44970" w14:textId="66D0DBE1" w:rsidR="0085534D" w:rsidRDefault="0085534D">
      <w:pPr>
        <w:rPr>
          <w:sz w:val="28"/>
          <w:szCs w:val="28"/>
        </w:rPr>
      </w:pPr>
      <w:r>
        <w:rPr>
          <w:sz w:val="28"/>
          <w:szCs w:val="28"/>
        </w:rPr>
        <w:t xml:space="preserve"> vykazuje záväzky z</w:t>
      </w:r>
      <w:r w:rsidR="001F5BD0">
        <w:rPr>
          <w:sz w:val="28"/>
          <w:szCs w:val="28"/>
        </w:rPr>
        <w:t> </w:t>
      </w:r>
      <w:r>
        <w:rPr>
          <w:sz w:val="28"/>
          <w:szCs w:val="28"/>
        </w:rPr>
        <w:t>obch</w:t>
      </w:r>
      <w:r w:rsidR="001F5BD0">
        <w:rPr>
          <w:sz w:val="28"/>
          <w:szCs w:val="28"/>
        </w:rPr>
        <w:t xml:space="preserve">odného </w:t>
      </w:r>
      <w:r>
        <w:rPr>
          <w:sz w:val="28"/>
          <w:szCs w:val="28"/>
        </w:rPr>
        <w:t xml:space="preserve">styku vo výške </w:t>
      </w:r>
      <w:r w:rsidR="003F529A">
        <w:rPr>
          <w:sz w:val="28"/>
          <w:szCs w:val="28"/>
        </w:rPr>
        <w:t>-15,77</w:t>
      </w:r>
      <w:r>
        <w:rPr>
          <w:sz w:val="28"/>
          <w:szCs w:val="28"/>
        </w:rPr>
        <w:t xml:space="preserve"> EUR</w:t>
      </w:r>
    </w:p>
    <w:p w14:paraId="39FDAADA" w14:textId="1F200EF3" w:rsidR="0085534D" w:rsidRDefault="0085534D">
      <w:pPr>
        <w:rPr>
          <w:sz w:val="28"/>
          <w:szCs w:val="28"/>
        </w:rPr>
      </w:pPr>
      <w:r>
        <w:rPr>
          <w:sz w:val="28"/>
          <w:szCs w:val="28"/>
        </w:rPr>
        <w:lastRenderedPageBreak/>
        <w:t>Krátkodobé pohľadávky predstavujú čiastku 1 473,98.</w:t>
      </w:r>
    </w:p>
    <w:p w14:paraId="270162DC" w14:textId="6CCF8CA0" w:rsidR="00463333" w:rsidRDefault="0085534D">
      <w:pPr>
        <w:rPr>
          <w:sz w:val="28"/>
          <w:szCs w:val="28"/>
        </w:rPr>
      </w:pPr>
      <w:r>
        <w:rPr>
          <w:sz w:val="28"/>
          <w:szCs w:val="28"/>
        </w:rPr>
        <w:t xml:space="preserve">Náklady spoločnosti boli čerpané vo výške </w:t>
      </w:r>
      <w:r w:rsidR="001C242C">
        <w:rPr>
          <w:sz w:val="28"/>
          <w:szCs w:val="28"/>
        </w:rPr>
        <w:t>11</w:t>
      </w:r>
      <w:r w:rsidR="00026871">
        <w:rPr>
          <w:sz w:val="28"/>
          <w:szCs w:val="28"/>
        </w:rPr>
        <w:t> </w:t>
      </w:r>
      <w:r w:rsidR="001C242C">
        <w:rPr>
          <w:sz w:val="28"/>
          <w:szCs w:val="28"/>
        </w:rPr>
        <w:t>856</w:t>
      </w:r>
      <w:r w:rsidR="00026871">
        <w:rPr>
          <w:sz w:val="28"/>
          <w:szCs w:val="28"/>
        </w:rPr>
        <w:t>,51</w:t>
      </w:r>
      <w:r>
        <w:rPr>
          <w:sz w:val="28"/>
          <w:szCs w:val="28"/>
        </w:rPr>
        <w:t>EUR</w:t>
      </w:r>
      <w:r w:rsidR="00463333">
        <w:rPr>
          <w:sz w:val="28"/>
          <w:szCs w:val="28"/>
        </w:rPr>
        <w:t xml:space="preserve"> a predstavujú bežné náklady spojené s činnosťou spoločnosti.</w:t>
      </w:r>
    </w:p>
    <w:p w14:paraId="49D0E72D" w14:textId="5B031FEB" w:rsidR="0085534D" w:rsidRDefault="00463333">
      <w:pPr>
        <w:rPr>
          <w:sz w:val="28"/>
          <w:szCs w:val="28"/>
        </w:rPr>
      </w:pPr>
      <w:r>
        <w:rPr>
          <w:sz w:val="28"/>
          <w:szCs w:val="28"/>
        </w:rPr>
        <w:t>Tržby spoločnosť dosiahla vo výške 1</w:t>
      </w:r>
      <w:r w:rsidR="00050CB6">
        <w:rPr>
          <w:sz w:val="28"/>
          <w:szCs w:val="28"/>
        </w:rPr>
        <w:t>4</w:t>
      </w:r>
      <w:r w:rsidR="00026871">
        <w:rPr>
          <w:sz w:val="28"/>
          <w:szCs w:val="28"/>
        </w:rPr>
        <w:t> 477,99</w:t>
      </w:r>
      <w:r w:rsidR="0085534D">
        <w:rPr>
          <w:sz w:val="28"/>
          <w:szCs w:val="28"/>
        </w:rPr>
        <w:t xml:space="preserve"> </w:t>
      </w:r>
      <w:r>
        <w:rPr>
          <w:sz w:val="28"/>
          <w:szCs w:val="28"/>
        </w:rPr>
        <w:t>EUR. Spoločnosť v roku 202</w:t>
      </w:r>
      <w:r w:rsidR="00026871">
        <w:rPr>
          <w:sz w:val="28"/>
          <w:szCs w:val="28"/>
        </w:rPr>
        <w:t xml:space="preserve">2 </w:t>
      </w:r>
      <w:r>
        <w:rPr>
          <w:sz w:val="28"/>
          <w:szCs w:val="28"/>
        </w:rPr>
        <w:t xml:space="preserve">vykázala zisk, ktorý je po zdanení vo výške </w:t>
      </w:r>
      <w:r w:rsidR="00026871">
        <w:rPr>
          <w:sz w:val="28"/>
          <w:szCs w:val="28"/>
        </w:rPr>
        <w:t>2226,</w:t>
      </w:r>
      <w:r w:rsidR="002C74D9">
        <w:rPr>
          <w:sz w:val="28"/>
          <w:szCs w:val="28"/>
        </w:rPr>
        <w:t>77</w:t>
      </w:r>
      <w:r>
        <w:rPr>
          <w:sz w:val="28"/>
          <w:szCs w:val="28"/>
        </w:rPr>
        <w:t xml:space="preserve"> EUR.</w:t>
      </w:r>
    </w:p>
    <w:p w14:paraId="36245852" w14:textId="2B5D0A79" w:rsidR="00463333" w:rsidRDefault="00463333">
      <w:pPr>
        <w:rPr>
          <w:sz w:val="28"/>
          <w:szCs w:val="28"/>
        </w:rPr>
      </w:pPr>
    </w:p>
    <w:p w14:paraId="2B677EC7" w14:textId="0B542DCA" w:rsidR="00463333" w:rsidRPr="0085534D" w:rsidRDefault="00463333">
      <w:pPr>
        <w:rPr>
          <w:sz w:val="28"/>
          <w:szCs w:val="28"/>
        </w:rPr>
      </w:pPr>
      <w:r>
        <w:rPr>
          <w:sz w:val="28"/>
          <w:szCs w:val="28"/>
        </w:rPr>
        <w:t>V Bratislave 2</w:t>
      </w:r>
      <w:r w:rsidR="002C74D9">
        <w:rPr>
          <w:sz w:val="28"/>
          <w:szCs w:val="28"/>
        </w:rPr>
        <w:t>7</w:t>
      </w:r>
      <w:r>
        <w:rPr>
          <w:sz w:val="28"/>
          <w:szCs w:val="28"/>
        </w:rPr>
        <w:t>.6.202</w:t>
      </w:r>
      <w:r w:rsidR="00D76D43">
        <w:rPr>
          <w:sz w:val="28"/>
          <w:szCs w:val="28"/>
        </w:rPr>
        <w:t>3</w:t>
      </w:r>
    </w:p>
    <w:p w14:paraId="20E4A639" w14:textId="77777777" w:rsidR="006C6AD4" w:rsidRDefault="006C6AD4">
      <w:pPr>
        <w:rPr>
          <w:sz w:val="28"/>
          <w:szCs w:val="28"/>
        </w:rPr>
      </w:pPr>
    </w:p>
    <w:p w14:paraId="27501ED2" w14:textId="77777777" w:rsidR="00FE0A14" w:rsidRPr="00E85A72" w:rsidRDefault="00FE0A14">
      <w:pPr>
        <w:rPr>
          <w:sz w:val="28"/>
          <w:szCs w:val="28"/>
        </w:rPr>
      </w:pPr>
    </w:p>
    <w:sectPr w:rsidR="00FE0A14" w:rsidRPr="00E85A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5A72"/>
    <w:rsid w:val="00026871"/>
    <w:rsid w:val="00041AC4"/>
    <w:rsid w:val="00050CB6"/>
    <w:rsid w:val="00052490"/>
    <w:rsid w:val="00057ADB"/>
    <w:rsid w:val="000815E6"/>
    <w:rsid w:val="000A73F5"/>
    <w:rsid w:val="001C242C"/>
    <w:rsid w:val="001F5BD0"/>
    <w:rsid w:val="00205C5F"/>
    <w:rsid w:val="00247CEE"/>
    <w:rsid w:val="00265516"/>
    <w:rsid w:val="002C74D9"/>
    <w:rsid w:val="00324986"/>
    <w:rsid w:val="00340979"/>
    <w:rsid w:val="003F529A"/>
    <w:rsid w:val="00463333"/>
    <w:rsid w:val="004B3548"/>
    <w:rsid w:val="006216BE"/>
    <w:rsid w:val="006C6AD4"/>
    <w:rsid w:val="006D694F"/>
    <w:rsid w:val="0085534D"/>
    <w:rsid w:val="00A10FEB"/>
    <w:rsid w:val="00A774AC"/>
    <w:rsid w:val="00B63F6B"/>
    <w:rsid w:val="00B67D83"/>
    <w:rsid w:val="00C65682"/>
    <w:rsid w:val="00D76D43"/>
    <w:rsid w:val="00DD41B1"/>
    <w:rsid w:val="00E85A72"/>
    <w:rsid w:val="00FE0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B2B51"/>
  <w15:chartTrackingRefBased/>
  <w15:docId w15:val="{F263153E-CCD0-404F-BA11-D65DD9BB6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223</Words>
  <Characters>1273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Agáta Skalová</dc:creator>
  <cp:keywords/>
  <dc:description/>
  <cp:lastModifiedBy>Agáta Skalová</cp:lastModifiedBy>
  <cp:revision>3</cp:revision>
  <dcterms:created xsi:type="dcterms:W3CDTF">2023-06-27T15:09:00Z</dcterms:created>
  <dcterms:modified xsi:type="dcterms:W3CDTF">2023-06-27T15:09:00Z</dcterms:modified>
</cp:coreProperties>
</file>