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iDental,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46413219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ľankov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á 16,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bude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Dopravné prostriedky, rovnomerný, 4 roky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Ostatný hmotný majetok, rovnomerný, pod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ľa odpisov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skupín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nem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