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>1</w:t>
      </w:r>
      <w:r w:rsidR="00B34C26">
        <w:rPr>
          <w:rFonts w:ascii="Arial" w:hAnsi="Arial" w:cs="Arial"/>
          <w:bCs/>
          <w:i/>
          <w:iCs/>
          <w:sz w:val="24"/>
        </w:rPr>
        <w:t xml:space="preserve"> 45</w:t>
      </w:r>
      <w:r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771                  DIČ:21</w:t>
      </w:r>
      <w:r>
        <w:rPr>
          <w:rFonts w:ascii="Arial" w:hAnsi="Arial" w:cs="Arial"/>
          <w:bCs/>
          <w:i/>
          <w:iCs/>
          <w:sz w:val="24"/>
        </w:rPr>
        <w:t>20</w:t>
      </w:r>
      <w:r w:rsidR="00B34C26">
        <w:rPr>
          <w:rFonts w:ascii="Arial" w:hAnsi="Arial" w:cs="Arial"/>
          <w:bCs/>
          <w:i/>
          <w:iCs/>
          <w:sz w:val="24"/>
        </w:rPr>
        <w:t>710119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 </w:t>
      </w:r>
      <w:r w:rsidR="00B34C26">
        <w:rPr>
          <w:rFonts w:ascii="Arial" w:hAnsi="Arial" w:cs="Arial"/>
          <w:bCs/>
          <w:i/>
          <w:iCs/>
          <w:sz w:val="24"/>
        </w:rPr>
        <w:t>ELINEX – BJ s.r.o.</w:t>
      </w:r>
    </w:p>
    <w:p w:rsidR="00A5196E" w:rsidRDefault="008D4044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  <w:t xml:space="preserve">  </w:t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295A53">
        <w:rPr>
          <w:rFonts w:ascii="Arial" w:hAnsi="Arial" w:cs="Arial"/>
          <w:bCs/>
          <w:i/>
          <w:iCs/>
          <w:sz w:val="24"/>
        </w:rPr>
        <w:t>1</w:t>
      </w:r>
      <w:r w:rsidR="008D4044">
        <w:rPr>
          <w:rFonts w:ascii="Arial" w:hAnsi="Arial" w:cs="Arial"/>
          <w:bCs/>
          <w:i/>
          <w:iCs/>
          <w:sz w:val="24"/>
        </w:rPr>
        <w:t>0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3.Účtovná jednotka vlastní dlhodobý hmotný </w:t>
      </w:r>
      <w:r w:rsidR="00295A53">
        <w:rPr>
          <w:rFonts w:ascii="Arial" w:hAnsi="Arial" w:cs="Arial"/>
          <w:bCs/>
          <w:i/>
          <w:iCs/>
          <w:sz w:val="24"/>
        </w:rPr>
        <w:t xml:space="preserve">majetok, ktorý </w:t>
      </w:r>
      <w:r>
        <w:rPr>
          <w:rFonts w:ascii="Arial" w:hAnsi="Arial" w:cs="Arial"/>
          <w:bCs/>
          <w:i/>
          <w:iCs/>
          <w:sz w:val="24"/>
        </w:rPr>
        <w:t>odpis</w:t>
      </w:r>
      <w:r w:rsidR="00295A53">
        <w:rPr>
          <w:rFonts w:ascii="Arial" w:hAnsi="Arial" w:cs="Arial"/>
          <w:bCs/>
          <w:i/>
          <w:iCs/>
          <w:sz w:val="24"/>
        </w:rPr>
        <w:t>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</w:t>
      </w:r>
      <w:r w:rsidR="008D4044">
        <w:rPr>
          <w:rFonts w:ascii="Arial" w:hAnsi="Arial" w:cs="Arial"/>
          <w:bCs/>
          <w:i/>
          <w:iCs/>
          <w:sz w:val="24"/>
        </w:rPr>
        <w:t>V roku 2022</w:t>
      </w:r>
      <w:r w:rsidR="00200A07"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má k 31.12.20</w:t>
      </w:r>
      <w:r w:rsidR="008D4044">
        <w:rPr>
          <w:rFonts w:ascii="Arial" w:hAnsi="Arial" w:cs="Arial"/>
          <w:bCs/>
          <w:i/>
          <w:iCs/>
          <w:sz w:val="24"/>
        </w:rPr>
        <w:t>22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8D4044">
        <w:rPr>
          <w:rFonts w:ascii="Arial" w:hAnsi="Arial" w:cs="Arial"/>
          <w:bCs/>
          <w:i/>
          <w:iCs/>
          <w:sz w:val="24"/>
        </w:rPr>
        <w:t>15</w:t>
      </w:r>
      <w:r w:rsidR="00295A53">
        <w:rPr>
          <w:rFonts w:ascii="Arial" w:hAnsi="Arial" w:cs="Arial"/>
          <w:bCs/>
          <w:i/>
          <w:iCs/>
          <w:sz w:val="24"/>
        </w:rPr>
        <w:t xml:space="preserve">6 </w:t>
      </w:r>
      <w:r w:rsidR="008D4044">
        <w:rPr>
          <w:rFonts w:ascii="Arial" w:hAnsi="Arial" w:cs="Arial"/>
          <w:bCs/>
          <w:i/>
          <w:iCs/>
          <w:sz w:val="24"/>
        </w:rPr>
        <w:t>139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8D4044">
        <w:rPr>
          <w:rFonts w:ascii="Arial" w:hAnsi="Arial" w:cs="Arial"/>
          <w:bCs/>
          <w:i/>
          <w:iCs/>
          <w:sz w:val="24"/>
        </w:rPr>
        <w:t>89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295A53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B34C26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IČO:51 453 771                  DIČ:2120710119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8D4044" w:rsidRDefault="00200A07" w:rsidP="008D4044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B34C26" w:rsidRDefault="008D4044" w:rsidP="008D4044">
      <w:pPr>
        <w:pStyle w:val="Odsekzoznamu"/>
        <w:numPr>
          <w:ilvl w:val="0"/>
          <w:numId w:val="4"/>
        </w:numPr>
        <w:ind w:hanging="294"/>
        <w:jc w:val="both"/>
        <w:rPr>
          <w:rFonts w:ascii="Arial" w:hAnsi="Arial" w:cs="Arial"/>
          <w:bCs/>
          <w:i/>
          <w:iCs/>
          <w:sz w:val="24"/>
        </w:rPr>
      </w:pPr>
      <w:r w:rsidRPr="008D4044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200A07" w:rsidRPr="008D4044">
        <w:rPr>
          <w:rFonts w:ascii="Arial" w:hAnsi="Arial" w:cs="Arial"/>
          <w:bCs/>
          <w:i/>
          <w:iCs/>
          <w:sz w:val="24"/>
        </w:rPr>
        <w:t>má zmluvy o pôžičkách a</w:t>
      </w:r>
      <w:r w:rsidRPr="008D4044">
        <w:rPr>
          <w:rFonts w:ascii="Arial" w:hAnsi="Arial" w:cs="Arial"/>
          <w:bCs/>
          <w:i/>
          <w:iCs/>
          <w:sz w:val="24"/>
        </w:rPr>
        <w:t> </w:t>
      </w:r>
      <w:r w:rsidR="00200A07" w:rsidRPr="008D4044">
        <w:rPr>
          <w:rFonts w:ascii="Arial" w:hAnsi="Arial" w:cs="Arial"/>
          <w:bCs/>
          <w:i/>
          <w:iCs/>
          <w:sz w:val="24"/>
        </w:rPr>
        <w:t>úvere</w:t>
      </w:r>
      <w:r w:rsidRPr="008D4044">
        <w:rPr>
          <w:rFonts w:ascii="Arial" w:hAnsi="Arial" w:cs="Arial"/>
          <w:bCs/>
          <w:i/>
          <w:iCs/>
          <w:sz w:val="24"/>
        </w:rPr>
        <w:t>,</w:t>
      </w:r>
      <w:r w:rsidR="00200A07" w:rsidRPr="008D4044">
        <w:rPr>
          <w:rFonts w:ascii="Arial" w:hAnsi="Arial" w:cs="Arial"/>
          <w:bCs/>
          <w:i/>
          <w:iCs/>
          <w:sz w:val="24"/>
        </w:rPr>
        <w:t xml:space="preserve"> ale</w:t>
      </w:r>
      <w:r w:rsidRPr="008D4044">
        <w:rPr>
          <w:rFonts w:ascii="Arial" w:hAnsi="Arial" w:cs="Arial"/>
          <w:bCs/>
          <w:i/>
          <w:iCs/>
          <w:sz w:val="24"/>
        </w:rPr>
        <w:t xml:space="preserve"> nemá</w:t>
      </w:r>
      <w:r w:rsidR="00200A07" w:rsidRPr="008D4044">
        <w:rPr>
          <w:rFonts w:ascii="Arial" w:hAnsi="Arial" w:cs="Arial"/>
          <w:bCs/>
          <w:i/>
          <w:iCs/>
          <w:sz w:val="24"/>
        </w:rPr>
        <w:t xml:space="preserve"> iné finančné povinnosti vyplývajúce</w:t>
      </w:r>
      <w:r w:rsidRPr="008D4044">
        <w:rPr>
          <w:rFonts w:ascii="Arial" w:hAnsi="Arial" w:cs="Arial"/>
          <w:bCs/>
          <w:i/>
          <w:iCs/>
          <w:sz w:val="24"/>
        </w:rPr>
        <w:t xml:space="preserve"> </w:t>
      </w:r>
      <w:r w:rsidR="00200A07" w:rsidRPr="008D4044">
        <w:rPr>
          <w:rFonts w:ascii="Arial" w:hAnsi="Arial" w:cs="Arial"/>
          <w:bCs/>
          <w:i/>
          <w:iCs/>
          <w:sz w:val="24"/>
        </w:rPr>
        <w:t>z koncesionárskych zmlúv</w:t>
      </w:r>
      <w:r w:rsidR="00B34C26" w:rsidRPr="008D4044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8D4044" w:rsidRDefault="008D4044" w:rsidP="008D4044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Úver č.1 v celkovej sume 23 328,- eur</w:t>
      </w:r>
    </w:p>
    <w:p w:rsidR="008D4044" w:rsidRPr="008D4044" w:rsidRDefault="008D4044" w:rsidP="008D4044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Úver č. 2 v celkovej sume 35 250,- eur , ktoré postupne spláca.</w:t>
      </w:r>
    </w:p>
    <w:p w:rsidR="008D4044" w:rsidRDefault="008D4044" w:rsidP="008D4044">
      <w:pPr>
        <w:jc w:val="both"/>
        <w:rPr>
          <w:rFonts w:ascii="Arial" w:hAnsi="Arial" w:cs="Arial"/>
          <w:bCs/>
          <w:i/>
          <w:iCs/>
          <w:sz w:val="24"/>
        </w:rPr>
      </w:pPr>
    </w:p>
    <w:p w:rsidR="008D4044" w:rsidRPr="008D4044" w:rsidRDefault="008D4044" w:rsidP="008D4044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Pr="008D4044" w:rsidRDefault="00B34C26" w:rsidP="008D4044">
      <w:pPr>
        <w:pStyle w:val="Odsekzoznamu"/>
        <w:numPr>
          <w:ilvl w:val="0"/>
          <w:numId w:val="4"/>
        </w:num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 w:rsidRPr="008D4044">
        <w:rPr>
          <w:rFonts w:ascii="Arial" w:hAnsi="Arial" w:cs="Arial"/>
          <w:bCs/>
          <w:i/>
          <w:iCs/>
          <w:sz w:val="24"/>
        </w:rPr>
        <w:t xml:space="preserve">Spoločnosť s ručením obmedzeným nevykázala žiadne poskytnutie záruk, iného zabezpečenia alebo poskytnutia finančných prostriedkov pre členov 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  <w:bookmarkStart w:id="0" w:name="_GoBack"/>
      <w:bookmarkEnd w:id="0"/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>.Účtovná jednotka ELINEX – BJ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8D4044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B34C26">
        <w:rPr>
          <w:rFonts w:ascii="Arial" w:hAnsi="Arial" w:cs="Arial"/>
          <w:bCs/>
          <w:i/>
          <w:iCs/>
          <w:sz w:val="24"/>
        </w:rPr>
        <w:t>1</w:t>
      </w:r>
      <w:r w:rsidR="008D4044">
        <w:rPr>
          <w:rFonts w:ascii="Arial" w:hAnsi="Arial" w:cs="Arial"/>
          <w:bCs/>
          <w:i/>
          <w:iCs/>
          <w:sz w:val="24"/>
        </w:rPr>
        <w:t>52</w:t>
      </w:r>
      <w:r w:rsidR="00B34C26">
        <w:rPr>
          <w:rFonts w:ascii="Arial" w:hAnsi="Arial" w:cs="Arial"/>
          <w:bCs/>
          <w:i/>
          <w:iCs/>
          <w:sz w:val="24"/>
        </w:rPr>
        <w:t> </w:t>
      </w:r>
      <w:r w:rsidR="00295A53">
        <w:rPr>
          <w:rFonts w:ascii="Arial" w:hAnsi="Arial" w:cs="Arial"/>
          <w:bCs/>
          <w:i/>
          <w:iCs/>
          <w:sz w:val="24"/>
        </w:rPr>
        <w:t>9</w:t>
      </w:r>
      <w:r w:rsidR="00872A13">
        <w:rPr>
          <w:rFonts w:ascii="Arial" w:hAnsi="Arial" w:cs="Arial"/>
          <w:bCs/>
          <w:i/>
          <w:iCs/>
          <w:sz w:val="24"/>
        </w:rPr>
        <w:t>60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872A13">
        <w:rPr>
          <w:rFonts w:ascii="Arial" w:hAnsi="Arial" w:cs="Arial"/>
          <w:bCs/>
          <w:i/>
          <w:iCs/>
          <w:sz w:val="24"/>
        </w:rPr>
        <w:t>50</w:t>
      </w:r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E650A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E86" w:rsidRDefault="00B35E86">
      <w:r>
        <w:separator/>
      </w:r>
    </w:p>
  </w:endnote>
  <w:endnote w:type="continuationSeparator" w:id="1">
    <w:p w:rsidR="00B35E86" w:rsidRDefault="00B35E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E86" w:rsidRDefault="00B35E86">
      <w:r>
        <w:rPr>
          <w:color w:val="000000"/>
        </w:rPr>
        <w:separator/>
      </w:r>
    </w:p>
  </w:footnote>
  <w:footnote w:type="continuationSeparator" w:id="1">
    <w:p w:rsidR="00B35E86" w:rsidRDefault="00B35E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46DC19C2"/>
    <w:multiLevelType w:val="hybridMultilevel"/>
    <w:tmpl w:val="EB5E1D8E"/>
    <w:lvl w:ilvl="0" w:tplc="5D78322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1237CA"/>
    <w:multiLevelType w:val="hybridMultilevel"/>
    <w:tmpl w:val="07021D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0C3331"/>
    <w:multiLevelType w:val="hybridMultilevel"/>
    <w:tmpl w:val="BF34DA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200A07"/>
    <w:rsid w:val="00295A53"/>
    <w:rsid w:val="00872A13"/>
    <w:rsid w:val="008D4044"/>
    <w:rsid w:val="00A5196E"/>
    <w:rsid w:val="00A9452F"/>
    <w:rsid w:val="00B34C26"/>
    <w:rsid w:val="00B35E86"/>
    <w:rsid w:val="00E650A3"/>
    <w:rsid w:val="00E854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650A3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650A3"/>
  </w:style>
  <w:style w:type="paragraph" w:styleId="Textbubliny">
    <w:name w:val="Balloon Text"/>
    <w:basedOn w:val="Normlny"/>
    <w:rsid w:val="00E650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E650A3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295A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2</cp:revision>
  <cp:lastPrinted>2018-03-09T11:19:00Z</cp:lastPrinted>
  <dcterms:created xsi:type="dcterms:W3CDTF">2023-06-28T13:04:00Z</dcterms:created>
  <dcterms:modified xsi:type="dcterms:W3CDTF">2023-06-28T13:04:00Z</dcterms:modified>
</cp:coreProperties>
</file>