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6DD3" w:rsidRDefault="00FB6DD3" w:rsidP="00FB6DD3">
      <w:pPr>
        <w:pStyle w:val="Odsekzoznamu"/>
        <w:numPr>
          <w:ilvl w:val="0"/>
          <w:numId w:val="1"/>
        </w:numPr>
      </w:pPr>
      <w:r>
        <w:t>VŠEOBECNÉ ÚDAJE</w:t>
      </w:r>
      <w:r>
        <w:tab/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FB6DD3" w:rsidRDefault="00FB6DD3" w:rsidP="00FB6D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FB6DD3" w:rsidRDefault="00FB6DD3" w:rsidP="00FB6DD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FB6DD3" w:rsidRDefault="00FB6DD3" w:rsidP="00FB6DD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prevažne v poskytovaní zdravotnej starostlivosti v ambulancii praktického lekára pre dospelých.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3 z toho jeden vedúci</w:t>
      </w:r>
    </w:p>
    <w:p w:rsidR="00FB6DD3" w:rsidRDefault="00FB6DD3" w:rsidP="00FB6D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FB6DD3" w:rsidRDefault="00FB6DD3" w:rsidP="00FB6D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FB6DD3" w:rsidRDefault="00FB6DD3" w:rsidP="00FB6D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000,- € a spoločníci majú rovnaký podiel 50 %.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FB6DD3" w:rsidRDefault="00FB6DD3" w:rsidP="00FB6D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FB6DD3" w:rsidRDefault="00FB6DD3" w:rsidP="00FB6D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FB6DD3" w:rsidRDefault="00FB6DD3" w:rsidP="00FB6D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za sledované obdobie obstarala klímu do ambulancie.</w:t>
      </w:r>
    </w:p>
    <w:p w:rsidR="00FB6DD3" w:rsidRDefault="00FB6DD3" w:rsidP="00FB6D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vo vlastníctve spoločnosti sú dve osobné autá jedno   nadobudnuté a zaradené do majetku v septembri 2018, v septembri bolo predané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jedno auto, ktoré bolo zakúpené v roku 2016 a zároveň bolo zakúpené nové auto v hodnote 25.000,- €. Pre zlepšenie komunikácie s pacientami bol zakúpený prístroj e Časenka. </w:t>
      </w:r>
      <w:r>
        <w:rPr>
          <w:rFonts w:ascii="Times New Roman" w:hAnsi="Times New Roman" w:cs="Times New Roman"/>
          <w:sz w:val="24"/>
          <w:szCs w:val="24"/>
        </w:rPr>
        <w:t xml:space="preserve">Taktiež v roku 2022 bola obstaraná klíma do ambulancie. </w:t>
      </w:r>
      <w:r>
        <w:rPr>
          <w:rFonts w:ascii="Times New Roman" w:hAnsi="Times New Roman" w:cs="Times New Roman"/>
          <w:sz w:val="24"/>
          <w:szCs w:val="24"/>
        </w:rPr>
        <w:t>Iný dlhodobý hmotný majetok spoločnosť nevlastní.</w:t>
      </w:r>
    </w:p>
    <w:p w:rsidR="00FB6DD3" w:rsidRDefault="00FB6DD3" w:rsidP="00FB6D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FB6DD3" w:rsidRDefault="00FB6DD3" w:rsidP="00FB6D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 a prístroj e Časenka</w:t>
      </w:r>
      <w:r>
        <w:rPr>
          <w:rFonts w:ascii="Times New Roman" w:hAnsi="Times New Roman" w:cs="Times New Roman"/>
          <w:sz w:val="24"/>
          <w:szCs w:val="24"/>
        </w:rPr>
        <w:t>, klíma</w:t>
      </w:r>
      <w:r>
        <w:rPr>
          <w:rFonts w:ascii="Times New Roman" w:hAnsi="Times New Roman" w:cs="Times New Roman"/>
          <w:sz w:val="24"/>
          <w:szCs w:val="24"/>
        </w:rPr>
        <w:t xml:space="preserve"> v zostatkovej hodnote </w:t>
      </w:r>
      <w:r>
        <w:rPr>
          <w:rFonts w:ascii="Times New Roman" w:hAnsi="Times New Roman" w:cs="Times New Roman"/>
          <w:sz w:val="24"/>
          <w:szCs w:val="24"/>
        </w:rPr>
        <w:t>23.941,- € účtovné odpisy sú vo výške 11.241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</w:t>
      </w:r>
      <w:r>
        <w:rPr>
          <w:rFonts w:ascii="Times New Roman" w:hAnsi="Times New Roman" w:cs="Times New Roman"/>
          <w:sz w:val="24"/>
          <w:szCs w:val="24"/>
        </w:rPr>
        <w:t>11241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FB6DD3" w:rsidRDefault="00FB6DD3" w:rsidP="00FB6D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15.492</w:t>
      </w:r>
      <w:r>
        <w:rPr>
          <w:rFonts w:ascii="Times New Roman" w:hAnsi="Times New Roman" w:cs="Times New Roman"/>
          <w:sz w:val="24"/>
          <w:szCs w:val="24"/>
        </w:rPr>
        <w:t>,- €. Sú to pohľadávky z roku 202</w:t>
      </w:r>
      <w:r>
        <w:rPr>
          <w:rFonts w:ascii="Times New Roman" w:hAnsi="Times New Roman" w:cs="Times New Roman"/>
          <w:sz w:val="24"/>
          <w:szCs w:val="24"/>
        </w:rPr>
        <w:t>1, 2022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FB6DD3" w:rsidRDefault="00FB6DD3" w:rsidP="00FB6D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492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</w:t>
      </w:r>
      <w:r>
        <w:rPr>
          <w:rFonts w:ascii="Times New Roman" w:hAnsi="Times New Roman" w:cs="Times New Roman"/>
          <w:sz w:val="24"/>
          <w:szCs w:val="24"/>
        </w:rPr>
        <w:t>Slovenskej sporiteľni vo výške 36.572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>
        <w:rPr>
          <w:rFonts w:ascii="Times New Roman" w:hAnsi="Times New Roman" w:cs="Times New Roman"/>
          <w:sz w:val="24"/>
          <w:szCs w:val="24"/>
        </w:rPr>
        <w:t>433</w:t>
      </w:r>
      <w:r>
        <w:rPr>
          <w:rFonts w:ascii="Times New Roman" w:hAnsi="Times New Roman" w:cs="Times New Roman"/>
          <w:sz w:val="24"/>
          <w:szCs w:val="24"/>
        </w:rPr>
        <w:t>,-€.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FB6DD3" w:rsidRDefault="00FB6DD3" w:rsidP="00FB6D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000 €</w:t>
      </w:r>
    </w:p>
    <w:p w:rsidR="00FB6DD3" w:rsidRDefault="00FB6DD3" w:rsidP="00FB6D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1.119,- € a spoločnosť sa rozhodla ju uhradiť z nerozdeleného zisku. V roku 2019 dosiahla zisk vo výške 500,- Eur po zdanení. Spoločnosť rozhodla vyplatiť rovnakým dielom zisk vo výške 8.596,- Eur. Spoločnosť dosiahla  v roku 2020 zisk, ktorý po zdanení predstavuje sumu 7.086,- €, ktorý eviduje ako nerozdelený. V roku 2021 spoločnosť dosiahla zisk 4.520,- €, </w:t>
      </w:r>
      <w:r w:rsidR="002B5BF1">
        <w:rPr>
          <w:rFonts w:ascii="Times New Roman" w:hAnsi="Times New Roman" w:cs="Times New Roman"/>
          <w:sz w:val="24"/>
          <w:szCs w:val="24"/>
        </w:rPr>
        <w:t>v roku 2022 spoločnosť dosiahla zisk vo výške 13.651,- €.</w:t>
      </w:r>
    </w:p>
    <w:p w:rsidR="00FB6DD3" w:rsidRDefault="00FB6DD3" w:rsidP="00FB6D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2B5BF1">
        <w:rPr>
          <w:rFonts w:ascii="Times New Roman" w:hAnsi="Times New Roman" w:cs="Times New Roman"/>
          <w:sz w:val="24"/>
          <w:szCs w:val="24"/>
        </w:rPr>
        <w:t>v roku 2022 sú vo výške 47.711,-</w:t>
      </w:r>
      <w:r>
        <w:rPr>
          <w:rFonts w:ascii="Times New Roman" w:hAnsi="Times New Roman" w:cs="Times New Roman"/>
          <w:sz w:val="24"/>
          <w:szCs w:val="24"/>
        </w:rPr>
        <w:t xml:space="preserve"> € a sú evidované na riadku 101 súvahy, tvoria ich: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2B5BF1">
        <w:rPr>
          <w:rFonts w:ascii="Times New Roman" w:hAnsi="Times New Roman" w:cs="Times New Roman"/>
          <w:sz w:val="24"/>
          <w:szCs w:val="24"/>
        </w:rPr>
        <w:t>2.757</w:t>
      </w:r>
      <w:r>
        <w:rPr>
          <w:rFonts w:ascii="Times New Roman" w:hAnsi="Times New Roman" w:cs="Times New Roman"/>
          <w:sz w:val="24"/>
          <w:szCs w:val="24"/>
        </w:rPr>
        <w:t>,- € odvody do sociálnej a</w:t>
      </w:r>
      <w:r w:rsidR="002B5BF1">
        <w:rPr>
          <w:rFonts w:ascii="Times New Roman" w:hAnsi="Times New Roman" w:cs="Times New Roman"/>
          <w:sz w:val="24"/>
          <w:szCs w:val="24"/>
        </w:rPr>
        <w:t> zdravotnej poisťovne vo výške 2.021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Daňové záväzky ( daň z príjmu – </w:t>
      </w:r>
      <w:r w:rsidR="002B5BF1">
        <w:rPr>
          <w:rFonts w:ascii="Times New Roman" w:hAnsi="Times New Roman" w:cs="Times New Roman"/>
          <w:sz w:val="24"/>
          <w:szCs w:val="24"/>
        </w:rPr>
        <w:t>4.792,-</w:t>
      </w:r>
      <w:r>
        <w:rPr>
          <w:rFonts w:ascii="Times New Roman" w:hAnsi="Times New Roman" w:cs="Times New Roman"/>
          <w:sz w:val="24"/>
          <w:szCs w:val="24"/>
        </w:rPr>
        <w:t xml:space="preserve"> €, daň zo závislej činnosti – </w:t>
      </w:r>
      <w:r w:rsidR="002B5BF1">
        <w:rPr>
          <w:rFonts w:ascii="Times New Roman" w:hAnsi="Times New Roman" w:cs="Times New Roman"/>
          <w:sz w:val="24"/>
          <w:szCs w:val="24"/>
        </w:rPr>
        <w:t>589,-€ neuhradená daň z MV – 274</w:t>
      </w:r>
      <w:r>
        <w:rPr>
          <w:rFonts w:ascii="Times New Roman" w:hAnsi="Times New Roman" w:cs="Times New Roman"/>
          <w:sz w:val="24"/>
          <w:szCs w:val="24"/>
        </w:rPr>
        <w:t>,- €)  sú vo</w:t>
      </w:r>
      <w:r w:rsidR="002B5BF1">
        <w:rPr>
          <w:rFonts w:ascii="Times New Roman" w:hAnsi="Times New Roman" w:cs="Times New Roman"/>
          <w:sz w:val="24"/>
          <w:szCs w:val="24"/>
        </w:rPr>
        <w:t xml:space="preserve"> výške 5.655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je vo výške 1.</w:t>
      </w:r>
      <w:r w:rsidR="002B5BF1">
        <w:rPr>
          <w:rFonts w:ascii="Times New Roman" w:hAnsi="Times New Roman" w:cs="Times New Roman"/>
          <w:sz w:val="24"/>
          <w:szCs w:val="24"/>
        </w:rPr>
        <w:t>518</w:t>
      </w:r>
      <w:r>
        <w:rPr>
          <w:rFonts w:ascii="Times New Roman" w:hAnsi="Times New Roman" w:cs="Times New Roman"/>
          <w:sz w:val="24"/>
          <w:szCs w:val="24"/>
        </w:rPr>
        <w:t>,- €. Spoločnosť v roku 202</w:t>
      </w:r>
      <w:r w:rsidR="002B5B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sociálny fond nečerpala.</w:t>
      </w:r>
    </w:p>
    <w:p w:rsidR="00FB6DD3" w:rsidRDefault="00FB6DD3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202 je vo výške 3</w:t>
      </w:r>
      <w:r w:rsidR="002B5BF1">
        <w:rPr>
          <w:rFonts w:ascii="Times New Roman" w:hAnsi="Times New Roman" w:cs="Times New Roman"/>
          <w:sz w:val="24"/>
          <w:szCs w:val="24"/>
        </w:rPr>
        <w:t>5.558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2B5BF1" w:rsidP="00FB6D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FB6DD3">
        <w:rPr>
          <w:rFonts w:ascii="Times New Roman" w:hAnsi="Times New Roman" w:cs="Times New Roman"/>
          <w:sz w:val="24"/>
          <w:szCs w:val="24"/>
        </w:rPr>
        <w:t>áväzky</w:t>
      </w:r>
      <w:r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FB6DD3">
        <w:rPr>
          <w:rFonts w:ascii="Times New Roman" w:hAnsi="Times New Roman" w:cs="Times New Roman"/>
          <w:sz w:val="24"/>
          <w:szCs w:val="24"/>
        </w:rPr>
        <w:t xml:space="preserve">  sú </w:t>
      </w:r>
      <w:r>
        <w:rPr>
          <w:rFonts w:ascii="Times New Roman" w:hAnsi="Times New Roman" w:cs="Times New Roman"/>
          <w:sz w:val="24"/>
          <w:szCs w:val="24"/>
        </w:rPr>
        <w:t>vo výške 202</w:t>
      </w:r>
      <w:r w:rsidR="00FB6DD3">
        <w:rPr>
          <w:rFonts w:ascii="Times New Roman" w:hAnsi="Times New Roman" w:cs="Times New Roman"/>
          <w:sz w:val="24"/>
          <w:szCs w:val="24"/>
        </w:rPr>
        <w:t>,- €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poisťovniach. Tržby v roku 202</w:t>
      </w:r>
      <w:r w:rsidR="002B5B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sa dosiahli vo výške 1</w:t>
      </w:r>
      <w:r w:rsidR="002B5BF1">
        <w:rPr>
          <w:rFonts w:ascii="Times New Roman" w:hAnsi="Times New Roman" w:cs="Times New Roman"/>
          <w:sz w:val="24"/>
          <w:szCs w:val="24"/>
        </w:rPr>
        <w:t>60.224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B6DD3" w:rsidRDefault="00FB6DD3" w:rsidP="00FB6D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2B5BF1">
        <w:rPr>
          <w:rFonts w:ascii="Times New Roman" w:hAnsi="Times New Roman" w:cs="Times New Roman"/>
          <w:sz w:val="24"/>
          <w:szCs w:val="24"/>
        </w:rPr>
        <w:t>24.151</w:t>
      </w:r>
      <w:r>
        <w:rPr>
          <w:rFonts w:ascii="Times New Roman" w:hAnsi="Times New Roman" w:cs="Times New Roman"/>
          <w:sz w:val="24"/>
          <w:szCs w:val="24"/>
        </w:rPr>
        <w:t xml:space="preserve">,- €, služby ako oprava auta  </w:t>
      </w:r>
      <w:r w:rsidR="00D92B83">
        <w:rPr>
          <w:rFonts w:ascii="Times New Roman" w:hAnsi="Times New Roman" w:cs="Times New Roman"/>
          <w:sz w:val="24"/>
          <w:szCs w:val="24"/>
        </w:rPr>
        <w:t>2.482</w:t>
      </w:r>
      <w:r>
        <w:rPr>
          <w:rFonts w:ascii="Times New Roman" w:hAnsi="Times New Roman" w:cs="Times New Roman"/>
          <w:sz w:val="24"/>
          <w:szCs w:val="24"/>
        </w:rPr>
        <w:t xml:space="preserve">,- €, poštovné,  nájom a ostatné náklady na služby - účtovná skupina 518 bola vo výške </w:t>
      </w:r>
      <w:r w:rsidR="00D92B83">
        <w:rPr>
          <w:rFonts w:ascii="Times New Roman" w:hAnsi="Times New Roman" w:cs="Times New Roman"/>
          <w:sz w:val="24"/>
          <w:szCs w:val="24"/>
        </w:rPr>
        <w:t>10.828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D92B83" w:rsidP="00FB6D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2022</w:t>
      </w:r>
      <w:r w:rsidR="00FB6DD3">
        <w:rPr>
          <w:rFonts w:ascii="Times New Roman" w:hAnsi="Times New Roman" w:cs="Times New Roman"/>
          <w:sz w:val="24"/>
          <w:szCs w:val="24"/>
        </w:rPr>
        <w:t xml:space="preserve"> predstavovali výšku 6</w:t>
      </w:r>
      <w:r>
        <w:rPr>
          <w:rFonts w:ascii="Times New Roman" w:hAnsi="Times New Roman" w:cs="Times New Roman"/>
          <w:sz w:val="24"/>
          <w:szCs w:val="24"/>
        </w:rPr>
        <w:t>5.197</w:t>
      </w:r>
      <w:r w:rsidR="00FB6DD3"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FB6DD3" w:rsidP="00FB6D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spoločnosť boli evidované v roku 202</w:t>
      </w:r>
      <w:r w:rsidR="00D92B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92B83">
        <w:rPr>
          <w:rFonts w:ascii="Times New Roman" w:hAnsi="Times New Roman" w:cs="Times New Roman"/>
          <w:sz w:val="24"/>
          <w:szCs w:val="24"/>
        </w:rPr>
        <w:t>19.078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FB6DD3" w:rsidP="00FB6D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vo výške, práceneschopnosť, </w:t>
      </w:r>
      <w:r w:rsidR="00D92B83">
        <w:rPr>
          <w:rFonts w:ascii="Times New Roman" w:hAnsi="Times New Roman" w:cs="Times New Roman"/>
          <w:sz w:val="24"/>
          <w:szCs w:val="24"/>
        </w:rPr>
        <w:t>finančný príspevok na stravu zamestnancov boli vo výške 5.585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FB6DD3" w:rsidRDefault="00FB6DD3" w:rsidP="00FB6D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D92B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</w:t>
      </w:r>
      <w:r w:rsidR="00D92B83">
        <w:rPr>
          <w:rFonts w:ascii="Times New Roman" w:hAnsi="Times New Roman" w:cs="Times New Roman"/>
          <w:sz w:val="24"/>
          <w:szCs w:val="24"/>
        </w:rPr>
        <w:t xml:space="preserve">nosť vlastnila dve osobné autá, </w:t>
      </w:r>
      <w:r>
        <w:rPr>
          <w:rFonts w:ascii="Times New Roman" w:hAnsi="Times New Roman" w:cs="Times New Roman"/>
          <w:sz w:val="24"/>
          <w:szCs w:val="24"/>
        </w:rPr>
        <w:t>prístroj e Časenka</w:t>
      </w:r>
      <w:r w:rsidR="00D92B83">
        <w:rPr>
          <w:rFonts w:ascii="Times New Roman" w:hAnsi="Times New Roman" w:cs="Times New Roman"/>
          <w:sz w:val="24"/>
          <w:szCs w:val="24"/>
        </w:rPr>
        <w:t xml:space="preserve"> a klímu</w:t>
      </w:r>
      <w:r>
        <w:rPr>
          <w:rFonts w:ascii="Times New Roman" w:hAnsi="Times New Roman" w:cs="Times New Roman"/>
          <w:sz w:val="24"/>
          <w:szCs w:val="24"/>
        </w:rPr>
        <w:t xml:space="preserve"> do ambulancie</w:t>
      </w:r>
      <w:r w:rsidR="00D92B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Odpisy DHM boli v roku 202</w:t>
      </w:r>
      <w:r w:rsidR="00D92B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92B83">
        <w:rPr>
          <w:rFonts w:ascii="Times New Roman" w:hAnsi="Times New Roman" w:cs="Times New Roman"/>
          <w:sz w:val="24"/>
          <w:szCs w:val="24"/>
        </w:rPr>
        <w:t>11.241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FB6DD3" w:rsidRDefault="00FB6DD3" w:rsidP="00FB6D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202</w:t>
      </w:r>
      <w:r w:rsidR="00D92B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predstavovali hodnotu 1</w:t>
      </w:r>
      <w:r w:rsidR="00D92B83">
        <w:rPr>
          <w:rFonts w:ascii="Times New Roman" w:hAnsi="Times New Roman" w:cs="Times New Roman"/>
          <w:sz w:val="24"/>
          <w:szCs w:val="24"/>
        </w:rPr>
        <w:t>41.781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predstavoval zisk vo výške </w:t>
      </w:r>
      <w:r w:rsidR="00D92B83">
        <w:rPr>
          <w:rFonts w:ascii="Times New Roman" w:hAnsi="Times New Roman" w:cs="Times New Roman"/>
          <w:sz w:val="24"/>
          <w:szCs w:val="24"/>
        </w:rPr>
        <w:t>18.443</w:t>
      </w:r>
      <w:r>
        <w:rPr>
          <w:rFonts w:ascii="Times New Roman" w:hAnsi="Times New Roman" w:cs="Times New Roman"/>
          <w:sz w:val="24"/>
          <w:szCs w:val="24"/>
        </w:rPr>
        <w:t>,- € a bol navýšený o 20 % z hodnoty PHM a ostatné daňovo neuznané nákla</w:t>
      </w:r>
      <w:r w:rsidR="00D92B83">
        <w:rPr>
          <w:rFonts w:ascii="Times New Roman" w:hAnsi="Times New Roman" w:cs="Times New Roman"/>
          <w:sz w:val="24"/>
          <w:szCs w:val="24"/>
        </w:rPr>
        <w:t>dy.   Základ dane bol vo výške 22.820</w:t>
      </w:r>
      <w:r>
        <w:rPr>
          <w:rFonts w:ascii="Times New Roman" w:hAnsi="Times New Roman" w:cs="Times New Roman"/>
          <w:sz w:val="24"/>
          <w:szCs w:val="24"/>
        </w:rPr>
        <w:t xml:space="preserve">,- € čomu zodpovedá daň platná pre </w:t>
      </w:r>
      <w:r w:rsidR="00D92B83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ok 202</w:t>
      </w:r>
      <w:r w:rsidR="00D92B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FC3112">
        <w:rPr>
          <w:rFonts w:ascii="Times New Roman" w:hAnsi="Times New Roman" w:cs="Times New Roman"/>
          <w:sz w:val="24"/>
          <w:szCs w:val="24"/>
        </w:rPr>
        <w:t>4.792</w:t>
      </w:r>
      <w:r>
        <w:rPr>
          <w:rFonts w:ascii="Times New Roman" w:hAnsi="Times New Roman" w:cs="Times New Roman"/>
          <w:sz w:val="24"/>
          <w:szCs w:val="24"/>
        </w:rPr>
        <w:t>,- €. Spoločnosti nevznikla povinnosť pre rok 202</w:t>
      </w:r>
      <w:r w:rsidR="00FC311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FB6DD3" w:rsidRDefault="00FB6DD3" w:rsidP="00FB6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FB6DD3" w:rsidRDefault="00FB6DD3" w:rsidP="00FB6D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FC3112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FB6DD3" w:rsidRDefault="00FB6DD3" w:rsidP="00FB6D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priebehu účtovného obdobia boli všetky aktíva a všetky pasíva vykázané v súvahe a taktiež všetky práva a povinnosti účtovnej jednotky.</w:t>
      </w:r>
    </w:p>
    <w:p w:rsidR="00FB6DD3" w:rsidRDefault="00FB6DD3" w:rsidP="00FB6D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FB6DD3" w:rsidRDefault="00FB6DD3" w:rsidP="00FB6D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B6DD3" w:rsidRDefault="00FB6DD3" w:rsidP="00FB6DD3"/>
    <w:p w:rsidR="00B81384" w:rsidRDefault="00B81384"/>
    <w:sectPr w:rsidR="00B813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DD3"/>
    <w:rsid w:val="002B5BF1"/>
    <w:rsid w:val="00B81384"/>
    <w:rsid w:val="00D92B83"/>
    <w:rsid w:val="00FB6DD3"/>
    <w:rsid w:val="00FC3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E134E3"/>
  <w15:chartTrackingRefBased/>
  <w15:docId w15:val="{FA1B9ADE-955B-4870-A438-3F215D88D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6DD3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6D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6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2023-06-29T15:32:00Z</dcterms:created>
  <dcterms:modified xsi:type="dcterms:W3CDTF">2023-06-29T16:04:00Z</dcterms:modified>
</cp:coreProperties>
</file>