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308C" w:rsidRDefault="007275E5">
      <w:pPr>
        <w:rPr>
          <w:lang w:val="sk-SK"/>
        </w:rPr>
      </w:pPr>
      <w:bookmarkStart w:id="0" w:name="_GoBack"/>
      <w:bookmarkEnd w:id="0"/>
      <w:r>
        <w:rPr>
          <w:lang w:val="sk-SK"/>
        </w:rPr>
        <w:t xml:space="preserve">Poznámky </w:t>
      </w:r>
      <w:proofErr w:type="spellStart"/>
      <w:r>
        <w:rPr>
          <w:lang w:val="sk-SK"/>
        </w:rPr>
        <w:t>Úč</w:t>
      </w:r>
      <w:proofErr w:type="spellEnd"/>
      <w:r>
        <w:rPr>
          <w:lang w:val="sk-SK"/>
        </w:rPr>
        <w:t xml:space="preserve"> </w:t>
      </w:r>
      <w:r w:rsidR="00ED5889">
        <w:rPr>
          <w:lang w:val="sk-SK"/>
        </w:rPr>
        <w:t>POD</w:t>
      </w:r>
      <w:r>
        <w:rPr>
          <w:lang w:val="sk-SK"/>
        </w:rPr>
        <w:t xml:space="preserve">                     </w:t>
      </w:r>
    </w:p>
    <w:p w:rsidR="007275E5" w:rsidRDefault="007275E5">
      <w:pPr>
        <w:rPr>
          <w:lang w:val="sk-SK"/>
        </w:rPr>
      </w:pPr>
    </w:p>
    <w:p w:rsidR="007275E5" w:rsidRDefault="007275E5">
      <w:pPr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 xml:space="preserve">                     </w:t>
      </w:r>
      <w:r w:rsidRPr="007275E5">
        <w:rPr>
          <w:b/>
          <w:sz w:val="28"/>
          <w:szCs w:val="28"/>
          <w:lang w:val="sk-SK"/>
        </w:rPr>
        <w:t xml:space="preserve">   Poznámky k </w:t>
      </w:r>
      <w:r w:rsidR="00ED5889">
        <w:rPr>
          <w:b/>
          <w:sz w:val="28"/>
          <w:szCs w:val="28"/>
          <w:lang w:val="sk-SK"/>
        </w:rPr>
        <w:t>malej</w:t>
      </w:r>
      <w:r w:rsidRPr="007275E5">
        <w:rPr>
          <w:b/>
          <w:sz w:val="28"/>
          <w:szCs w:val="28"/>
          <w:lang w:val="sk-SK"/>
        </w:rPr>
        <w:t xml:space="preserve"> účtovnej závierke za rok </w:t>
      </w:r>
      <w:r w:rsidR="0053243A">
        <w:rPr>
          <w:b/>
          <w:sz w:val="28"/>
          <w:szCs w:val="28"/>
          <w:lang w:val="sk-SK"/>
        </w:rPr>
        <w:t>202</w:t>
      </w:r>
      <w:r w:rsidR="00984205">
        <w:rPr>
          <w:b/>
          <w:sz w:val="28"/>
          <w:szCs w:val="28"/>
          <w:lang w:val="sk-SK"/>
        </w:rPr>
        <w:t>2</w:t>
      </w:r>
    </w:p>
    <w:p w:rsidR="007275E5" w:rsidRDefault="007275E5">
      <w:pPr>
        <w:rPr>
          <w:b/>
          <w:sz w:val="28"/>
          <w:szCs w:val="28"/>
          <w:lang w:val="sk-SK"/>
        </w:rPr>
      </w:pPr>
    </w:p>
    <w:p w:rsidR="007275E5" w:rsidRDefault="007275E5">
      <w:pPr>
        <w:rPr>
          <w:sz w:val="24"/>
          <w:szCs w:val="24"/>
          <w:lang w:val="sk-SK"/>
        </w:rPr>
      </w:pPr>
      <w:r w:rsidRPr="007275E5">
        <w:rPr>
          <w:sz w:val="24"/>
          <w:szCs w:val="24"/>
          <w:lang w:val="sk-SK"/>
        </w:rPr>
        <w:t>Identifikácia účtovnej jednotky</w:t>
      </w:r>
      <w:r>
        <w:rPr>
          <w:sz w:val="24"/>
          <w:szCs w:val="24"/>
          <w:lang w:val="sk-SK"/>
        </w:rPr>
        <w:t xml:space="preserve"> :</w:t>
      </w:r>
    </w:p>
    <w:p w:rsidR="007275E5" w:rsidRDefault="007275E5">
      <w:pPr>
        <w:rPr>
          <w:b/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Názov  :   </w:t>
      </w:r>
      <w:r w:rsidR="00BA7AD0">
        <w:rPr>
          <w:b/>
          <w:sz w:val="24"/>
          <w:szCs w:val="24"/>
          <w:lang w:val="sk-SK"/>
        </w:rPr>
        <w:t>MARTAXI</w:t>
      </w:r>
      <w:r w:rsidR="007117A7">
        <w:rPr>
          <w:b/>
          <w:sz w:val="24"/>
          <w:szCs w:val="24"/>
          <w:lang w:val="sk-SK"/>
        </w:rPr>
        <w:t xml:space="preserve">, </w:t>
      </w:r>
      <w:r w:rsidRPr="007275E5">
        <w:rPr>
          <w:b/>
          <w:sz w:val="24"/>
          <w:szCs w:val="24"/>
          <w:lang w:val="sk-SK"/>
        </w:rPr>
        <w:t xml:space="preserve">  s.r.o.</w:t>
      </w:r>
    </w:p>
    <w:p w:rsidR="007275E5" w:rsidRDefault="00E5242C">
      <w:pPr>
        <w:rPr>
          <w:sz w:val="24"/>
          <w:szCs w:val="24"/>
          <w:lang w:val="sk-SK"/>
        </w:rPr>
      </w:pPr>
      <w:r w:rsidRPr="00E5242C">
        <w:rPr>
          <w:sz w:val="24"/>
          <w:szCs w:val="24"/>
          <w:lang w:val="sk-SK"/>
        </w:rPr>
        <w:t>Sídlo</w:t>
      </w:r>
      <w:r>
        <w:rPr>
          <w:sz w:val="24"/>
          <w:szCs w:val="24"/>
          <w:lang w:val="sk-SK"/>
        </w:rPr>
        <w:t xml:space="preserve">    :    </w:t>
      </w:r>
      <w:r w:rsidR="00BA7AD0">
        <w:rPr>
          <w:sz w:val="24"/>
          <w:szCs w:val="24"/>
          <w:lang w:val="sk-SK"/>
        </w:rPr>
        <w:t xml:space="preserve">Vinohradská 304, 951 </w:t>
      </w:r>
      <w:r w:rsidR="00E95582">
        <w:rPr>
          <w:sz w:val="24"/>
          <w:szCs w:val="24"/>
          <w:lang w:val="sk-SK"/>
        </w:rPr>
        <w:t>78  Kolíňany</w:t>
      </w:r>
    </w:p>
    <w:p w:rsidR="00E5242C" w:rsidRDefault="00E5242C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IČO  : </w:t>
      </w:r>
      <w:r w:rsidR="002F2DE6">
        <w:rPr>
          <w:sz w:val="24"/>
          <w:szCs w:val="24"/>
          <w:lang w:val="sk-SK"/>
        </w:rPr>
        <w:t xml:space="preserve">     </w:t>
      </w:r>
      <w:r>
        <w:rPr>
          <w:sz w:val="24"/>
          <w:szCs w:val="24"/>
          <w:lang w:val="sk-SK"/>
        </w:rPr>
        <w:t xml:space="preserve">  </w:t>
      </w:r>
      <w:r w:rsidR="00E95582">
        <w:rPr>
          <w:sz w:val="24"/>
          <w:szCs w:val="24"/>
          <w:lang w:val="sk-SK"/>
        </w:rPr>
        <w:t>50152891</w:t>
      </w:r>
      <w:r w:rsidR="00D42414">
        <w:rPr>
          <w:sz w:val="24"/>
          <w:szCs w:val="24"/>
          <w:lang w:val="sk-SK"/>
        </w:rPr>
        <w:t xml:space="preserve">       DIČ  </w:t>
      </w:r>
      <w:r w:rsidR="00E95582">
        <w:rPr>
          <w:sz w:val="24"/>
          <w:szCs w:val="24"/>
          <w:lang w:val="sk-SK"/>
        </w:rPr>
        <w:t>DPH  SK2120184836</w:t>
      </w:r>
    </w:p>
    <w:p w:rsidR="00BC215F" w:rsidRDefault="00BC215F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Spoločnosť je zapísaná v Obchodnom registri Okresného súdu v Nitre  dňa </w:t>
      </w:r>
      <w:r w:rsidR="0029629F">
        <w:rPr>
          <w:sz w:val="24"/>
          <w:szCs w:val="24"/>
          <w:lang w:val="sk-SK"/>
        </w:rPr>
        <w:t>27.01</w:t>
      </w:r>
      <w:r w:rsidR="00D42414">
        <w:rPr>
          <w:sz w:val="24"/>
          <w:szCs w:val="24"/>
          <w:lang w:val="sk-SK"/>
        </w:rPr>
        <w:t>.2016</w:t>
      </w:r>
      <w:r>
        <w:rPr>
          <w:sz w:val="24"/>
          <w:szCs w:val="24"/>
          <w:lang w:val="sk-SK"/>
        </w:rPr>
        <w:t>, v </w:t>
      </w:r>
      <w:proofErr w:type="spellStart"/>
      <w:r>
        <w:rPr>
          <w:sz w:val="24"/>
          <w:szCs w:val="24"/>
          <w:lang w:val="sk-SK"/>
        </w:rPr>
        <w:t>oddieli</w:t>
      </w:r>
      <w:proofErr w:type="spellEnd"/>
      <w:r>
        <w:rPr>
          <w:sz w:val="24"/>
          <w:szCs w:val="24"/>
          <w:lang w:val="sk-SK"/>
        </w:rPr>
        <w:t xml:space="preserve"> </w:t>
      </w:r>
      <w:proofErr w:type="spellStart"/>
      <w:r>
        <w:rPr>
          <w:sz w:val="24"/>
          <w:szCs w:val="24"/>
          <w:lang w:val="sk-SK"/>
        </w:rPr>
        <w:t>Sro</w:t>
      </w:r>
      <w:proofErr w:type="spellEnd"/>
      <w:r>
        <w:rPr>
          <w:sz w:val="24"/>
          <w:szCs w:val="24"/>
          <w:lang w:val="sk-SK"/>
        </w:rPr>
        <w:t xml:space="preserve">, </w:t>
      </w:r>
      <w:proofErr w:type="spellStart"/>
      <w:r>
        <w:rPr>
          <w:sz w:val="24"/>
          <w:szCs w:val="24"/>
          <w:lang w:val="sk-SK"/>
        </w:rPr>
        <w:t>č.vložky</w:t>
      </w:r>
      <w:proofErr w:type="spellEnd"/>
      <w:r>
        <w:rPr>
          <w:sz w:val="24"/>
          <w:szCs w:val="24"/>
          <w:lang w:val="sk-SK"/>
        </w:rPr>
        <w:t xml:space="preserve"> </w:t>
      </w:r>
      <w:r w:rsidR="002F2DE6">
        <w:rPr>
          <w:sz w:val="24"/>
          <w:szCs w:val="24"/>
          <w:lang w:val="sk-SK"/>
        </w:rPr>
        <w:t>4</w:t>
      </w:r>
      <w:r w:rsidR="00D42414">
        <w:rPr>
          <w:sz w:val="24"/>
          <w:szCs w:val="24"/>
          <w:lang w:val="sk-SK"/>
        </w:rPr>
        <w:t>0</w:t>
      </w:r>
      <w:r w:rsidR="0029629F">
        <w:rPr>
          <w:sz w:val="24"/>
          <w:szCs w:val="24"/>
          <w:lang w:val="sk-SK"/>
        </w:rPr>
        <w:t>044</w:t>
      </w:r>
      <w:r w:rsidR="002F2DE6">
        <w:rPr>
          <w:sz w:val="24"/>
          <w:szCs w:val="24"/>
          <w:lang w:val="sk-SK"/>
        </w:rPr>
        <w:t>/N. Výška splateného vkladu</w:t>
      </w:r>
      <w:r w:rsidR="00D722B5">
        <w:rPr>
          <w:sz w:val="24"/>
          <w:szCs w:val="24"/>
          <w:lang w:val="sk-SK"/>
        </w:rPr>
        <w:t xml:space="preserve"> základného</w:t>
      </w:r>
      <w:r w:rsidR="0053243A">
        <w:rPr>
          <w:sz w:val="24"/>
          <w:szCs w:val="24"/>
          <w:lang w:val="sk-SK"/>
        </w:rPr>
        <w:t xml:space="preserve"> </w:t>
      </w:r>
      <w:r w:rsidR="00D722B5">
        <w:rPr>
          <w:sz w:val="24"/>
          <w:szCs w:val="24"/>
          <w:lang w:val="sk-SK"/>
        </w:rPr>
        <w:t>im</w:t>
      </w:r>
      <w:r w:rsidR="0053243A">
        <w:rPr>
          <w:sz w:val="24"/>
          <w:szCs w:val="24"/>
          <w:lang w:val="sk-SK"/>
        </w:rPr>
        <w:t>a</w:t>
      </w:r>
      <w:r w:rsidR="00D722B5">
        <w:rPr>
          <w:sz w:val="24"/>
          <w:szCs w:val="24"/>
          <w:lang w:val="sk-SK"/>
        </w:rPr>
        <w:t>nia</w:t>
      </w:r>
      <w:r w:rsidR="002F2DE6">
        <w:rPr>
          <w:sz w:val="24"/>
          <w:szCs w:val="24"/>
          <w:lang w:val="sk-SK"/>
        </w:rPr>
        <w:t xml:space="preserve"> je </w:t>
      </w:r>
      <w:r w:rsidR="00D722B5">
        <w:rPr>
          <w:sz w:val="24"/>
          <w:szCs w:val="24"/>
          <w:lang w:val="sk-SK"/>
        </w:rPr>
        <w:t>9</w:t>
      </w:r>
      <w:r w:rsidR="002F2DE6">
        <w:rPr>
          <w:sz w:val="24"/>
          <w:szCs w:val="24"/>
          <w:lang w:val="sk-SK"/>
        </w:rPr>
        <w:t>000,00€</w:t>
      </w:r>
    </w:p>
    <w:p w:rsidR="004F22D0" w:rsidRDefault="00BC215F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Za spoločnosť koná a podpisuje konateľ samostatne. </w:t>
      </w:r>
      <w:r w:rsidR="004F22D0">
        <w:rPr>
          <w:sz w:val="24"/>
          <w:szCs w:val="24"/>
          <w:lang w:val="sk-SK"/>
        </w:rPr>
        <w:t xml:space="preserve">Konateľom spoločnosti je </w:t>
      </w:r>
      <w:r w:rsidR="0029629F">
        <w:rPr>
          <w:sz w:val="24"/>
          <w:szCs w:val="24"/>
          <w:lang w:val="sk-SK"/>
        </w:rPr>
        <w:t xml:space="preserve">Marek </w:t>
      </w:r>
      <w:proofErr w:type="spellStart"/>
      <w:r w:rsidR="0029629F">
        <w:rPr>
          <w:sz w:val="24"/>
          <w:szCs w:val="24"/>
          <w:lang w:val="sk-SK"/>
        </w:rPr>
        <w:t>Solčanský</w:t>
      </w:r>
      <w:proofErr w:type="spellEnd"/>
      <w:r w:rsidR="0029629F">
        <w:rPr>
          <w:sz w:val="24"/>
          <w:szCs w:val="24"/>
          <w:lang w:val="sk-SK"/>
        </w:rPr>
        <w:t xml:space="preserve"> </w:t>
      </w:r>
      <w:r w:rsidR="007117A7">
        <w:rPr>
          <w:sz w:val="24"/>
          <w:szCs w:val="24"/>
          <w:lang w:val="sk-SK"/>
        </w:rPr>
        <w:t>.</w:t>
      </w:r>
    </w:p>
    <w:p w:rsidR="00E5242C" w:rsidRDefault="00E5242C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Priemerný prepočítaný počet zamestnancov  :   </w:t>
      </w:r>
      <w:r w:rsidR="0007617D">
        <w:rPr>
          <w:sz w:val="24"/>
          <w:szCs w:val="24"/>
          <w:lang w:val="sk-SK"/>
        </w:rPr>
        <w:t>5</w:t>
      </w:r>
      <w:r w:rsidR="002F2DE6">
        <w:rPr>
          <w:sz w:val="24"/>
          <w:szCs w:val="24"/>
          <w:lang w:val="sk-SK"/>
        </w:rPr>
        <w:t>zamestnancov</w:t>
      </w:r>
      <w:r w:rsidR="00984205">
        <w:rPr>
          <w:sz w:val="24"/>
          <w:szCs w:val="24"/>
          <w:lang w:val="sk-SK"/>
        </w:rPr>
        <w:t xml:space="preserve"> v mesiacoch 1-4/2022,do konca roka 1 zamestnanec.</w:t>
      </w:r>
    </w:p>
    <w:p w:rsidR="00E5242C" w:rsidRDefault="00E5242C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nie je súčasťou konsolidovaného celku.</w:t>
      </w:r>
    </w:p>
    <w:p w:rsidR="00E5242C" w:rsidRDefault="00E5242C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závierka bola zostavená za predpokladu nepretrž</w:t>
      </w:r>
      <w:r w:rsidR="00CF6017">
        <w:rPr>
          <w:sz w:val="24"/>
          <w:szCs w:val="24"/>
          <w:lang w:val="sk-SK"/>
        </w:rPr>
        <w:t>itého trvania spoločnosti.</w:t>
      </w:r>
    </w:p>
    <w:p w:rsidR="0029629F" w:rsidRDefault="00CF6017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vlastní dlhodobý hmotný majetok</w:t>
      </w:r>
      <w:r w:rsidR="00D722B5">
        <w:rPr>
          <w:sz w:val="24"/>
          <w:szCs w:val="24"/>
          <w:lang w:val="sk-SK"/>
        </w:rPr>
        <w:t>,</w:t>
      </w:r>
      <w:r w:rsidR="0029629F">
        <w:rPr>
          <w:sz w:val="24"/>
          <w:szCs w:val="24"/>
          <w:lang w:val="sk-SK"/>
        </w:rPr>
        <w:t xml:space="preserve"> ktorým sú osobné motorové vozidlá prispôsobené vykonávať taxislužbu.</w:t>
      </w:r>
    </w:p>
    <w:p w:rsidR="004F22D0" w:rsidRDefault="00CF6017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Účtovné metódy a všeobecné účtovné zásady boli účtovnou jednotkou aplikované podľa platného zákona o účtovníctve.</w:t>
      </w:r>
      <w:r w:rsidR="002F2DE6">
        <w:rPr>
          <w:sz w:val="24"/>
          <w:szCs w:val="24"/>
          <w:lang w:val="sk-SK"/>
        </w:rPr>
        <w:t xml:space="preserve"> </w:t>
      </w:r>
      <w:r w:rsidR="0053243A">
        <w:rPr>
          <w:sz w:val="24"/>
          <w:szCs w:val="24"/>
          <w:lang w:val="sk-SK"/>
        </w:rPr>
        <w:t>Ú</w:t>
      </w:r>
      <w:r w:rsidR="002F2DE6">
        <w:rPr>
          <w:sz w:val="24"/>
          <w:szCs w:val="24"/>
          <w:lang w:val="sk-SK"/>
        </w:rPr>
        <w:t>čtovná jednotka v roku 20</w:t>
      </w:r>
      <w:r w:rsidR="0053243A">
        <w:rPr>
          <w:sz w:val="24"/>
          <w:szCs w:val="24"/>
          <w:lang w:val="sk-SK"/>
        </w:rPr>
        <w:t>2</w:t>
      </w:r>
      <w:r w:rsidR="00984205">
        <w:rPr>
          <w:sz w:val="24"/>
          <w:szCs w:val="24"/>
          <w:lang w:val="sk-SK"/>
        </w:rPr>
        <w:t>2</w:t>
      </w:r>
      <w:r w:rsidR="0053243A">
        <w:rPr>
          <w:sz w:val="24"/>
          <w:szCs w:val="24"/>
          <w:lang w:val="sk-SK"/>
        </w:rPr>
        <w:t xml:space="preserve"> </w:t>
      </w:r>
      <w:r w:rsidR="002F2DE6">
        <w:rPr>
          <w:sz w:val="24"/>
          <w:szCs w:val="24"/>
          <w:lang w:val="sk-SK"/>
        </w:rPr>
        <w:t xml:space="preserve">dosiahla </w:t>
      </w:r>
      <w:r w:rsidR="0007617D">
        <w:rPr>
          <w:sz w:val="24"/>
          <w:szCs w:val="24"/>
          <w:lang w:val="sk-SK"/>
        </w:rPr>
        <w:t>stratu</w:t>
      </w:r>
      <w:r w:rsidR="00984205">
        <w:rPr>
          <w:sz w:val="24"/>
          <w:szCs w:val="24"/>
          <w:lang w:val="sk-SK"/>
        </w:rPr>
        <w:t>,</w:t>
      </w:r>
      <w:r w:rsidR="0007617D">
        <w:rPr>
          <w:sz w:val="24"/>
          <w:szCs w:val="24"/>
          <w:lang w:val="sk-SK"/>
        </w:rPr>
        <w:t xml:space="preserve"> nakoľko</w:t>
      </w:r>
      <w:r w:rsidR="0053243A">
        <w:rPr>
          <w:sz w:val="24"/>
          <w:szCs w:val="24"/>
          <w:lang w:val="sk-SK"/>
        </w:rPr>
        <w:t xml:space="preserve"> prevádzka bola </w:t>
      </w:r>
      <w:r w:rsidR="00984205">
        <w:rPr>
          <w:sz w:val="24"/>
          <w:szCs w:val="24"/>
          <w:lang w:val="sk-SK"/>
        </w:rPr>
        <w:t>na začiatku roka</w:t>
      </w:r>
      <w:r w:rsidR="0053243A">
        <w:rPr>
          <w:sz w:val="24"/>
          <w:szCs w:val="24"/>
          <w:lang w:val="sk-SK"/>
        </w:rPr>
        <w:t> </w:t>
      </w:r>
      <w:r w:rsidR="00984205">
        <w:rPr>
          <w:sz w:val="24"/>
          <w:szCs w:val="24"/>
          <w:lang w:val="sk-SK"/>
        </w:rPr>
        <w:t xml:space="preserve">príčinou pandémie </w:t>
      </w:r>
      <w:r w:rsidR="0053243A">
        <w:rPr>
          <w:sz w:val="24"/>
          <w:szCs w:val="24"/>
          <w:lang w:val="sk-SK"/>
        </w:rPr>
        <w:t>obmedzená</w:t>
      </w:r>
      <w:r w:rsidR="00984205">
        <w:rPr>
          <w:sz w:val="24"/>
          <w:szCs w:val="24"/>
          <w:lang w:val="sk-SK"/>
        </w:rPr>
        <w:t>. Činnosť taxislužby sa ťažko rozbiehala a pomaly zanikala. Z tohto dôvodu zamestnanci zrušili pracovné zmluvy</w:t>
      </w:r>
      <w:r w:rsidR="00532B9E">
        <w:rPr>
          <w:sz w:val="24"/>
          <w:szCs w:val="24"/>
          <w:lang w:val="sk-SK"/>
        </w:rPr>
        <w:t xml:space="preserve"> a odišli.</w:t>
      </w:r>
      <w:r w:rsidR="00984205">
        <w:rPr>
          <w:sz w:val="24"/>
          <w:szCs w:val="24"/>
          <w:lang w:val="sk-SK"/>
        </w:rPr>
        <w:t xml:space="preserve">   </w:t>
      </w:r>
      <w:r w:rsidR="0053243A">
        <w:rPr>
          <w:sz w:val="24"/>
          <w:szCs w:val="24"/>
          <w:lang w:val="sk-SK"/>
        </w:rPr>
        <w:t xml:space="preserve"> </w:t>
      </w:r>
      <w:r w:rsidR="00532B9E">
        <w:rPr>
          <w:sz w:val="24"/>
          <w:szCs w:val="24"/>
          <w:lang w:val="sk-SK"/>
        </w:rPr>
        <w:t>Konateľ začal vykonávať kuriérske služby, aby tak zabezpečil finančné prostriedky  na vyrovnanie daňových a odvodových povinností. Taktiež z majetku spoločnosti predal osobné motorové vozidlá s vysokou zostatkovou hodnotou</w:t>
      </w:r>
      <w:r w:rsidR="00463DEB">
        <w:rPr>
          <w:sz w:val="24"/>
          <w:szCs w:val="24"/>
          <w:lang w:val="sk-SK"/>
        </w:rPr>
        <w:t>, čo vyradenie z majetku</w:t>
      </w:r>
      <w:r w:rsidR="00532B9E">
        <w:rPr>
          <w:sz w:val="24"/>
          <w:szCs w:val="24"/>
          <w:lang w:val="sk-SK"/>
        </w:rPr>
        <w:t xml:space="preserve"> </w:t>
      </w:r>
      <w:r w:rsidR="00463DEB">
        <w:rPr>
          <w:sz w:val="24"/>
          <w:szCs w:val="24"/>
          <w:lang w:val="sk-SK"/>
        </w:rPr>
        <w:t xml:space="preserve">ponížilo výnosy a tým vznikla aj strata. </w:t>
      </w:r>
      <w:r w:rsidR="004F22D0">
        <w:rPr>
          <w:sz w:val="24"/>
          <w:szCs w:val="24"/>
          <w:lang w:val="sk-SK"/>
        </w:rPr>
        <w:t xml:space="preserve">Účtovná jednotka nemá úvery, </w:t>
      </w:r>
      <w:r w:rsidR="00463DEB">
        <w:rPr>
          <w:sz w:val="24"/>
          <w:szCs w:val="24"/>
          <w:lang w:val="sk-SK"/>
        </w:rPr>
        <w:t xml:space="preserve">rodina a priatelia mu poskytli krátkodobé </w:t>
      </w:r>
      <w:r w:rsidR="004F22D0">
        <w:rPr>
          <w:sz w:val="24"/>
          <w:szCs w:val="24"/>
          <w:lang w:val="sk-SK"/>
        </w:rPr>
        <w:t>pôžičky,</w:t>
      </w:r>
      <w:r w:rsidR="00463DEB">
        <w:rPr>
          <w:sz w:val="24"/>
          <w:szCs w:val="24"/>
          <w:lang w:val="sk-SK"/>
        </w:rPr>
        <w:t xml:space="preserve"> ktoré mu sčasti pomáhajú preklenúť zlú finančnú situáciu. ÚJ </w:t>
      </w:r>
      <w:r w:rsidR="004F22D0">
        <w:rPr>
          <w:sz w:val="24"/>
          <w:szCs w:val="24"/>
          <w:lang w:val="sk-SK"/>
        </w:rPr>
        <w:t xml:space="preserve">  nevlastní žiadne cenné papiere.</w:t>
      </w:r>
    </w:p>
    <w:p w:rsidR="004F22D0" w:rsidRDefault="004F22D0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nevytvorila kapitálový fond.</w:t>
      </w:r>
    </w:p>
    <w:p w:rsidR="00BC215F" w:rsidRDefault="00BC215F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závierka bola schválená 30.0</w:t>
      </w:r>
      <w:r w:rsidR="0053243A">
        <w:rPr>
          <w:sz w:val="24"/>
          <w:szCs w:val="24"/>
          <w:lang w:val="sk-SK"/>
        </w:rPr>
        <w:t>6</w:t>
      </w:r>
      <w:r>
        <w:rPr>
          <w:sz w:val="24"/>
          <w:szCs w:val="24"/>
          <w:lang w:val="sk-SK"/>
        </w:rPr>
        <w:t>.202</w:t>
      </w:r>
      <w:r w:rsidR="00463DEB">
        <w:rPr>
          <w:sz w:val="24"/>
          <w:szCs w:val="24"/>
          <w:lang w:val="sk-SK"/>
        </w:rPr>
        <w:t>3</w:t>
      </w:r>
      <w:r>
        <w:rPr>
          <w:sz w:val="24"/>
          <w:szCs w:val="24"/>
          <w:lang w:val="sk-SK"/>
        </w:rPr>
        <w:t>.</w:t>
      </w:r>
    </w:p>
    <w:p w:rsidR="004F22D0" w:rsidRPr="00E5242C" w:rsidRDefault="004F22D0">
      <w:pPr>
        <w:rPr>
          <w:sz w:val="24"/>
          <w:szCs w:val="24"/>
          <w:lang w:val="sk-SK"/>
        </w:rPr>
      </w:pPr>
    </w:p>
    <w:p w:rsidR="007275E5" w:rsidRPr="007275E5" w:rsidRDefault="007275E5" w:rsidP="007275E5">
      <w:pPr>
        <w:spacing w:line="240" w:lineRule="auto"/>
        <w:rPr>
          <w:b/>
          <w:sz w:val="24"/>
          <w:szCs w:val="24"/>
          <w:lang w:val="sk-SK"/>
        </w:rPr>
      </w:pPr>
    </w:p>
    <w:p w:rsidR="007275E5" w:rsidRDefault="007275E5">
      <w:pPr>
        <w:rPr>
          <w:sz w:val="24"/>
          <w:szCs w:val="24"/>
          <w:lang w:val="sk-SK"/>
        </w:rPr>
      </w:pPr>
    </w:p>
    <w:p w:rsidR="007275E5" w:rsidRDefault="007275E5" w:rsidP="007275E5">
      <w:pPr>
        <w:spacing w:line="240" w:lineRule="auto"/>
        <w:rPr>
          <w:sz w:val="24"/>
          <w:szCs w:val="24"/>
          <w:lang w:val="sk-SK"/>
        </w:rPr>
      </w:pPr>
    </w:p>
    <w:p w:rsidR="007275E5" w:rsidRPr="007275E5" w:rsidRDefault="007275E5" w:rsidP="007275E5">
      <w:pPr>
        <w:spacing w:line="240" w:lineRule="auto"/>
        <w:rPr>
          <w:sz w:val="24"/>
          <w:szCs w:val="24"/>
          <w:lang w:val="sk-SK"/>
        </w:rPr>
      </w:pPr>
    </w:p>
    <w:sectPr w:rsidR="007275E5" w:rsidRPr="007275E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07B7830"/>
    <w:multiLevelType w:val="hybridMultilevel"/>
    <w:tmpl w:val="17382A7C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75E5"/>
    <w:rsid w:val="0007617D"/>
    <w:rsid w:val="001567D2"/>
    <w:rsid w:val="0029629F"/>
    <w:rsid w:val="002F2DE6"/>
    <w:rsid w:val="00463DEB"/>
    <w:rsid w:val="004F22D0"/>
    <w:rsid w:val="0053243A"/>
    <w:rsid w:val="00532B9E"/>
    <w:rsid w:val="007117A7"/>
    <w:rsid w:val="007275E5"/>
    <w:rsid w:val="00984205"/>
    <w:rsid w:val="00AB59EF"/>
    <w:rsid w:val="00B86982"/>
    <w:rsid w:val="00BA7AD0"/>
    <w:rsid w:val="00BC215F"/>
    <w:rsid w:val="00CF6017"/>
    <w:rsid w:val="00D02DB7"/>
    <w:rsid w:val="00D42414"/>
    <w:rsid w:val="00D722B5"/>
    <w:rsid w:val="00DC5F12"/>
    <w:rsid w:val="00E5242C"/>
    <w:rsid w:val="00E95582"/>
    <w:rsid w:val="00ED5889"/>
    <w:rsid w:val="00ED7B66"/>
    <w:rsid w:val="00EF308C"/>
    <w:rsid w:val="00EF51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lang w:val="chr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275E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lang w:val="chr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275E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270</Words>
  <Characters>1544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uctovnik</dc:creator>
  <cp:lastModifiedBy>uctovnik</cp:lastModifiedBy>
  <cp:revision>2</cp:revision>
  <dcterms:created xsi:type="dcterms:W3CDTF">2023-06-30T23:35:00Z</dcterms:created>
  <dcterms:modified xsi:type="dcterms:W3CDTF">2023-06-30T23:35:00Z</dcterms:modified>
</cp:coreProperties>
</file>