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22CE2C" w14:textId="77777777" w:rsidR="00454107" w:rsidRDefault="00000000">
      <w:pPr>
        <w:spacing w:after="705"/>
        <w:ind w:left="105"/>
        <w:jc w:val="center"/>
      </w:pPr>
      <w:r>
        <w:rPr>
          <w:rFonts w:ascii="Arial" w:eastAsia="Arial" w:hAnsi="Arial" w:cs="Arial"/>
          <w:sz w:val="17"/>
        </w:rPr>
        <w:t>IČO 50960636</w:t>
      </w:r>
    </w:p>
    <w:p w14:paraId="344C407B" w14:textId="1ED0881F" w:rsidR="00454107" w:rsidRDefault="00000000">
      <w:pPr>
        <w:spacing w:after="0" w:line="256" w:lineRule="auto"/>
        <w:ind w:left="2" w:right="516" w:firstLine="1354"/>
      </w:pPr>
      <w:r>
        <w:rPr>
          <w:rFonts w:ascii="Arial" w:eastAsia="Arial" w:hAnsi="Arial" w:cs="Arial"/>
          <w:b/>
          <w:sz w:val="24"/>
        </w:rPr>
        <w:t>POZNÁMKY k účtovnej závierke mikro účtovnej jednotky k 31.12.202</w:t>
      </w:r>
      <w:r w:rsidR="00DF51AD">
        <w:rPr>
          <w:rFonts w:ascii="Arial" w:eastAsia="Arial" w:hAnsi="Arial" w:cs="Arial"/>
          <w:b/>
          <w:sz w:val="24"/>
        </w:rPr>
        <w:t>2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u w:val="single" w:color="000000"/>
        </w:rPr>
        <w:t>Článok I</w:t>
      </w:r>
    </w:p>
    <w:p w14:paraId="6C5287FF" w14:textId="77777777" w:rsidR="00454107" w:rsidRDefault="00000000">
      <w:pPr>
        <w:spacing w:after="691" w:line="265" w:lineRule="auto"/>
        <w:ind w:left="92" w:hanging="10"/>
        <w:jc w:val="center"/>
      </w:pPr>
      <w:r>
        <w:rPr>
          <w:rFonts w:ascii="Arial" w:eastAsia="Arial" w:hAnsi="Arial" w:cs="Arial"/>
          <w:b/>
          <w:sz w:val="21"/>
        </w:rPr>
        <w:t>Všeobecné údaje</w:t>
      </w:r>
    </w:p>
    <w:p w14:paraId="35382F42" w14:textId="77777777" w:rsidR="00454107" w:rsidRDefault="00000000">
      <w:pPr>
        <w:pStyle w:val="Heading1"/>
        <w:ind w:left="-3" w:right="15"/>
      </w:pPr>
      <w:r>
        <w:t>(1) Názov a sídlo</w:t>
      </w:r>
    </w:p>
    <w:p w14:paraId="4779C6ED" w14:textId="44B9C80F" w:rsidR="00454107" w:rsidRDefault="00000000">
      <w:pPr>
        <w:spacing w:after="446" w:line="271" w:lineRule="auto"/>
        <w:ind w:left="-7" w:right="6024" w:hanging="8"/>
      </w:pPr>
      <w:r>
        <w:rPr>
          <w:rFonts w:ascii="Arial" w:eastAsia="Arial" w:hAnsi="Arial" w:cs="Arial"/>
          <w:b/>
          <w:sz w:val="21"/>
        </w:rPr>
        <w:t xml:space="preserve">Obchodné meno (názov) účtovnej jednotky </w:t>
      </w:r>
      <w:r w:rsidR="00DF51AD">
        <w:rPr>
          <w:rFonts w:ascii="Arial" w:eastAsia="Arial" w:hAnsi="Arial" w:cs="Arial"/>
          <w:sz w:val="21"/>
        </w:rPr>
        <w:t>Aloge</w:t>
      </w:r>
      <w:r>
        <w:rPr>
          <w:rFonts w:ascii="Arial" w:eastAsia="Arial" w:hAnsi="Arial" w:cs="Arial"/>
          <w:sz w:val="21"/>
        </w:rPr>
        <w:t>, s.r.o.</w:t>
      </w:r>
    </w:p>
    <w:p w14:paraId="25D144AC" w14:textId="77777777" w:rsidR="00454107" w:rsidRDefault="00000000">
      <w:pPr>
        <w:spacing w:after="0" w:line="271" w:lineRule="auto"/>
        <w:ind w:left="-7" w:right="8228" w:hanging="8"/>
      </w:pPr>
      <w:r>
        <w:rPr>
          <w:rFonts w:ascii="Arial" w:eastAsia="Arial" w:hAnsi="Arial" w:cs="Arial"/>
          <w:b/>
          <w:sz w:val="21"/>
        </w:rPr>
        <w:t xml:space="preserve">Sídlo účtovnej jednotky Ulica a číslo </w:t>
      </w:r>
      <w:r>
        <w:rPr>
          <w:rFonts w:ascii="Arial" w:eastAsia="Arial" w:hAnsi="Arial" w:cs="Arial"/>
          <w:sz w:val="21"/>
        </w:rPr>
        <w:t>Kĺzavá 31/C</w:t>
      </w:r>
    </w:p>
    <w:p w14:paraId="68443467" w14:textId="77777777" w:rsidR="00454107" w:rsidRDefault="00000000">
      <w:pPr>
        <w:tabs>
          <w:tab w:val="center" w:pos="1864"/>
        </w:tabs>
        <w:spacing w:after="0" w:line="271" w:lineRule="auto"/>
        <w:ind w:left="-15"/>
      </w:pPr>
      <w:r>
        <w:rPr>
          <w:rFonts w:ascii="Arial" w:eastAsia="Arial" w:hAnsi="Arial" w:cs="Arial"/>
          <w:b/>
          <w:sz w:val="21"/>
        </w:rPr>
        <w:t>PSČ</w:t>
      </w:r>
      <w:r>
        <w:rPr>
          <w:rFonts w:ascii="Arial" w:eastAsia="Arial" w:hAnsi="Arial" w:cs="Arial"/>
          <w:b/>
          <w:sz w:val="21"/>
        </w:rPr>
        <w:tab/>
        <w:t>Názov obce</w:t>
      </w:r>
    </w:p>
    <w:p w14:paraId="1B9B3CEB" w14:textId="77777777" w:rsidR="00454107" w:rsidRDefault="00000000">
      <w:pPr>
        <w:tabs>
          <w:tab w:val="center" w:pos="1742"/>
        </w:tabs>
        <w:spacing w:after="232" w:line="262" w:lineRule="auto"/>
        <w:ind w:left="-15"/>
      </w:pPr>
      <w:r>
        <w:rPr>
          <w:rFonts w:ascii="Arial" w:eastAsia="Arial" w:hAnsi="Arial" w:cs="Arial"/>
          <w:sz w:val="21"/>
        </w:rPr>
        <w:t>83101</w:t>
      </w:r>
      <w:r>
        <w:rPr>
          <w:rFonts w:ascii="Arial" w:eastAsia="Arial" w:hAnsi="Arial" w:cs="Arial"/>
          <w:sz w:val="21"/>
        </w:rPr>
        <w:tab/>
        <w:t>Bratislava</w:t>
      </w:r>
    </w:p>
    <w:p w14:paraId="2D7CD39F" w14:textId="77777777" w:rsidR="00454107" w:rsidRDefault="00000000">
      <w:pPr>
        <w:tabs>
          <w:tab w:val="center" w:pos="1467"/>
        </w:tabs>
        <w:spacing w:after="0" w:line="271" w:lineRule="auto"/>
        <w:ind w:left="-15"/>
      </w:pPr>
      <w:r>
        <w:rPr>
          <w:rFonts w:ascii="Arial" w:eastAsia="Arial" w:hAnsi="Arial" w:cs="Arial"/>
          <w:b/>
          <w:sz w:val="21"/>
        </w:rPr>
        <w:t>IČO</w:t>
      </w:r>
      <w:r>
        <w:rPr>
          <w:rFonts w:ascii="Arial" w:eastAsia="Arial" w:hAnsi="Arial" w:cs="Arial"/>
          <w:b/>
          <w:sz w:val="21"/>
        </w:rPr>
        <w:tab/>
        <w:t>DIČ</w:t>
      </w:r>
    </w:p>
    <w:p w14:paraId="28CF42D8" w14:textId="77777777" w:rsidR="00454107" w:rsidRDefault="00000000">
      <w:pPr>
        <w:tabs>
          <w:tab w:val="center" w:pos="1865"/>
        </w:tabs>
        <w:spacing w:after="701"/>
      </w:pPr>
      <w:r>
        <w:rPr>
          <w:rFonts w:ascii="Arial" w:eastAsia="Arial" w:hAnsi="Arial" w:cs="Arial"/>
          <w:sz w:val="21"/>
        </w:rPr>
        <w:t>50960636</w:t>
      </w:r>
      <w:r>
        <w:rPr>
          <w:rFonts w:ascii="Arial" w:eastAsia="Arial" w:hAnsi="Arial" w:cs="Arial"/>
          <w:sz w:val="21"/>
        </w:rPr>
        <w:tab/>
        <w:t>2120542292</w:t>
      </w:r>
    </w:p>
    <w:p w14:paraId="32442845" w14:textId="77777777" w:rsidR="00454107" w:rsidRDefault="00000000">
      <w:pPr>
        <w:pStyle w:val="Heading1"/>
        <w:ind w:left="-3" w:right="15"/>
      </w:pPr>
      <w:r>
        <w:t>(2) Údaje o konsolidovanom celku</w:t>
      </w:r>
    </w:p>
    <w:p w14:paraId="7BC9A3B3" w14:textId="77777777" w:rsidR="00454107" w:rsidRDefault="00000000">
      <w:pPr>
        <w:numPr>
          <w:ilvl w:val="0"/>
          <w:numId w:val="1"/>
        </w:numPr>
        <w:spacing w:after="209" w:line="271" w:lineRule="auto"/>
        <w:ind w:hanging="254"/>
      </w:pPr>
      <w:r>
        <w:rPr>
          <w:rFonts w:ascii="Arial" w:eastAsia="Arial" w:hAnsi="Arial" w:cs="Arial"/>
          <w:b/>
          <w:sz w:val="21"/>
        </w:rPr>
        <w:t>Obchodné meno a sídlo konsolidujúcej účtovnej jednotky, ktorá zostavuje konsolidovanú účtovnúzávierku za tú skupinu účtovných jednotiek konsolidovaného celku, ktorého súčasťou je aj účtovná jednotka</w:t>
      </w:r>
    </w:p>
    <w:p w14:paraId="0199F28E" w14:textId="77777777" w:rsidR="00454107" w:rsidRDefault="00000000">
      <w:pPr>
        <w:spacing w:after="209" w:line="271" w:lineRule="auto"/>
        <w:ind w:left="-7" w:hanging="8"/>
      </w:pPr>
      <w:r>
        <w:rPr>
          <w:rFonts w:ascii="Arial" w:eastAsia="Arial" w:hAnsi="Arial" w:cs="Arial"/>
          <w:b/>
          <w:sz w:val="21"/>
        </w:rPr>
        <w:t>Obchodné meno a sídlo ÚJ, ktorá je bezprostredne konsolidujúcou účtovnou jednotkou</w:t>
      </w:r>
    </w:p>
    <w:p w14:paraId="09FAF40D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Obchodné meno:</w:t>
      </w:r>
    </w:p>
    <w:p w14:paraId="7B714E9E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Sídlo:</w:t>
      </w:r>
    </w:p>
    <w:p w14:paraId="44E1FC12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Ulica</w:t>
      </w:r>
    </w:p>
    <w:p w14:paraId="2C9019BA" w14:textId="77777777" w:rsidR="00454107" w:rsidRPr="00DF51AD" w:rsidRDefault="00000000">
      <w:pPr>
        <w:spacing w:after="3" w:line="262" w:lineRule="auto"/>
        <w:ind w:left="-5" w:right="9637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Obec PSC</w:t>
      </w:r>
    </w:p>
    <w:p w14:paraId="2F37D095" w14:textId="77777777" w:rsidR="00454107" w:rsidRDefault="00000000">
      <w:pPr>
        <w:spacing w:after="691" w:line="262" w:lineRule="auto"/>
        <w:ind w:left="-5" w:right="9763" w:hanging="10"/>
      </w:pPr>
      <w:r>
        <w:rPr>
          <w:rFonts w:ascii="Arial" w:eastAsia="Arial" w:hAnsi="Arial" w:cs="Arial"/>
          <w:sz w:val="21"/>
        </w:rPr>
        <w:t>Štát IČO:</w:t>
      </w:r>
    </w:p>
    <w:p w14:paraId="0B49C012" w14:textId="77777777" w:rsidR="00454107" w:rsidRDefault="00000000">
      <w:pPr>
        <w:numPr>
          <w:ilvl w:val="0"/>
          <w:numId w:val="1"/>
        </w:numPr>
        <w:spacing w:after="204" w:line="271" w:lineRule="auto"/>
        <w:ind w:hanging="254"/>
      </w:pPr>
      <w:r>
        <w:rPr>
          <w:rFonts w:ascii="Arial" w:eastAsia="Arial" w:hAnsi="Arial" w:cs="Arial"/>
          <w:b/>
          <w:sz w:val="21"/>
        </w:rPr>
        <w:t>Informácie o oslobodení od zostavenia konsolidovanej účtovnej závierky</w:t>
      </w:r>
    </w:p>
    <w:p w14:paraId="275A2125" w14:textId="77777777" w:rsidR="00454107" w:rsidRDefault="00000000">
      <w:pPr>
        <w:pStyle w:val="Heading2"/>
        <w:spacing w:after="3"/>
        <w:ind w:left="-5"/>
      </w:pPr>
      <w:r>
        <w:rPr>
          <w:b w:val="0"/>
          <w:sz w:val="21"/>
          <w:u w:val="single" w:color="000000"/>
        </w:rPr>
        <w:t>Názov a sídlo  dcérskych účtovných jednotiek</w:t>
      </w:r>
    </w:p>
    <w:tbl>
      <w:tblPr>
        <w:tblStyle w:val="TableGrid"/>
        <w:tblW w:w="10714" w:type="dxa"/>
        <w:tblInd w:w="-38" w:type="dxa"/>
        <w:tblCellMar>
          <w:top w:w="12" w:type="dxa"/>
          <w:left w:w="13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98"/>
        <w:gridCol w:w="3833"/>
        <w:gridCol w:w="3283"/>
      </w:tblGrid>
      <w:tr w:rsidR="00454107" w14:paraId="79E244FA" w14:textId="77777777">
        <w:trPr>
          <w:trHeight w:val="263"/>
        </w:trPr>
        <w:tc>
          <w:tcPr>
            <w:tcW w:w="35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7B66188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Názov dcérskej účtovnej jednotky</w:t>
            </w:r>
          </w:p>
        </w:tc>
        <w:tc>
          <w:tcPr>
            <w:tcW w:w="383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AC8771F" w14:textId="77777777" w:rsidR="00454107" w:rsidRDefault="00000000">
            <w:pPr>
              <w:spacing w:after="0"/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Sídlo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78EBC80" w14:textId="77777777" w:rsidR="00454107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Ostatné dôležité skutočnosti</w:t>
            </w:r>
          </w:p>
        </w:tc>
      </w:tr>
      <w:tr w:rsidR="00454107" w14:paraId="2FE6FDEB" w14:textId="77777777">
        <w:trPr>
          <w:trHeight w:val="250"/>
        </w:trPr>
        <w:tc>
          <w:tcPr>
            <w:tcW w:w="35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87D19C9" w14:textId="77777777" w:rsidR="00454107" w:rsidRDefault="00454107"/>
        </w:tc>
        <w:tc>
          <w:tcPr>
            <w:tcW w:w="383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5334AB" w14:textId="77777777" w:rsidR="00454107" w:rsidRDefault="00454107"/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187FAD" w14:textId="77777777" w:rsidR="00454107" w:rsidRDefault="00454107"/>
        </w:tc>
      </w:tr>
      <w:tr w:rsidR="00454107" w14:paraId="32CE5D38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BA7F3C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3F866A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1144CAC" w14:textId="77777777" w:rsidR="00454107" w:rsidRDefault="00454107"/>
        </w:tc>
      </w:tr>
      <w:tr w:rsidR="00454107" w14:paraId="7542E6DA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DAF53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FD86C9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4289E05" w14:textId="77777777" w:rsidR="00454107" w:rsidRDefault="00454107"/>
        </w:tc>
      </w:tr>
      <w:tr w:rsidR="00454107" w14:paraId="3633919C" w14:textId="77777777">
        <w:trPr>
          <w:trHeight w:val="250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29F2C83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7B660B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C06A6A3" w14:textId="77777777" w:rsidR="00454107" w:rsidRDefault="00454107"/>
        </w:tc>
      </w:tr>
      <w:tr w:rsidR="00454107" w14:paraId="6945CE06" w14:textId="77777777">
        <w:trPr>
          <w:trHeight w:val="248"/>
        </w:trPr>
        <w:tc>
          <w:tcPr>
            <w:tcW w:w="35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365D1B4" w14:textId="77777777" w:rsidR="00454107" w:rsidRDefault="00454107"/>
        </w:tc>
        <w:tc>
          <w:tcPr>
            <w:tcW w:w="383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42AE3E6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C75ABA0" w14:textId="77777777" w:rsidR="00454107" w:rsidRDefault="00454107"/>
        </w:tc>
      </w:tr>
    </w:tbl>
    <w:p w14:paraId="35FD9F29" w14:textId="77777777" w:rsidR="00454107" w:rsidRDefault="00000000">
      <w:pPr>
        <w:pStyle w:val="Heading1"/>
        <w:ind w:left="-3" w:right="15"/>
      </w:pPr>
      <w:r>
        <w:t>(3) Priemerný prepočítaný počet zamestnancov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10" w:type="dxa"/>
        </w:tblCellMar>
        <w:tblLook w:val="04A0" w:firstRow="1" w:lastRow="0" w:firstColumn="1" w:lastColumn="0" w:noHBand="0" w:noVBand="1"/>
      </w:tblPr>
      <w:tblGrid>
        <w:gridCol w:w="7431"/>
        <w:gridCol w:w="1697"/>
        <w:gridCol w:w="1586"/>
      </w:tblGrid>
      <w:tr w:rsidR="00454107" w14:paraId="1F7E6ECD" w14:textId="77777777">
        <w:trPr>
          <w:trHeight w:val="788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5DCFBFB6" w14:textId="77777777" w:rsidR="00454107" w:rsidRDefault="00000000">
            <w:pPr>
              <w:spacing w:after="0"/>
              <w:ind w:right="2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69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05FA7E77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Bežné účtovné obdobie</w:t>
            </w:r>
          </w:p>
        </w:tc>
        <w:tc>
          <w:tcPr>
            <w:tcW w:w="1586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5D24A6F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Bezprostredne predchádzajúc e obdobie</w:t>
            </w:r>
          </w:p>
        </w:tc>
      </w:tr>
      <w:tr w:rsidR="00454107" w14:paraId="3B69291B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6D664B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169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FA3174" w14:textId="77777777" w:rsidR="00454107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C47D954" w14:textId="77777777" w:rsidR="00454107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A3060E2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C5AD67C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 zamestnancov ku dňu zostavenia závierky, z toho: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E33F8B" w14:textId="77777777" w:rsidR="00454107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00991EF" w14:textId="77777777" w:rsidR="00454107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E98C0DF" w14:textId="77777777">
        <w:trPr>
          <w:trHeight w:val="248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D017686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počet vedúcich zamestnancov</w:t>
            </w:r>
          </w:p>
        </w:tc>
        <w:tc>
          <w:tcPr>
            <w:tcW w:w="169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C2CC3E7" w14:textId="77777777" w:rsidR="00454107" w:rsidRDefault="00000000">
            <w:pPr>
              <w:spacing w:after="0"/>
              <w:ind w:right="26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5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C644ADC" w14:textId="77777777" w:rsidR="00454107" w:rsidRDefault="00000000">
            <w:pPr>
              <w:spacing w:after="0"/>
              <w:ind w:right="2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252C1B08" w14:textId="77777777" w:rsidR="00454107" w:rsidRDefault="00000000">
      <w:pPr>
        <w:spacing w:after="887" w:line="265" w:lineRule="auto"/>
        <w:ind w:left="10" w:right="345" w:hanging="10"/>
        <w:jc w:val="right"/>
      </w:pPr>
      <w:r>
        <w:rPr>
          <w:rFonts w:ascii="Arial" w:eastAsia="Arial" w:hAnsi="Arial" w:cs="Arial"/>
          <w:sz w:val="17"/>
        </w:rPr>
        <w:t>DIČ 2120542292</w:t>
      </w:r>
    </w:p>
    <w:p w14:paraId="2815CA97" w14:textId="77777777" w:rsidR="00454107" w:rsidRDefault="00000000">
      <w:pPr>
        <w:pStyle w:val="Heading1"/>
        <w:spacing w:after="0" w:line="259" w:lineRule="auto"/>
        <w:ind w:left="-3"/>
      </w:pPr>
      <w:r>
        <w:rPr>
          <w:u w:val="single" w:color="000000"/>
        </w:rPr>
        <w:t>Článok II</w:t>
      </w:r>
    </w:p>
    <w:p w14:paraId="6709BDAC" w14:textId="77777777" w:rsidR="00454107" w:rsidRDefault="00000000">
      <w:pPr>
        <w:spacing w:after="248" w:line="265" w:lineRule="auto"/>
        <w:ind w:left="92" w:right="3" w:hanging="10"/>
        <w:jc w:val="center"/>
      </w:pPr>
      <w:r>
        <w:rPr>
          <w:rFonts w:ascii="Arial" w:eastAsia="Arial" w:hAnsi="Arial" w:cs="Arial"/>
          <w:b/>
          <w:sz w:val="21"/>
        </w:rPr>
        <w:t>Informácie o prijatých postupoch</w:t>
      </w:r>
    </w:p>
    <w:p w14:paraId="7BBE5FE0" w14:textId="77777777" w:rsidR="00454107" w:rsidRDefault="00000000">
      <w:pPr>
        <w:pStyle w:val="Heading2"/>
        <w:ind w:left="-3" w:right="15"/>
      </w:pPr>
      <w:r>
        <w:t>(1) Predpoklad nepretržitého pokračovania v činnosti</w:t>
      </w:r>
    </w:p>
    <w:p w14:paraId="5170FFE5" w14:textId="77777777" w:rsidR="00454107" w:rsidRDefault="00000000">
      <w:pPr>
        <w:spacing w:after="3" w:line="467" w:lineRule="auto"/>
        <w:ind w:left="-5" w:right="2687" w:hanging="10"/>
      </w:pPr>
      <w:r>
        <w:rPr>
          <w:rFonts w:ascii="Arial" w:eastAsia="Arial" w:hAnsi="Arial" w:cs="Arial"/>
          <w:sz w:val="21"/>
        </w:rPr>
        <w:t xml:space="preserve">Účtovná závierka bola zostavená za predpokladu nepretržitého trvania spoločnosti. </w:t>
      </w:r>
      <w:r>
        <w:rPr>
          <w:rFonts w:ascii="Arial" w:eastAsia="Arial" w:hAnsi="Arial" w:cs="Arial"/>
          <w:b/>
        </w:rPr>
        <w:t>(2) Spôsob oceňovania jednotlivých zložiek majetku a záväzkov</w:t>
      </w:r>
    </w:p>
    <w:p w14:paraId="7715E734" w14:textId="77777777" w:rsidR="00454107" w:rsidRDefault="00000000">
      <w:pPr>
        <w:pStyle w:val="Heading2"/>
        <w:ind w:left="-3" w:right="15"/>
      </w:pPr>
      <w:r>
        <w:t>a) Oceňovanie dlhodobého nehmotného majetku</w:t>
      </w:r>
    </w:p>
    <w:p w14:paraId="1E53AF21" w14:textId="77777777" w:rsidR="00454107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nehmotného majetku</w:t>
      </w:r>
    </w:p>
    <w:p w14:paraId="0B723492" w14:textId="77777777" w:rsidR="00454107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nehmotný majetok cenou obstarania</w:t>
      </w:r>
    </w:p>
    <w:p w14:paraId="375785A1" w14:textId="77777777" w:rsidR="00454107" w:rsidRDefault="00000000">
      <w:pPr>
        <w:spacing w:after="1478" w:line="758" w:lineRule="auto"/>
        <w:ind w:left="-5" w:right="2208" w:hanging="10"/>
      </w:pPr>
      <w:r>
        <w:rPr>
          <w:rFonts w:ascii="Arial" w:eastAsia="Arial" w:hAnsi="Arial" w:cs="Arial"/>
          <w:sz w:val="21"/>
          <w:u w:val="single" w:color="000000"/>
        </w:rPr>
        <w:t>Oceňovanie dlhodobého nehmotného majetku obstaraného vlastnou činnosťou Oceňovanie dlhodobého nehmotného majetku obstaraného iným spôsobom</w:t>
      </w:r>
    </w:p>
    <w:p w14:paraId="33AE3AFE" w14:textId="77777777" w:rsidR="00454107" w:rsidRDefault="00000000">
      <w:pPr>
        <w:pStyle w:val="Heading2"/>
        <w:ind w:left="-3" w:right="15"/>
      </w:pPr>
      <w:r>
        <w:t>a) Oceňovanie dlhodobého hmotného majetku</w:t>
      </w:r>
    </w:p>
    <w:p w14:paraId="3E1A0362" w14:textId="77777777" w:rsidR="00454107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Oceňovanie nakúpeného dlhodobého hmotného majetku</w:t>
      </w:r>
    </w:p>
    <w:p w14:paraId="070089AB" w14:textId="77777777" w:rsidR="00454107" w:rsidRDefault="00000000">
      <w:pPr>
        <w:spacing w:after="1738" w:line="262" w:lineRule="auto"/>
        <w:ind w:left="-5" w:hanging="10"/>
      </w:pPr>
      <w:r>
        <w:rPr>
          <w:rFonts w:ascii="Arial" w:eastAsia="Arial" w:hAnsi="Arial" w:cs="Arial"/>
          <w:sz w:val="21"/>
        </w:rPr>
        <w:t>* Účtovná jednotka oceňovala nakúpený dlhodobý hmotný majetok cenou obstarania</w:t>
      </w:r>
    </w:p>
    <w:p w14:paraId="3AAE080A" w14:textId="77777777" w:rsidR="00454107" w:rsidRDefault="00000000">
      <w:pPr>
        <w:spacing w:after="1479" w:line="757" w:lineRule="auto"/>
        <w:ind w:left="-5" w:right="2438" w:hanging="10"/>
      </w:pPr>
      <w:r>
        <w:rPr>
          <w:rFonts w:ascii="Arial" w:eastAsia="Arial" w:hAnsi="Arial" w:cs="Arial"/>
          <w:sz w:val="21"/>
          <w:u w:val="single" w:color="000000"/>
        </w:rPr>
        <w:lastRenderedPageBreak/>
        <w:t>Oceňovanie dlhodobého hmotného majetku obstaraného vlastnou činnosťou Oceňovanie dlhodobého hmotného majetku obstaraného iným spôsobom</w:t>
      </w:r>
    </w:p>
    <w:p w14:paraId="417733D6" w14:textId="77777777" w:rsidR="00454107" w:rsidRDefault="00000000">
      <w:pPr>
        <w:pStyle w:val="Heading2"/>
        <w:ind w:left="-3" w:right="15"/>
      </w:pPr>
      <w:r>
        <w:t>a) Oceňovanie dlhodobého finančného majetku</w:t>
      </w:r>
    </w:p>
    <w:p w14:paraId="150C682B" w14:textId="77777777" w:rsidR="00454107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Účtovná jednotka oceňovala dlhodobý finančný majetok</w:t>
      </w:r>
    </w:p>
    <w:p w14:paraId="180501C8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* cenou obstarania pri nákupe a predaji</w:t>
      </w:r>
    </w:p>
    <w:p w14:paraId="13220610" w14:textId="77777777" w:rsidR="00454107" w:rsidRPr="00DF51AD" w:rsidRDefault="00000000">
      <w:pPr>
        <w:pStyle w:val="Heading2"/>
        <w:ind w:left="-3" w:right="15"/>
        <w:rPr>
          <w:lang w:val="es-ES"/>
        </w:rPr>
      </w:pPr>
      <w:r w:rsidRPr="00DF51AD">
        <w:rPr>
          <w:lang w:val="es-ES"/>
        </w:rPr>
        <w:t>b) Oceňovanie zásob</w:t>
      </w:r>
    </w:p>
    <w:p w14:paraId="1B4F5454" w14:textId="77777777" w:rsidR="00454107" w:rsidRPr="00DF51AD" w:rsidRDefault="00000000">
      <w:pPr>
        <w:pStyle w:val="Heading3"/>
        <w:ind w:left="-5"/>
        <w:rPr>
          <w:lang w:val="es-ES"/>
        </w:rPr>
      </w:pPr>
      <w:r w:rsidRPr="00DF51AD">
        <w:rPr>
          <w:lang w:val="es-ES"/>
        </w:rPr>
        <w:t>Oceňovanie zásob obstaraných kúpou</w:t>
      </w:r>
    </w:p>
    <w:p w14:paraId="4D62DD0D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* Zásoby obstarané kúpou účtovná jednotka oceňovala obstarávacou cenou,  ktorá zahrňuje cenu obstarania a náklady súvisiace s obstaraním</w:t>
      </w:r>
    </w:p>
    <w:p w14:paraId="64C720F3" w14:textId="77777777" w:rsidR="00454107" w:rsidRPr="00DF51AD" w:rsidRDefault="00000000">
      <w:pPr>
        <w:pStyle w:val="Heading3"/>
        <w:ind w:left="-5"/>
        <w:rPr>
          <w:lang w:val="es-ES"/>
        </w:rPr>
      </w:pPr>
      <w:r w:rsidRPr="00DF51AD">
        <w:rPr>
          <w:lang w:val="es-ES"/>
        </w:rPr>
        <w:t>Oceňovanie zásob vytvorených vlastnou činnosťou</w:t>
      </w:r>
    </w:p>
    <w:p w14:paraId="4647F354" w14:textId="77777777" w:rsidR="00454107" w:rsidRPr="00DF51AD" w:rsidRDefault="00000000">
      <w:pPr>
        <w:spacing w:after="3" w:line="262" w:lineRule="auto"/>
        <w:ind w:left="-5" w:hanging="10"/>
        <w:rPr>
          <w:lang w:val="es-ES"/>
        </w:rPr>
      </w:pPr>
      <w:r w:rsidRPr="00DF51AD">
        <w:rPr>
          <w:rFonts w:ascii="Arial" w:eastAsia="Arial" w:hAnsi="Arial" w:cs="Arial"/>
          <w:sz w:val="21"/>
          <w:lang w:val="es-ES"/>
        </w:rPr>
        <w:t>Účtovná jednotka oceňovala zásoby obstarané vlastnou činnosťou vlastnými nákladmi v zložení</w:t>
      </w:r>
    </w:p>
    <w:p w14:paraId="514EAA51" w14:textId="77777777" w:rsidR="00454107" w:rsidRDefault="00000000">
      <w:pPr>
        <w:numPr>
          <w:ilvl w:val="0"/>
          <w:numId w:val="2"/>
        </w:numPr>
        <w:spacing w:after="3" w:line="262" w:lineRule="auto"/>
        <w:ind w:hanging="137"/>
      </w:pPr>
      <w:r>
        <w:rPr>
          <w:rFonts w:ascii="Arial" w:eastAsia="Arial" w:hAnsi="Arial" w:cs="Arial"/>
          <w:sz w:val="21"/>
        </w:rPr>
        <w:t>priame náklady</w:t>
      </w:r>
    </w:p>
    <w:p w14:paraId="51E8C63B" w14:textId="77777777" w:rsidR="00454107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Pri vyskladnení zásob sa používala</w:t>
      </w:r>
    </w:p>
    <w:p w14:paraId="6A09B958" w14:textId="77777777" w:rsidR="00454107" w:rsidRDefault="00000000">
      <w:pPr>
        <w:numPr>
          <w:ilvl w:val="0"/>
          <w:numId w:val="2"/>
        </w:numPr>
        <w:spacing w:after="221" w:line="262" w:lineRule="auto"/>
        <w:ind w:hanging="137"/>
      </w:pPr>
      <w:r>
        <w:rPr>
          <w:rFonts w:ascii="Arial" w:eastAsia="Arial" w:hAnsi="Arial" w:cs="Arial"/>
          <w:sz w:val="21"/>
        </w:rPr>
        <w:t>tieto účtovné prípady sa v bežnom účtovnom období nevyskytli</w:t>
      </w:r>
    </w:p>
    <w:p w14:paraId="12186519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c) Oceňovanie pohľadávok</w:t>
      </w:r>
    </w:p>
    <w:p w14:paraId="4CEB3AC9" w14:textId="77777777" w:rsidR="00454107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Pohľadávky sa pri ich vzniku oceňovali nominálnou hodnotou</w:t>
      </w:r>
    </w:p>
    <w:p w14:paraId="773B0E87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d) Oceňovanie krátkodobého finančného majetku</w:t>
      </w:r>
    </w:p>
    <w:p w14:paraId="2FA94542" w14:textId="77777777" w:rsidR="00454107" w:rsidRDefault="00000000">
      <w:pPr>
        <w:spacing w:after="221" w:line="262" w:lineRule="auto"/>
        <w:ind w:left="-5" w:hanging="10"/>
      </w:pPr>
      <w:r>
        <w:rPr>
          <w:rFonts w:ascii="Arial" w:eastAsia="Arial" w:hAnsi="Arial" w:cs="Arial"/>
          <w:sz w:val="21"/>
        </w:rPr>
        <w:t>* Krátkodobý finančný majetok sa oceňoval nominálnou hodnotou</w:t>
      </w:r>
    </w:p>
    <w:p w14:paraId="0BD2C454" w14:textId="77777777" w:rsidR="00454107" w:rsidRDefault="00000000">
      <w:pPr>
        <w:pStyle w:val="Heading2"/>
        <w:ind w:left="-3" w:right="15"/>
      </w:pPr>
      <w:r>
        <w:t>e) Oceňovanie záväzkov, vrátane rezerv, dlhopisov, pôžičiek a úverov</w:t>
      </w:r>
    </w:p>
    <w:p w14:paraId="2FC28BB4" w14:textId="77777777" w:rsidR="00454107" w:rsidRDefault="00000000">
      <w:pPr>
        <w:numPr>
          <w:ilvl w:val="0"/>
          <w:numId w:val="3"/>
        </w:numPr>
        <w:spacing w:after="3" w:line="262" w:lineRule="auto"/>
        <w:ind w:right="6663" w:hanging="10"/>
      </w:pPr>
      <w:r>
        <w:rPr>
          <w:rFonts w:ascii="Arial" w:eastAsia="Arial" w:hAnsi="Arial" w:cs="Arial"/>
          <w:sz w:val="21"/>
        </w:rPr>
        <w:t>Rezervy sa oceňovali v očakávanejvýške záväzkov</w:t>
      </w:r>
    </w:p>
    <w:p w14:paraId="55765347" w14:textId="77777777" w:rsidR="00454107" w:rsidRDefault="00000000">
      <w:pPr>
        <w:numPr>
          <w:ilvl w:val="0"/>
          <w:numId w:val="3"/>
        </w:numPr>
        <w:spacing w:after="3" w:line="262" w:lineRule="auto"/>
        <w:ind w:right="6663" w:hanging="10"/>
      </w:pPr>
      <w:r>
        <w:rPr>
          <w:rFonts w:ascii="Arial" w:eastAsia="Arial" w:hAnsi="Arial" w:cs="Arial"/>
          <w:sz w:val="21"/>
        </w:rPr>
        <w:t>Záväzky sa pri ich vzniku oceňovalinominálnou hodnotou</w:t>
      </w:r>
    </w:p>
    <w:p w14:paraId="3765B14C" w14:textId="77777777" w:rsidR="00454107" w:rsidRDefault="00000000">
      <w:pPr>
        <w:numPr>
          <w:ilvl w:val="0"/>
          <w:numId w:val="3"/>
        </w:numPr>
        <w:spacing w:after="222" w:line="262" w:lineRule="auto"/>
        <w:ind w:right="6663" w:hanging="10"/>
      </w:pPr>
      <w:r>
        <w:rPr>
          <w:rFonts w:ascii="Arial" w:eastAsia="Arial" w:hAnsi="Arial" w:cs="Arial"/>
          <w:sz w:val="21"/>
        </w:rPr>
        <w:t>Pôžičky sa oceňovali nominálnouhodnotou * Dlhopisy sa oceňovali nominálnou hodnotou * Úvery sa oceňovali nominálnou hodnotou</w:t>
      </w:r>
    </w:p>
    <w:p w14:paraId="534F76AB" w14:textId="77777777" w:rsidR="00454107" w:rsidRDefault="00000000">
      <w:pPr>
        <w:pStyle w:val="Heading2"/>
        <w:ind w:left="-3" w:right="15"/>
      </w:pPr>
      <w:r>
        <w:t>(3) Spôsob zostavenia odpisového plánu pre dlhodobý majetok</w:t>
      </w:r>
    </w:p>
    <w:p w14:paraId="2A885198" w14:textId="77777777" w:rsidR="00454107" w:rsidRDefault="00000000">
      <w:pPr>
        <w:spacing w:after="3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Spôsob odpisovania dlhodobého majetku</w:t>
      </w:r>
    </w:p>
    <w:p w14:paraId="4AAEF508" w14:textId="77777777" w:rsidR="00454107" w:rsidRDefault="00000000">
      <w:pPr>
        <w:spacing w:after="204" w:line="262" w:lineRule="auto"/>
        <w:ind w:left="-5" w:hanging="10"/>
      </w:pPr>
      <w:r>
        <w:rPr>
          <w:rFonts w:ascii="Arial" w:eastAsia="Arial" w:hAnsi="Arial" w:cs="Arial"/>
          <w:sz w:val="21"/>
        </w:rPr>
        <w:t>* tieto účtovné prípady sa v bežnom účtovnom období u účtovnej jednotky nevyskytli</w:t>
      </w:r>
    </w:p>
    <w:p w14:paraId="34FB1251" w14:textId="77777777" w:rsidR="00454107" w:rsidRDefault="00000000">
      <w:pPr>
        <w:pStyle w:val="Heading3"/>
        <w:ind w:left="-5"/>
      </w:pPr>
      <w:r>
        <w:t>Tvorba odpisového plánu pre jednotlivé druhy dlhodobého majetku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54" w:type="dxa"/>
        </w:tblCellMar>
        <w:tblLook w:val="04A0" w:firstRow="1" w:lastRow="0" w:firstColumn="1" w:lastColumn="0" w:noHBand="0" w:noVBand="1"/>
      </w:tblPr>
      <w:tblGrid>
        <w:gridCol w:w="5542"/>
        <w:gridCol w:w="1018"/>
        <w:gridCol w:w="1142"/>
        <w:gridCol w:w="3012"/>
      </w:tblGrid>
      <w:tr w:rsidR="00454107" w14:paraId="5F0FE41F" w14:textId="77777777">
        <w:trPr>
          <w:trHeight w:val="789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EFA822C" w14:textId="77777777" w:rsidR="00454107" w:rsidRDefault="00000000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dlhodobého majetku</w:t>
            </w:r>
          </w:p>
        </w:tc>
        <w:tc>
          <w:tcPr>
            <w:tcW w:w="101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B60962C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Doba odpisova nia</w:t>
            </w:r>
          </w:p>
        </w:tc>
        <w:tc>
          <w:tcPr>
            <w:tcW w:w="114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36DD4B4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Ročná odpisová sadzba</w:t>
            </w:r>
          </w:p>
        </w:tc>
        <w:tc>
          <w:tcPr>
            <w:tcW w:w="3012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  <w:vAlign w:val="center"/>
          </w:tcPr>
          <w:p w14:paraId="7785B223" w14:textId="77777777" w:rsidR="00454107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Metóda odpisovania</w:t>
            </w:r>
          </w:p>
        </w:tc>
      </w:tr>
      <w:tr w:rsidR="00454107" w14:paraId="527A1BB3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FAF5964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Aktivované náklady na vývoj</w:t>
            </w:r>
          </w:p>
        </w:tc>
        <w:tc>
          <w:tcPr>
            <w:tcW w:w="101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055342" w14:textId="77777777" w:rsidR="00454107" w:rsidRDefault="00454107"/>
        </w:tc>
        <w:tc>
          <w:tcPr>
            <w:tcW w:w="114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57BD41" w14:textId="77777777" w:rsidR="00454107" w:rsidRDefault="00454107"/>
        </w:tc>
        <w:tc>
          <w:tcPr>
            <w:tcW w:w="301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9043BE2" w14:textId="77777777" w:rsidR="00454107" w:rsidRDefault="00454107"/>
        </w:tc>
      </w:tr>
      <w:tr w:rsidR="00454107" w14:paraId="29F389E5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85909F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Softvér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0A017F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6E847E4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81ADF41" w14:textId="77777777" w:rsidR="00454107" w:rsidRDefault="00454107"/>
        </w:tc>
      </w:tr>
      <w:tr w:rsidR="00454107" w14:paraId="07E23FF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EFDE264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Oceniteľné práva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E30C1D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D54A30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30026EE" w14:textId="77777777" w:rsidR="00454107" w:rsidRDefault="00454107"/>
        </w:tc>
      </w:tr>
      <w:tr w:rsidR="00454107" w14:paraId="11CD8A16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DBBE555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lastRenderedPageBreak/>
              <w:t>Goodwill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C59AD1D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533D6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F685D3B" w14:textId="77777777" w:rsidR="00454107" w:rsidRDefault="00454107"/>
        </w:tc>
      </w:tr>
      <w:tr w:rsidR="00454107" w14:paraId="598343AD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53725F7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nehmotný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B84281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ADC3D88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E316F2F" w14:textId="77777777" w:rsidR="00454107" w:rsidRDefault="00454107"/>
        </w:tc>
      </w:tr>
      <w:tr w:rsidR="00454107" w14:paraId="6AA998F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BC82961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Stavby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8E8266F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175302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2D82FAB" w14:textId="77777777" w:rsidR="00454107" w:rsidRDefault="00454107"/>
        </w:tc>
      </w:tr>
      <w:tr w:rsidR="00454107" w14:paraId="2B96C526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75D766D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Samostatné hnuteľné veci a súbory hnuteľných vecí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794E667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57B6BE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E0A48C7" w14:textId="77777777" w:rsidR="00454107" w:rsidRDefault="00454107"/>
        </w:tc>
      </w:tr>
      <w:tr w:rsidR="00454107" w:rsidRPr="00DF51AD" w14:paraId="3CFF0B32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21607E3" w14:textId="77777777" w:rsidR="00454107" w:rsidRPr="00DF51AD" w:rsidRDefault="00000000">
            <w:pPr>
              <w:spacing w:after="0"/>
              <w:rPr>
                <w:lang w:val="es-ES"/>
              </w:rPr>
            </w:pPr>
            <w:r w:rsidRPr="00DF51AD">
              <w:rPr>
                <w:rFonts w:ascii="Arial" w:eastAsia="Arial" w:hAnsi="Arial" w:cs="Arial"/>
                <w:sz w:val="21"/>
                <w:lang w:val="es-ES"/>
              </w:rPr>
              <w:t>Základné stádo a ťažné zvieratá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397B70" w14:textId="77777777" w:rsidR="00454107" w:rsidRPr="00DF51AD" w:rsidRDefault="00454107">
            <w:pPr>
              <w:rPr>
                <w:lang w:val="es-ES"/>
              </w:rPr>
            </w:pPr>
          </w:p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4147B6" w14:textId="77777777" w:rsidR="00454107" w:rsidRPr="00DF51AD" w:rsidRDefault="00454107">
            <w:pPr>
              <w:rPr>
                <w:lang w:val="es-ES"/>
              </w:rPr>
            </w:pPr>
          </w:p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68EAA7" w14:textId="77777777" w:rsidR="00454107" w:rsidRPr="00DF51AD" w:rsidRDefault="00454107">
            <w:pPr>
              <w:rPr>
                <w:lang w:val="es-ES"/>
              </w:rPr>
            </w:pPr>
          </w:p>
        </w:tc>
      </w:tr>
      <w:tr w:rsidR="00454107" w14:paraId="1830B84B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1F5D40D4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Ostatný dlhodobý hmotný majetok</w:t>
            </w:r>
          </w:p>
        </w:tc>
        <w:tc>
          <w:tcPr>
            <w:tcW w:w="101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78CB951" w14:textId="77777777" w:rsidR="00454107" w:rsidRDefault="00454107"/>
        </w:tc>
        <w:tc>
          <w:tcPr>
            <w:tcW w:w="114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CAE2A06" w14:textId="77777777" w:rsidR="00454107" w:rsidRDefault="00454107"/>
        </w:tc>
        <w:tc>
          <w:tcPr>
            <w:tcW w:w="301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08EFA9A" w14:textId="77777777" w:rsidR="00454107" w:rsidRDefault="00454107"/>
        </w:tc>
      </w:tr>
    </w:tbl>
    <w:p w14:paraId="201AE0A0" w14:textId="77777777" w:rsidR="00454107" w:rsidRDefault="00000000">
      <w:pPr>
        <w:pStyle w:val="Heading2"/>
        <w:ind w:left="-3" w:right="15"/>
      </w:pPr>
      <w:r>
        <w:t>(4) Významné zmeny účtovných zásad a účtovných metód</w:t>
      </w:r>
    </w:p>
    <w:p w14:paraId="422829A0" w14:textId="77777777" w:rsidR="00454107" w:rsidRDefault="00000000">
      <w:pPr>
        <w:spacing w:after="0" w:line="271" w:lineRule="auto"/>
        <w:ind w:left="-7" w:hanging="8"/>
      </w:pPr>
      <w:r>
        <w:rPr>
          <w:rFonts w:ascii="Arial" w:eastAsia="Arial" w:hAnsi="Arial" w:cs="Arial"/>
          <w:b/>
          <w:sz w:val="21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Style w:val="TableGrid"/>
        <w:tblW w:w="10714" w:type="dxa"/>
        <w:tblInd w:w="-38" w:type="dxa"/>
        <w:tblCellMar>
          <w:top w:w="1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454107" w14:paraId="5FBB036D" w14:textId="77777777">
        <w:trPr>
          <w:trHeight w:val="788"/>
        </w:trPr>
        <w:tc>
          <w:tcPr>
            <w:tcW w:w="41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9D1AE40" w14:textId="77777777" w:rsidR="00454107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zmeny</w:t>
            </w:r>
          </w:p>
        </w:tc>
        <w:tc>
          <w:tcPr>
            <w:tcW w:w="432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C169FE6" w14:textId="77777777" w:rsidR="00454107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zmeny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B00FB72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Vplyv na hodnotu zložky majetku a záväzky</w:t>
            </w:r>
          </w:p>
        </w:tc>
      </w:tr>
      <w:tr w:rsidR="00454107" w14:paraId="4CF6FAAA" w14:textId="77777777">
        <w:trPr>
          <w:trHeight w:val="250"/>
        </w:trPr>
        <w:tc>
          <w:tcPr>
            <w:tcW w:w="41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47F6396" w14:textId="77777777" w:rsidR="00454107" w:rsidRDefault="00454107"/>
        </w:tc>
        <w:tc>
          <w:tcPr>
            <w:tcW w:w="432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1C360D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3527248" w14:textId="77777777" w:rsidR="00454107" w:rsidRDefault="00454107"/>
        </w:tc>
      </w:tr>
      <w:tr w:rsidR="00454107" w14:paraId="55EF47D4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9FB22AD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6E154B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433E545" w14:textId="77777777" w:rsidR="00454107" w:rsidRDefault="00454107"/>
        </w:tc>
      </w:tr>
    </w:tbl>
    <w:p w14:paraId="57A37FF5" w14:textId="77777777" w:rsidR="00454107" w:rsidRDefault="00000000">
      <w:pPr>
        <w:spacing w:after="424" w:line="265" w:lineRule="auto"/>
        <w:ind w:left="10" w:right="345" w:hanging="10"/>
        <w:jc w:val="right"/>
      </w:pPr>
      <w:r>
        <w:rPr>
          <w:rFonts w:ascii="Arial" w:eastAsia="Arial" w:hAnsi="Arial" w:cs="Arial"/>
          <w:sz w:val="17"/>
        </w:rPr>
        <w:t>DIČ 2120542292</w:t>
      </w:r>
    </w:p>
    <w:tbl>
      <w:tblPr>
        <w:tblStyle w:val="TableGrid"/>
        <w:tblW w:w="10714" w:type="dxa"/>
        <w:tblInd w:w="-38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98"/>
        <w:gridCol w:w="4321"/>
        <w:gridCol w:w="2195"/>
      </w:tblGrid>
      <w:tr w:rsidR="00454107" w14:paraId="408D0558" w14:textId="77777777">
        <w:trPr>
          <w:trHeight w:val="251"/>
        </w:trPr>
        <w:tc>
          <w:tcPr>
            <w:tcW w:w="4197" w:type="dxa"/>
            <w:tcBorders>
              <w:top w:val="nil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70C215" w14:textId="77777777" w:rsidR="00454107" w:rsidRDefault="00454107"/>
        </w:tc>
        <w:tc>
          <w:tcPr>
            <w:tcW w:w="432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D25E92" w14:textId="77777777" w:rsidR="00454107" w:rsidRDefault="00454107"/>
        </w:tc>
        <w:tc>
          <w:tcPr>
            <w:tcW w:w="2195" w:type="dxa"/>
            <w:tcBorders>
              <w:top w:val="nil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782D0B3" w14:textId="77777777" w:rsidR="00454107" w:rsidRDefault="00454107"/>
        </w:tc>
      </w:tr>
      <w:tr w:rsidR="00454107" w14:paraId="5250ED83" w14:textId="77777777">
        <w:trPr>
          <w:trHeight w:val="250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D12E226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7ABC32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92B5AF" w14:textId="77777777" w:rsidR="00454107" w:rsidRDefault="00454107"/>
        </w:tc>
      </w:tr>
      <w:tr w:rsidR="00454107" w14:paraId="3F1AD455" w14:textId="77777777">
        <w:trPr>
          <w:trHeight w:val="248"/>
        </w:trPr>
        <w:tc>
          <w:tcPr>
            <w:tcW w:w="41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5B4AD02" w14:textId="77777777" w:rsidR="00454107" w:rsidRDefault="00454107"/>
        </w:tc>
        <w:tc>
          <w:tcPr>
            <w:tcW w:w="432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F5DE736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07BF961" w14:textId="77777777" w:rsidR="00454107" w:rsidRDefault="00454107"/>
        </w:tc>
      </w:tr>
    </w:tbl>
    <w:p w14:paraId="03508F68" w14:textId="77777777" w:rsidR="00454107" w:rsidRDefault="00000000">
      <w:pPr>
        <w:pStyle w:val="Heading2"/>
        <w:ind w:left="-3" w:right="15"/>
      </w:pPr>
      <w:r>
        <w:t>(5) Informácie o poskytnutých dotáciách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542"/>
        <w:gridCol w:w="2977"/>
        <w:gridCol w:w="2195"/>
      </w:tblGrid>
      <w:tr w:rsidR="00454107" w14:paraId="50F6167F" w14:textId="77777777">
        <w:trPr>
          <w:trHeight w:val="263"/>
        </w:trPr>
        <w:tc>
          <w:tcPr>
            <w:tcW w:w="554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49A4A0B" w14:textId="77777777" w:rsidR="00454107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Majetok</w:t>
            </w:r>
          </w:p>
        </w:tc>
        <w:tc>
          <w:tcPr>
            <w:tcW w:w="2977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E1769DA" w14:textId="77777777" w:rsidR="00454107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Spôsob ocenenia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344C995" w14:textId="77777777" w:rsidR="00454107" w:rsidRDefault="00000000">
            <w:pPr>
              <w:spacing w:after="0"/>
              <w:ind w:right="8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dotácie</w:t>
            </w:r>
          </w:p>
        </w:tc>
      </w:tr>
      <w:tr w:rsidR="00454107" w14:paraId="0C1602F4" w14:textId="77777777">
        <w:trPr>
          <w:trHeight w:val="250"/>
        </w:trPr>
        <w:tc>
          <w:tcPr>
            <w:tcW w:w="554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C9D6EA" w14:textId="77777777" w:rsidR="00454107" w:rsidRDefault="00454107"/>
        </w:tc>
        <w:tc>
          <w:tcPr>
            <w:tcW w:w="2977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9467B24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FEEED6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D81476C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37BF43A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55527A5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EDE9EDD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F721E04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39DCA7B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6DBF20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84A24C9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6FDF9E1" w14:textId="77777777">
        <w:trPr>
          <w:trHeight w:val="250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7F667FA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FFCA9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0B1A5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DD4E1DC" w14:textId="77777777">
        <w:trPr>
          <w:trHeight w:val="248"/>
        </w:trPr>
        <w:tc>
          <w:tcPr>
            <w:tcW w:w="5541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08682620" w14:textId="77777777" w:rsidR="00454107" w:rsidRDefault="00454107"/>
        </w:tc>
        <w:tc>
          <w:tcPr>
            <w:tcW w:w="297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1E8B56FE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2951F0B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3AE967E0" w14:textId="77777777" w:rsidR="00454107" w:rsidRDefault="00000000">
      <w:pPr>
        <w:pStyle w:val="Heading2"/>
        <w:ind w:left="-3" w:right="15"/>
      </w:pPr>
      <w:r>
        <w:t>(6) Opravy významných chýb minulých účtovných období</w:t>
      </w:r>
    </w:p>
    <w:p w14:paraId="2742C3A2" w14:textId="77777777" w:rsidR="00454107" w:rsidRDefault="00000000">
      <w:pPr>
        <w:spacing w:after="0" w:line="271" w:lineRule="auto"/>
        <w:ind w:left="-7" w:hanging="8"/>
      </w:pPr>
      <w:r>
        <w:rPr>
          <w:rFonts w:ascii="Arial" w:eastAsia="Arial" w:hAnsi="Arial" w:cs="Arial"/>
          <w:b/>
          <w:sz w:val="21"/>
        </w:rPr>
        <w:t>Opravy významných chýb minulých účtovných období účtovaných v bežnom účt. období s uvedením sumy vplyvu na nerozdelený zisk alebo neuhradenú stratu minulých rokov</w:t>
      </w:r>
    </w:p>
    <w:tbl>
      <w:tblPr>
        <w:tblStyle w:val="TableGrid"/>
        <w:tblW w:w="10714" w:type="dxa"/>
        <w:tblInd w:w="-38" w:type="dxa"/>
        <w:tblCellMar>
          <w:top w:w="17" w:type="dxa"/>
          <w:left w:w="115" w:type="dxa"/>
          <w:bottom w:w="0" w:type="dxa"/>
          <w:right w:w="102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30A4AF17" w14:textId="77777777">
        <w:trPr>
          <w:trHeight w:val="1052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4757EDBA" w14:textId="77777777" w:rsidR="00454107" w:rsidRDefault="00000000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chyby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347C42D" w14:textId="77777777" w:rsidR="00454107" w:rsidRDefault="00000000">
            <w:pPr>
              <w:spacing w:after="0" w:line="262" w:lineRule="auto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 xml:space="preserve">Suma vplyvu na nerozdelený zisk </w:t>
            </w:r>
          </w:p>
          <w:p w14:paraId="433DB063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/neuhradenú stratu minulých období</w:t>
            </w:r>
          </w:p>
        </w:tc>
      </w:tr>
      <w:tr w:rsidR="00454107" w14:paraId="65D733F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8DDD920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1DF7D50" w14:textId="77777777" w:rsidR="00454107" w:rsidRDefault="00454107"/>
        </w:tc>
      </w:tr>
      <w:tr w:rsidR="00454107" w14:paraId="704D22D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F24728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8A07FA1" w14:textId="77777777" w:rsidR="00454107" w:rsidRDefault="00454107"/>
        </w:tc>
      </w:tr>
      <w:tr w:rsidR="00454107" w14:paraId="56E39D3F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A3FA79E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70E33BC" w14:textId="77777777" w:rsidR="00454107" w:rsidRDefault="00454107"/>
        </w:tc>
      </w:tr>
      <w:tr w:rsidR="00454107" w14:paraId="0BD2B0E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5144D94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F122D9" w14:textId="77777777" w:rsidR="00454107" w:rsidRDefault="00454107"/>
        </w:tc>
      </w:tr>
      <w:tr w:rsidR="00454107" w14:paraId="2054A1E0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CD87D9C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0857834C" w14:textId="77777777" w:rsidR="00454107" w:rsidRDefault="00454107"/>
        </w:tc>
      </w:tr>
    </w:tbl>
    <w:p w14:paraId="69D2C8BE" w14:textId="77777777" w:rsidR="00454107" w:rsidRDefault="00000000">
      <w:pPr>
        <w:pStyle w:val="Heading1"/>
        <w:spacing w:after="0" w:line="259" w:lineRule="auto"/>
        <w:ind w:left="-3"/>
      </w:pPr>
      <w:r>
        <w:rPr>
          <w:u w:val="single" w:color="000000"/>
        </w:rPr>
        <w:t>Článok III</w:t>
      </w:r>
    </w:p>
    <w:p w14:paraId="566C0DF8" w14:textId="77777777" w:rsidR="00454107" w:rsidRDefault="00000000">
      <w:pPr>
        <w:spacing w:after="248" w:line="265" w:lineRule="auto"/>
        <w:ind w:left="92" w:right="8" w:hanging="10"/>
        <w:jc w:val="center"/>
      </w:pPr>
      <w:r>
        <w:rPr>
          <w:rFonts w:ascii="Arial" w:eastAsia="Arial" w:hAnsi="Arial" w:cs="Arial"/>
          <w:b/>
          <w:sz w:val="21"/>
        </w:rPr>
        <w:t>Informácie, ktoré vysvetľujú a dopĺňajú súvahu a výkaz ziskov a strát</w:t>
      </w:r>
    </w:p>
    <w:p w14:paraId="0A60C0FC" w14:textId="77777777" w:rsidR="00454107" w:rsidRDefault="00000000">
      <w:pPr>
        <w:pStyle w:val="Heading2"/>
        <w:ind w:left="-3" w:right="15"/>
      </w:pPr>
      <w:r>
        <w:t>(1) Informácie o položkách nákladov alebo výnosov výnimočného rozsahu alebo výskytu</w:t>
      </w:r>
    </w:p>
    <w:p w14:paraId="3CD82783" w14:textId="77777777" w:rsidR="00454107" w:rsidRDefault="00000000">
      <w:pPr>
        <w:pStyle w:val="Heading3"/>
        <w:ind w:left="-5"/>
      </w:pPr>
      <w:r>
        <w:t>Informácie o nákladoch,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68A024BE" w14:textId="77777777">
        <w:trPr>
          <w:trHeight w:val="263"/>
        </w:trPr>
        <w:tc>
          <w:tcPr>
            <w:tcW w:w="8518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B70AD9F" w14:textId="77777777" w:rsidR="00454107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CC18F38" w14:textId="77777777" w:rsidR="00454107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21FBE7DC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2AE7F36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B5333ED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D646C32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7FAB7D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86A9F0C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848A9B6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979607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263588B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6D7C467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A35D18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437417A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764ED99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E969083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5132DD69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5FBC200" w14:textId="77777777" w:rsidR="00454107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Informácie o výnosoch, ktoré majú výnimočný charakter alebo rozsah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8519"/>
        <w:gridCol w:w="2195"/>
      </w:tblGrid>
      <w:tr w:rsidR="00454107" w14:paraId="6969CB62" w14:textId="77777777">
        <w:trPr>
          <w:trHeight w:val="272"/>
        </w:trPr>
        <w:tc>
          <w:tcPr>
            <w:tcW w:w="8518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64E556B" w14:textId="77777777" w:rsidR="00454107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Dôvod vzniku</w:t>
            </w:r>
          </w:p>
        </w:tc>
        <w:tc>
          <w:tcPr>
            <w:tcW w:w="2195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62F8E11" w14:textId="77777777" w:rsidR="00454107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3CF6F415" w14:textId="77777777">
        <w:trPr>
          <w:trHeight w:val="250"/>
        </w:trPr>
        <w:tc>
          <w:tcPr>
            <w:tcW w:w="851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AAC6B0F" w14:textId="77777777" w:rsidR="00454107" w:rsidRDefault="00454107"/>
        </w:tc>
        <w:tc>
          <w:tcPr>
            <w:tcW w:w="2195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393ECF9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A68C065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8FEAB7C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D05966E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7736216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FA9B2A5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C371025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9EF4927" w14:textId="77777777">
        <w:trPr>
          <w:trHeight w:val="250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86CF91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ED5C4E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AA4DBA0" w14:textId="77777777">
        <w:trPr>
          <w:trHeight w:val="248"/>
        </w:trPr>
        <w:tc>
          <w:tcPr>
            <w:tcW w:w="851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BD62D57" w14:textId="77777777" w:rsidR="00454107" w:rsidRDefault="00454107"/>
        </w:tc>
        <w:tc>
          <w:tcPr>
            <w:tcW w:w="2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62964A1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18A545A" w14:textId="77777777" w:rsidR="00454107" w:rsidRDefault="00000000">
      <w:pPr>
        <w:pStyle w:val="Heading2"/>
        <w:ind w:left="-3" w:right="15"/>
      </w:pPr>
      <w:r>
        <w:t>(2) Informácie o záväzkoch</w:t>
      </w:r>
    </w:p>
    <w:p w14:paraId="12D2E8A0" w14:textId="77777777" w:rsidR="00454107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a) Informácie o celkovej sume záväzkoch so zostatkovou dobou splatnosti dlhšou ako päť rokov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65FC6E65" w14:textId="77777777">
        <w:trPr>
          <w:trHeight w:val="273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4032F321" w14:textId="77777777" w:rsidR="00454107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DA60AE2" w14:textId="77777777" w:rsidR="00454107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6C63CCA9" w14:textId="77777777">
        <w:trPr>
          <w:trHeight w:val="248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202400EB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Celková suma záväzkov so zostatkovou  dobou splatnosti dlhšou ako päť rokov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0440440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4BAF5F30" w14:textId="77777777" w:rsidR="00454107" w:rsidRDefault="00000000">
      <w:pPr>
        <w:pStyle w:val="Heading3"/>
        <w:ind w:left="-5"/>
      </w:pPr>
      <w:r>
        <w:t>b) Informácie o celkovej sume zabezpečených záväzkov, opis a spôsoby zabezpečenia záväzkov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7431"/>
        <w:gridCol w:w="3283"/>
      </w:tblGrid>
      <w:tr w:rsidR="00454107" w14:paraId="349C552F" w14:textId="77777777">
        <w:trPr>
          <w:trHeight w:val="524"/>
        </w:trPr>
        <w:tc>
          <w:tcPr>
            <w:tcW w:w="7431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21E38E94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Záväzky</w:t>
            </w:r>
          </w:p>
        </w:tc>
        <w:tc>
          <w:tcPr>
            <w:tcW w:w="3283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31E18AF3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 za bežné účtovné obdobie</w:t>
            </w:r>
          </w:p>
        </w:tc>
      </w:tr>
      <w:tr w:rsidR="00454107" w14:paraId="365DDC70" w14:textId="77777777">
        <w:trPr>
          <w:trHeight w:val="25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C7CBBCC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83D652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2A20E79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9DE7DAB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87DFCF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5F23E09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E11FE9E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361B1E3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78D56D1" w14:textId="77777777">
        <w:trPr>
          <w:trHeight w:val="250"/>
        </w:trPr>
        <w:tc>
          <w:tcPr>
            <w:tcW w:w="7431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942C0AE" w14:textId="77777777" w:rsidR="00454107" w:rsidRDefault="00454107"/>
        </w:tc>
        <w:tc>
          <w:tcPr>
            <w:tcW w:w="328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0E68BC9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F2B85AB" w14:textId="77777777">
        <w:trPr>
          <w:trHeight w:val="260"/>
        </w:trPr>
        <w:tc>
          <w:tcPr>
            <w:tcW w:w="7431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4485DA0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  <w:tc>
          <w:tcPr>
            <w:tcW w:w="328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73CB65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3B399BC" w14:textId="77777777" w:rsidR="00454107" w:rsidRDefault="00000000">
      <w:pPr>
        <w:spacing w:after="447" w:line="271" w:lineRule="auto"/>
        <w:ind w:left="-7" w:right="6266" w:hanging="8"/>
      </w:pPr>
      <w:r>
        <w:rPr>
          <w:rFonts w:ascii="Arial" w:eastAsia="Arial" w:hAnsi="Arial" w:cs="Arial"/>
          <w:b/>
        </w:rPr>
        <w:t xml:space="preserve">(3) Informácie o vlastných akciách </w:t>
      </w:r>
      <w:r>
        <w:rPr>
          <w:rFonts w:ascii="Arial" w:eastAsia="Arial" w:hAnsi="Arial" w:cs="Arial"/>
          <w:b/>
          <w:sz w:val="21"/>
        </w:rPr>
        <w:t>Dôvod nadobudnutia vlastných akcií:</w:t>
      </w:r>
    </w:p>
    <w:p w14:paraId="6C1D8601" w14:textId="77777777" w:rsidR="00454107" w:rsidRDefault="00000000">
      <w:pPr>
        <w:pStyle w:val="Heading3"/>
        <w:ind w:left="-5"/>
      </w:pPr>
      <w:r>
        <w:t xml:space="preserve">Informácie o počte, menovitej hodnote nadobudnutých vlastných akcií počas účtovného obdobia a hodnote, za </w:t>
      </w:r>
      <w:r>
        <w:rPr>
          <w:u w:val="none"/>
        </w:rPr>
        <w:t>ktorú sa nadobudli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3119D2FB" w14:textId="77777777">
        <w:trPr>
          <w:trHeight w:val="534"/>
        </w:trPr>
        <w:tc>
          <w:tcPr>
            <w:tcW w:w="2297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43AAC3DB" w14:textId="77777777" w:rsidR="00454107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9288D31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73BD421A" w14:textId="77777777" w:rsidR="00454107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E9DCD37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6D694DE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454107" w14:paraId="4089567B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46BFA1DA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0B10AA7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F27611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AA85C5F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7EC5517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41F9CD74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6FC781BA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3C89CA1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2DA13B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8F3EFB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170084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7187B2B0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74BB030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1DB2E699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454828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EE18CC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03A241A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2A008A5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7DDF0172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6F4767D3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166FBC5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06D5809F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47B41540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30789E53" w14:textId="77777777" w:rsidR="00454107" w:rsidRDefault="00000000">
      <w:pPr>
        <w:spacing w:after="0" w:line="271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 a menovitej hodnote vlastných akcií  prevedených počas účtovného obdobia na inú osobu a hodnote, za ktorú sa previedli na inú osobu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1F6FA5FC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1E5E9DB6" w14:textId="77777777" w:rsidR="00454107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2ED51481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3F8053FB" w14:textId="77777777" w:rsidR="00454107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922AA16" w14:textId="77777777" w:rsidR="00454107" w:rsidRPr="00DF51AD" w:rsidRDefault="00000000">
            <w:pPr>
              <w:spacing w:after="0"/>
              <w:jc w:val="center"/>
              <w:rPr>
                <w:lang w:val="es-ES"/>
              </w:rPr>
            </w:pPr>
            <w:r w:rsidRPr="00DF51AD">
              <w:rPr>
                <w:rFonts w:ascii="Arial" w:eastAsia="Arial" w:hAnsi="Arial" w:cs="Arial"/>
                <w:b/>
                <w:sz w:val="21"/>
                <w:lang w:val="es-ES"/>
              </w:rPr>
              <w:t>Hodnota, za ktorú sa akcie previedli na inú osobu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01E3E909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454107" w14:paraId="018A01EF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193F725E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32134502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4B34CC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8352C21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AEAECC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85087F2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678E26D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069336B6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A68B31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36B94C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66F565A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93C26DF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747C332A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5BC3D3CF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2A1884A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F63B6E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46529573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59C2C21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43AC1C38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3CC356B4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CE2005F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535133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102E91CD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3355D2D8" w14:textId="77777777" w:rsidR="00454107" w:rsidRDefault="00000000">
      <w:pPr>
        <w:spacing w:after="0" w:line="271" w:lineRule="auto"/>
        <w:ind w:left="-7" w:hanging="8"/>
      </w:pPr>
      <w:r>
        <w:rPr>
          <w:rFonts w:ascii="Arial" w:eastAsia="Arial" w:hAnsi="Arial" w:cs="Arial"/>
          <w:b/>
          <w:sz w:val="21"/>
        </w:rPr>
        <w:t>Informácie o počte, menovitej hodnote a hodnote, za ktorú sa vlastné akcie nadobudli a ktoré má účtovná jednotka v držbe k poslednému dňu účtovného obdobia</w:t>
      </w:r>
    </w:p>
    <w:tbl>
      <w:tblPr>
        <w:tblStyle w:val="TableGrid"/>
        <w:tblW w:w="10714" w:type="dxa"/>
        <w:tblInd w:w="-38" w:type="dxa"/>
        <w:tblCellMar>
          <w:top w:w="9" w:type="dxa"/>
          <w:left w:w="0" w:type="dxa"/>
          <w:bottom w:w="0" w:type="dxa"/>
          <w:right w:w="35" w:type="dxa"/>
        </w:tblCellMar>
        <w:tblLook w:val="04A0" w:firstRow="1" w:lastRow="0" w:firstColumn="1" w:lastColumn="0" w:noHBand="0" w:noVBand="1"/>
      </w:tblPr>
      <w:tblGrid>
        <w:gridCol w:w="2298"/>
        <w:gridCol w:w="323"/>
        <w:gridCol w:w="2554"/>
        <w:gridCol w:w="2828"/>
        <w:gridCol w:w="2711"/>
      </w:tblGrid>
      <w:tr w:rsidR="00454107" w14:paraId="4F9E22A7" w14:textId="77777777">
        <w:trPr>
          <w:trHeight w:val="524"/>
        </w:trPr>
        <w:tc>
          <w:tcPr>
            <w:tcW w:w="2297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nil"/>
            </w:tcBorders>
            <w:vAlign w:val="center"/>
          </w:tcPr>
          <w:p w14:paraId="7E866EAC" w14:textId="77777777" w:rsidR="00454107" w:rsidRDefault="00000000">
            <w:pPr>
              <w:spacing w:after="0"/>
              <w:ind w:left="36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Počet</w:t>
            </w:r>
          </w:p>
        </w:tc>
        <w:tc>
          <w:tcPr>
            <w:tcW w:w="323" w:type="dxa"/>
            <w:tcBorders>
              <w:top w:val="single" w:sz="13" w:space="0" w:color="000000"/>
              <w:left w:val="nil"/>
              <w:bottom w:val="double" w:sz="7" w:space="0" w:color="000000"/>
              <w:right w:val="single" w:sz="7" w:space="0" w:color="000000"/>
            </w:tcBorders>
          </w:tcPr>
          <w:p w14:paraId="0650C442" w14:textId="77777777" w:rsidR="00454107" w:rsidRDefault="00454107"/>
        </w:tc>
        <w:tc>
          <w:tcPr>
            <w:tcW w:w="255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6385D08C" w14:textId="77777777" w:rsidR="00454107" w:rsidRDefault="00000000">
            <w:pPr>
              <w:spacing w:after="0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Menovitá hodnota</w:t>
            </w:r>
          </w:p>
        </w:tc>
        <w:tc>
          <w:tcPr>
            <w:tcW w:w="2828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1F9E6A05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Hodnota, za ktorú sa akcie nadobudli</w:t>
            </w:r>
          </w:p>
        </w:tc>
        <w:tc>
          <w:tcPr>
            <w:tcW w:w="2711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1B560F85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% podiel na základnom imaní</w:t>
            </w:r>
          </w:p>
        </w:tc>
      </w:tr>
      <w:tr w:rsidR="00454107" w14:paraId="4EB605C9" w14:textId="77777777">
        <w:trPr>
          <w:trHeight w:val="250"/>
        </w:trPr>
        <w:tc>
          <w:tcPr>
            <w:tcW w:w="2297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00A4497F" w14:textId="77777777" w:rsidR="00454107" w:rsidRDefault="00454107"/>
        </w:tc>
        <w:tc>
          <w:tcPr>
            <w:tcW w:w="323" w:type="dxa"/>
            <w:tcBorders>
              <w:top w:val="doub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39A44509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F9311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BDCA429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A926EEB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65F95995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3808D6BF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623385A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359BCD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3A6EFC6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64952C7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1AF336B8" w14:textId="77777777">
        <w:trPr>
          <w:trHeight w:val="250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nil"/>
            </w:tcBorders>
          </w:tcPr>
          <w:p w14:paraId="29EE994C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14:paraId="417BCF3A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5C9BD0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64E6DE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4F9B721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  <w:tr w:rsidR="00454107" w14:paraId="49B9BBE8" w14:textId="77777777">
        <w:trPr>
          <w:trHeight w:val="248"/>
        </w:trPr>
        <w:tc>
          <w:tcPr>
            <w:tcW w:w="2297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nil"/>
            </w:tcBorders>
          </w:tcPr>
          <w:p w14:paraId="7F87007D" w14:textId="77777777" w:rsidR="00454107" w:rsidRDefault="00454107"/>
        </w:tc>
        <w:tc>
          <w:tcPr>
            <w:tcW w:w="323" w:type="dxa"/>
            <w:tcBorders>
              <w:top w:val="single" w:sz="7" w:space="0" w:color="000000"/>
              <w:left w:val="nil"/>
              <w:bottom w:val="single" w:sz="13" w:space="0" w:color="000000"/>
              <w:right w:val="single" w:sz="7" w:space="0" w:color="000000"/>
            </w:tcBorders>
          </w:tcPr>
          <w:p w14:paraId="792ABED5" w14:textId="77777777" w:rsidR="0045410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77E7E24B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15E14D4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2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F5DBA1C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0,00</w:t>
            </w:r>
          </w:p>
        </w:tc>
      </w:tr>
    </w:tbl>
    <w:p w14:paraId="756A974F" w14:textId="77777777" w:rsidR="00454107" w:rsidRDefault="00000000">
      <w:pPr>
        <w:pStyle w:val="Heading2"/>
        <w:ind w:left="-3" w:right="15"/>
      </w:pPr>
      <w:r>
        <w:t>(4) Informácie o vytvorení kapitálového fondu z príspevkov</w:t>
      </w:r>
    </w:p>
    <w:p w14:paraId="153B9E59" w14:textId="77777777" w:rsidR="00454107" w:rsidRDefault="00000000">
      <w:pPr>
        <w:spacing w:after="489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Informácie, či účtovná jednotka vytvorila kapitálový fond z príspevkov podľa § 123 ods. 2 a § 217a Obchodného zákonníka</w:t>
      </w:r>
    </w:p>
    <w:p w14:paraId="2B367E7F" w14:textId="77777777" w:rsidR="00454107" w:rsidRDefault="00000000">
      <w:pPr>
        <w:spacing w:after="212" w:line="264" w:lineRule="auto"/>
        <w:ind w:left="-3" w:right="15" w:hanging="10"/>
      </w:pPr>
      <w:r>
        <w:rPr>
          <w:rFonts w:ascii="Arial" w:eastAsia="Arial" w:hAnsi="Arial" w:cs="Arial"/>
          <w:b/>
        </w:rPr>
        <w:t>(5) Informácie o orgánoch účtovnej jednotky</w:t>
      </w:r>
    </w:p>
    <w:p w14:paraId="649F9085" w14:textId="77777777" w:rsidR="00454107" w:rsidRDefault="00000000">
      <w:pPr>
        <w:pStyle w:val="Heading2"/>
        <w:ind w:left="-3" w:right="15"/>
      </w:pPr>
      <w:r>
        <w:t>a) Informácie o poskytnutých zárukách alebo inom zabezpečení pre členov orgánov</w:t>
      </w:r>
    </w:p>
    <w:p w14:paraId="58783BF8" w14:textId="77777777" w:rsidR="00454107" w:rsidRDefault="00000000">
      <w:pPr>
        <w:pStyle w:val="Heading3"/>
        <w:ind w:left="-5"/>
      </w:pPr>
      <w:r>
        <w:t>Záruky alebo iné zabezpečenia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54DAB54E" w14:textId="77777777">
        <w:trPr>
          <w:trHeight w:val="263"/>
        </w:trPr>
        <w:tc>
          <w:tcPr>
            <w:tcW w:w="5378" w:type="dxa"/>
            <w:tcBorders>
              <w:top w:val="single" w:sz="13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7A18A63" w14:textId="77777777" w:rsidR="00454107" w:rsidRDefault="00454107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B46C405" w14:textId="77777777" w:rsidR="00454107" w:rsidRDefault="00000000">
            <w:pPr>
              <w:spacing w:after="0"/>
              <w:ind w:right="8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Výška záruky/zabezpečenia pre členov orgánov</w:t>
            </w:r>
          </w:p>
        </w:tc>
      </w:tr>
      <w:tr w:rsidR="00454107" w14:paraId="2150C8F2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56A41BB" w14:textId="77777777" w:rsidR="00454107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8689F51" w14:textId="77777777" w:rsidR="00454107" w:rsidRDefault="00000000">
            <w:pPr>
              <w:spacing w:after="0"/>
              <w:ind w:right="8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20B4ADFC" w14:textId="77777777" w:rsidR="00454107" w:rsidRDefault="00000000">
            <w:pPr>
              <w:spacing w:after="0"/>
              <w:ind w:right="8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4E8361EE" w14:textId="77777777" w:rsidR="00454107" w:rsidRDefault="00000000">
            <w:pPr>
              <w:spacing w:after="0"/>
              <w:ind w:right="8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454107" w14:paraId="4B281DBF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339AB74" w14:textId="77777777" w:rsidR="00454107" w:rsidRDefault="00454107"/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735C2E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A41EC9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D3DE932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D6C210C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D0A0885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F5B1E0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B5DD3B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BF4E7C5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F70F2E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83C90D7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8D6CE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96FFB5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DDC81EB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B02EC4E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B247725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FB8276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C8AF4D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CF9ECEC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C220E2C" w14:textId="77777777">
        <w:trPr>
          <w:trHeight w:val="248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7A304C9E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29F832E6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1C571CE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EABB3EA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618672B1" w14:textId="77777777" w:rsidR="00454107" w:rsidRDefault="00454107">
      <w:pPr>
        <w:sectPr w:rsidR="0045410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4" w:h="16834"/>
          <w:pgMar w:top="621" w:right="736" w:bottom="1445" w:left="614" w:header="621" w:footer="581" w:gutter="0"/>
          <w:cols w:space="720"/>
          <w:titlePg/>
        </w:sectPr>
      </w:pPr>
    </w:p>
    <w:p w14:paraId="7DEADFCA" w14:textId="77777777" w:rsidR="00454107" w:rsidRDefault="00000000">
      <w:pPr>
        <w:pStyle w:val="Heading2"/>
        <w:ind w:left="-3" w:right="15"/>
      </w:pPr>
      <w:r>
        <w:lastRenderedPageBreak/>
        <w:t>b) Informácie o pôžičkách poskytnutých členom orgánov</w:t>
      </w:r>
    </w:p>
    <w:p w14:paraId="36985360" w14:textId="77777777" w:rsidR="00454107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Pôžičky poskytnuté členom orgánov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04B15D9F" w14:textId="77777777">
        <w:trPr>
          <w:trHeight w:val="534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CC3619F" w14:textId="77777777" w:rsidR="00454107" w:rsidRDefault="00454107"/>
        </w:tc>
        <w:tc>
          <w:tcPr>
            <w:tcW w:w="5335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E84B8C6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pôžičiek k poslednému dňu účt. obd. v členení podľa orgánov</w:t>
            </w:r>
          </w:p>
        </w:tc>
      </w:tr>
      <w:tr w:rsidR="00454107" w14:paraId="2685EAA6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23616080" w14:textId="77777777" w:rsidR="00454107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9BFC9C4" w14:textId="77777777" w:rsidR="00454107" w:rsidRDefault="00000000">
            <w:pPr>
              <w:spacing w:after="0"/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7DAC580A" w14:textId="77777777" w:rsidR="00454107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7BA70CA" w14:textId="77777777" w:rsidR="00454107" w:rsidRDefault="00000000">
            <w:pPr>
              <w:spacing w:after="0"/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454107" w14:paraId="0DA2BA6D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7A87A00B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Poskytnuté pôžičky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13B99C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C47A00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F893428" w14:textId="77777777" w:rsidR="00454107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C895163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6D69D8C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Splatené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66D54E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11FC30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30471AA" w14:textId="77777777" w:rsidR="00454107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3649083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B041982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Odpustené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536232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EB0D6D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6EF2C7" w14:textId="77777777" w:rsidR="00454107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46E2507F" w14:textId="77777777">
        <w:trPr>
          <w:trHeight w:val="249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408D1B9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Odpísané pôžičky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516281C5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B193B0E" w14:textId="77777777" w:rsidR="00454107" w:rsidRDefault="00000000">
            <w:pPr>
              <w:spacing w:after="0"/>
              <w:ind w:right="35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1FB75C8" w14:textId="77777777" w:rsidR="00454107" w:rsidRDefault="00000000">
            <w:pPr>
              <w:spacing w:after="0"/>
              <w:ind w:right="34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</w:tbl>
    <w:p w14:paraId="733705FB" w14:textId="77777777" w:rsidR="00454107" w:rsidRDefault="00000000">
      <w:pPr>
        <w:pStyle w:val="Heading2"/>
        <w:ind w:left="-3" w:right="15"/>
      </w:pPr>
      <w:r>
        <w:t>c) Informácie o hlavných podmienkach, na základe ktorých boli  záruky poskytnuté</w:t>
      </w:r>
    </w:p>
    <w:p w14:paraId="20ED52F7" w14:textId="77777777" w:rsidR="00454107" w:rsidRDefault="00000000">
      <w:pPr>
        <w:spacing w:after="464" w:line="264" w:lineRule="auto"/>
        <w:ind w:left="-5" w:hanging="10"/>
      </w:pPr>
      <w:r>
        <w:rPr>
          <w:rFonts w:ascii="Arial" w:eastAsia="Arial" w:hAnsi="Arial" w:cs="Arial"/>
          <w:sz w:val="21"/>
          <w:u w:val="single" w:color="000000"/>
        </w:rPr>
        <w:t>Hlavné podmienky, na základe ktorých boli záruky, iné zabezpečenie a pôžičky poskytnuté</w:t>
      </w:r>
    </w:p>
    <w:p w14:paraId="4B948D0B" w14:textId="77777777" w:rsidR="00454107" w:rsidRDefault="00000000">
      <w:pPr>
        <w:pStyle w:val="Heading2"/>
        <w:ind w:left="-3" w:right="15"/>
      </w:pPr>
      <w:r>
        <w:t>d) Informácie o celkovej sume použitých finančných prostriedkov alebo iného plnenia na súkromné účely</w:t>
      </w:r>
    </w:p>
    <w:p w14:paraId="1CF3CB7F" w14:textId="77777777" w:rsidR="00454107" w:rsidRDefault="00000000">
      <w:pPr>
        <w:spacing w:after="3" w:line="262" w:lineRule="auto"/>
        <w:ind w:left="-5" w:hanging="10"/>
      </w:pPr>
      <w:r>
        <w:rPr>
          <w:rFonts w:ascii="Arial" w:eastAsia="Arial" w:hAnsi="Arial" w:cs="Arial"/>
          <w:sz w:val="21"/>
        </w:rPr>
        <w:t>Finančné prostriedky alebo iné plnenia použité na súkromné účely orgánmi účtovnej jednotky, ktoré sa vyúčtovávajú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5379"/>
        <w:gridCol w:w="1752"/>
        <w:gridCol w:w="1793"/>
        <w:gridCol w:w="1790"/>
      </w:tblGrid>
      <w:tr w:rsidR="00454107" w14:paraId="64F30A44" w14:textId="77777777">
        <w:trPr>
          <w:trHeight w:val="272"/>
        </w:trPr>
        <w:tc>
          <w:tcPr>
            <w:tcW w:w="5378" w:type="dxa"/>
            <w:tcBorders>
              <w:top w:val="single" w:sz="19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4FD27B36" w14:textId="77777777" w:rsidR="00454107" w:rsidRDefault="00454107"/>
        </w:tc>
        <w:tc>
          <w:tcPr>
            <w:tcW w:w="5335" w:type="dxa"/>
            <w:gridSpan w:val="3"/>
            <w:tcBorders>
              <w:top w:val="single" w:sz="19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8CDA9AC" w14:textId="77777777" w:rsidR="00454107" w:rsidRDefault="00000000">
            <w:pPr>
              <w:spacing w:after="0"/>
              <w:ind w:right="8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 podľa orgánov účtovnej jednotky</w:t>
            </w:r>
          </w:p>
        </w:tc>
      </w:tr>
      <w:tr w:rsidR="00454107" w14:paraId="260816AC" w14:textId="77777777">
        <w:trPr>
          <w:trHeight w:val="262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ADDCA4A" w14:textId="77777777" w:rsidR="00454107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09A64ED4" w14:textId="77777777" w:rsidR="00454107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štatutárnych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4C2ADB9A" w14:textId="77777777" w:rsidR="00454107" w:rsidRDefault="00000000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dozorných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33792D1" w14:textId="77777777" w:rsidR="00454107" w:rsidRDefault="0000000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iných</w:t>
            </w:r>
          </w:p>
        </w:tc>
      </w:tr>
      <w:tr w:rsidR="00454107" w14:paraId="0BE61529" w14:textId="77777777">
        <w:trPr>
          <w:trHeight w:val="25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F5A878C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Finančné prostriedky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0ECF2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2D6448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66CEDA8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841DAD5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4C6722E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Iné plnenia</w:t>
            </w:r>
          </w:p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170F9A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BE45F6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D8EBEFE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E00526D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174FEEF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06503B3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4B9A96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05761495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5DB8FFC" w14:textId="77777777">
        <w:trPr>
          <w:trHeight w:val="250"/>
        </w:trPr>
        <w:tc>
          <w:tcPr>
            <w:tcW w:w="5378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D66DF37" w14:textId="77777777" w:rsidR="00454107" w:rsidRDefault="00454107"/>
        </w:tc>
        <w:tc>
          <w:tcPr>
            <w:tcW w:w="1752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3E8DFCA0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7" w:space="0" w:color="000000"/>
            </w:tcBorders>
          </w:tcPr>
          <w:p w14:paraId="68215014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109F3D1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12CF11F9" w14:textId="77777777">
        <w:trPr>
          <w:trHeight w:val="260"/>
        </w:trPr>
        <w:tc>
          <w:tcPr>
            <w:tcW w:w="5378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632FA870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752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365DAE20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3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14:paraId="42EDC882" w14:textId="77777777" w:rsidR="00454107" w:rsidRDefault="00000000">
            <w:pPr>
              <w:spacing w:after="0"/>
              <w:ind w:right="1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  <w:tc>
          <w:tcPr>
            <w:tcW w:w="1790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3731F69F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2CF139A0" w14:textId="77777777" w:rsidR="00454107" w:rsidRDefault="00000000">
      <w:pPr>
        <w:spacing w:after="207" w:line="264" w:lineRule="auto"/>
        <w:ind w:left="-3" w:right="15" w:hanging="10"/>
      </w:pPr>
      <w:r>
        <w:rPr>
          <w:rFonts w:ascii="Arial" w:eastAsia="Arial" w:hAnsi="Arial" w:cs="Arial"/>
          <w:b/>
        </w:rPr>
        <w:t>(6) Informácie o povinnostiach účtovnej jednotky</w:t>
      </w:r>
    </w:p>
    <w:p w14:paraId="3D3C837F" w14:textId="77777777" w:rsidR="00454107" w:rsidRDefault="00000000">
      <w:pPr>
        <w:pStyle w:val="Heading2"/>
        <w:ind w:left="-3" w:right="15"/>
      </w:pPr>
      <w:r>
        <w:t>a), c) Informácie o finančných povinnostiach, ktoré sa nevykazujú v súvahe, ale sú významné na posúdenie finančnej situácie účtovnej jednotky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5A2F019F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58D66D8" w14:textId="77777777" w:rsidR="00454107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2CAF3FCA" w14:textId="77777777" w:rsidR="00454107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396D4D18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85E176A" w14:textId="77777777" w:rsidR="00454107" w:rsidRDefault="00454107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2CB51181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72F8E93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1335348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190EC886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5B8DEB4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267D8BB3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96513E4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22491ABC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044872A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0024620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7CEF897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993615B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60ACFB3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78766DD9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5A23AEA4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25EFB819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726104B5" w14:textId="77777777" w:rsidR="00454107" w:rsidRDefault="00000000">
      <w:pPr>
        <w:pStyle w:val="Heading2"/>
        <w:ind w:left="-3" w:right="15"/>
      </w:pPr>
      <w:r>
        <w:t>b), c) Informácie o významných podmienených záväzkoch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327C3F01" w14:textId="77777777">
        <w:trPr>
          <w:trHeight w:val="263"/>
        </w:trPr>
        <w:tc>
          <w:tcPr>
            <w:tcW w:w="9399" w:type="dxa"/>
            <w:tcBorders>
              <w:top w:val="single" w:sz="13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0EFE7CBB" w14:textId="77777777" w:rsidR="00454107" w:rsidRDefault="0000000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Opis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5403D7D7" w14:textId="77777777" w:rsidR="00454107" w:rsidRDefault="0000000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Suma</w:t>
            </w:r>
          </w:p>
        </w:tc>
      </w:tr>
      <w:tr w:rsidR="00454107" w14:paraId="5404AD31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6389D26B" w14:textId="77777777" w:rsidR="00454107" w:rsidRDefault="00454107"/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395A3088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EBAF11B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52751E32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7214457E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33CE4932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34C055E0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1AB4DA3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0127A49E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0BDADAFC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660FA486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62C47EB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68E2DF25" w14:textId="77777777" w:rsidR="00454107" w:rsidRDefault="00454107"/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2976C8D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8514C88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4BCFF563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0405A9D7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11F1FCCA" w14:textId="77777777" w:rsidR="00454107" w:rsidRDefault="00000000">
      <w:pPr>
        <w:pStyle w:val="Heading2"/>
        <w:ind w:left="-3" w:right="15"/>
      </w:pPr>
      <w:r>
        <w:t>d) Informácie o významných povinnostiach podmienených záväzkoch voči dcérskej ÚJ alebo ÚJ s podstatným vplyvom</w:t>
      </w:r>
    </w:p>
    <w:p w14:paraId="0B7B7CC5" w14:textId="77777777" w:rsidR="00454107" w:rsidRDefault="00000000">
      <w:pPr>
        <w:pStyle w:val="Heading3"/>
        <w:ind w:left="-5"/>
      </w:pPr>
      <w:r>
        <w:t xml:space="preserve">Celková suma významných finannčných povinností a významných podmienených záväzkov voči dcérskej účtovnej </w:t>
      </w:r>
      <w:r>
        <w:rPr>
          <w:u w:val="none"/>
        </w:rPr>
        <w:t>jednotke</w:t>
      </w:r>
    </w:p>
    <w:tbl>
      <w:tblPr>
        <w:tblStyle w:val="TableGrid"/>
        <w:tblW w:w="10714" w:type="dxa"/>
        <w:tblInd w:w="-38" w:type="dxa"/>
        <w:tblCellMar>
          <w:top w:w="9" w:type="dxa"/>
          <w:left w:w="38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9400"/>
        <w:gridCol w:w="1314"/>
      </w:tblGrid>
      <w:tr w:rsidR="00454107" w14:paraId="7C84DDFF" w14:textId="77777777">
        <w:trPr>
          <w:trHeight w:val="534"/>
        </w:trPr>
        <w:tc>
          <w:tcPr>
            <w:tcW w:w="9399" w:type="dxa"/>
            <w:tcBorders>
              <w:top w:val="single" w:sz="19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  <w:vAlign w:val="center"/>
          </w:tcPr>
          <w:p w14:paraId="1B6E4B90" w14:textId="77777777" w:rsidR="00454107" w:rsidRDefault="0000000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Názov položky</w:t>
            </w:r>
          </w:p>
        </w:tc>
        <w:tc>
          <w:tcPr>
            <w:tcW w:w="1314" w:type="dxa"/>
            <w:tcBorders>
              <w:top w:val="single" w:sz="13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71559D6A" w14:textId="77777777" w:rsidR="0045410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1"/>
              </w:rPr>
              <w:t>Celková suma</w:t>
            </w:r>
          </w:p>
        </w:tc>
      </w:tr>
      <w:tr w:rsidR="00454107" w14:paraId="106390EC" w14:textId="77777777">
        <w:trPr>
          <w:trHeight w:val="25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7" w:space="0" w:color="000000"/>
              <w:right w:val="single" w:sz="7" w:space="0" w:color="000000"/>
            </w:tcBorders>
          </w:tcPr>
          <w:p w14:paraId="10456E75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14:paraId="52AB4ADB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5CAB681F" w14:textId="77777777">
        <w:trPr>
          <w:trHeight w:val="250"/>
        </w:trPr>
        <w:tc>
          <w:tcPr>
            <w:tcW w:w="9399" w:type="dxa"/>
            <w:tcBorders>
              <w:top w:val="single" w:sz="7" w:space="0" w:color="000000"/>
              <w:left w:val="single" w:sz="13" w:space="0" w:color="000000"/>
              <w:bottom w:val="double" w:sz="7" w:space="0" w:color="000000"/>
              <w:right w:val="single" w:sz="7" w:space="0" w:color="000000"/>
            </w:tcBorders>
          </w:tcPr>
          <w:p w14:paraId="56BB6DA6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sz w:val="21"/>
              </w:rPr>
              <w:t>Významné podmienené záväzky</w:t>
            </w:r>
          </w:p>
        </w:tc>
        <w:tc>
          <w:tcPr>
            <w:tcW w:w="1314" w:type="dxa"/>
            <w:tcBorders>
              <w:top w:val="single" w:sz="7" w:space="0" w:color="000000"/>
              <w:left w:val="single" w:sz="7" w:space="0" w:color="000000"/>
              <w:bottom w:val="double" w:sz="7" w:space="0" w:color="000000"/>
              <w:right w:val="single" w:sz="13" w:space="0" w:color="000000"/>
            </w:tcBorders>
          </w:tcPr>
          <w:p w14:paraId="6F6A50D2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sz w:val="21"/>
              </w:rPr>
              <w:t xml:space="preserve">   0</w:t>
            </w:r>
          </w:p>
        </w:tc>
      </w:tr>
      <w:tr w:rsidR="00454107" w14:paraId="6D82685B" w14:textId="77777777">
        <w:trPr>
          <w:trHeight w:val="260"/>
        </w:trPr>
        <w:tc>
          <w:tcPr>
            <w:tcW w:w="9399" w:type="dxa"/>
            <w:tcBorders>
              <w:top w:val="double" w:sz="7" w:space="0" w:color="000000"/>
              <w:left w:val="single" w:sz="13" w:space="0" w:color="000000"/>
              <w:bottom w:val="single" w:sz="13" w:space="0" w:color="000000"/>
              <w:right w:val="single" w:sz="7" w:space="0" w:color="000000"/>
            </w:tcBorders>
          </w:tcPr>
          <w:p w14:paraId="36C65364" w14:textId="77777777" w:rsidR="00454107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1"/>
              </w:rPr>
              <w:t>SPOLU</w:t>
            </w:r>
          </w:p>
        </w:tc>
        <w:tc>
          <w:tcPr>
            <w:tcW w:w="1314" w:type="dxa"/>
            <w:tcBorders>
              <w:top w:val="double" w:sz="7" w:space="0" w:color="000000"/>
              <w:left w:val="single" w:sz="7" w:space="0" w:color="000000"/>
              <w:bottom w:val="single" w:sz="13" w:space="0" w:color="000000"/>
              <w:right w:val="single" w:sz="13" w:space="0" w:color="000000"/>
            </w:tcBorders>
          </w:tcPr>
          <w:p w14:paraId="7179ECE8" w14:textId="77777777" w:rsidR="00454107" w:rsidRDefault="00000000">
            <w:pPr>
              <w:spacing w:after="0"/>
              <w:jc w:val="right"/>
            </w:pPr>
            <w:r>
              <w:rPr>
                <w:rFonts w:ascii="Arial" w:eastAsia="Arial" w:hAnsi="Arial" w:cs="Arial"/>
                <w:b/>
                <w:sz w:val="21"/>
              </w:rPr>
              <w:t xml:space="preserve">   0</w:t>
            </w:r>
          </w:p>
        </w:tc>
      </w:tr>
    </w:tbl>
    <w:p w14:paraId="3EEA5070" w14:textId="77777777" w:rsidR="00454107" w:rsidRDefault="00000000">
      <w:pPr>
        <w:spacing w:after="2" w:line="264" w:lineRule="auto"/>
        <w:ind w:left="-3" w:right="15" w:hanging="10"/>
      </w:pPr>
      <w:r>
        <w:rPr>
          <w:rFonts w:ascii="Arial" w:eastAsia="Arial" w:hAnsi="Arial" w:cs="Arial"/>
          <w:b/>
        </w:rPr>
        <w:t>e) Významné povinnosti povinností účtovnej jednotky vyplývajúcich z dôchodkových programov pre zamestnancov</w:t>
      </w:r>
    </w:p>
    <w:p w14:paraId="3E1CA963" w14:textId="77777777" w:rsidR="00454107" w:rsidRDefault="00000000">
      <w:pPr>
        <w:spacing w:after="699" w:line="262" w:lineRule="auto"/>
        <w:ind w:left="-5" w:hanging="10"/>
      </w:pPr>
      <w:r>
        <w:rPr>
          <w:rFonts w:ascii="Arial" w:eastAsia="Arial" w:hAnsi="Arial" w:cs="Arial"/>
          <w:sz w:val="21"/>
        </w:rPr>
        <w:t>Opis významných povinností účtovnej jednotky vyplývajúcich z dôchodkových programov pre zamestnancov</w:t>
      </w:r>
    </w:p>
    <w:p w14:paraId="6C9B067D" w14:textId="77777777" w:rsidR="00454107" w:rsidRDefault="00000000">
      <w:pPr>
        <w:pStyle w:val="Heading2"/>
        <w:ind w:left="-3" w:right="15"/>
      </w:pPr>
      <w:r>
        <w:t>(7) Informácie o udelení výlučného práva alebo osobitného práva poskytovať služby vo verejnom záujme</w:t>
      </w:r>
    </w:p>
    <w:p w14:paraId="1254ED36" w14:textId="77777777" w:rsidR="00454107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formách prijatej náhrady</w:t>
      </w:r>
    </w:p>
    <w:p w14:paraId="5F1CF793" w14:textId="77777777" w:rsidR="00454107" w:rsidRDefault="00000000">
      <w:pPr>
        <w:numPr>
          <w:ilvl w:val="0"/>
          <w:numId w:val="4"/>
        </w:numPr>
        <w:spacing w:after="239" w:line="264" w:lineRule="auto"/>
        <w:ind w:hanging="242"/>
      </w:pPr>
      <w:r>
        <w:rPr>
          <w:rFonts w:ascii="Arial" w:eastAsia="Arial" w:hAnsi="Arial" w:cs="Arial"/>
          <w:sz w:val="21"/>
          <w:u w:val="single" w:color="000000"/>
        </w:rPr>
        <w:t>Informácie o účtovných zásadách použitých pri prideľovaní nákladov a výnosov</w:t>
      </w:r>
    </w:p>
    <w:p w14:paraId="75529CC3" w14:textId="77777777" w:rsidR="00454107" w:rsidRDefault="00000000">
      <w:pPr>
        <w:pStyle w:val="Heading3"/>
        <w:ind w:left="-5"/>
      </w:pPr>
      <w:r>
        <w:t>c) Informácie o druhoch činností účtovnej jednotky</w:t>
      </w:r>
    </w:p>
    <w:sectPr w:rsidR="0045410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4" w:h="16834"/>
      <w:pgMar w:top="1477" w:right="664" w:bottom="1490" w:left="614" w:header="621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C9513" w14:textId="77777777" w:rsidR="0001042F" w:rsidRDefault="0001042F">
      <w:pPr>
        <w:spacing w:after="0" w:line="240" w:lineRule="auto"/>
      </w:pPr>
      <w:r>
        <w:separator/>
      </w:r>
    </w:p>
  </w:endnote>
  <w:endnote w:type="continuationSeparator" w:id="0">
    <w:p w14:paraId="26034697" w14:textId="77777777" w:rsidR="0001042F" w:rsidRDefault="00010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BFFFF9" w14:textId="77777777" w:rsidR="00454107" w:rsidRDefault="00000000">
    <w:pPr>
      <w:spacing w:after="13"/>
      <w:ind w:left="124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5CCBB159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59055" w14:textId="77777777" w:rsidR="00454107" w:rsidRDefault="00000000">
    <w:pPr>
      <w:spacing w:after="13"/>
      <w:ind w:left="124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55FEC274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B8452" w14:textId="77777777" w:rsidR="00454107" w:rsidRDefault="00000000">
    <w:pPr>
      <w:spacing w:after="13"/>
      <w:ind w:left="124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53802EA1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60048" w14:textId="77777777" w:rsidR="00454107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5B557C48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F6480" w14:textId="77777777" w:rsidR="00454107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53DF6854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C4DC3" w14:textId="77777777" w:rsidR="00454107" w:rsidRDefault="00000000">
    <w:pPr>
      <w:spacing w:after="13"/>
      <w:ind w:left="51"/>
      <w:jc w:val="center"/>
    </w:pPr>
    <w:r>
      <w:rPr>
        <w:rFonts w:ascii="Arial" w:eastAsia="Arial" w:hAnsi="Arial" w:cs="Arial"/>
        <w:sz w:val="17"/>
      </w:rPr>
      <w:t>Spracované systémom Money S3</w:t>
    </w:r>
  </w:p>
  <w:p w14:paraId="25002695" w14:textId="77777777" w:rsidR="00454107" w:rsidRDefault="00000000">
    <w:pPr>
      <w:tabs>
        <w:tab w:val="center" w:pos="5340"/>
        <w:tab w:val="center" w:pos="10145"/>
      </w:tabs>
      <w:spacing w:after="0"/>
    </w:pPr>
    <w:r>
      <w:tab/>
    </w:r>
    <w:r>
      <w:rPr>
        <w:rFonts w:ascii="Arial" w:eastAsia="Arial" w:hAnsi="Arial" w:cs="Arial"/>
        <w:sz w:val="17"/>
      </w:rPr>
      <w:t>www.money.sk</w:t>
    </w:r>
    <w:r>
      <w:rPr>
        <w:rFonts w:ascii="Arial" w:eastAsia="Arial" w:hAnsi="Arial" w:cs="Arial"/>
        <w:sz w:val="17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17"/>
      </w:rPr>
      <w:t>1</w:t>
    </w:r>
    <w:r>
      <w:rPr>
        <w:rFonts w:ascii="Arial" w:eastAsia="Arial" w:hAnsi="Arial" w:cs="Arial"/>
        <w:sz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2864DB" w14:textId="77777777" w:rsidR="0001042F" w:rsidRDefault="0001042F">
      <w:pPr>
        <w:spacing w:after="0" w:line="240" w:lineRule="auto"/>
      </w:pPr>
      <w:r>
        <w:separator/>
      </w:r>
    </w:p>
  </w:footnote>
  <w:footnote w:type="continuationSeparator" w:id="0">
    <w:p w14:paraId="1FE288CB" w14:textId="77777777" w:rsidR="0001042F" w:rsidRDefault="00010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CEBA6" w14:textId="77777777" w:rsidR="00454107" w:rsidRDefault="00000000">
    <w:pPr>
      <w:tabs>
        <w:tab w:val="center" w:pos="1461"/>
        <w:tab w:val="center" w:pos="5329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50960636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7FC20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55843" w14:textId="77777777" w:rsidR="00454107" w:rsidRDefault="00000000">
    <w:pPr>
      <w:tabs>
        <w:tab w:val="center" w:pos="1461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DIČ 2120542292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8F3B7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BA67F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B76B1" w14:textId="77777777" w:rsidR="00454107" w:rsidRDefault="00000000">
    <w:pPr>
      <w:tabs>
        <w:tab w:val="center" w:pos="1461"/>
        <w:tab w:val="center" w:pos="5329"/>
        <w:tab w:val="center" w:pos="9540"/>
      </w:tabs>
      <w:spacing w:after="0"/>
    </w:pPr>
    <w:r>
      <w:tab/>
    </w:r>
    <w:r>
      <w:rPr>
        <w:rFonts w:ascii="Arial" w:eastAsia="Arial" w:hAnsi="Arial" w:cs="Arial"/>
        <w:sz w:val="17"/>
      </w:rPr>
      <w:t>Poznámky Úč MÚJ 3 - 01</w:t>
    </w:r>
    <w:r>
      <w:rPr>
        <w:rFonts w:ascii="Arial" w:eastAsia="Arial" w:hAnsi="Arial" w:cs="Arial"/>
        <w:sz w:val="17"/>
      </w:rPr>
      <w:tab/>
      <w:t>IČO 50960636</w:t>
    </w:r>
    <w:r>
      <w:rPr>
        <w:rFonts w:ascii="Arial" w:eastAsia="Arial" w:hAnsi="Arial" w:cs="Arial"/>
        <w:sz w:val="17"/>
      </w:rPr>
      <w:tab/>
      <w:t>DIČ 2120542292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0333A"/>
    <w:multiLevelType w:val="hybridMultilevel"/>
    <w:tmpl w:val="DE421DBA"/>
    <w:lvl w:ilvl="0" w:tplc="A7DA015E">
      <w:start w:val="1"/>
      <w:numFmt w:val="lowerLetter"/>
      <w:lvlText w:val="%1)"/>
      <w:lvlJc w:val="left"/>
      <w:pPr>
        <w:ind w:left="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1" w:tplc="CA9AF4B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2" w:tplc="E8FA7D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3" w:tplc="D990E2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4" w:tplc="FC3040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5" w:tplc="B14AE2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6" w:tplc="4A10B0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7" w:tplc="FE9A25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  <w:lvl w:ilvl="8" w:tplc="1EDE8C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3BA4FDB"/>
    <w:multiLevelType w:val="hybridMultilevel"/>
    <w:tmpl w:val="81144BF6"/>
    <w:lvl w:ilvl="0" w:tplc="699C1FDE">
      <w:start w:val="1"/>
      <w:numFmt w:val="bullet"/>
      <w:lvlText w:val="*"/>
      <w:lvlJc w:val="left"/>
      <w:pPr>
        <w:ind w:left="1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E08328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438F04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E34F50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F1A1AA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D0670C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C84722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FB74198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92E9B8C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800F62"/>
    <w:multiLevelType w:val="hybridMultilevel"/>
    <w:tmpl w:val="B914C6C8"/>
    <w:lvl w:ilvl="0" w:tplc="96A6F03E">
      <w:start w:val="1"/>
      <w:numFmt w:val="lowerLetter"/>
      <w:lvlText w:val="%1)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C18AF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D1612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3226E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F6A09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E0C7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FFE623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D743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064F38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A882B01"/>
    <w:multiLevelType w:val="hybridMultilevel"/>
    <w:tmpl w:val="E0DA85B6"/>
    <w:lvl w:ilvl="0" w:tplc="2126F306">
      <w:start w:val="1"/>
      <w:numFmt w:val="bullet"/>
      <w:lvlText w:val="*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0CA76F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B1B87816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5F48B18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E2AEA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FC0725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2E85AD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24A244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62047D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25738266">
    <w:abstractNumId w:val="2"/>
  </w:num>
  <w:num w:numId="2" w16cid:durableId="1334798558">
    <w:abstractNumId w:val="1"/>
  </w:num>
  <w:num w:numId="3" w16cid:durableId="237634801">
    <w:abstractNumId w:val="3"/>
  </w:num>
  <w:num w:numId="4" w16cid:durableId="2234870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107"/>
    <w:rsid w:val="0001042F"/>
    <w:rsid w:val="00454107"/>
    <w:rsid w:val="00DF5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77FA1"/>
  <w15:docId w15:val="{3522150C-5D9A-43E4-89DC-AB1CE84FE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" w:line="264" w:lineRule="auto"/>
      <w:ind w:left="12" w:hanging="10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2" w:line="264" w:lineRule="auto"/>
      <w:ind w:left="12" w:hanging="10"/>
      <w:outlineLvl w:val="1"/>
    </w:pPr>
    <w:rPr>
      <w:rFonts w:ascii="Arial" w:eastAsia="Arial" w:hAnsi="Arial" w:cs="Arial"/>
      <w:b/>
      <w:color w:val="00000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4" w:lineRule="auto"/>
      <w:ind w:left="10" w:hanging="10"/>
      <w:outlineLvl w:val="2"/>
    </w:pPr>
    <w:rPr>
      <w:rFonts w:ascii="Arial" w:eastAsia="Arial" w:hAnsi="Arial" w:cs="Arial"/>
      <w:color w:val="000000"/>
      <w:sz w:val="21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link w:val="Heading3"/>
    <w:rPr>
      <w:rFonts w:ascii="Arial" w:eastAsia="Arial" w:hAnsi="Arial" w:cs="Arial"/>
      <w:color w:val="000000"/>
      <w:sz w:val="21"/>
      <w:u w:val="single" w:color="000000"/>
    </w:rPr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1368</Words>
  <Characters>7801</Characters>
  <Application>Microsoft Office Word</Application>
  <DocSecurity>0</DocSecurity>
  <Lines>65</Lines>
  <Paragraphs>18</Paragraphs>
  <ScaleCrop>false</ScaleCrop>
  <Company/>
  <LinksUpToDate>false</LinksUpToDate>
  <CharactersWithSpaces>9151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</dc:creator>
  <cp:keywords/>
  <cp:lastModifiedBy>Jarko Arko</cp:lastModifiedBy>
  <cp:revision>2</cp:revision>
  <dcterms:created xsi:type="dcterms:W3CDTF">2023-06-29T17:06:00Z</dcterms:created>
  <dcterms:modified xsi:type="dcterms:W3CDTF">2023-06-29T17:06:00Z</dcterms:modified>
</cp:coreProperties>
</file>