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="008B4583">
        <w:rPr>
          <w:rFonts w:ascii="Arial Narrow" w:hAnsi="Arial Narrow"/>
          <w:b/>
        </w:rPr>
        <w:t>účtovnej závierke za rok 2022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 xml:space="preserve">SR </w:t>
      </w:r>
      <w:proofErr w:type="spellStart"/>
      <w:r w:rsidRPr="00A55E63">
        <w:rPr>
          <w:rFonts w:ascii="Arial Narrow" w:hAnsi="Arial Narrow"/>
        </w:rPr>
        <w:t>č.</w:t>
      </w:r>
      <w:r w:rsidR="00623868" w:rsidRPr="00A55E63">
        <w:rPr>
          <w:rFonts w:ascii="Arial Narrow" w:hAnsi="Arial Narrow"/>
        </w:rPr>
        <w:t>MF</w:t>
      </w:r>
      <w:proofErr w:type="spellEnd"/>
      <w:r w:rsidR="00623868" w:rsidRPr="00A55E63">
        <w:rPr>
          <w:rFonts w:ascii="Arial Narrow" w:hAnsi="Arial Narrow"/>
        </w:rPr>
        <w:t xml:space="preserve">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 xml:space="preserve">(ostatná novela </w:t>
      </w:r>
      <w:proofErr w:type="spellStart"/>
      <w:r w:rsidRPr="00A55E63">
        <w:rPr>
          <w:rFonts w:ascii="Arial Narrow" w:hAnsi="Arial Narrow"/>
        </w:rPr>
        <w:t>č.MF</w:t>
      </w:r>
      <w:proofErr w:type="spellEnd"/>
      <w:r w:rsidRPr="00A55E63">
        <w:rPr>
          <w:rFonts w:ascii="Arial Narrow" w:hAnsi="Arial Narrow"/>
        </w:rPr>
        <w:t>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0"/>
        <w:gridCol w:w="6497"/>
      </w:tblGrid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2D65B0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RELAX TATRAS </w:t>
            </w:r>
            <w:proofErr w:type="spellStart"/>
            <w:r w:rsidR="009F5D04">
              <w:rPr>
                <w:rFonts w:ascii="Arial" w:hAnsi="Arial" w:cs="Arial"/>
              </w:rPr>
              <w:t>s.r.o</w:t>
            </w:r>
            <w:proofErr w:type="spellEnd"/>
            <w:r w:rsidR="009F5D04">
              <w:rPr>
                <w:rFonts w:ascii="Arial" w:hAnsi="Arial" w:cs="Arial"/>
              </w:rPr>
              <w:t>.</w:t>
            </w:r>
          </w:p>
        </w:tc>
      </w:tr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2D65B0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53952294</w:t>
            </w:r>
          </w:p>
        </w:tc>
      </w:tr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2D65B0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Severná 5828/11,036 01 Martin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1105FB" w:rsidRDefault="001105FB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- žiadna</w:t>
      </w:r>
    </w:p>
    <w:p w:rsidR="00726405" w:rsidRDefault="00726405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726405" w:rsidRDefault="00726405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3. Štruktúra spoločníkov a ich podiel na základnom imaní:</w:t>
      </w:r>
    </w:p>
    <w:p w:rsidR="00726405" w:rsidRDefault="00726405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tbl>
      <w:tblPr>
        <w:tblW w:w="101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31"/>
        <w:gridCol w:w="1620"/>
        <w:gridCol w:w="8"/>
        <w:gridCol w:w="1131"/>
        <w:gridCol w:w="2494"/>
        <w:gridCol w:w="2333"/>
      </w:tblGrid>
      <w:tr w:rsidR="00726405" w:rsidRPr="00B15261" w:rsidTr="009F5D04">
        <w:trPr>
          <w:trHeight w:val="316"/>
        </w:trPr>
        <w:tc>
          <w:tcPr>
            <w:tcW w:w="2581" w:type="dxa"/>
            <w:vMerge w:val="restart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Spoločník,akcionár</w:t>
            </w:r>
            <w:proofErr w:type="spellEnd"/>
          </w:p>
        </w:tc>
        <w:tc>
          <w:tcPr>
            <w:tcW w:w="2367" w:type="dxa"/>
            <w:gridSpan w:val="3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Výška podielu na </w:t>
            </w:r>
            <w:proofErr w:type="spellStart"/>
            <w:r>
              <w:rPr>
                <w:rFonts w:ascii="Arial" w:hAnsi="Arial" w:cs="Arial"/>
                <w:b/>
              </w:rPr>
              <w:t>zakladnom</w:t>
            </w:r>
            <w:proofErr w:type="spellEnd"/>
            <w:r>
              <w:rPr>
                <w:rFonts w:ascii="Arial" w:hAnsi="Arial" w:cs="Arial"/>
                <w:b/>
              </w:rPr>
              <w:t xml:space="preserve"> imaní</w:t>
            </w:r>
          </w:p>
        </w:tc>
        <w:tc>
          <w:tcPr>
            <w:tcW w:w="2663" w:type="dxa"/>
            <w:vMerge w:val="restart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Podiel na hlasovacích právach v %</w:t>
            </w:r>
          </w:p>
        </w:tc>
        <w:tc>
          <w:tcPr>
            <w:tcW w:w="2506" w:type="dxa"/>
            <w:vMerge w:val="restart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Iný podiel na ostatných položkách VI ako na ZI</w:t>
            </w:r>
          </w:p>
        </w:tc>
      </w:tr>
      <w:tr w:rsidR="00726405" w:rsidRPr="00B15261" w:rsidTr="009F5D04">
        <w:trPr>
          <w:trHeight w:val="291"/>
        </w:trPr>
        <w:tc>
          <w:tcPr>
            <w:tcW w:w="2581" w:type="dxa"/>
            <w:vMerge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rPr>
                <w:rFonts w:ascii="Arial" w:hAnsi="Arial" w:cs="Arial"/>
                <w:b/>
              </w:rPr>
            </w:pPr>
          </w:p>
        </w:tc>
        <w:tc>
          <w:tcPr>
            <w:tcW w:w="1117" w:type="dxa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absolutne</w:t>
            </w:r>
            <w:proofErr w:type="spellEnd"/>
          </w:p>
        </w:tc>
        <w:tc>
          <w:tcPr>
            <w:tcW w:w="1250" w:type="dxa"/>
            <w:gridSpan w:val="2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 %</w:t>
            </w:r>
          </w:p>
        </w:tc>
        <w:tc>
          <w:tcPr>
            <w:tcW w:w="2663" w:type="dxa"/>
            <w:vMerge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506" w:type="dxa"/>
            <w:vMerge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</w:p>
        </w:tc>
      </w:tr>
      <w:tr w:rsidR="00B1069B" w:rsidRPr="00B15261" w:rsidTr="002D65B0">
        <w:trPr>
          <w:trHeight w:val="912"/>
        </w:trPr>
        <w:tc>
          <w:tcPr>
            <w:tcW w:w="2581" w:type="dxa"/>
          </w:tcPr>
          <w:p w:rsidR="00B1069B" w:rsidRPr="00A55E63" w:rsidRDefault="00B1069B" w:rsidP="00726405">
            <w:pPr>
              <w:pStyle w:val="Zkladntext"/>
              <w:tabs>
                <w:tab w:val="left" w:pos="808"/>
              </w:tabs>
              <w:ind w:left="108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  <w:p w:rsidR="00B1069B" w:rsidRDefault="009F5D04" w:rsidP="00B1069B">
            <w:pPr>
              <w:pStyle w:val="Zkladntext"/>
              <w:tabs>
                <w:tab w:val="left" w:pos="808"/>
              </w:tabs>
              <w:ind w:left="108"/>
              <w:jc w:val="center"/>
              <w:rPr>
                <w:rFonts w:ascii="Arial" w:hAnsi="Arial" w:cs="Arial"/>
                <w:spacing w:val="-5"/>
                <w:sz w:val="22"/>
                <w:szCs w:val="22"/>
              </w:rPr>
            </w:pPr>
            <w:r>
              <w:rPr>
                <w:rFonts w:ascii="Arial" w:hAnsi="Arial" w:cs="Arial"/>
                <w:spacing w:val="-5"/>
                <w:sz w:val="22"/>
                <w:szCs w:val="22"/>
              </w:rPr>
              <w:t xml:space="preserve">          </w:t>
            </w:r>
            <w:proofErr w:type="spellStart"/>
            <w:r>
              <w:rPr>
                <w:rFonts w:ascii="Arial" w:hAnsi="Arial" w:cs="Arial"/>
                <w:spacing w:val="-5"/>
                <w:sz w:val="22"/>
                <w:szCs w:val="22"/>
              </w:rPr>
              <w:t>Mgr.Katarína</w:t>
            </w:r>
            <w:proofErr w:type="spellEnd"/>
            <w:r>
              <w:rPr>
                <w:rFonts w:ascii="Arial" w:hAnsi="Arial" w:cs="Arial"/>
                <w:spacing w:val="-5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2"/>
                <w:szCs w:val="22"/>
              </w:rPr>
              <w:t>Kračmerová</w:t>
            </w:r>
            <w:proofErr w:type="spellEnd"/>
          </w:p>
        </w:tc>
        <w:tc>
          <w:tcPr>
            <w:tcW w:w="1117" w:type="dxa"/>
          </w:tcPr>
          <w:p w:rsidR="00B1069B" w:rsidRDefault="00B1069B">
            <w:pPr>
              <w:widowControl/>
              <w:rPr>
                <w:rFonts w:ascii="Arial" w:eastAsia="Times New Roman" w:hAnsi="Arial" w:cs="Arial"/>
                <w:spacing w:val="-5"/>
              </w:rPr>
            </w:pPr>
          </w:p>
          <w:p w:rsidR="00B1069B" w:rsidRDefault="002D65B0" w:rsidP="002241A4">
            <w:pPr>
              <w:widowControl/>
              <w:jc w:val="center"/>
              <w:rPr>
                <w:rFonts w:ascii="Arial" w:eastAsia="Times New Roman" w:hAnsi="Arial" w:cs="Arial"/>
                <w:spacing w:val="-5"/>
              </w:rPr>
            </w:pPr>
            <w:r>
              <w:rPr>
                <w:rFonts w:ascii="Arial" w:eastAsia="Times New Roman" w:hAnsi="Arial" w:cs="Arial"/>
                <w:spacing w:val="-5"/>
              </w:rPr>
              <w:t>2 500</w:t>
            </w:r>
          </w:p>
          <w:p w:rsidR="00B1069B" w:rsidRDefault="00B1069B" w:rsidP="00726405">
            <w:pPr>
              <w:pStyle w:val="Zkladntext"/>
              <w:tabs>
                <w:tab w:val="left" w:pos="808"/>
              </w:tabs>
              <w:ind w:left="0" w:firstLine="0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1250" w:type="dxa"/>
            <w:gridSpan w:val="2"/>
            <w:shd w:val="clear" w:color="auto" w:fill="auto"/>
          </w:tcPr>
          <w:p w:rsidR="00B1069B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  <w:p w:rsidR="00B1069B" w:rsidRDefault="002D65B0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</w:t>
            </w:r>
          </w:p>
          <w:p w:rsidR="00B1069B" w:rsidRPr="00B15261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</w:tc>
        <w:tc>
          <w:tcPr>
            <w:tcW w:w="2663" w:type="dxa"/>
            <w:shd w:val="clear" w:color="auto" w:fill="auto"/>
          </w:tcPr>
          <w:p w:rsidR="00B1069B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  <w:p w:rsidR="00B1069B" w:rsidRPr="00B15261" w:rsidRDefault="002D65B0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</w:t>
            </w:r>
          </w:p>
        </w:tc>
        <w:tc>
          <w:tcPr>
            <w:tcW w:w="2506" w:type="dxa"/>
            <w:shd w:val="clear" w:color="auto" w:fill="auto"/>
          </w:tcPr>
          <w:p w:rsidR="00B1069B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  <w:p w:rsidR="00B1069B" w:rsidRPr="00B15261" w:rsidRDefault="002D65B0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</w:t>
            </w:r>
          </w:p>
        </w:tc>
      </w:tr>
      <w:tr w:rsidR="00B1069B" w:rsidTr="002D65B0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826"/>
        </w:trPr>
        <w:tc>
          <w:tcPr>
            <w:tcW w:w="2581" w:type="dxa"/>
          </w:tcPr>
          <w:p w:rsidR="002D65B0" w:rsidRDefault="002D65B0" w:rsidP="00726405">
            <w:pPr>
              <w:pStyle w:val="Zkladntext"/>
              <w:tabs>
                <w:tab w:val="left" w:pos="808"/>
              </w:tabs>
              <w:ind w:left="108"/>
              <w:rPr>
                <w:rFonts w:ascii="Arial" w:hAnsi="Arial" w:cs="Arial"/>
                <w:spacing w:val="-5"/>
                <w:sz w:val="22"/>
                <w:szCs w:val="22"/>
              </w:rPr>
            </w:pPr>
            <w:r>
              <w:rPr>
                <w:rFonts w:ascii="Arial" w:hAnsi="Arial" w:cs="Arial"/>
                <w:spacing w:val="-5"/>
                <w:sz w:val="22"/>
                <w:szCs w:val="22"/>
              </w:rPr>
              <w:t>M</w:t>
            </w:r>
          </w:p>
          <w:p w:rsidR="00B1069B" w:rsidRPr="002D65B0" w:rsidRDefault="002D65B0" w:rsidP="002D65B0">
            <w:pPr>
              <w:jc w:val="center"/>
            </w:pPr>
            <w:proofErr w:type="spellStart"/>
            <w:r>
              <w:t>Mgr.Peter</w:t>
            </w:r>
            <w:proofErr w:type="spellEnd"/>
            <w:r>
              <w:t xml:space="preserve"> </w:t>
            </w:r>
            <w:proofErr w:type="spellStart"/>
            <w:r>
              <w:t>Kračmer</w:t>
            </w:r>
            <w:proofErr w:type="spellEnd"/>
          </w:p>
        </w:tc>
        <w:tc>
          <w:tcPr>
            <w:tcW w:w="1123" w:type="dxa"/>
            <w:gridSpan w:val="2"/>
          </w:tcPr>
          <w:p w:rsidR="00B1069B" w:rsidRDefault="002D65B0" w:rsidP="002D65B0">
            <w:pPr>
              <w:pStyle w:val="Zkladntext"/>
              <w:tabs>
                <w:tab w:val="left" w:pos="808"/>
              </w:tabs>
              <w:ind w:left="1135"/>
              <w:rPr>
                <w:rFonts w:ascii="Arial" w:hAnsi="Arial" w:cs="Arial"/>
                <w:spacing w:val="-5"/>
                <w:sz w:val="22"/>
                <w:szCs w:val="22"/>
              </w:rPr>
            </w:pPr>
            <w:r>
              <w:rPr>
                <w:rFonts w:ascii="Arial" w:hAnsi="Arial" w:cs="Arial"/>
                <w:spacing w:val="-5"/>
                <w:sz w:val="22"/>
                <w:szCs w:val="22"/>
              </w:rPr>
              <w:t>2 500</w:t>
            </w:r>
          </w:p>
        </w:tc>
        <w:tc>
          <w:tcPr>
            <w:tcW w:w="1244" w:type="dxa"/>
          </w:tcPr>
          <w:p w:rsidR="00B1069B" w:rsidRDefault="002D65B0" w:rsidP="002D65B0">
            <w:pPr>
              <w:jc w:val="center"/>
            </w:pPr>
            <w:r>
              <w:t>50</w:t>
            </w:r>
          </w:p>
        </w:tc>
        <w:tc>
          <w:tcPr>
            <w:tcW w:w="2663" w:type="dxa"/>
          </w:tcPr>
          <w:p w:rsidR="00B1069B" w:rsidRDefault="002D65B0" w:rsidP="002D65B0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spacing w:val="-5"/>
                <w:sz w:val="22"/>
                <w:szCs w:val="22"/>
              </w:rPr>
            </w:pPr>
            <w:r>
              <w:rPr>
                <w:rFonts w:ascii="Arial" w:hAnsi="Arial" w:cs="Arial"/>
                <w:spacing w:val="-5"/>
                <w:sz w:val="22"/>
                <w:szCs w:val="22"/>
              </w:rPr>
              <w:t>50</w:t>
            </w:r>
          </w:p>
        </w:tc>
        <w:tc>
          <w:tcPr>
            <w:tcW w:w="2506" w:type="dxa"/>
          </w:tcPr>
          <w:p w:rsidR="00B1069B" w:rsidRDefault="002D65B0" w:rsidP="002D65B0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spacing w:val="-5"/>
                <w:sz w:val="22"/>
                <w:szCs w:val="22"/>
              </w:rPr>
            </w:pPr>
            <w:r>
              <w:rPr>
                <w:rFonts w:ascii="Arial" w:hAnsi="Arial" w:cs="Arial"/>
                <w:spacing w:val="-5"/>
                <w:sz w:val="22"/>
                <w:szCs w:val="22"/>
              </w:rPr>
              <w:t>50</w:t>
            </w:r>
          </w:p>
        </w:tc>
      </w:tr>
    </w:tbl>
    <w:p w:rsidR="00F404E8" w:rsidRPr="00A55E63" w:rsidRDefault="002241A4" w:rsidP="00AD6C8A">
      <w:p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AD6C8A" w:rsidRPr="00A55E63">
        <w:rPr>
          <w:rFonts w:ascii="Arial" w:hAnsi="Arial" w:cs="Arial"/>
        </w:rPr>
        <w:t xml:space="preserve">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="00AD6C8A"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B15261" w:rsidTr="009F5D04">
        <w:trPr>
          <w:trHeight w:val="876"/>
        </w:trPr>
        <w:tc>
          <w:tcPr>
            <w:tcW w:w="4219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Bežné účtovné</w:t>
            </w:r>
          </w:p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B15261" w:rsidTr="00B15261">
        <w:tc>
          <w:tcPr>
            <w:tcW w:w="4219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  <w:shd w:val="clear" w:color="auto" w:fill="auto"/>
          </w:tcPr>
          <w:p w:rsidR="002D7E6D" w:rsidRPr="00B15261" w:rsidRDefault="002D65B0" w:rsidP="001105FB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342" w:type="dxa"/>
            <w:shd w:val="clear" w:color="auto" w:fill="auto"/>
          </w:tcPr>
          <w:p w:rsidR="002D7E6D" w:rsidRPr="00B15261" w:rsidRDefault="002D65B0" w:rsidP="001105FB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1105FB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1105FB">
        <w:rPr>
          <w:rFonts w:ascii="Arial" w:hAnsi="Arial" w:cs="Arial"/>
          <w:sz w:val="22"/>
          <w:szCs w:val="22"/>
        </w:rPr>
        <w:t xml:space="preserve"> </w:t>
      </w:r>
    </w:p>
    <w:p w:rsidR="00401155" w:rsidRPr="00A55E63" w:rsidRDefault="008B4583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účtovná závierka k 31.12.2022</w:t>
      </w:r>
      <w:r w:rsidR="001105FB">
        <w:rPr>
          <w:rFonts w:ascii="Arial" w:hAnsi="Arial" w:cs="Arial"/>
          <w:sz w:val="22"/>
          <w:szCs w:val="22"/>
        </w:rPr>
        <w:t xml:space="preserve"> je zostavená ako riadna účtovná závierka podľa § 17 ods.6 zákona č. 431/200 </w:t>
      </w:r>
      <w:proofErr w:type="spellStart"/>
      <w:r w:rsidR="001105FB">
        <w:rPr>
          <w:rFonts w:ascii="Arial" w:hAnsi="Arial" w:cs="Arial"/>
          <w:sz w:val="22"/>
          <w:szCs w:val="22"/>
        </w:rPr>
        <w:t>Z.z</w:t>
      </w:r>
      <w:proofErr w:type="spellEnd"/>
      <w:r w:rsidR="001105FB">
        <w:rPr>
          <w:rFonts w:ascii="Arial" w:hAnsi="Arial" w:cs="Arial"/>
          <w:sz w:val="22"/>
          <w:szCs w:val="22"/>
        </w:rPr>
        <w:t>. o účto</w:t>
      </w:r>
      <w:r w:rsidR="00552E38">
        <w:rPr>
          <w:rFonts w:ascii="Arial" w:hAnsi="Arial" w:cs="Arial"/>
          <w:sz w:val="22"/>
          <w:szCs w:val="22"/>
        </w:rPr>
        <w:t xml:space="preserve">vníctve za obdobie od </w:t>
      </w:r>
      <w:r>
        <w:rPr>
          <w:rFonts w:ascii="Arial" w:hAnsi="Arial" w:cs="Arial"/>
          <w:sz w:val="22"/>
          <w:szCs w:val="22"/>
        </w:rPr>
        <w:t>01.01.2022 do 31.12.2022</w:t>
      </w:r>
      <w:r w:rsidR="001105FB">
        <w:rPr>
          <w:rFonts w:ascii="Arial" w:hAnsi="Arial" w:cs="Arial"/>
          <w:sz w:val="22"/>
          <w:szCs w:val="22"/>
        </w:rPr>
        <w:t>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7"/>
        <w:gridCol w:w="4770"/>
      </w:tblGrid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1105FB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  <w:r w:rsidR="00A56AD3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lastRenderedPageBreak/>
              <w:t>Dlhodobý 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kúpo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B15261">
              <w:rPr>
                <w:rFonts w:ascii="Arial" w:hAnsi="Arial" w:cs="Arial"/>
                <w:sz w:val="22"/>
                <w:szCs w:val="22"/>
              </w:rPr>
              <w:t>tvor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B15261">
              <w:rPr>
                <w:rFonts w:ascii="Arial" w:hAnsi="Arial" w:cs="Arial"/>
                <w:sz w:val="22"/>
                <w:szCs w:val="22"/>
              </w:rPr>
              <w:t>ina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B15261">
              <w:rPr>
                <w:rFonts w:ascii="Arial" w:hAnsi="Arial" w:cs="Arial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z w:val="22"/>
                <w:szCs w:val="22"/>
              </w:rPr>
              <w:t>ky 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>tane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Pô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B15261">
              <w:rPr>
                <w:rFonts w:ascii="Arial" w:hAnsi="Arial" w:cs="Arial"/>
                <w:sz w:val="22"/>
                <w:szCs w:val="22"/>
              </w:rPr>
              <w:t>ičky 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B15261">
              <w:rPr>
                <w:rFonts w:ascii="Arial" w:hAnsi="Arial" w:cs="Arial"/>
                <w:sz w:val="22"/>
                <w:szCs w:val="22"/>
              </w:rPr>
              <w:t>úv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riv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to</w:t>
            </w:r>
            <w:r w:rsidRPr="00B15261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B15261">
              <w:rPr>
                <w:rFonts w:ascii="Arial" w:hAnsi="Arial" w:cs="Arial"/>
                <w:sz w:val="22"/>
                <w:szCs w:val="22"/>
              </w:rPr>
              <w:t>op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B15261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1105FB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401155" w:rsidRDefault="00332F67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Spoločnosť má v majetku firmy nasledovný majetok:</w:t>
      </w:r>
    </w:p>
    <w:p w:rsidR="002D65B0" w:rsidRDefault="008B4583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Spoločnosť odpisuje </w:t>
      </w:r>
      <w:r w:rsidR="002D65B0">
        <w:rPr>
          <w:rFonts w:ascii="Arial" w:hAnsi="Arial" w:cs="Arial"/>
          <w:sz w:val="22"/>
          <w:szCs w:val="22"/>
        </w:rPr>
        <w:t>Chatu a pozemok v Starej Lesnej:</w:t>
      </w:r>
    </w:p>
    <w:p w:rsidR="002D65B0" w:rsidRDefault="002D65B0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Chata na základe znaleckého posudku bola ocenená v sume: 187 338 EUR, pozemok na sumu: 73 662 EUR. Chata je zaradená do 6 odpisovej skupiny, odpisovaná 40 rokov, rovnomerne.</w:t>
      </w:r>
    </w:p>
    <w:p w:rsidR="002D65B0" w:rsidRDefault="002D65B0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1105FB" w:rsidRPr="00A55E63" w:rsidRDefault="001105F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- žiadne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1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:rsidR="001105FB" w:rsidRPr="00A55E63" w:rsidRDefault="001105F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- žiadne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:rsidR="001105FB" w:rsidRPr="00A55E63" w:rsidRDefault="001105F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žiadne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:rsidR="00F31DF6" w:rsidRPr="00A55E63" w:rsidRDefault="00F31DF6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2C12B4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kov so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ostatkovou dobou sp</w:t>
      </w:r>
      <w:r w:rsidRPr="00A55E63">
        <w:rPr>
          <w:rFonts w:ascii="Arial" w:hAnsi="Arial" w:cs="Arial"/>
          <w:spacing w:val="-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tnosti dlhšou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 p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z w:val="22"/>
          <w:szCs w:val="22"/>
        </w:rPr>
        <w:t>ť rokov</w:t>
      </w:r>
      <w:r w:rsidR="00373635" w:rsidRPr="00A55E63">
        <w:rPr>
          <w:rFonts w:ascii="Arial" w:hAnsi="Arial" w:cs="Arial"/>
          <w:sz w:val="22"/>
          <w:szCs w:val="22"/>
        </w:rPr>
        <w:t>:</w:t>
      </w:r>
    </w:p>
    <w:p w:rsidR="00612181" w:rsidRDefault="00612181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12181" w:rsidRPr="00A55E63" w:rsidRDefault="00612181" w:rsidP="00612181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</w:t>
      </w:r>
      <w:r w:rsidR="008B4583">
        <w:rPr>
          <w:rFonts w:ascii="Arial" w:hAnsi="Arial" w:cs="Arial"/>
          <w:sz w:val="22"/>
          <w:szCs w:val="22"/>
        </w:rPr>
        <w:t>poločnosť neeviduje k 31.12.2022</w:t>
      </w:r>
      <w:r>
        <w:rPr>
          <w:rFonts w:ascii="Arial" w:hAnsi="Arial" w:cs="Arial"/>
          <w:sz w:val="22"/>
          <w:szCs w:val="22"/>
        </w:rPr>
        <w:t xml:space="preserve"> žiadne záväzky</w:t>
      </w:r>
      <w:r w:rsidR="00F67FA4">
        <w:rPr>
          <w:rFonts w:ascii="Arial" w:hAnsi="Arial" w:cs="Arial"/>
          <w:sz w:val="22"/>
          <w:szCs w:val="22"/>
        </w:rPr>
        <w:t xml:space="preserve"> so splatnosťou dlhšou ako 5 rokov.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612181" w:rsidRDefault="00612181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12181" w:rsidRPr="00A55E63" w:rsidRDefault="00612181" w:rsidP="00612181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lastRenderedPageBreak/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:rsidR="00612181" w:rsidRDefault="00612181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12181" w:rsidRPr="00A55E63" w:rsidRDefault="00612181" w:rsidP="00612181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2C12B4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ruk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lenov štatutá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nu,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tovnej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to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="00373635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pacing w:val="-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2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hlav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nk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h,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klade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</w:t>
      </w:r>
      <w:r w:rsidRPr="00A55E63">
        <w:rPr>
          <w:rFonts w:ascii="Arial" w:hAnsi="Arial" w:cs="Arial"/>
          <w:spacing w:val="4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im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oli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; </w:t>
      </w:r>
      <w:r w:rsidRPr="00A55E63">
        <w:rPr>
          <w:rFonts w:ascii="Arial" w:hAnsi="Arial" w:cs="Arial"/>
          <w:spacing w:val="2"/>
          <w:sz w:val="22"/>
          <w:szCs w:val="22"/>
        </w:rPr>
        <w:t>p</w:t>
      </w:r>
      <w:r w:rsidRPr="00A55E63">
        <w:rPr>
          <w:rFonts w:ascii="Arial" w:hAnsi="Arial" w:cs="Arial"/>
          <w:sz w:val="22"/>
          <w:szCs w:val="22"/>
        </w:rPr>
        <w:t>ri pôžičk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sa </w:t>
      </w:r>
      <w:r w:rsidRPr="00A55E63">
        <w:rPr>
          <w:rFonts w:ascii="Arial" w:hAnsi="Arial" w:cs="Arial"/>
          <w:spacing w:val="-1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 úr</w:t>
      </w:r>
      <w:r w:rsidRPr="00A55E63">
        <w:rPr>
          <w:rFonts w:ascii="Arial" w:hAnsi="Arial" w:cs="Arial"/>
          <w:spacing w:val="1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kové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sadz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pou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3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ostried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plnenia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súkromné ú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nmi</w:t>
      </w:r>
      <w:r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štatut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rne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nu,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 ktoré</w:t>
      </w:r>
      <w:r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j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potr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né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tovať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fin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povinností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ujú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súva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sú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mné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posúd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f</w:t>
      </w:r>
      <w:r w:rsidRPr="00A55E63">
        <w:rPr>
          <w:rFonts w:ascii="Arial" w:hAnsi="Arial" w:cs="Arial"/>
          <w:sz w:val="22"/>
          <w:szCs w:val="22"/>
        </w:rPr>
        <w:t>inan</w:t>
      </w:r>
      <w:r w:rsidRPr="00A55E63">
        <w:rPr>
          <w:rFonts w:ascii="Arial" w:hAnsi="Arial" w:cs="Arial"/>
          <w:spacing w:val="-2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situ</w:t>
      </w:r>
      <w:r w:rsidRPr="00A55E63">
        <w:rPr>
          <w:rFonts w:ascii="Arial" w:hAnsi="Arial" w:cs="Arial"/>
          <w:spacing w:val="-1"/>
          <w:sz w:val="22"/>
          <w:szCs w:val="22"/>
        </w:rPr>
        <w:t>ác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íkl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povinnosti 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jom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tívn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jmu,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u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tvor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mlúv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 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tnutie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šte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boli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é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povinnosti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li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kon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sion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rs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lúv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 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poplatku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lé zostáv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júce</w:t>
      </w:r>
      <w:r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platnosti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lu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="00637F73" w:rsidRPr="00A55E63">
        <w:rPr>
          <w:rFonts w:ascii="Arial" w:hAnsi="Arial" w:cs="Arial"/>
          <w:spacing w:val="-8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pacing w:val="-8"/>
          <w:sz w:val="22"/>
          <w:szCs w:val="22"/>
        </w:rPr>
      </w:pPr>
      <w:r>
        <w:rPr>
          <w:rFonts w:ascii="Arial" w:hAnsi="Arial" w:cs="Arial"/>
          <w:spacing w:val="-8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z w:val="22"/>
          <w:szCs w:val="22"/>
          <w:u w:val="single"/>
        </w:rPr>
        <w:t>podmi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Pr="00A55E63">
        <w:rPr>
          <w:rFonts w:ascii="Arial" w:hAnsi="Arial" w:cs="Arial"/>
          <w:sz w:val="22"/>
          <w:szCs w:val="22"/>
          <w:u w:val="single"/>
        </w:rPr>
        <w:t>ov</w:t>
      </w:r>
      <w:r w:rsidRPr="00A55E63">
        <w:rPr>
          <w:rFonts w:ascii="Arial" w:hAnsi="Arial" w:cs="Arial"/>
          <w:sz w:val="22"/>
          <w:szCs w:val="22"/>
        </w:rPr>
        <w:t>, kto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 xml:space="preserve">mi sa 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umie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ná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povinnosť, kto</w:t>
      </w:r>
      <w:r w:rsidRPr="00A55E63">
        <w:rPr>
          <w:rFonts w:ascii="Arial" w:hAnsi="Arial" w:cs="Arial"/>
          <w:spacing w:val="-3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3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  a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j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toh</w:t>
      </w:r>
      <w:r w:rsidRPr="00A55E63">
        <w:rPr>
          <w:rFonts w:ascii="Arial" w:hAnsi="Arial" w:cs="Arial"/>
          <w:spacing w:val="-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stane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</w:t>
      </w:r>
      <w:r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jedna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viac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lostí v budú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nosti, 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 nez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 od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istujúca</w:t>
      </w:r>
      <w:r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povinnosť,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dok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losti,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torá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 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uje v súva</w:t>
      </w:r>
      <w:r w:rsidRPr="00A55E63">
        <w:rPr>
          <w:rFonts w:ascii="Arial" w:hAnsi="Arial" w:cs="Arial"/>
          <w:spacing w:val="-1"/>
          <w:sz w:val="22"/>
          <w:szCs w:val="22"/>
        </w:rPr>
        <w:t>he</w:t>
      </w:r>
      <w:r w:rsidRPr="00A55E63">
        <w:rPr>
          <w:rFonts w:ascii="Arial" w:hAnsi="Arial" w:cs="Arial"/>
          <w:sz w:val="22"/>
          <w:szCs w:val="22"/>
        </w:rPr>
        <w:t>, p</w:t>
      </w:r>
      <w:r w:rsidRPr="00A55E63">
        <w:rPr>
          <w:rFonts w:ascii="Arial" w:hAnsi="Arial" w:cs="Arial"/>
          <w:spacing w:val="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ra</w:t>
      </w:r>
      <w:r w:rsidRPr="00A55E63">
        <w:rPr>
          <w:rFonts w:ascii="Arial" w:hAnsi="Arial" w:cs="Arial"/>
          <w:sz w:val="22"/>
          <w:szCs w:val="22"/>
        </w:rPr>
        <w:t>vd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podob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splnenie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tejto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povinnosti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bude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potr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ý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4"/>
          <w:sz w:val="22"/>
          <w:szCs w:val="22"/>
        </w:rPr>
        <w:t>b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 xml:space="preserve">k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konomi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ú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 xml:space="preserve">itkov,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ška t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jto povinnosti sa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dá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spoľ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hlivo o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niť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  <w:u w:val="single"/>
        </w:rPr>
        <w:t>opise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 fi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 povinností</w:t>
      </w:r>
      <w:r w:rsidRPr="00A55E63">
        <w:rPr>
          <w:rFonts w:ascii="Arial" w:hAnsi="Arial" w:cs="Arial"/>
          <w:sz w:val="22"/>
          <w:szCs w:val="22"/>
        </w:rPr>
        <w:t xml:space="preserve"> a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podmi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</w:rPr>
        <w:t>zá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kov</w:t>
      </w:r>
      <w:r w:rsidR="00637F73" w:rsidRPr="00A55E63">
        <w:rPr>
          <w:rFonts w:ascii="Arial" w:hAnsi="Arial" w:cs="Arial"/>
          <w:sz w:val="22"/>
          <w:szCs w:val="22"/>
        </w:rPr>
        <w:t xml:space="preserve">, a to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povinností</w:t>
      </w:r>
      <w:r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podm</w:t>
      </w:r>
      <w:r w:rsidRPr="00A55E63">
        <w:rPr>
          <w:rFonts w:ascii="Arial" w:hAnsi="Arial" w:cs="Arial"/>
          <w:spacing w:val="3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vo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rs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jednotke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dstat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m vp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vom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lastRenderedPageBreak/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  <w:u w:val="single"/>
        </w:rPr>
        <w:t>opise</w:t>
      </w:r>
      <w:r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pov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nností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Pr="00A55E63">
        <w:rPr>
          <w:rFonts w:ascii="Arial" w:hAnsi="Arial" w:cs="Arial"/>
          <w:sz w:val="22"/>
          <w:szCs w:val="22"/>
          <w:u w:val="single"/>
        </w:rPr>
        <w:t>dô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hodko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ogr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mov</w:t>
      </w:r>
      <w:r w:rsidRPr="00A55E63">
        <w:rPr>
          <w:rFonts w:ascii="Arial" w:hAnsi="Arial" w:cs="Arial"/>
          <w:sz w:val="22"/>
          <w:szCs w:val="22"/>
        </w:rPr>
        <w:t xml:space="preserve"> 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mestn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>žiadne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Default="009D5C84" w:rsidP="00F67FA4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žiadne</w:t>
      </w: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7. Informácie o daniach z príjmov</w:t>
      </w: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9880" w:type="dxa"/>
        <w:tblInd w:w="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59"/>
        <w:gridCol w:w="1887"/>
        <w:gridCol w:w="986"/>
        <w:gridCol w:w="940"/>
        <w:gridCol w:w="1612"/>
        <w:gridCol w:w="1095"/>
        <w:gridCol w:w="180"/>
        <w:gridCol w:w="521"/>
      </w:tblGrid>
      <w:tr w:rsidR="002241A4" w:rsidTr="00E25877">
        <w:trPr>
          <w:trHeight w:val="538"/>
        </w:trPr>
        <w:tc>
          <w:tcPr>
            <w:tcW w:w="2659" w:type="dxa"/>
            <w:vMerge w:val="restart"/>
          </w:tcPr>
          <w:p w:rsidR="002241A4" w:rsidRDefault="002241A4" w:rsidP="000509C2">
            <w:pPr>
              <w:pStyle w:val="Zkladntext"/>
              <w:tabs>
                <w:tab w:val="left" w:pos="668"/>
              </w:tabs>
              <w:ind w:right="116"/>
              <w:rPr>
                <w:rFonts w:ascii="Arial" w:hAnsi="Arial" w:cs="Arial"/>
                <w:sz w:val="22"/>
                <w:szCs w:val="22"/>
              </w:rPr>
            </w:pPr>
          </w:p>
          <w:p w:rsidR="000509C2" w:rsidRDefault="000509C2" w:rsidP="000509C2">
            <w:pPr>
              <w:pStyle w:val="Zkladntext"/>
              <w:tabs>
                <w:tab w:val="left" w:pos="668"/>
              </w:tabs>
              <w:ind w:right="116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Názov položky</w:t>
            </w:r>
          </w:p>
        </w:tc>
        <w:tc>
          <w:tcPr>
            <w:tcW w:w="3813" w:type="dxa"/>
            <w:gridSpan w:val="3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Bežné účtovné obdobie</w:t>
            </w:r>
          </w:p>
        </w:tc>
        <w:tc>
          <w:tcPr>
            <w:tcW w:w="3408" w:type="dxa"/>
            <w:gridSpan w:val="4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Bezprostredne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precdchádzajúce</w:t>
            </w:r>
            <w:proofErr w:type="spellEnd"/>
          </w:p>
          <w:p w:rsidR="000509C2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 účtovné obdobie</w:t>
            </w:r>
          </w:p>
        </w:tc>
      </w:tr>
      <w:tr w:rsidR="00E25877" w:rsidTr="00E25877">
        <w:trPr>
          <w:trHeight w:val="513"/>
        </w:trPr>
        <w:tc>
          <w:tcPr>
            <w:tcW w:w="2659" w:type="dxa"/>
            <w:vMerge/>
          </w:tcPr>
          <w:p w:rsidR="002241A4" w:rsidRDefault="002241A4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87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Základ dane</w:t>
            </w:r>
          </w:p>
        </w:tc>
        <w:tc>
          <w:tcPr>
            <w:tcW w:w="986" w:type="dxa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Daň</w:t>
            </w:r>
          </w:p>
        </w:tc>
        <w:tc>
          <w:tcPr>
            <w:tcW w:w="940" w:type="dxa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Daň</w:t>
            </w:r>
          </w:p>
          <w:p w:rsidR="000509C2" w:rsidRPr="000509C2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509C2">
              <w:rPr>
                <w:rFonts w:ascii="Arial" w:hAnsi="Arial" w:cs="Arial"/>
                <w:b/>
                <w:sz w:val="22"/>
                <w:szCs w:val="22"/>
              </w:rPr>
              <w:t>v %</w:t>
            </w:r>
          </w:p>
        </w:tc>
        <w:tc>
          <w:tcPr>
            <w:tcW w:w="1612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Základ dane</w:t>
            </w:r>
          </w:p>
        </w:tc>
        <w:tc>
          <w:tcPr>
            <w:tcW w:w="1095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Daň</w:t>
            </w:r>
          </w:p>
        </w:tc>
        <w:tc>
          <w:tcPr>
            <w:tcW w:w="701" w:type="dxa"/>
            <w:gridSpan w:val="2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Daň</w:t>
            </w:r>
          </w:p>
          <w:p w:rsidR="000509C2" w:rsidRPr="000509C2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509C2">
              <w:rPr>
                <w:rFonts w:ascii="Arial" w:hAnsi="Arial" w:cs="Arial"/>
                <w:b/>
                <w:sz w:val="22"/>
                <w:szCs w:val="22"/>
              </w:rPr>
              <w:t>v %</w:t>
            </w:r>
          </w:p>
        </w:tc>
      </w:tr>
      <w:tr w:rsidR="00E25877" w:rsidTr="00E25877">
        <w:trPr>
          <w:trHeight w:val="532"/>
        </w:trPr>
        <w:tc>
          <w:tcPr>
            <w:tcW w:w="2659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887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986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940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1612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1275" w:type="dxa"/>
            <w:gridSpan w:val="2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</w:t>
            </w:r>
          </w:p>
        </w:tc>
        <w:tc>
          <w:tcPr>
            <w:tcW w:w="521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</w:t>
            </w:r>
          </w:p>
        </w:tc>
      </w:tr>
      <w:tr w:rsidR="00E25877" w:rsidTr="00E25877">
        <w:trPr>
          <w:trHeight w:val="554"/>
        </w:trPr>
        <w:tc>
          <w:tcPr>
            <w:tcW w:w="265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Výsledok hospodárenia pred zdanením, z toho:</w:t>
            </w:r>
          </w:p>
        </w:tc>
        <w:tc>
          <w:tcPr>
            <w:tcW w:w="1887" w:type="dxa"/>
          </w:tcPr>
          <w:p w:rsidR="008B60DA" w:rsidRDefault="008B4583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15 272</w:t>
            </w:r>
          </w:p>
        </w:tc>
        <w:tc>
          <w:tcPr>
            <w:tcW w:w="986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40" w:type="dxa"/>
          </w:tcPr>
          <w:p w:rsidR="008B60DA" w:rsidRDefault="008B4583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612" w:type="dxa"/>
          </w:tcPr>
          <w:p w:rsidR="008B60DA" w:rsidRDefault="008B4583" w:rsidP="008B4583">
            <w:pPr>
              <w:pStyle w:val="Zkladntext"/>
              <w:tabs>
                <w:tab w:val="left" w:pos="668"/>
              </w:tabs>
              <w:ind w:left="461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-2 581</w:t>
            </w:r>
          </w:p>
        </w:tc>
        <w:tc>
          <w:tcPr>
            <w:tcW w:w="1095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701" w:type="dxa"/>
            <w:gridSpan w:val="2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</w:tr>
      <w:tr w:rsidR="00E25877" w:rsidTr="00E25877">
        <w:trPr>
          <w:trHeight w:val="423"/>
        </w:trPr>
        <w:tc>
          <w:tcPr>
            <w:tcW w:w="2659" w:type="dxa"/>
          </w:tcPr>
          <w:p w:rsidR="008B60DA" w:rsidRDefault="008B60DA" w:rsidP="000509C2">
            <w:pPr>
              <w:pStyle w:val="Zkladntext"/>
              <w:tabs>
                <w:tab w:val="left" w:pos="668"/>
              </w:tabs>
              <w:ind w:left="0" w:right="116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teoretická daň</w:t>
            </w:r>
          </w:p>
        </w:tc>
        <w:tc>
          <w:tcPr>
            <w:tcW w:w="1887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8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40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1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09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1" w:type="dxa"/>
            <w:gridSpan w:val="2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25877" w:rsidTr="00E25877">
        <w:trPr>
          <w:trHeight w:val="542"/>
        </w:trPr>
        <w:tc>
          <w:tcPr>
            <w:tcW w:w="265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Daňovo </w:t>
            </w:r>
          </w:p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neuznané náklady</w:t>
            </w:r>
          </w:p>
        </w:tc>
        <w:tc>
          <w:tcPr>
            <w:tcW w:w="1887" w:type="dxa"/>
          </w:tcPr>
          <w:p w:rsidR="008B60DA" w:rsidRDefault="008B4583" w:rsidP="00C752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    484</w:t>
            </w:r>
          </w:p>
        </w:tc>
        <w:tc>
          <w:tcPr>
            <w:tcW w:w="98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40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12" w:type="dxa"/>
          </w:tcPr>
          <w:p w:rsidR="008B60DA" w:rsidRDefault="002D65B0" w:rsidP="006428BF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</w:t>
            </w:r>
            <w:r w:rsidR="008B4583">
              <w:rPr>
                <w:rFonts w:ascii="Arial" w:hAnsi="Arial" w:cs="Arial"/>
                <w:sz w:val="22"/>
                <w:szCs w:val="22"/>
              </w:rPr>
              <w:t xml:space="preserve">     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8B4583">
              <w:rPr>
                <w:rFonts w:ascii="Arial" w:hAnsi="Arial" w:cs="Arial"/>
                <w:sz w:val="22"/>
                <w:szCs w:val="22"/>
              </w:rPr>
              <w:t>219</w:t>
            </w:r>
            <w:r>
              <w:rPr>
                <w:rFonts w:ascii="Arial" w:hAnsi="Arial" w:cs="Arial"/>
                <w:sz w:val="22"/>
                <w:szCs w:val="22"/>
              </w:rPr>
              <w:t xml:space="preserve">     </w:t>
            </w:r>
          </w:p>
        </w:tc>
        <w:tc>
          <w:tcPr>
            <w:tcW w:w="109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1" w:type="dxa"/>
            <w:gridSpan w:val="2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25877" w:rsidTr="00E25877">
        <w:trPr>
          <w:trHeight w:val="564"/>
        </w:trPr>
        <w:tc>
          <w:tcPr>
            <w:tcW w:w="265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Výnosy </w:t>
            </w:r>
          </w:p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nepodliehajúce dani</w:t>
            </w:r>
          </w:p>
        </w:tc>
        <w:tc>
          <w:tcPr>
            <w:tcW w:w="1887" w:type="dxa"/>
          </w:tcPr>
          <w:p w:rsidR="008B60DA" w:rsidRDefault="00332F67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98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40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12" w:type="dxa"/>
          </w:tcPr>
          <w:p w:rsidR="008B60DA" w:rsidRDefault="008B4583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09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1" w:type="dxa"/>
            <w:gridSpan w:val="2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25877" w:rsidTr="00E25877">
        <w:trPr>
          <w:trHeight w:val="416"/>
        </w:trPr>
        <w:tc>
          <w:tcPr>
            <w:tcW w:w="265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Umorenie daňovej straty</w:t>
            </w:r>
          </w:p>
        </w:tc>
        <w:tc>
          <w:tcPr>
            <w:tcW w:w="1887" w:type="dxa"/>
          </w:tcPr>
          <w:p w:rsidR="008B60DA" w:rsidRDefault="008B4583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2 362</w:t>
            </w:r>
          </w:p>
        </w:tc>
        <w:tc>
          <w:tcPr>
            <w:tcW w:w="98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40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12" w:type="dxa"/>
          </w:tcPr>
          <w:p w:rsidR="008B60DA" w:rsidRDefault="008B4583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09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1" w:type="dxa"/>
            <w:gridSpan w:val="2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25877" w:rsidTr="00E25877">
        <w:trPr>
          <w:trHeight w:val="552"/>
        </w:trPr>
        <w:tc>
          <w:tcPr>
            <w:tcW w:w="265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Spolu</w:t>
            </w:r>
          </w:p>
        </w:tc>
        <w:tc>
          <w:tcPr>
            <w:tcW w:w="1887" w:type="dxa"/>
          </w:tcPr>
          <w:p w:rsidR="008B60DA" w:rsidRDefault="008B4583" w:rsidP="008B4583">
            <w:pPr>
              <w:pStyle w:val="Zkladntext"/>
              <w:tabs>
                <w:tab w:val="left" w:pos="668"/>
              </w:tabs>
              <w:ind w:left="461" w:right="116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13 394</w:t>
            </w:r>
          </w:p>
        </w:tc>
        <w:tc>
          <w:tcPr>
            <w:tcW w:w="98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40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12" w:type="dxa"/>
          </w:tcPr>
          <w:p w:rsidR="008B60DA" w:rsidRDefault="002D65B0" w:rsidP="00E25877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</w:t>
            </w:r>
            <w:r w:rsidR="008B4583">
              <w:rPr>
                <w:rFonts w:ascii="Arial" w:hAnsi="Arial" w:cs="Arial"/>
                <w:sz w:val="22"/>
                <w:szCs w:val="22"/>
              </w:rPr>
              <w:t xml:space="preserve">     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8B4583">
              <w:rPr>
                <w:rFonts w:ascii="Arial" w:hAnsi="Arial" w:cs="Arial"/>
                <w:sz w:val="22"/>
                <w:szCs w:val="22"/>
              </w:rPr>
              <w:t>-2 362</w:t>
            </w:r>
            <w:r>
              <w:rPr>
                <w:rFonts w:ascii="Arial" w:hAnsi="Arial" w:cs="Arial"/>
                <w:sz w:val="22"/>
                <w:szCs w:val="22"/>
              </w:rPr>
              <w:t xml:space="preserve">  </w:t>
            </w:r>
          </w:p>
        </w:tc>
        <w:tc>
          <w:tcPr>
            <w:tcW w:w="109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1" w:type="dxa"/>
            <w:gridSpan w:val="2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25877" w:rsidTr="00E25877">
        <w:trPr>
          <w:trHeight w:val="560"/>
        </w:trPr>
        <w:tc>
          <w:tcPr>
            <w:tcW w:w="265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Splatná daň z príjmov</w:t>
            </w:r>
          </w:p>
        </w:tc>
        <w:tc>
          <w:tcPr>
            <w:tcW w:w="1887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86" w:type="dxa"/>
          </w:tcPr>
          <w:p w:rsidR="008B60DA" w:rsidRDefault="008B4583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2 009</w:t>
            </w:r>
          </w:p>
        </w:tc>
        <w:tc>
          <w:tcPr>
            <w:tcW w:w="940" w:type="dxa"/>
          </w:tcPr>
          <w:p w:rsidR="008B60DA" w:rsidRDefault="008B4583" w:rsidP="00F67FA4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</w:t>
            </w:r>
          </w:p>
          <w:p w:rsidR="00F67FA4" w:rsidRDefault="00F67FA4" w:rsidP="00F67FA4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1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09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1" w:type="dxa"/>
            <w:gridSpan w:val="2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25877" w:rsidTr="00E25877">
        <w:trPr>
          <w:trHeight w:val="426"/>
        </w:trPr>
        <w:tc>
          <w:tcPr>
            <w:tcW w:w="265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Odložená daň z príjmov</w:t>
            </w:r>
          </w:p>
        </w:tc>
        <w:tc>
          <w:tcPr>
            <w:tcW w:w="1887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86" w:type="dxa"/>
          </w:tcPr>
          <w:p w:rsidR="008B60DA" w:rsidRDefault="002D65B0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940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1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09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1" w:type="dxa"/>
            <w:gridSpan w:val="2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25877" w:rsidTr="00E25877">
        <w:trPr>
          <w:trHeight w:val="405"/>
        </w:trPr>
        <w:tc>
          <w:tcPr>
            <w:tcW w:w="265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Celková daň z príjmov</w:t>
            </w:r>
          </w:p>
        </w:tc>
        <w:tc>
          <w:tcPr>
            <w:tcW w:w="1887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86" w:type="dxa"/>
          </w:tcPr>
          <w:p w:rsidR="008B60DA" w:rsidRDefault="008B4583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2 009</w:t>
            </w:r>
          </w:p>
        </w:tc>
        <w:tc>
          <w:tcPr>
            <w:tcW w:w="940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1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09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1" w:type="dxa"/>
            <w:gridSpan w:val="2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8B60DA" w:rsidRDefault="008B60DA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8B60DA">
        <w:rPr>
          <w:rFonts w:ascii="Arial" w:hAnsi="Arial" w:cs="Arial"/>
          <w:b/>
          <w:sz w:val="22"/>
          <w:szCs w:val="22"/>
        </w:rPr>
        <w:t>8. Udalo</w:t>
      </w:r>
      <w:r w:rsidR="000B31AE">
        <w:rPr>
          <w:rFonts w:ascii="Arial" w:hAnsi="Arial" w:cs="Arial"/>
          <w:b/>
          <w:sz w:val="22"/>
          <w:szCs w:val="22"/>
        </w:rPr>
        <w:t>sti, ktoré</w:t>
      </w:r>
      <w:r w:rsidR="008B4583">
        <w:rPr>
          <w:rFonts w:ascii="Arial" w:hAnsi="Arial" w:cs="Arial"/>
          <w:b/>
          <w:sz w:val="22"/>
          <w:szCs w:val="22"/>
        </w:rPr>
        <w:t xml:space="preserve"> nastali po 31.12.2022</w:t>
      </w:r>
      <w:bookmarkStart w:id="0" w:name="_GoBack"/>
      <w:bookmarkEnd w:id="0"/>
    </w:p>
    <w:p w:rsidR="006428BF" w:rsidRDefault="006428BF" w:rsidP="006428BF">
      <w:pPr>
        <w:pStyle w:val="Zkladntext"/>
        <w:tabs>
          <w:tab w:val="left" w:pos="668"/>
        </w:tabs>
        <w:ind w:right="116"/>
        <w:jc w:val="both"/>
        <w:rPr>
          <w:rFonts w:ascii="Arial" w:hAnsi="Arial" w:cs="Arial"/>
          <w:b/>
          <w:sz w:val="22"/>
          <w:szCs w:val="22"/>
        </w:rPr>
      </w:pPr>
    </w:p>
    <w:p w:rsidR="008B60DA" w:rsidRPr="008B60DA" w:rsidRDefault="008B60DA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8B60DA">
        <w:rPr>
          <w:rFonts w:ascii="Arial" w:hAnsi="Arial" w:cs="Arial"/>
          <w:sz w:val="22"/>
          <w:szCs w:val="22"/>
        </w:rPr>
        <w:t>- ku dňu zostavenia účtovnej závierky nenastali žiadne udalosti, ktoré by mali výrazný vplyv na verné zobrazenie skutočností, ktoré sú predmetom účtovníctva.</w:t>
      </w:r>
    </w:p>
    <w:sectPr w:rsidR="008B60DA" w:rsidRPr="008B60DA" w:rsidSect="00844CDE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4335" w:rsidRDefault="00C74335">
      <w:r>
        <w:separator/>
      </w:r>
    </w:p>
  </w:endnote>
  <w:endnote w:type="continuationSeparator" w:id="0">
    <w:p w:rsidR="00C74335" w:rsidRDefault="00C74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04E8" w:rsidRDefault="00690784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</w:pPr>
                          <w:r>
                            <w:t>Str</w:t>
                          </w:r>
                          <w:r>
                            <w:rPr>
                              <w:spacing w:val="-2"/>
                            </w:rPr>
                            <w:t>a</w:t>
                          </w:r>
                          <w:r>
                            <w:t>na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 w:rsidR="005F4E75">
                            <w:rPr>
                              <w:noProof/>
                            </w:rPr>
                            <w:fldChar w:fldCharType="begin"/>
                          </w:r>
                          <w:r w:rsidR="005F4E75">
                            <w:rPr>
                              <w:noProof/>
                            </w:rPr>
                            <w:instrText xml:space="preserve"> PAGE </w:instrText>
                          </w:r>
                          <w:r w:rsidR="005F4E75">
                            <w:rPr>
                              <w:noProof/>
                            </w:rPr>
                            <w:fldChar w:fldCharType="separate"/>
                          </w:r>
                          <w:r w:rsidR="008B4583">
                            <w:rPr>
                              <w:noProof/>
                            </w:rPr>
                            <w:t>4</w:t>
                          </w:r>
                          <w:r w:rsidR="005F4E75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" filled="f" stroked="f">
              <v:textbox inset="0,0,0,0">
                <w:txbxContent>
                  <w:p w:rsidR="00F404E8" w:rsidRDefault="002C12B4">
                    <w:pPr>
                      <w:pStyle w:val="Zkladntext"/>
                      <w:spacing w:line="265" w:lineRule="exact"/>
                      <w:ind w:left="20" w:firstLine="0"/>
                    </w:pPr>
                    <w:r>
                      <w:t>Str</w:t>
                    </w:r>
                    <w:r>
                      <w:rPr>
                        <w:spacing w:val="-2"/>
                      </w:rPr>
                      <w:t>a</w:t>
                    </w:r>
                    <w:r>
                      <w:t>na</w:t>
                    </w:r>
                    <w:r>
                      <w:rPr>
                        <w:spacing w:val="-1"/>
                      </w:rPr>
                      <w:t xml:space="preserve"> </w:t>
                    </w:r>
                    <w:r w:rsidR="005F4E75">
                      <w:rPr>
                        <w:noProof/>
                      </w:rPr>
                      <w:fldChar w:fldCharType="begin"/>
                    </w:r>
                    <w:r w:rsidR="005F4E75">
                      <w:rPr>
                        <w:noProof/>
                      </w:rPr>
                      <w:instrText xml:space="preserve"> PAGE </w:instrText>
                    </w:r>
                    <w:r w:rsidR="005F4E75">
                      <w:rPr>
                        <w:noProof/>
                      </w:rPr>
                      <w:fldChar w:fldCharType="separate"/>
                    </w:r>
                    <w:r w:rsidR="008B4583">
                      <w:rPr>
                        <w:noProof/>
                      </w:rPr>
                      <w:t>4</w:t>
                    </w:r>
                    <w:r w:rsidR="005F4E75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4335" w:rsidRDefault="00C74335">
      <w:r>
        <w:separator/>
      </w:r>
    </w:p>
  </w:footnote>
  <w:footnote w:type="continuationSeparator" w:id="0">
    <w:p w:rsidR="00C74335" w:rsidRDefault="00C74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784D" w:rsidRDefault="0055784D">
    <w:pPr>
      <w:pStyle w:val="Zhlav"/>
    </w:pPr>
  </w:p>
  <w:p w:rsidR="0055784D" w:rsidRDefault="0055784D">
    <w:pPr>
      <w:pStyle w:val="Zhlav"/>
    </w:pPr>
  </w:p>
  <w:p w:rsidR="0055784D" w:rsidRDefault="0055784D">
    <w:pPr>
      <w:pStyle w:val="Zhlav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9F5D04">
      <w:rPr>
        <w:rFonts w:ascii="Arial" w:hAnsi="Arial" w:cs="Arial"/>
        <w:sz w:val="22"/>
        <w:szCs w:val="22"/>
        <w:bdr w:val="single" w:sz="4" w:space="0" w:color="auto"/>
      </w:rPr>
      <w:t>ČO: 47462477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r w:rsidR="009F5D04">
      <w:rPr>
        <w:rFonts w:ascii="Arial" w:hAnsi="Arial" w:cs="Arial"/>
        <w:sz w:val="22"/>
        <w:szCs w:val="22"/>
        <w:bdr w:val="single" w:sz="4" w:space="0" w:color="auto"/>
      </w:rPr>
      <w:t>: 2023908821</w:t>
    </w:r>
    <w:r w:rsidR="001105FB">
      <w:rPr>
        <w:rFonts w:ascii="Arial" w:hAnsi="Arial" w:cs="Arial"/>
        <w:sz w:val="22"/>
        <w:szCs w:val="22"/>
        <w:bdr w:val="single" w:sz="4" w:space="0" w:color="auto"/>
      </w:rPr>
      <w:t xml:space="preserve"> </w:t>
    </w:r>
  </w:p>
  <w:p w:rsidR="0055784D" w:rsidRDefault="0055784D" w:rsidP="0055784D">
    <w:pPr>
      <w:pStyle w:val="Zhlav"/>
      <w:rPr>
        <w:rFonts w:ascii="Times New Roman" w:hAnsi="Times New Roman"/>
        <w:sz w:val="24"/>
        <w:szCs w:val="24"/>
      </w:rPr>
    </w:pPr>
  </w:p>
  <w:p w:rsidR="0055784D" w:rsidRDefault="0055784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7846A3"/>
    <w:multiLevelType w:val="hybridMultilevel"/>
    <w:tmpl w:val="4574E9A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145951E7"/>
    <w:multiLevelType w:val="hybridMultilevel"/>
    <w:tmpl w:val="93F6C73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4" w15:restartNumberingAfterBreak="0">
    <w:nsid w:val="34A44503"/>
    <w:multiLevelType w:val="hybridMultilevel"/>
    <w:tmpl w:val="8EF48846"/>
    <w:lvl w:ilvl="0" w:tplc="36CA403C">
      <w:start w:val="2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4360798F"/>
    <w:multiLevelType w:val="hybridMultilevel"/>
    <w:tmpl w:val="D3D41F0A"/>
    <w:lvl w:ilvl="0" w:tplc="C84A677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7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8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9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10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abstractNum w:abstractNumId="11" w15:restartNumberingAfterBreak="0">
    <w:nsid w:val="77A24D0B"/>
    <w:multiLevelType w:val="hybridMultilevel"/>
    <w:tmpl w:val="158CF16A"/>
    <w:lvl w:ilvl="0" w:tplc="D86070AC">
      <w:start w:val="1"/>
      <w:numFmt w:val="lowerLetter"/>
      <w:lvlText w:val="%1)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12" w15:restartNumberingAfterBreak="0">
    <w:nsid w:val="7F3A2422"/>
    <w:multiLevelType w:val="hybridMultilevel"/>
    <w:tmpl w:val="F9B8905A"/>
    <w:lvl w:ilvl="0" w:tplc="438CC2F0">
      <w:start w:val="1"/>
      <w:numFmt w:val="lowerLetter"/>
      <w:lvlText w:val="%1)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num w:numId="1">
    <w:abstractNumId w:val="1"/>
  </w:num>
  <w:num w:numId="2">
    <w:abstractNumId w:val="10"/>
  </w:num>
  <w:num w:numId="3">
    <w:abstractNumId w:val="9"/>
  </w:num>
  <w:num w:numId="4">
    <w:abstractNumId w:val="3"/>
  </w:num>
  <w:num w:numId="5">
    <w:abstractNumId w:val="8"/>
  </w:num>
  <w:num w:numId="6">
    <w:abstractNumId w:val="6"/>
  </w:num>
  <w:num w:numId="7">
    <w:abstractNumId w:val="7"/>
  </w:num>
  <w:num w:numId="8">
    <w:abstractNumId w:val="4"/>
  </w:num>
  <w:num w:numId="9">
    <w:abstractNumId w:val="11"/>
  </w:num>
  <w:num w:numId="10">
    <w:abstractNumId w:val="12"/>
  </w:num>
  <w:num w:numId="11">
    <w:abstractNumId w:val="5"/>
  </w:num>
  <w:num w:numId="12">
    <w:abstractNumId w:val="2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4E8"/>
    <w:rsid w:val="00006D8A"/>
    <w:rsid w:val="00036EE2"/>
    <w:rsid w:val="000509C2"/>
    <w:rsid w:val="0008349E"/>
    <w:rsid w:val="0009540B"/>
    <w:rsid w:val="000B31AE"/>
    <w:rsid w:val="001105FB"/>
    <w:rsid w:val="00116468"/>
    <w:rsid w:val="001406AD"/>
    <w:rsid w:val="001636AB"/>
    <w:rsid w:val="00186600"/>
    <w:rsid w:val="001923BD"/>
    <w:rsid w:val="002161A8"/>
    <w:rsid w:val="002241A4"/>
    <w:rsid w:val="002401F1"/>
    <w:rsid w:val="0028050E"/>
    <w:rsid w:val="002C12B4"/>
    <w:rsid w:val="002D65B0"/>
    <w:rsid w:val="002D7E6D"/>
    <w:rsid w:val="003154B8"/>
    <w:rsid w:val="00316DBD"/>
    <w:rsid w:val="00332F67"/>
    <w:rsid w:val="003657F5"/>
    <w:rsid w:val="00373635"/>
    <w:rsid w:val="003A2B4C"/>
    <w:rsid w:val="003D056F"/>
    <w:rsid w:val="00401155"/>
    <w:rsid w:val="00422BC6"/>
    <w:rsid w:val="004912B9"/>
    <w:rsid w:val="00493C23"/>
    <w:rsid w:val="00493CA2"/>
    <w:rsid w:val="00495DC2"/>
    <w:rsid w:val="004A2BF3"/>
    <w:rsid w:val="00507724"/>
    <w:rsid w:val="00552E38"/>
    <w:rsid w:val="0055784D"/>
    <w:rsid w:val="00580F54"/>
    <w:rsid w:val="005C2254"/>
    <w:rsid w:val="005E3069"/>
    <w:rsid w:val="005F4E75"/>
    <w:rsid w:val="00612181"/>
    <w:rsid w:val="00614804"/>
    <w:rsid w:val="00623868"/>
    <w:rsid w:val="00627866"/>
    <w:rsid w:val="00637F73"/>
    <w:rsid w:val="006428BF"/>
    <w:rsid w:val="00676DB4"/>
    <w:rsid w:val="00690784"/>
    <w:rsid w:val="00702CF0"/>
    <w:rsid w:val="00726405"/>
    <w:rsid w:val="00753EE7"/>
    <w:rsid w:val="007D74B8"/>
    <w:rsid w:val="00803164"/>
    <w:rsid w:val="00833D62"/>
    <w:rsid w:val="00844CDE"/>
    <w:rsid w:val="00845761"/>
    <w:rsid w:val="008771A6"/>
    <w:rsid w:val="008B4583"/>
    <w:rsid w:val="008B60DA"/>
    <w:rsid w:val="00913435"/>
    <w:rsid w:val="00916772"/>
    <w:rsid w:val="009609E7"/>
    <w:rsid w:val="009A27D0"/>
    <w:rsid w:val="009D5C84"/>
    <w:rsid w:val="009F5D04"/>
    <w:rsid w:val="00A55E63"/>
    <w:rsid w:val="00A56AD3"/>
    <w:rsid w:val="00A638E8"/>
    <w:rsid w:val="00AA4F52"/>
    <w:rsid w:val="00AD6C8A"/>
    <w:rsid w:val="00AD749D"/>
    <w:rsid w:val="00B1069B"/>
    <w:rsid w:val="00B15261"/>
    <w:rsid w:val="00B15E67"/>
    <w:rsid w:val="00B5485D"/>
    <w:rsid w:val="00B7440A"/>
    <w:rsid w:val="00BB61CE"/>
    <w:rsid w:val="00BD6A0B"/>
    <w:rsid w:val="00C00653"/>
    <w:rsid w:val="00C01CB7"/>
    <w:rsid w:val="00C63208"/>
    <w:rsid w:val="00C74335"/>
    <w:rsid w:val="00C752C2"/>
    <w:rsid w:val="00CC3205"/>
    <w:rsid w:val="00CD1522"/>
    <w:rsid w:val="00CD545D"/>
    <w:rsid w:val="00D80D84"/>
    <w:rsid w:val="00DA1E0C"/>
    <w:rsid w:val="00E20E82"/>
    <w:rsid w:val="00E25877"/>
    <w:rsid w:val="00E462D8"/>
    <w:rsid w:val="00E76C67"/>
    <w:rsid w:val="00E94398"/>
    <w:rsid w:val="00EB4798"/>
    <w:rsid w:val="00EB55FA"/>
    <w:rsid w:val="00EE5474"/>
    <w:rsid w:val="00F31DF6"/>
    <w:rsid w:val="00F348FC"/>
    <w:rsid w:val="00F404E8"/>
    <w:rsid w:val="00F67FA4"/>
    <w:rsid w:val="00F817B0"/>
    <w:rsid w:val="00F91F41"/>
    <w:rsid w:val="00FB1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5E7CEC"/>
  <w15:docId w15:val="{CECCD83F-792F-41A6-BAC1-BDF596776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uiPriority w:val="1"/>
    <w:qFormat/>
    <w:rsid w:val="00844CDE"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"/>
    <w:uiPriority w:val="1"/>
    <w:qFormat/>
    <w:rsid w:val="00844CDE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844CDE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sid w:val="00844CDE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tavecseseznamem">
    <w:name w:val="List Paragraph"/>
    <w:basedOn w:val="Normln"/>
    <w:uiPriority w:val="1"/>
    <w:qFormat/>
    <w:rsid w:val="00844CDE"/>
  </w:style>
  <w:style w:type="paragraph" w:customStyle="1" w:styleId="TableParagraph">
    <w:name w:val="Table Paragraph"/>
    <w:basedOn w:val="Normln"/>
    <w:uiPriority w:val="1"/>
    <w:qFormat/>
    <w:rsid w:val="00844CDE"/>
  </w:style>
  <w:style w:type="paragraph" w:styleId="Zhlav">
    <w:name w:val="header"/>
    <w:basedOn w:val="Normln"/>
    <w:link w:val="Zhlav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EB4798"/>
  </w:style>
  <w:style w:type="paragraph" w:styleId="Zpat">
    <w:name w:val="footer"/>
    <w:basedOn w:val="Normln"/>
    <w:link w:val="Zpat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B4798"/>
  </w:style>
  <w:style w:type="table" w:styleId="Mkatabulky">
    <w:name w:val="Table Grid"/>
    <w:basedOn w:val="Normlntabul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8B4583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B4583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1239</Words>
  <Characters>7064</Characters>
  <Application>Microsoft Office Word</Application>
  <DocSecurity>0</DocSecurity>
  <Lines>58</Lines>
  <Paragraphs>16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Opatrenie</vt:lpstr>
      <vt:lpstr>Opatrenie</vt:lpstr>
      <vt:lpstr>Opatrenie</vt:lpstr>
    </vt:vector>
  </TitlesOfParts>
  <Company>PKF Slovensko s.r.o.</Company>
  <LinksUpToDate>false</LinksUpToDate>
  <CharactersWithSpaces>8287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subject/>
  <dc:creator>maria</dc:creator>
  <cp:keywords/>
  <cp:lastModifiedBy>HP</cp:lastModifiedBy>
  <cp:revision>4</cp:revision>
  <cp:lastPrinted>2023-06-28T17:16:00Z</cp:lastPrinted>
  <dcterms:created xsi:type="dcterms:W3CDTF">2023-06-28T17:13:00Z</dcterms:created>
  <dcterms:modified xsi:type="dcterms:W3CDTF">2023-06-28T17:16:00Z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