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61EEC6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710E5">
        <w:rPr>
          <w:rFonts w:ascii="Arial Narrow" w:hAnsi="Arial Narrow"/>
          <w:b/>
        </w:rPr>
        <w:t>2022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43A7A6EB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 INVEST GROUP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5D10B558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02633">
              <w:rPr>
                <w:rFonts w:ascii="Arial" w:hAnsi="Arial" w:cs="Arial"/>
              </w:rPr>
              <w:t>3756347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07D48633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2207/7, 010 01 Žilina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6660064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</w:t>
      </w:r>
      <w:r w:rsidR="001710E5">
        <w:rPr>
          <w:rFonts w:ascii="Arial" w:hAnsi="Arial" w:cs="Arial"/>
          <w:sz w:val="22"/>
          <w:szCs w:val="22"/>
        </w:rPr>
        <w:t>áno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5F46A" w14:textId="77777777" w:rsidR="00620EB7" w:rsidRDefault="00620EB7">
      <w:r>
        <w:separator/>
      </w:r>
    </w:p>
  </w:endnote>
  <w:endnote w:type="continuationSeparator" w:id="0">
    <w:p w14:paraId="5236ECEF" w14:textId="77777777" w:rsidR="00620EB7" w:rsidRDefault="00620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81C13" w14:textId="77777777" w:rsidR="00620EB7" w:rsidRDefault="00620EB7">
      <w:r>
        <w:separator/>
      </w:r>
    </w:p>
  </w:footnote>
  <w:footnote w:type="continuationSeparator" w:id="0">
    <w:p w14:paraId="746E65C6" w14:textId="77777777" w:rsidR="00620EB7" w:rsidRDefault="00620E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33A6423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53756347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1483221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710E5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620EB7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1043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2023-06-30T08:13:00Z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