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C51C92" w14:textId="2440D19B" w:rsidR="00C43D85" w:rsidRDefault="00C43D85" w:rsidP="00C43D85">
      <w:pPr>
        <w:spacing w:after="0" w:line="240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</w:rPr>
        <w:t xml:space="preserve">                                                    </w:t>
      </w:r>
      <w:r>
        <w:rPr>
          <w:rFonts w:ascii="Calibri" w:eastAsia="Calibri" w:hAnsi="Calibri" w:cs="Calibri"/>
          <w:sz w:val="28"/>
        </w:rPr>
        <w:t>Výročná  správa  za  rok  202</w:t>
      </w:r>
      <w:r w:rsidR="00F742F2">
        <w:rPr>
          <w:rFonts w:ascii="Calibri" w:eastAsia="Calibri" w:hAnsi="Calibri" w:cs="Calibri"/>
          <w:sz w:val="28"/>
        </w:rPr>
        <w:t>2</w:t>
      </w:r>
    </w:p>
    <w:p w14:paraId="73E5CF0C" w14:textId="77777777" w:rsidR="00C43D85" w:rsidRDefault="00C43D85" w:rsidP="00C43D85">
      <w:pPr>
        <w:spacing w:after="0" w:line="240" w:lineRule="auto"/>
        <w:rPr>
          <w:rFonts w:ascii="Calibri" w:eastAsia="Calibri" w:hAnsi="Calibri" w:cs="Calibri"/>
          <w:sz w:val="28"/>
        </w:rPr>
      </w:pPr>
    </w:p>
    <w:p w14:paraId="52450089" w14:textId="77777777" w:rsidR="00C43D85" w:rsidRDefault="00C43D85" w:rsidP="00C43D85">
      <w:pPr>
        <w:spacing w:after="0" w:line="240" w:lineRule="auto"/>
        <w:rPr>
          <w:rFonts w:ascii="Calibri" w:eastAsia="Calibri" w:hAnsi="Calibri" w:cs="Calibri"/>
          <w:sz w:val="28"/>
        </w:rPr>
      </w:pPr>
    </w:p>
    <w:p w14:paraId="3C32674E" w14:textId="77777777" w:rsidR="00C43D85" w:rsidRDefault="00C43D85" w:rsidP="00C43D85">
      <w:pPr>
        <w:spacing w:after="0" w:line="240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Obsah:</w:t>
      </w:r>
      <w:r w:rsidR="00A33D90">
        <w:rPr>
          <w:rFonts w:ascii="Calibri" w:eastAsia="Calibri" w:hAnsi="Calibri" w:cs="Calibri"/>
          <w:sz w:val="28"/>
        </w:rPr>
        <w:t xml:space="preserve"> </w:t>
      </w:r>
    </w:p>
    <w:p w14:paraId="74B1E583" w14:textId="77777777" w:rsidR="00A33D90" w:rsidRDefault="00A33D90" w:rsidP="00C43D85">
      <w:pPr>
        <w:spacing w:after="0" w:line="240" w:lineRule="auto"/>
        <w:rPr>
          <w:rFonts w:ascii="Calibri" w:eastAsia="Calibri" w:hAnsi="Calibri" w:cs="Calibri"/>
          <w:sz w:val="28"/>
        </w:rPr>
      </w:pPr>
    </w:p>
    <w:p w14:paraId="67BECC0C" w14:textId="77777777" w:rsidR="00C43D85" w:rsidRDefault="00C43D85" w:rsidP="00C43D85">
      <w:pPr>
        <w:spacing w:after="0" w:line="240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1. úvod</w:t>
      </w:r>
    </w:p>
    <w:p w14:paraId="1DA6D322" w14:textId="77777777" w:rsidR="00C43D85" w:rsidRDefault="00C43D85" w:rsidP="00C43D85">
      <w:pPr>
        <w:spacing w:after="0" w:line="240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2. prehľad činností </w:t>
      </w:r>
    </w:p>
    <w:p w14:paraId="23FE92F9" w14:textId="77777777" w:rsidR="00C43D85" w:rsidRDefault="00C43D85" w:rsidP="00C43D85">
      <w:pPr>
        <w:spacing w:after="0" w:line="240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3. hospodárenie</w:t>
      </w:r>
    </w:p>
    <w:p w14:paraId="78592934" w14:textId="77777777" w:rsidR="00C43D85" w:rsidRDefault="00C43D85" w:rsidP="00C43D85">
      <w:pPr>
        <w:spacing w:after="0" w:line="240" w:lineRule="auto"/>
        <w:rPr>
          <w:rFonts w:ascii="Calibri" w:eastAsia="Calibri" w:hAnsi="Calibri" w:cs="Calibri"/>
        </w:rPr>
      </w:pPr>
    </w:p>
    <w:p w14:paraId="0F8EAC6D" w14:textId="77777777" w:rsidR="00A33D90" w:rsidRDefault="00A33D90" w:rsidP="00C43D85">
      <w:pPr>
        <w:spacing w:after="0" w:line="240" w:lineRule="auto"/>
        <w:rPr>
          <w:rFonts w:ascii="Calibri" w:eastAsia="Calibri" w:hAnsi="Calibri" w:cs="Calibri"/>
        </w:rPr>
      </w:pPr>
    </w:p>
    <w:p w14:paraId="6F7980E0" w14:textId="77777777" w:rsidR="00C43D85" w:rsidRDefault="00C43D85" w:rsidP="00C43D85">
      <w:pPr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1.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b/>
          <w:sz w:val="28"/>
        </w:rPr>
        <w:t>Úvod</w:t>
      </w:r>
    </w:p>
    <w:p w14:paraId="235202D2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Betánia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Bratislava, </w:t>
      </w:r>
      <w:proofErr w:type="spellStart"/>
      <w:r>
        <w:rPr>
          <w:rFonts w:ascii="Times New Roman" w:eastAsia="Times New Roman" w:hAnsi="Times New Roman" w:cs="Times New Roman"/>
          <w:sz w:val="24"/>
        </w:rPr>
        <w:t>n.o</w:t>
      </w:r>
      <w:proofErr w:type="spellEnd"/>
      <w:r>
        <w:rPr>
          <w:rFonts w:ascii="Times New Roman" w:eastAsia="Times New Roman" w:hAnsi="Times New Roman" w:cs="Times New Roman"/>
          <w:sz w:val="24"/>
        </w:rPr>
        <w:t>. so sídlom na Partizánskej ulici č. 6 v Bratislave bola  založená 3.11.2003 Cirkvou bratskou na Slovensku a </w:t>
      </w:r>
      <w:proofErr w:type="spellStart"/>
      <w:r>
        <w:rPr>
          <w:rFonts w:ascii="Times New Roman" w:eastAsia="Times New Roman" w:hAnsi="Times New Roman" w:cs="Times New Roman"/>
          <w:sz w:val="24"/>
        </w:rPr>
        <w:t>Diakonickým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združením </w:t>
      </w:r>
      <w:proofErr w:type="spellStart"/>
      <w:r>
        <w:rPr>
          <w:rFonts w:ascii="Times New Roman" w:eastAsia="Times New Roman" w:hAnsi="Times New Roman" w:cs="Times New Roman"/>
          <w:sz w:val="24"/>
        </w:rPr>
        <w:t>Betánia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v zmysle § 6 zákona č. 213/199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>.  o neziskových organizáciách poskytujúcich všeobecne prospešné služby v znení neskorších predpisov a podľa § 71 ods. 1 b písm. c) zákona č. 195/1998 o sociálnej pomoci v znení neskorších predpisov a v súčasnosti zákona č. 448/2008 o sociálnych službách.</w:t>
      </w:r>
    </w:p>
    <w:p w14:paraId="1C42E611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Betánia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Bratislava, </w:t>
      </w:r>
      <w:proofErr w:type="spellStart"/>
      <w:r>
        <w:rPr>
          <w:rFonts w:ascii="Times New Roman" w:eastAsia="Times New Roman" w:hAnsi="Times New Roman" w:cs="Times New Roman"/>
          <w:sz w:val="24"/>
        </w:rPr>
        <w:t>n.o</w:t>
      </w:r>
      <w:proofErr w:type="spellEnd"/>
      <w:r>
        <w:rPr>
          <w:rFonts w:ascii="Times New Roman" w:eastAsia="Times New Roman" w:hAnsi="Times New Roman" w:cs="Times New Roman"/>
          <w:sz w:val="24"/>
        </w:rPr>
        <w:t>. je registrovaná na Krajskom úrade Bratislava na odbore všeobecnej vnútornej správy rozhodnutím pod č. OVVS – 845/110/2003 – NO, pridelené IČO: 36077445.</w:t>
      </w:r>
    </w:p>
    <w:p w14:paraId="4D80E15B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4524F53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Betánia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Bratislava, </w:t>
      </w:r>
      <w:proofErr w:type="spellStart"/>
      <w:r>
        <w:rPr>
          <w:rFonts w:ascii="Times New Roman" w:eastAsia="Times New Roman" w:hAnsi="Times New Roman" w:cs="Times New Roman"/>
          <w:sz w:val="24"/>
        </w:rPr>
        <w:t>n.o</w:t>
      </w:r>
      <w:proofErr w:type="spellEnd"/>
      <w:r>
        <w:rPr>
          <w:rFonts w:ascii="Times New Roman" w:eastAsia="Times New Roman" w:hAnsi="Times New Roman" w:cs="Times New Roman"/>
          <w:sz w:val="24"/>
        </w:rPr>
        <w:t>. je organizácia, ktorá poskytuje všeobecne prospešné služby a je zameraná najmä na poskytovanie sociálnej pomoci pre starších ľudí odkázaných na pomoc druhých -  Domov sociálnych služieb a Špecializované zariadenie.</w:t>
      </w:r>
    </w:p>
    <w:p w14:paraId="44BA193D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2671D31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Činnosť organizácie je riadená Správnou radou a riaditeľom zariadenia v zmysle štatútu.</w:t>
      </w:r>
    </w:p>
    <w:p w14:paraId="38D7A716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Členovia správnej rady neziskovej organizácie sú:</w:t>
      </w:r>
    </w:p>
    <w:p w14:paraId="4431B901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l.Ing</w:t>
      </w:r>
      <w:proofErr w:type="spellEnd"/>
      <w:r>
        <w:rPr>
          <w:rFonts w:ascii="Times New Roman" w:eastAsia="Times New Roman" w:hAnsi="Times New Roman" w:cs="Times New Roman"/>
          <w:sz w:val="24"/>
        </w:rPr>
        <w:t>. Dušan Číčel- predseda správnej rady</w:t>
      </w:r>
    </w:p>
    <w:p w14:paraId="4293362D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2.Mgr. Iveta Novotná</w:t>
      </w:r>
    </w:p>
    <w:p w14:paraId="24923BE2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3.MUDr. </w:t>
      </w:r>
      <w:proofErr w:type="spellStart"/>
      <w:r>
        <w:rPr>
          <w:rFonts w:ascii="Times New Roman" w:eastAsia="Times New Roman" w:hAnsi="Times New Roman" w:cs="Times New Roman"/>
          <w:sz w:val="24"/>
        </w:rPr>
        <w:t>Beata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Havelková</w:t>
      </w:r>
      <w:proofErr w:type="spellEnd"/>
      <w:r>
        <w:rPr>
          <w:rFonts w:ascii="Times New Roman" w:eastAsia="Times New Roman" w:hAnsi="Times New Roman" w:cs="Times New Roman"/>
          <w:sz w:val="24"/>
        </w:rPr>
        <w:t>, MPH</w:t>
      </w:r>
    </w:p>
    <w:p w14:paraId="19101749" w14:textId="77777777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4.Ing. Ján André</w:t>
      </w:r>
    </w:p>
    <w:p w14:paraId="1959F841" w14:textId="6F1EDBCE" w:rsidR="00C43D85" w:rsidRDefault="00C43D85" w:rsidP="00C43D8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5. Mgr. </w:t>
      </w:r>
      <w:r w:rsidR="00F742F2">
        <w:rPr>
          <w:rFonts w:ascii="Times New Roman" w:eastAsia="Times New Roman" w:hAnsi="Times New Roman" w:cs="Times New Roman"/>
          <w:sz w:val="24"/>
        </w:rPr>
        <w:t>Lenka Borošová</w:t>
      </w:r>
    </w:p>
    <w:p w14:paraId="2B9599F3" w14:textId="77777777" w:rsidR="00C43D85" w:rsidRDefault="00C43D85" w:rsidP="00C43D85">
      <w:pPr>
        <w:spacing w:after="0" w:line="240" w:lineRule="auto"/>
        <w:rPr>
          <w:rFonts w:ascii="Calibri" w:eastAsia="Calibri" w:hAnsi="Calibri" w:cs="Calibri"/>
        </w:rPr>
      </w:pPr>
    </w:p>
    <w:p w14:paraId="253FCBEE" w14:textId="77777777" w:rsidR="00210216" w:rsidRDefault="00210216" w:rsidP="00C43D85">
      <w:pPr>
        <w:spacing w:after="0" w:line="240" w:lineRule="auto"/>
        <w:rPr>
          <w:rFonts w:ascii="Calibri" w:eastAsia="Calibri" w:hAnsi="Calibri" w:cs="Calibri"/>
        </w:rPr>
      </w:pPr>
    </w:p>
    <w:p w14:paraId="1B7F3C56" w14:textId="77777777" w:rsidR="00210216" w:rsidRDefault="00210216" w:rsidP="00C43D85">
      <w:pPr>
        <w:spacing w:after="0" w:line="240" w:lineRule="auto"/>
        <w:rPr>
          <w:rFonts w:ascii="Calibri" w:eastAsia="Calibri" w:hAnsi="Calibri" w:cs="Calibri"/>
        </w:rPr>
      </w:pPr>
    </w:p>
    <w:p w14:paraId="7B3A5EAB" w14:textId="77777777" w:rsidR="00210216" w:rsidRDefault="00210216" w:rsidP="00C43D85">
      <w:pPr>
        <w:spacing w:after="0" w:line="240" w:lineRule="auto"/>
        <w:rPr>
          <w:rFonts w:ascii="Calibri" w:eastAsia="Calibri" w:hAnsi="Calibri" w:cs="Calibri"/>
        </w:rPr>
      </w:pPr>
    </w:p>
    <w:p w14:paraId="094EC581" w14:textId="77777777" w:rsidR="00210216" w:rsidRDefault="00210216" w:rsidP="00C43D85">
      <w:pPr>
        <w:spacing w:after="0" w:line="240" w:lineRule="auto"/>
        <w:rPr>
          <w:rFonts w:ascii="Calibri" w:eastAsia="Calibri" w:hAnsi="Calibri" w:cs="Calibri"/>
        </w:rPr>
      </w:pPr>
    </w:p>
    <w:p w14:paraId="26FFFE3F" w14:textId="1C2B2630" w:rsidR="00210216" w:rsidRDefault="00210216" w:rsidP="00210216">
      <w:pPr>
        <w:spacing w:after="0" w:line="240" w:lineRule="auto"/>
        <w:rPr>
          <w:rFonts w:ascii="Calibri" w:eastAsia="Calibri" w:hAnsi="Calibri" w:cs="Calibri"/>
        </w:rPr>
      </w:pPr>
    </w:p>
    <w:p w14:paraId="45C980FE" w14:textId="77777777" w:rsidR="00210216" w:rsidRDefault="00210216" w:rsidP="00210216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                                                                            </w:t>
      </w:r>
    </w:p>
    <w:p w14:paraId="5E665C66" w14:textId="77777777" w:rsidR="00210216" w:rsidRDefault="00210216" w:rsidP="00210216">
      <w:pPr>
        <w:spacing w:after="0" w:line="240" w:lineRule="auto"/>
        <w:rPr>
          <w:rFonts w:ascii="Calibri" w:eastAsia="Calibri" w:hAnsi="Calibri" w:cs="Calibri"/>
        </w:rPr>
      </w:pPr>
    </w:p>
    <w:p w14:paraId="17F3A3E0" w14:textId="3CCB17A8" w:rsidR="00210216" w:rsidRDefault="00210216" w:rsidP="00210216">
      <w:pPr>
        <w:spacing w:after="0" w:line="240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2. Prehľad  činností  vykonávaných  v  kalendárnom  roku  202</w:t>
      </w:r>
      <w:r w:rsidR="00F742F2">
        <w:rPr>
          <w:rFonts w:ascii="Calibri" w:eastAsia="Calibri" w:hAnsi="Calibri" w:cs="Calibri"/>
          <w:b/>
          <w:sz w:val="28"/>
        </w:rPr>
        <w:t>2</w:t>
      </w:r>
    </w:p>
    <w:p w14:paraId="78E294A6" w14:textId="77777777" w:rsidR="00210216" w:rsidRDefault="00210216" w:rsidP="00210216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276DA110" w14:textId="77777777" w:rsidR="00210216" w:rsidRDefault="00210216" w:rsidP="00210216">
      <w:pPr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8"/>
        </w:rPr>
        <w:t>Poskytovanie sociálnych služieb</w:t>
      </w:r>
    </w:p>
    <w:p w14:paraId="33C8A6EC" w14:textId="77777777" w:rsidR="00210216" w:rsidRDefault="00210216" w:rsidP="002102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Betánia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Bratislava, </w:t>
      </w:r>
      <w:proofErr w:type="spellStart"/>
      <w:r>
        <w:rPr>
          <w:rFonts w:ascii="Times New Roman" w:eastAsia="Times New Roman" w:hAnsi="Times New Roman" w:cs="Times New Roman"/>
          <w:sz w:val="24"/>
        </w:rPr>
        <w:t>n.o</w:t>
      </w:r>
      <w:proofErr w:type="spellEnd"/>
      <w:r>
        <w:rPr>
          <w:rFonts w:ascii="Times New Roman" w:eastAsia="Times New Roman" w:hAnsi="Times New Roman" w:cs="Times New Roman"/>
          <w:sz w:val="24"/>
        </w:rPr>
        <w:t>. vykonávala svoju činnosť na 33 lôžkach v DSS a ŠZ so spolufinancovaním na základe zmluvy s</w:t>
      </w:r>
      <w:r w:rsidR="00EA0227">
        <w:rPr>
          <w:rFonts w:ascii="Times New Roman" w:eastAsia="Times New Roman" w:hAnsi="Times New Roman" w:cs="Times New Roman"/>
          <w:sz w:val="24"/>
        </w:rPr>
        <w:t xml:space="preserve"> MPSVR a </w:t>
      </w:r>
      <w:r>
        <w:rPr>
          <w:rFonts w:ascii="Times New Roman" w:eastAsia="Times New Roman" w:hAnsi="Times New Roman" w:cs="Times New Roman"/>
          <w:sz w:val="24"/>
        </w:rPr>
        <w:t>BSK.</w:t>
      </w:r>
    </w:p>
    <w:p w14:paraId="33B889D8" w14:textId="77777777" w:rsidR="00210216" w:rsidRDefault="00210216" w:rsidP="002102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98D02B4" w14:textId="0F776D26" w:rsidR="00210216" w:rsidRDefault="00210216" w:rsidP="00210216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B050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priebehu roka 202</w:t>
      </w:r>
      <w:r w:rsidR="00F742F2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sme poskytli komplexné sociálne služ</w:t>
      </w:r>
      <w:r w:rsidR="000C208A">
        <w:rPr>
          <w:rFonts w:ascii="Times New Roman" w:eastAsia="Times New Roman" w:hAnsi="Times New Roman" w:cs="Times New Roman"/>
          <w:sz w:val="24"/>
        </w:rPr>
        <w:t xml:space="preserve">by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0C208A" w:rsidRPr="000C208A">
        <w:rPr>
          <w:rFonts w:ascii="Times New Roman" w:eastAsia="Times New Roman" w:hAnsi="Times New Roman" w:cs="Times New Roman"/>
          <w:sz w:val="24"/>
        </w:rPr>
        <w:t>42</w:t>
      </w:r>
      <w:r>
        <w:rPr>
          <w:rFonts w:ascii="Times New Roman" w:eastAsia="Times New Roman" w:hAnsi="Times New Roman" w:cs="Times New Roman"/>
          <w:sz w:val="24"/>
        </w:rPr>
        <w:t xml:space="preserve"> obyvateľom.  Percentuálne naplnenosť zariadenia v roku 20</w:t>
      </w:r>
      <w:r w:rsidR="00EA0227">
        <w:rPr>
          <w:rFonts w:ascii="Times New Roman" w:eastAsia="Times New Roman" w:hAnsi="Times New Roman" w:cs="Times New Roman"/>
          <w:sz w:val="24"/>
        </w:rPr>
        <w:t>2</w:t>
      </w:r>
      <w:r w:rsidR="00F742F2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bola </w:t>
      </w:r>
      <w:r w:rsidR="008F0348" w:rsidRPr="008F0348">
        <w:rPr>
          <w:rFonts w:ascii="Times New Roman" w:eastAsia="Times New Roman" w:hAnsi="Times New Roman" w:cs="Times New Roman"/>
          <w:sz w:val="24"/>
        </w:rPr>
        <w:t>87,13</w:t>
      </w:r>
      <w:r w:rsidRPr="008F0348">
        <w:rPr>
          <w:rFonts w:ascii="Times New Roman" w:eastAsia="Times New Roman" w:hAnsi="Times New Roman" w:cs="Times New Roman"/>
          <w:sz w:val="24"/>
        </w:rPr>
        <w:t xml:space="preserve"> %.</w:t>
      </w:r>
    </w:p>
    <w:p w14:paraId="41AD880F" w14:textId="77777777" w:rsidR="00210216" w:rsidRDefault="00210216" w:rsidP="002102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9498B08" w14:textId="77777777" w:rsidR="00210216" w:rsidRDefault="00210216" w:rsidP="002102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Betánia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Bratislava, </w:t>
      </w:r>
      <w:proofErr w:type="spellStart"/>
      <w:r>
        <w:rPr>
          <w:rFonts w:ascii="Times New Roman" w:eastAsia="Times New Roman" w:hAnsi="Times New Roman" w:cs="Times New Roman"/>
          <w:sz w:val="24"/>
        </w:rPr>
        <w:t>n.o</w:t>
      </w:r>
      <w:proofErr w:type="spellEnd"/>
      <w:r>
        <w:rPr>
          <w:rFonts w:ascii="Times New Roman" w:eastAsia="Times New Roman" w:hAnsi="Times New Roman" w:cs="Times New Roman"/>
          <w:sz w:val="24"/>
        </w:rPr>
        <w:t>. sa špecializuje na poskytovanie komplexných sociálnych a zdravotných služieb seniorom so stupňom odkázanosti V. a VI. v Domove sociálnych služieb a ŠZ.</w:t>
      </w:r>
    </w:p>
    <w:p w14:paraId="556774BE" w14:textId="77777777" w:rsidR="00210216" w:rsidRDefault="00210216" w:rsidP="002102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CF677C2" w14:textId="1FCD4CD6" w:rsidR="00210216" w:rsidRDefault="00210216" w:rsidP="00210216">
      <w:pPr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 DSS a ŠZ sme za uvedené obdobie 202</w:t>
      </w:r>
      <w:r w:rsidR="00F742F2">
        <w:rPr>
          <w:rFonts w:ascii="Times New Roman" w:eastAsia="Times New Roman" w:hAnsi="Times New Roman" w:cs="Times New Roman"/>
          <w:b/>
          <w:sz w:val="24"/>
        </w:rPr>
        <w:t>2</w:t>
      </w:r>
      <w:r>
        <w:rPr>
          <w:rFonts w:ascii="Times New Roman" w:eastAsia="Times New Roman" w:hAnsi="Times New Roman" w:cs="Times New Roman"/>
          <w:b/>
          <w:sz w:val="24"/>
        </w:rPr>
        <w:t xml:space="preserve"> poskytovali:</w:t>
      </w:r>
    </w:p>
    <w:p w14:paraId="165D4C68" w14:textId="77777777" w:rsidR="00210216" w:rsidRDefault="00210216" w:rsidP="002102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  <w:r>
        <w:rPr>
          <w:rFonts w:ascii="Times New Roman" w:eastAsia="Times New Roman" w:hAnsi="Times New Roman" w:cs="Times New Roman"/>
          <w:b/>
          <w:sz w:val="24"/>
        </w:rPr>
        <w:t>Ubytovanie</w:t>
      </w:r>
      <w:r>
        <w:rPr>
          <w:rFonts w:ascii="Times New Roman" w:eastAsia="Times New Roman" w:hAnsi="Times New Roman" w:cs="Times New Roman"/>
          <w:sz w:val="24"/>
        </w:rPr>
        <w:t xml:space="preserve"> – poskytované pre klientov v DSS a ŠZ dvojposteľových izbách a 3        trojposteľových izbách, s hygienickým zázemím buď na izbe, alebo na chodbe, navzájom prepojených schodišťom, nákladným výťahom a signalizáciou, riešené bezbariérovo vrátane vstupu do dvora z ulice  i do budovy.</w:t>
      </w:r>
    </w:p>
    <w:p w14:paraId="1449003C" w14:textId="77777777" w:rsidR="00210216" w:rsidRDefault="00210216" w:rsidP="002102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F9AB817" w14:textId="77777777" w:rsidR="00210216" w:rsidRDefault="00210216" w:rsidP="002102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2.Stravovanie –</w:t>
      </w:r>
      <w:r>
        <w:rPr>
          <w:rFonts w:ascii="Times New Roman" w:eastAsia="Times New Roman" w:hAnsi="Times New Roman" w:cs="Times New Roman"/>
          <w:sz w:val="24"/>
        </w:rPr>
        <w:t>v zariadení spoločného stravovania v rámci DSS a ŠZ s vlastnou kuchyňou. Strava bola pripravovaná v súlade s HACCP, podľa stanovených diét na základe ochorení. Najčastejšie sú to diéty: diabetická, neslaná, mixovaná – šetriaca a nutričná /</w:t>
      </w:r>
      <w:proofErr w:type="spellStart"/>
      <w:r>
        <w:rPr>
          <w:rFonts w:ascii="Times New Roman" w:eastAsia="Times New Roman" w:hAnsi="Times New Roman" w:cs="Times New Roman"/>
          <w:sz w:val="24"/>
        </w:rPr>
        <w:t>Ensura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Nutridrink</w:t>
      </w:r>
      <w:proofErr w:type="spellEnd"/>
      <w:r>
        <w:rPr>
          <w:rFonts w:ascii="Times New Roman" w:eastAsia="Times New Roman" w:hAnsi="Times New Roman" w:cs="Times New Roman"/>
          <w:sz w:val="24"/>
        </w:rPr>
        <w:t>/ Jedálny lístok sa zostavuje týždenne a aktualizuje sa v rámci individuálneho prístupu a sezónnosti.</w:t>
      </w:r>
    </w:p>
    <w:p w14:paraId="7D953054" w14:textId="77777777" w:rsidR="00210216" w:rsidRDefault="00210216" w:rsidP="002102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F6C0EE2" w14:textId="77777777" w:rsidR="00670CA2" w:rsidRDefault="009B1D9F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3.Pomoc pri odkázanosti -</w:t>
      </w:r>
      <w:r>
        <w:rPr>
          <w:rFonts w:ascii="Times New Roman" w:eastAsia="Times New Roman" w:hAnsi="Times New Roman" w:cs="Times New Roman"/>
          <w:sz w:val="24"/>
        </w:rPr>
        <w:t xml:space="preserve"> v oblasti stravovania a pitného režimu. Väčšina obyvateľov potrebovala  úpravu stravy. Niektorým pomáhame so stravou kŕmením, imobilným podávame aj v priebehu dňa nutričnú výživu. Väčšina našich obyvateľov má poruchu vyprázdňovania moču, alebo stolice. Preto potrebujú permanentnú kontrolu a pomoc pri týchto úkonoch, či sa to týka manipulácie s odevom pred a po vyprázdnení, následnej účelnej očiste, pričom sa používajú jednorazové pomôcky pri inkontinencii. V rámci základných úkonov osobnej </w:t>
      </w:r>
      <w:r w:rsidR="00670CA2">
        <w:rPr>
          <w:rFonts w:ascii="Times New Roman" w:eastAsia="Times New Roman" w:hAnsi="Times New Roman" w:cs="Times New Roman"/>
          <w:sz w:val="24"/>
        </w:rPr>
        <w:t xml:space="preserve">hygieny, vykonávaných ošetrovateľkou denne, pri poskytovaní pomoci podporujeme sebestačnosť a zároveň sú všetky úkony zapísané do príslušnej dokumentácie. Ďalej bola </w:t>
      </w:r>
      <w:r w:rsidR="00670CA2">
        <w:rPr>
          <w:rFonts w:ascii="Times New Roman" w:eastAsia="Times New Roman" w:hAnsi="Times New Roman" w:cs="Times New Roman"/>
          <w:sz w:val="24"/>
        </w:rPr>
        <w:lastRenderedPageBreak/>
        <w:t>potrebná pomoc aj pri obliekaní, či vyzliekaní. O zdravotný stav klientov sa starali zmluvní lekári, praktický a psychiater, ktorý pravidelne vykonávajú vizity a sledujú ich stav. Sestry dbali na dodržiavanie liečebného režimu naordinovaného lekárom a správne užívanie liekov.</w:t>
      </w:r>
    </w:p>
    <w:p w14:paraId="4F83E46B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1DEC16E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4. Covid - 19</w:t>
      </w:r>
    </w:p>
    <w:p w14:paraId="29AF434C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Z dôsledku infekčného ochorenia Coid-19 sme boli nútený prijať niektoré krízové opatrenia ktoré zmenili bežný chod zariadenia a týkali sa všetkých oblastí vykonávanej činnosti. </w:t>
      </w:r>
    </w:p>
    <w:p w14:paraId="43B58623" w14:textId="77777777" w:rsidR="00670CA2" w:rsidRDefault="00670CA2" w:rsidP="00670CA2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Opatrenia na zvýšenie hygienických štandardov</w:t>
      </w:r>
    </w:p>
    <w:p w14:paraId="25E7CA27" w14:textId="77777777" w:rsidR="00670CA2" w:rsidRDefault="00670CA2" w:rsidP="00670CA2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Obmedzenie pohybu osôb </w:t>
      </w:r>
    </w:p>
    <w:p w14:paraId="4843010D" w14:textId="72189CF8" w:rsidR="00670CA2" w:rsidRDefault="00670CA2" w:rsidP="00670CA2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Zamestnanci</w:t>
      </w:r>
      <w:r w:rsidR="005B0A1F">
        <w:rPr>
          <w:rFonts w:ascii="Times New Roman" w:eastAsia="Times New Roman" w:hAnsi="Times New Roman" w:cs="Times New Roman"/>
          <w:sz w:val="24"/>
        </w:rPr>
        <w:t>, klienti – pravidelné testovanie</w:t>
      </w:r>
    </w:p>
    <w:p w14:paraId="4D8C231E" w14:textId="77777777" w:rsidR="00670CA2" w:rsidRDefault="00670CA2" w:rsidP="00670CA2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Obmedzenie spoločenských aktivít </w:t>
      </w:r>
    </w:p>
    <w:p w14:paraId="142C161C" w14:textId="77777777" w:rsidR="00670CA2" w:rsidRDefault="00670CA2" w:rsidP="00670CA2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Vytvorenie izolačných priestorov</w:t>
      </w:r>
    </w:p>
    <w:p w14:paraId="7A58EC56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06F99FA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472D3AE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5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  <w:r>
        <w:rPr>
          <w:rFonts w:ascii="Times New Roman" w:eastAsia="Times New Roman" w:hAnsi="Times New Roman" w:cs="Times New Roman"/>
          <w:b/>
          <w:sz w:val="24"/>
        </w:rPr>
        <w:t>Sociálna rehabilitácia, pracovná terapia</w:t>
      </w:r>
      <w:r>
        <w:rPr>
          <w:rFonts w:ascii="Times New Roman" w:eastAsia="Times New Roman" w:hAnsi="Times New Roman" w:cs="Times New Roman"/>
          <w:sz w:val="24"/>
        </w:rPr>
        <w:t xml:space="preserve"> –</w:t>
      </w:r>
    </w:p>
    <w:p w14:paraId="142F751C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Dôsledkom opatrení  v rámci sociálnej rehabilitácie sme sa museli  prispôsobiť možnostiam a upraviť rehabilitácie tak aby boli zachované všetky meniace sa  opatrenia.  Darilo  sa nám  udržovať fyzickú, duševnú a duchovnú kondíciu obyvateľov. Prirodzenou súčasťou denných programov bola činnostná terapia,  spomienková terapia a iné </w:t>
      </w:r>
      <w:proofErr w:type="spellStart"/>
      <w:r>
        <w:rPr>
          <w:rFonts w:ascii="Times New Roman" w:eastAsia="Times New Roman" w:hAnsi="Times New Roman" w:cs="Times New Roman"/>
          <w:sz w:val="24"/>
        </w:rPr>
        <w:t>stimulatívne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aktivity. Všetky programy prebiehali nenásilnou formou, pričom sme kládli dôraz na schopnosť zúčastniť sa a nie na výkon, dôležitou súčasťou bol zážitok radosti a akceptácia jednotlivca ako aj skupiny. </w:t>
      </w:r>
    </w:p>
    <w:p w14:paraId="7BAC5DCE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E978F3D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6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  <w:r>
        <w:rPr>
          <w:rFonts w:ascii="Times New Roman" w:eastAsia="Times New Roman" w:hAnsi="Times New Roman" w:cs="Times New Roman"/>
          <w:b/>
          <w:sz w:val="24"/>
        </w:rPr>
        <w:t>Zdravotnícka a opatrovateľská starostlivosť</w:t>
      </w:r>
      <w:r>
        <w:rPr>
          <w:rFonts w:ascii="Times New Roman" w:eastAsia="Times New Roman" w:hAnsi="Times New Roman" w:cs="Times New Roman"/>
          <w:sz w:val="24"/>
        </w:rPr>
        <w:t xml:space="preserve"> – v DSS a ŠZ bola poskytovaná 24 hodinová ošetrovateľská starostlivosť, ktorú vykonávajú sestry, opatrovateľky a zmluvní lekári zamerané na liečbu základných ochorení, prevenciu a liečbu dekubitov, ošetrovanie rán, tlmenie bolesti, podávanie liekov podľa ordinácie lekára, monitorovanie vitálnych funkcii, pomoc pri aktivitách denného života, pomoc, dodržiavanie a nácvik hygienických a sociálnych návykov, podpora sebestačnosti, aktivácia. </w:t>
      </w:r>
    </w:p>
    <w:p w14:paraId="375EE41D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E61F4EA" w14:textId="77777777" w:rsidR="00670CA2" w:rsidRDefault="00670CA2" w:rsidP="00670CA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7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  <w:r>
        <w:rPr>
          <w:rFonts w:ascii="Times New Roman" w:eastAsia="Times New Roman" w:hAnsi="Times New Roman" w:cs="Times New Roman"/>
          <w:b/>
          <w:sz w:val="24"/>
        </w:rPr>
        <w:t xml:space="preserve">Upratovanie , </w:t>
      </w:r>
      <w:r>
        <w:rPr>
          <w:rFonts w:ascii="Times New Roman" w:eastAsia="Times New Roman" w:hAnsi="Times New Roman" w:cs="Times New Roman"/>
          <w:sz w:val="24"/>
        </w:rPr>
        <w:t>pranie, žehlenie, údržbu bielizne a šatstva riešime vo vlastnej réžií a vlastných priestoroch (práčovňa, sušiareň, sklady).</w:t>
      </w:r>
    </w:p>
    <w:p w14:paraId="1EFDA0AF" w14:textId="77777777" w:rsidR="00693F8C" w:rsidRDefault="00693F8C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030A0DBA" w14:textId="77777777" w:rsidR="00693F8C" w:rsidRDefault="00693F8C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33BD5C3B" w14:textId="77777777" w:rsidR="00693F8C" w:rsidRDefault="00693F8C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02881E1A" w14:textId="77777777" w:rsidR="00693F8C" w:rsidRDefault="00693F8C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Aktivity organizácie</w:t>
      </w:r>
    </w:p>
    <w:p w14:paraId="3AF78DAF" w14:textId="77777777" w:rsidR="00693F8C" w:rsidRDefault="00693F8C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6033BEE" w14:textId="1D7F55E8" w:rsidR="00693F8C" w:rsidRDefault="00F742F2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Pravidelné nedeľné bohoslužby v zariadení</w:t>
      </w:r>
    </w:p>
    <w:p w14:paraId="0532155C" w14:textId="4B2BCFBA" w:rsidR="00F742F2" w:rsidRDefault="00F742F2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Vychádzky mimo zariadenia (botanická záhrada, sad Janka Krála a iné)</w:t>
      </w:r>
    </w:p>
    <w:p w14:paraId="6ACCDE65" w14:textId="6F099114" w:rsidR="00F742F2" w:rsidRDefault="00F742F2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Slávnostné obedy</w:t>
      </w:r>
    </w:p>
    <w:p w14:paraId="5D0FA8A5" w14:textId="2B245245" w:rsidR="00F742F2" w:rsidRDefault="00F742F2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Malé koncerty</w:t>
      </w:r>
    </w:p>
    <w:p w14:paraId="2B74DF7C" w14:textId="337E2E0C" w:rsidR="00F742F2" w:rsidRDefault="00F742F2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Premietanie filmov</w:t>
      </w:r>
    </w:p>
    <w:p w14:paraId="11DB4674" w14:textId="4AA0AC8A" w:rsidR="00693F8C" w:rsidRDefault="00693F8C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42A997F" w14:textId="77777777" w:rsidR="00693F8C" w:rsidRDefault="00693F8C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14F704F" w14:textId="7FBA743F" w:rsidR="00693F8C" w:rsidRDefault="00693F8C" w:rsidP="00693F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Ciele pre rok 202</w:t>
      </w:r>
      <w:r w:rsidR="00F742F2">
        <w:rPr>
          <w:rFonts w:ascii="Times New Roman" w:eastAsia="Times New Roman" w:hAnsi="Times New Roman" w:cs="Times New Roman"/>
          <w:b/>
          <w:bCs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</w:p>
    <w:p w14:paraId="681AB8E4" w14:textId="189A9970" w:rsidR="00693F8C" w:rsidRPr="005B0A1F" w:rsidRDefault="00F742F2" w:rsidP="005B0A1F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Rozšírenie ponúkaných služieb( </w:t>
      </w:r>
      <w:proofErr w:type="spellStart"/>
      <w:r>
        <w:rPr>
          <w:rFonts w:ascii="Times New Roman" w:eastAsia="Times New Roman" w:hAnsi="Times New Roman" w:cs="Times New Roman"/>
          <w:sz w:val="24"/>
        </w:rPr>
        <w:t>napr</w:t>
      </w:r>
      <w:proofErr w:type="spellEnd"/>
      <w:r>
        <w:rPr>
          <w:rFonts w:ascii="Times New Roman" w:eastAsia="Times New Roman" w:hAnsi="Times New Roman" w:cs="Times New Roman"/>
          <w:sz w:val="24"/>
        </w:rPr>
        <w:t>: masér</w:t>
      </w:r>
      <w:r w:rsidR="00693F8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)</w:t>
      </w:r>
    </w:p>
    <w:p w14:paraId="6433FC6F" w14:textId="59485512" w:rsidR="00693F8C" w:rsidRDefault="00F742F2" w:rsidP="00693F8C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Rozšírenie spoločenských aktivít mimo zariadenia</w:t>
      </w:r>
    </w:p>
    <w:p w14:paraId="46F47180" w14:textId="6803289C" w:rsidR="00F742F2" w:rsidRDefault="00F742F2" w:rsidP="00693F8C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Zapájanie rodinných príslušníkov do diania v zariadení</w:t>
      </w:r>
    </w:p>
    <w:p w14:paraId="396826F6" w14:textId="77777777" w:rsidR="00693F8C" w:rsidRDefault="00693F8C" w:rsidP="00693F8C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                                                       </w:t>
      </w:r>
    </w:p>
    <w:p w14:paraId="6BAB6FC6" w14:textId="77777777" w:rsidR="00693F8C" w:rsidRDefault="00693F8C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2AEBF8EA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39B8F7C2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0805A3A6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5B63C66F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1DC073D5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7B286E3E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591A45BF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5FF288BA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76742753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6115A099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15BEFAC1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5AA68A8A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421DB476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08A0F507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21E4BF13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5F82F1D9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3D8509A5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33CFC36D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44890730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57E58711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1B7B6DB8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692CFDD0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7E1209D2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150FC7C2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196F2ABB" w14:textId="77777777" w:rsidR="003C2485" w:rsidRDefault="003C2485" w:rsidP="00693F8C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58C705D3" w14:textId="77777777" w:rsidR="00693F8C" w:rsidRDefault="00693F8C" w:rsidP="00693F8C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</w:t>
      </w:r>
    </w:p>
    <w:p w14:paraId="66374AD7" w14:textId="77777777" w:rsidR="00693F8C" w:rsidRDefault="00693F8C" w:rsidP="00693F8C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</w:t>
      </w:r>
    </w:p>
    <w:tbl>
      <w:tblPr>
        <w:tblpPr w:leftFromText="141" w:rightFromText="141" w:vertAnchor="text" w:tblpY="1"/>
        <w:tblOverlap w:val="never"/>
        <w:tblW w:w="92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745"/>
        <w:gridCol w:w="353"/>
        <w:gridCol w:w="3262"/>
        <w:gridCol w:w="293"/>
        <w:gridCol w:w="152"/>
        <w:gridCol w:w="179"/>
        <w:gridCol w:w="976"/>
        <w:gridCol w:w="385"/>
        <w:gridCol w:w="188"/>
        <w:gridCol w:w="347"/>
        <w:gridCol w:w="840"/>
        <w:gridCol w:w="493"/>
        <w:gridCol w:w="467"/>
        <w:gridCol w:w="540"/>
      </w:tblGrid>
      <w:tr w:rsidR="003C2485" w14:paraId="0FA184BC" w14:textId="77777777" w:rsidTr="00AA35A2">
        <w:trPr>
          <w:gridBefore w:val="1"/>
          <w:gridAfter w:val="1"/>
          <w:wBefore w:w="15" w:type="dxa"/>
          <w:wAfter w:w="540" w:type="dxa"/>
          <w:trHeight w:val="375"/>
        </w:trPr>
        <w:tc>
          <w:tcPr>
            <w:tcW w:w="4360" w:type="dxa"/>
            <w:gridSpan w:val="3"/>
            <w:noWrap/>
            <w:vAlign w:val="bottom"/>
            <w:hideMark/>
          </w:tcPr>
          <w:p w14:paraId="723EF61D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</w:rPr>
              <w:t>3. HOSPODÁRENIE</w:t>
            </w:r>
          </w:p>
        </w:tc>
        <w:tc>
          <w:tcPr>
            <w:tcW w:w="1600" w:type="dxa"/>
            <w:gridSpan w:val="4"/>
            <w:noWrap/>
            <w:vAlign w:val="bottom"/>
            <w:hideMark/>
          </w:tcPr>
          <w:p w14:paraId="7474B8D5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noWrap/>
            <w:vAlign w:val="bottom"/>
            <w:hideMark/>
          </w:tcPr>
          <w:p w14:paraId="3CE3BEC9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081B0528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00A3B8B5" w14:textId="77777777" w:rsidTr="00AA35A2">
        <w:trPr>
          <w:gridBefore w:val="1"/>
          <w:gridAfter w:val="1"/>
          <w:wBefore w:w="15" w:type="dxa"/>
          <w:wAfter w:w="540" w:type="dxa"/>
          <w:trHeight w:val="375"/>
        </w:trPr>
        <w:tc>
          <w:tcPr>
            <w:tcW w:w="4360" w:type="dxa"/>
            <w:gridSpan w:val="3"/>
            <w:noWrap/>
            <w:vAlign w:val="bottom"/>
            <w:hideMark/>
          </w:tcPr>
          <w:p w14:paraId="426DD26D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00" w:type="dxa"/>
            <w:gridSpan w:val="4"/>
            <w:noWrap/>
            <w:vAlign w:val="bottom"/>
            <w:hideMark/>
          </w:tcPr>
          <w:p w14:paraId="0A2E66EF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noWrap/>
            <w:vAlign w:val="bottom"/>
            <w:hideMark/>
          </w:tcPr>
          <w:p w14:paraId="312F8F4E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08996AD2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0332898A" w14:textId="77777777" w:rsidTr="00AA35A2">
        <w:trPr>
          <w:gridBefore w:val="1"/>
          <w:gridAfter w:val="1"/>
          <w:wBefore w:w="15" w:type="dxa"/>
          <w:wAfter w:w="540" w:type="dxa"/>
          <w:trHeight w:val="300"/>
        </w:trPr>
        <w:tc>
          <w:tcPr>
            <w:tcW w:w="7720" w:type="dxa"/>
            <w:gridSpan w:val="11"/>
            <w:noWrap/>
            <w:vAlign w:val="bottom"/>
            <w:hideMark/>
          </w:tcPr>
          <w:p w14:paraId="23F1B6FF" w14:textId="465E9721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 majetku (aktív) a zdrojov krytia majetku (pasív) k 31.12.202</w:t>
            </w:r>
            <w:r w:rsidR="0008621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v porovnaní s rokom 20</w:t>
            </w:r>
            <w:r w:rsidR="0008621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: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0B0613CE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6A5940AB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noWrap/>
            <w:vAlign w:val="bottom"/>
            <w:hideMark/>
          </w:tcPr>
          <w:p w14:paraId="44D317BC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00" w:type="dxa"/>
            <w:gridSpan w:val="4"/>
            <w:noWrap/>
            <w:vAlign w:val="bottom"/>
            <w:hideMark/>
          </w:tcPr>
          <w:p w14:paraId="71426A04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noWrap/>
            <w:vAlign w:val="bottom"/>
            <w:hideMark/>
          </w:tcPr>
          <w:p w14:paraId="1BEA0508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7BCFB4D5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69D0DF58" w14:textId="77777777" w:rsidTr="00AA35A2">
        <w:trPr>
          <w:gridBefore w:val="1"/>
          <w:gridAfter w:val="1"/>
          <w:wBefore w:w="15" w:type="dxa"/>
          <w:wAfter w:w="540" w:type="dxa"/>
          <w:trHeight w:val="330"/>
        </w:trPr>
        <w:tc>
          <w:tcPr>
            <w:tcW w:w="4360" w:type="dxa"/>
            <w:gridSpan w:val="3"/>
            <w:tcBorders>
              <w:top w:val="double" w:sz="6" w:space="0" w:color="3F3F3F"/>
              <w:left w:val="double" w:sz="6" w:space="0" w:color="3F3F3F"/>
              <w:bottom w:val="double" w:sz="6" w:space="0" w:color="3F3F3F"/>
              <w:right w:val="double" w:sz="6" w:space="0" w:color="3F3F3F"/>
            </w:tcBorders>
            <w:shd w:val="clear" w:color="auto" w:fill="EAF1DD"/>
            <w:noWrap/>
            <w:vAlign w:val="bottom"/>
            <w:hideMark/>
          </w:tcPr>
          <w:p w14:paraId="7D12D288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STRANA AKTÍV (v Eur)</w:t>
            </w:r>
          </w:p>
        </w:tc>
        <w:tc>
          <w:tcPr>
            <w:tcW w:w="1600" w:type="dxa"/>
            <w:gridSpan w:val="4"/>
            <w:tcBorders>
              <w:top w:val="double" w:sz="6" w:space="0" w:color="3F3F3F"/>
              <w:left w:val="nil"/>
              <w:bottom w:val="double" w:sz="6" w:space="0" w:color="3F3F3F"/>
              <w:right w:val="double" w:sz="6" w:space="0" w:color="3F3F3F"/>
            </w:tcBorders>
            <w:shd w:val="clear" w:color="auto" w:fill="EAF1DD"/>
            <w:noWrap/>
            <w:vAlign w:val="bottom"/>
            <w:hideMark/>
          </w:tcPr>
          <w:p w14:paraId="5623B99E" w14:textId="0CCEBE54" w:rsidR="003C2485" w:rsidRDefault="00086217" w:rsidP="00AA35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2022</w:t>
            </w:r>
          </w:p>
        </w:tc>
        <w:tc>
          <w:tcPr>
            <w:tcW w:w="1760" w:type="dxa"/>
            <w:gridSpan w:val="4"/>
            <w:tcBorders>
              <w:top w:val="double" w:sz="6" w:space="0" w:color="3F3F3F"/>
              <w:left w:val="nil"/>
              <w:bottom w:val="double" w:sz="6" w:space="0" w:color="3F3F3F"/>
              <w:right w:val="double" w:sz="6" w:space="0" w:color="3F3F3F"/>
            </w:tcBorders>
            <w:shd w:val="clear" w:color="auto" w:fill="EAF1DD"/>
            <w:noWrap/>
            <w:vAlign w:val="bottom"/>
            <w:hideMark/>
          </w:tcPr>
          <w:p w14:paraId="3394D950" w14:textId="5026D695" w:rsidR="003C2485" w:rsidRDefault="00086217" w:rsidP="00AA35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2021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70618FA7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29203EE4" w14:textId="77777777" w:rsidTr="00AA35A2">
        <w:trPr>
          <w:gridBefore w:val="1"/>
          <w:gridAfter w:val="1"/>
          <w:wBefore w:w="15" w:type="dxa"/>
          <w:wAfter w:w="540" w:type="dxa"/>
          <w:trHeight w:val="330"/>
        </w:trPr>
        <w:tc>
          <w:tcPr>
            <w:tcW w:w="436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51F8B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A. MAJETOK SPOLU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7D289" w14:textId="1D52C904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11 188</w:t>
            </w:r>
          </w:p>
        </w:tc>
        <w:tc>
          <w:tcPr>
            <w:tcW w:w="17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04D710" w14:textId="01FB1233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19 450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04BB866A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18462FAB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97503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Dlhodobý nehmotný majetok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AD92B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15A21BC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09CCFE58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7363BCC7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F615A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Dlhodobý hmotný majetok   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6964F" w14:textId="7D908380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11 188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A11BA8" w14:textId="6DBD43D3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19 450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69AED664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3A175C1B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E0133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Finančné investície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0D260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E38658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10A58CCD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5E409915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55B2A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B. OBEŽNÝ MAJETOK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72E8D" w14:textId="299C59D2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209 0</w:t>
            </w:r>
            <w:r w:rsidR="000D572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90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C1BE54" w14:textId="36DB2C31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159 697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16AF4D99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684E331B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DA4CD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Zásoby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83513" w14:textId="0E62C50E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2 502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48E342" w14:textId="7A9AC6FB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2396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6C432E25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124C0A48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B81C8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Tovar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E8982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6E0E60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412A6406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48F62FCC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3264E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Dlhodobé pohľadávky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13003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ABCD57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49F14BCF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22BD0D17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478A8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Krátkodobé pohľadávky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58CD1" w14:textId="532D3623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19 33</w:t>
            </w:r>
            <w:r w:rsidR="000D5726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57E1DA" w14:textId="6C5CFC39" w:rsidR="003C2485" w:rsidRDefault="000D5726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22 976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10803D51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2E928165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BFBD4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Finančný majetok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8D100" w14:textId="710493F5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187 251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FA6D6CD" w14:textId="3B2EB698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134 325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2E8B3C3B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0885B6D1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AD0FD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C. ČASOVÉ ROZLÍŠENIE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056D3" w14:textId="750E8E6B" w:rsidR="003C2485" w:rsidRDefault="000D5726" w:rsidP="00AA35A2">
            <w:pPr>
              <w:spacing w:after="0" w:line="240" w:lineRule="auto"/>
              <w:jc w:val="right"/>
              <w:rPr>
                <w:rFonts w:cs="Times New Roman"/>
              </w:rPr>
            </w:pPr>
            <w:r w:rsidRPr="000D572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              1 372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FF991E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5EA20424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6C06C3B2" w14:textId="77777777" w:rsidTr="00AA35A2">
        <w:trPr>
          <w:gridBefore w:val="1"/>
          <w:gridAfter w:val="1"/>
          <w:wBefore w:w="15" w:type="dxa"/>
          <w:wAfter w:w="540" w:type="dxa"/>
          <w:trHeight w:val="330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C32C52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Náklady budúcich období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8808B3" w14:textId="3A373891" w:rsidR="003C2485" w:rsidRDefault="00086217" w:rsidP="00AA35A2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   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1 372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BC29CBD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1403ACBE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769122BE" w14:textId="77777777" w:rsidTr="00AA35A2">
        <w:trPr>
          <w:gridBefore w:val="1"/>
          <w:gridAfter w:val="1"/>
          <w:wBefore w:w="15" w:type="dxa"/>
          <w:wAfter w:w="540" w:type="dxa"/>
          <w:trHeight w:val="330"/>
        </w:trPr>
        <w:tc>
          <w:tcPr>
            <w:tcW w:w="43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EAF1DD"/>
            <w:noWrap/>
            <w:vAlign w:val="bottom"/>
            <w:hideMark/>
          </w:tcPr>
          <w:p w14:paraId="5A8E793A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AKTÍVA SPOLU</w:t>
            </w:r>
          </w:p>
        </w:tc>
        <w:tc>
          <w:tcPr>
            <w:tcW w:w="16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EAF1DD"/>
            <w:noWrap/>
            <w:vAlign w:val="bottom"/>
            <w:hideMark/>
          </w:tcPr>
          <w:p w14:paraId="26CD7FC3" w14:textId="7B13CCF5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221 65</w:t>
            </w:r>
            <w:r w:rsidR="000D572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176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EAF1DD"/>
            <w:noWrap/>
            <w:vAlign w:val="bottom"/>
            <w:hideMark/>
          </w:tcPr>
          <w:p w14:paraId="34AB1F93" w14:textId="5FA18799" w:rsidR="003C2485" w:rsidRDefault="00086217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179 14</w:t>
            </w:r>
            <w:r w:rsidR="000D572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23E72C09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3AC85291" w14:textId="77777777" w:rsidTr="00AA35A2">
        <w:trPr>
          <w:gridBefore w:val="1"/>
          <w:gridAfter w:val="1"/>
          <w:wBefore w:w="15" w:type="dxa"/>
          <w:wAfter w:w="540" w:type="dxa"/>
          <w:trHeight w:val="330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8EECC2F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00" w:type="dxa"/>
            <w:gridSpan w:val="4"/>
            <w:noWrap/>
            <w:vAlign w:val="bottom"/>
            <w:hideMark/>
          </w:tcPr>
          <w:p w14:paraId="3C1BF5F9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7B83590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10EBA291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1ECBB91C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32145FDD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STRANA PASÍV (v Eur)</w:t>
            </w:r>
          </w:p>
        </w:tc>
        <w:tc>
          <w:tcPr>
            <w:tcW w:w="160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52AE7D4C" w14:textId="03BF24FC" w:rsidR="003C2485" w:rsidRPr="009B374F" w:rsidRDefault="003C2485" w:rsidP="00AA35A2">
            <w:pPr>
              <w:spacing w:after="0"/>
              <w:rPr>
                <w:rFonts w:cs="Times New Roman"/>
                <w:b/>
              </w:rPr>
            </w:pPr>
            <w:r w:rsidRPr="009B374F">
              <w:rPr>
                <w:rFonts w:cs="Times New Roman"/>
                <w:b/>
              </w:rPr>
              <w:t xml:space="preserve">             </w:t>
            </w:r>
            <w:r w:rsidR="000D5726">
              <w:rPr>
                <w:rFonts w:cs="Times New Roman"/>
                <w:b/>
              </w:rPr>
              <w:t>2022</w:t>
            </w:r>
          </w:p>
        </w:tc>
        <w:tc>
          <w:tcPr>
            <w:tcW w:w="17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AF1DD"/>
            <w:noWrap/>
            <w:vAlign w:val="bottom"/>
            <w:hideMark/>
          </w:tcPr>
          <w:p w14:paraId="0B09A88D" w14:textId="60983653" w:rsidR="003C2485" w:rsidRDefault="003C2485" w:rsidP="00AA35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0D5726">
              <w:rPr>
                <w:rFonts w:ascii="Calibri" w:eastAsia="Times New Roman" w:hAnsi="Calibri" w:cs="Times New Roman"/>
                <w:b/>
                <w:bCs/>
                <w:color w:val="000000"/>
              </w:rPr>
              <w:t>21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0C93D7D5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164F3BC4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91987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A. VLASTNÉ ZDROJE KRYTIA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505EB" w14:textId="436C1266" w:rsidR="003C2485" w:rsidRDefault="000D5726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135 808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E0D2D9" w14:textId="357E6411" w:rsidR="003C2485" w:rsidRDefault="000D5726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109</w:t>
            </w:r>
            <w:r w:rsidR="0025676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101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2B05BDCD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75509965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47CF5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Základné imanie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AAA08" w14:textId="18E99205" w:rsidR="003C2485" w:rsidRDefault="003C2485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25</w:t>
            </w:r>
            <w:r w:rsidR="002567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720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C9C574" w14:textId="77777777" w:rsidR="003C2485" w:rsidRDefault="003C2485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25 720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71A8D718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6020792E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9A444" w14:textId="310F53D9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Nevysporiadaný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výsledok hos</w:t>
            </w:r>
            <w:r w:rsidR="00A12BE5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.</w:t>
            </w:r>
            <w:r w:rsidR="00A12BE5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min.</w:t>
            </w:r>
            <w:r w:rsidR="00A12BE5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r. 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F7FD2" w14:textId="2D59CC0A" w:rsidR="003C2485" w:rsidRDefault="000D5726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83 381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978130" w14:textId="563EDD27" w:rsidR="003C2485" w:rsidRDefault="00256762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80 122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3A440FD7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24DDB8BC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5BDE4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Výsledok hospodárenia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2A80D" w14:textId="4FCD5FDE" w:rsidR="003C2485" w:rsidRDefault="000D5726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26</w:t>
            </w:r>
            <w:r w:rsidR="002567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707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455B47F" w14:textId="19512407" w:rsidR="003C2485" w:rsidRPr="00256762" w:rsidRDefault="00256762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2567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3 259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66FA2155" w14:textId="77777777" w:rsidR="003C2485" w:rsidRPr="00256762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0B63B1E0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4CBA0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B. CUDZIE ZDROJE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4B654" w14:textId="31EAC20B" w:rsidR="003C2485" w:rsidRDefault="000D5726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82 655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D3A25C" w14:textId="5946CBFB" w:rsidR="003C2485" w:rsidRDefault="000D5726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70 045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3D08885A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273EAA85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B954D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Rezervy zákonné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B63EA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850A02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1BDDCE43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60EF7A25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0836A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Dlhodobé záväzky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E3DD8" w14:textId="4D22CBCE" w:rsidR="003C2485" w:rsidRDefault="000D5726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8 153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6775420" w14:textId="5291ABEC" w:rsidR="003C2485" w:rsidRDefault="000D5726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167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2AE2FC22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6C7BA77E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DB674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Krátkodobé záväzky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D7841" w14:textId="45B04A9C" w:rsidR="003C2485" w:rsidRDefault="00256762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74 502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BB0F9B" w14:textId="4B649C5D" w:rsidR="003C2485" w:rsidRDefault="00256762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69 878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30529DC7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6B500C82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5828F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Bankové výpomoci a pôžičky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E9678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DF505D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261AC04D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35914EC2" w14:textId="77777777" w:rsidTr="00AA35A2">
        <w:trPr>
          <w:gridBefore w:val="1"/>
          <w:gridAfter w:val="1"/>
          <w:wBefore w:w="15" w:type="dxa"/>
          <w:wAfter w:w="540" w:type="dxa"/>
          <w:trHeight w:val="315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CBC74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C. ČASOVÉ ROZLÍŠENIE SPOLU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69745" w14:textId="3926572B" w:rsidR="003C2485" w:rsidRDefault="003C2485" w:rsidP="00AA35A2">
            <w:pPr>
              <w:spacing w:after="0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                3 1</w:t>
            </w:r>
            <w:r w:rsidR="00256762">
              <w:rPr>
                <w:rFonts w:cs="Times New Roman"/>
                <w:b/>
                <w:sz w:val="24"/>
                <w:szCs w:val="24"/>
              </w:rPr>
              <w:t>87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75DF8C" w14:textId="3527E8DB" w:rsidR="003C2485" w:rsidRDefault="003C2485" w:rsidP="00AA35A2">
            <w:pPr>
              <w:spacing w:after="0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noWrap/>
            <w:vAlign w:val="bottom"/>
          </w:tcPr>
          <w:p w14:paraId="3E0DE184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2A0BDCF6" w14:textId="77777777" w:rsidTr="00AA35A2">
        <w:trPr>
          <w:gridBefore w:val="1"/>
          <w:gridAfter w:val="1"/>
          <w:wBefore w:w="15" w:type="dxa"/>
          <w:wAfter w:w="540" w:type="dxa"/>
          <w:trHeight w:val="330"/>
        </w:trPr>
        <w:tc>
          <w:tcPr>
            <w:tcW w:w="4360" w:type="dxa"/>
            <w:gridSpan w:val="3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873F19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Výnosy budúcich období</w:t>
            </w:r>
          </w:p>
        </w:tc>
        <w:tc>
          <w:tcPr>
            <w:tcW w:w="160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8C54A9" w14:textId="4AD9FD28" w:rsidR="003C2485" w:rsidRDefault="00256762" w:rsidP="00AA35A2">
            <w:pPr>
              <w:spacing w:after="0"/>
              <w:jc w:val="right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3 187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798A22C" w14:textId="27D1C2B9" w:rsidR="003C2485" w:rsidRDefault="003C2485" w:rsidP="00AA35A2">
            <w:pPr>
              <w:spacing w:after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15925677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72D975C8" w14:textId="77777777" w:rsidTr="00AA35A2">
        <w:trPr>
          <w:gridBefore w:val="1"/>
          <w:gridAfter w:val="1"/>
          <w:wBefore w:w="15" w:type="dxa"/>
          <w:wAfter w:w="540" w:type="dxa"/>
          <w:trHeight w:val="330"/>
        </w:trPr>
        <w:tc>
          <w:tcPr>
            <w:tcW w:w="43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24289905" w14:textId="77777777" w:rsidR="003C2485" w:rsidRDefault="003C2485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PASÍVA SPOLU </w:t>
            </w:r>
          </w:p>
        </w:tc>
        <w:tc>
          <w:tcPr>
            <w:tcW w:w="160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44830B84" w14:textId="64DFEB4E" w:rsidR="003C2485" w:rsidRDefault="00256762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221 650</w:t>
            </w:r>
          </w:p>
        </w:tc>
        <w:tc>
          <w:tcPr>
            <w:tcW w:w="17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AF1DD"/>
            <w:noWrap/>
            <w:vAlign w:val="bottom"/>
            <w:hideMark/>
          </w:tcPr>
          <w:p w14:paraId="725D915B" w14:textId="32B70C10" w:rsidR="003C2485" w:rsidRDefault="00256762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179 146</w:t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0A9E3810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28B87D4E" w14:textId="77777777" w:rsidTr="00AA35A2">
        <w:trPr>
          <w:gridBefore w:val="1"/>
          <w:gridAfter w:val="1"/>
          <w:wBefore w:w="15" w:type="dxa"/>
          <w:wAfter w:w="540" w:type="dxa"/>
          <w:trHeight w:val="300"/>
        </w:trPr>
        <w:tc>
          <w:tcPr>
            <w:tcW w:w="4360" w:type="dxa"/>
            <w:gridSpan w:val="3"/>
            <w:noWrap/>
            <w:vAlign w:val="bottom"/>
            <w:hideMark/>
          </w:tcPr>
          <w:p w14:paraId="1B886DCC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00" w:type="dxa"/>
            <w:gridSpan w:val="4"/>
            <w:noWrap/>
            <w:vAlign w:val="bottom"/>
            <w:hideMark/>
          </w:tcPr>
          <w:p w14:paraId="5BE8F390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noWrap/>
            <w:vAlign w:val="bottom"/>
            <w:hideMark/>
          </w:tcPr>
          <w:p w14:paraId="12D4CDF5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08EDE009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3C2485" w14:paraId="2E853831" w14:textId="77777777" w:rsidTr="00AA35A2">
        <w:trPr>
          <w:gridBefore w:val="1"/>
          <w:gridAfter w:val="1"/>
          <w:wBefore w:w="15" w:type="dxa"/>
          <w:wAfter w:w="540" w:type="dxa"/>
          <w:trHeight w:val="300"/>
        </w:trPr>
        <w:tc>
          <w:tcPr>
            <w:tcW w:w="4360" w:type="dxa"/>
            <w:gridSpan w:val="3"/>
            <w:noWrap/>
            <w:vAlign w:val="bottom"/>
            <w:hideMark/>
          </w:tcPr>
          <w:p w14:paraId="48ABF07A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  <w:p w14:paraId="07355BAE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250AD025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2ADFDC2E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690EA826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7255B908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5DA85214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1D61B1F1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47F43AE0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7F83726C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00" w:type="dxa"/>
            <w:gridSpan w:val="4"/>
            <w:noWrap/>
            <w:vAlign w:val="bottom"/>
            <w:hideMark/>
          </w:tcPr>
          <w:p w14:paraId="70C98B46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760" w:type="dxa"/>
            <w:gridSpan w:val="4"/>
            <w:noWrap/>
            <w:vAlign w:val="bottom"/>
            <w:hideMark/>
          </w:tcPr>
          <w:p w14:paraId="7EF0E7F3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14:paraId="7AFF484A" w14:textId="77777777" w:rsidR="003C2485" w:rsidRDefault="003C2485" w:rsidP="00AA35A2">
            <w:pPr>
              <w:spacing w:after="0"/>
              <w:rPr>
                <w:rFonts w:cs="Times New Roman"/>
              </w:rPr>
            </w:pPr>
          </w:p>
        </w:tc>
      </w:tr>
      <w:tr w:rsidR="001E3DCB" w14:paraId="56BD93EA" w14:textId="77777777" w:rsidTr="00AA35A2">
        <w:trPr>
          <w:trHeight w:val="375"/>
        </w:trPr>
        <w:tc>
          <w:tcPr>
            <w:tcW w:w="4999" w:type="dxa"/>
            <w:gridSpan w:val="7"/>
            <w:noWrap/>
            <w:vAlign w:val="bottom"/>
            <w:hideMark/>
          </w:tcPr>
          <w:p w14:paraId="47C98CA3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Výsledok hospodárenia:</w:t>
            </w:r>
          </w:p>
        </w:tc>
        <w:tc>
          <w:tcPr>
            <w:tcW w:w="1896" w:type="dxa"/>
            <w:gridSpan w:val="4"/>
            <w:noWrap/>
            <w:vAlign w:val="bottom"/>
            <w:hideMark/>
          </w:tcPr>
          <w:p w14:paraId="1A252514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340" w:type="dxa"/>
            <w:gridSpan w:val="4"/>
            <w:noWrap/>
            <w:vAlign w:val="bottom"/>
            <w:hideMark/>
          </w:tcPr>
          <w:p w14:paraId="1E0C3E45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</w:tr>
      <w:tr w:rsidR="001E3DCB" w14:paraId="3F6518C9" w14:textId="77777777" w:rsidTr="00AA35A2">
        <w:trPr>
          <w:trHeight w:val="315"/>
        </w:trPr>
        <w:tc>
          <w:tcPr>
            <w:tcW w:w="4999" w:type="dxa"/>
            <w:gridSpan w:val="7"/>
            <w:noWrap/>
            <w:vAlign w:val="bottom"/>
            <w:hideMark/>
          </w:tcPr>
          <w:p w14:paraId="41E05059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896" w:type="dxa"/>
            <w:gridSpan w:val="4"/>
            <w:noWrap/>
            <w:vAlign w:val="bottom"/>
            <w:hideMark/>
          </w:tcPr>
          <w:p w14:paraId="55774617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340" w:type="dxa"/>
            <w:gridSpan w:val="4"/>
            <w:noWrap/>
            <w:vAlign w:val="bottom"/>
            <w:hideMark/>
          </w:tcPr>
          <w:p w14:paraId="5BC8BF70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</w:tr>
      <w:tr w:rsidR="001E3DCB" w14:paraId="4ADF58BF" w14:textId="77777777" w:rsidTr="00AA35A2">
        <w:trPr>
          <w:trHeight w:val="330"/>
        </w:trPr>
        <w:tc>
          <w:tcPr>
            <w:tcW w:w="499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EAF1DD"/>
            <w:noWrap/>
            <w:vAlign w:val="bottom"/>
            <w:hideMark/>
          </w:tcPr>
          <w:p w14:paraId="24749C7B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NÁKLADY (v Eur)</w:t>
            </w:r>
          </w:p>
        </w:tc>
        <w:tc>
          <w:tcPr>
            <w:tcW w:w="1896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EAF1DD"/>
            <w:noWrap/>
            <w:vAlign w:val="bottom"/>
            <w:hideMark/>
          </w:tcPr>
          <w:p w14:paraId="28A3DCC6" w14:textId="141C9982" w:rsidR="001E3DCB" w:rsidRDefault="00C36C41" w:rsidP="00AA35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234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EAF1DD"/>
            <w:noWrap/>
            <w:vAlign w:val="bottom"/>
            <w:hideMark/>
          </w:tcPr>
          <w:p w14:paraId="31595359" w14:textId="4F572B27" w:rsidR="001E3DCB" w:rsidRDefault="00C36C41" w:rsidP="00AA35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2021</w:t>
            </w:r>
          </w:p>
        </w:tc>
      </w:tr>
      <w:tr w:rsidR="001E3DCB" w14:paraId="4374982F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C61F0" w14:textId="269D471C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Spotreba materiálu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62A1F" w14:textId="4C877256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95 589</w:t>
            </w:r>
            <w:r w:rsidR="001E3DCB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2AE3DD" w14:textId="0C880A79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83 867</w:t>
            </w:r>
          </w:p>
        </w:tc>
      </w:tr>
      <w:tr w:rsidR="001E3DCB" w14:paraId="32B7FDFA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F2980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Spotreba energie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7F8F4" w14:textId="4444ED58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40 230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3468062" w14:textId="6012EAA9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22 545</w:t>
            </w:r>
          </w:p>
        </w:tc>
      </w:tr>
      <w:tr w:rsidR="001E3DCB" w14:paraId="1CDFC37F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73982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Opravy a udržiavanie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61A53" w14:textId="45E518AE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</w:t>
            </w:r>
            <w:r w:rsidR="007C3033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079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ACC3C9" w14:textId="69041B3E" w:rsidR="001E3DCB" w:rsidRDefault="007C3033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7 061</w:t>
            </w:r>
          </w:p>
        </w:tc>
      </w:tr>
      <w:tr w:rsidR="001E3DCB" w14:paraId="0383B56D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BB1EF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Náklady na reprezentáciu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5ECA7" w14:textId="0A1AEC3A" w:rsidR="001E3DCB" w:rsidRDefault="007C3033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1 906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147971" w14:textId="3E2B590C" w:rsidR="001E3DCB" w:rsidRDefault="007C3033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418</w:t>
            </w:r>
          </w:p>
        </w:tc>
      </w:tr>
      <w:tr w:rsidR="001E3DCB" w14:paraId="21CA0125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3D41C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Nakupované služby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D3B3E" w14:textId="14029B8B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91 219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56AA25" w14:textId="5CE09842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84 101</w:t>
            </w:r>
          </w:p>
        </w:tc>
      </w:tr>
      <w:tr w:rsidR="001E3DCB" w14:paraId="2B6021A9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AA8A7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Osobné náklady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50210" w14:textId="3F4F79A7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312 169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F6CC8CD" w14:textId="2EFE1C4C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303 496</w:t>
            </w:r>
          </w:p>
        </w:tc>
      </w:tr>
      <w:tr w:rsidR="001E3DCB" w14:paraId="2EA5519D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82B49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Zákonné sociálne náklady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14FA8" w14:textId="6CE6AAB6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113 203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79CC73" w14:textId="4E81B3ED" w:rsidR="001E3DCB" w:rsidRDefault="007C3033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109 142</w:t>
            </w:r>
          </w:p>
        </w:tc>
      </w:tr>
      <w:tr w:rsidR="001E3DCB" w14:paraId="13C83DBC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8B500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Ostatné náklady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486FB" w14:textId="1FCD60E5" w:rsidR="001E3DCB" w:rsidRDefault="007C3033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4 246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3B3E0C" w14:textId="245C66CC" w:rsidR="001E3DCB" w:rsidRDefault="001E3DCB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1E3DCB" w14:paraId="4ABA15F5" w14:textId="77777777" w:rsidTr="00AA35A2">
        <w:trPr>
          <w:trHeight w:val="330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F51404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Odpisy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0D9233" w14:textId="6891203D" w:rsidR="001E3DCB" w:rsidRDefault="001E3DCB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8 </w:t>
            </w:r>
            <w:r w:rsidR="00944A5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261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FAEA9EF" w14:textId="7BB3FD53" w:rsidR="001E3DCB" w:rsidRDefault="00944A5C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8 209</w:t>
            </w:r>
          </w:p>
        </w:tc>
      </w:tr>
      <w:tr w:rsidR="001E3DCB" w14:paraId="658F297B" w14:textId="77777777" w:rsidTr="00AA35A2">
        <w:trPr>
          <w:trHeight w:val="330"/>
        </w:trPr>
        <w:tc>
          <w:tcPr>
            <w:tcW w:w="499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5FE93391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NÁKLADY SPOLU</w:t>
            </w:r>
          </w:p>
        </w:tc>
        <w:tc>
          <w:tcPr>
            <w:tcW w:w="189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106C1A2B" w14:textId="63A35F5C" w:rsidR="001E3DCB" w:rsidRDefault="007C3033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667 902</w:t>
            </w:r>
          </w:p>
        </w:tc>
        <w:tc>
          <w:tcPr>
            <w:tcW w:w="23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AF1DD"/>
            <w:noWrap/>
            <w:vAlign w:val="bottom"/>
            <w:hideMark/>
          </w:tcPr>
          <w:p w14:paraId="1E34AAF5" w14:textId="25B9F7D6" w:rsidR="001E3DCB" w:rsidRDefault="007C3033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618 839</w:t>
            </w:r>
          </w:p>
        </w:tc>
      </w:tr>
      <w:tr w:rsidR="001E3DCB" w14:paraId="70DB755A" w14:textId="77777777" w:rsidTr="00AA35A2">
        <w:trPr>
          <w:trHeight w:val="315"/>
        </w:trPr>
        <w:tc>
          <w:tcPr>
            <w:tcW w:w="4999" w:type="dxa"/>
            <w:gridSpan w:val="7"/>
            <w:noWrap/>
            <w:vAlign w:val="bottom"/>
            <w:hideMark/>
          </w:tcPr>
          <w:p w14:paraId="40374187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896" w:type="dxa"/>
            <w:gridSpan w:val="4"/>
            <w:noWrap/>
            <w:vAlign w:val="bottom"/>
            <w:hideMark/>
          </w:tcPr>
          <w:p w14:paraId="22D9BCD3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340" w:type="dxa"/>
            <w:gridSpan w:val="4"/>
            <w:noWrap/>
            <w:vAlign w:val="bottom"/>
            <w:hideMark/>
          </w:tcPr>
          <w:p w14:paraId="162DA9E5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</w:tr>
      <w:tr w:rsidR="001E3DCB" w14:paraId="046971A7" w14:textId="77777777" w:rsidTr="00AA35A2">
        <w:trPr>
          <w:trHeight w:val="330"/>
        </w:trPr>
        <w:tc>
          <w:tcPr>
            <w:tcW w:w="499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2E32029F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VÝNOSY (v Eur)</w:t>
            </w:r>
          </w:p>
        </w:tc>
        <w:tc>
          <w:tcPr>
            <w:tcW w:w="189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4F9B4A3A" w14:textId="0B4E1061" w:rsidR="001E3DCB" w:rsidRDefault="007C3033" w:rsidP="00AA35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2022</w:t>
            </w:r>
          </w:p>
        </w:tc>
        <w:tc>
          <w:tcPr>
            <w:tcW w:w="23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AF1DD"/>
            <w:noWrap/>
            <w:vAlign w:val="bottom"/>
            <w:hideMark/>
          </w:tcPr>
          <w:p w14:paraId="137B8351" w14:textId="17CB2541" w:rsidR="001E3DCB" w:rsidRDefault="007C3033" w:rsidP="00AA35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2021</w:t>
            </w:r>
          </w:p>
        </w:tc>
      </w:tr>
      <w:tr w:rsidR="001E3DCB" w14:paraId="496909BD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9C21F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Tržby z predaja služieb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910C8" w14:textId="63589EDB" w:rsidR="001E3DCB" w:rsidRDefault="007C3033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232 271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8658340" w14:textId="0EEADE23" w:rsidR="001E3DCB" w:rsidRDefault="007C3033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211 550</w:t>
            </w:r>
          </w:p>
        </w:tc>
      </w:tr>
      <w:tr w:rsidR="001E3DCB" w14:paraId="1987ACBF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7692E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Dary PO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AFB86" w14:textId="77777777" w:rsidR="001E3DCB" w:rsidRDefault="001E3DCB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104082" w14:textId="3FFACBF6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1 165</w:t>
            </w:r>
          </w:p>
        </w:tc>
      </w:tr>
      <w:tr w:rsidR="001E3DCB" w14:paraId="7628B12D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AD5FC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Dary FO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D9AC" w14:textId="7CF8DDDA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40 19</w:t>
            </w:r>
            <w:r w:rsidR="00200E83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7E6D01" w14:textId="008CD7C0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32 405</w:t>
            </w:r>
          </w:p>
        </w:tc>
      </w:tr>
      <w:tr w:rsidR="001E3DCB" w14:paraId="483D3E53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20842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Dotácie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377A9" w14:textId="0608C7EB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422 067 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0326444" w14:textId="69EF28BB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370 960</w:t>
            </w:r>
          </w:p>
        </w:tc>
      </w:tr>
      <w:tr w:rsidR="001E3DCB" w14:paraId="48318A61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CC3C7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Iné výnosy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F8A06" w14:textId="69584B72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9EF534" w14:textId="7B53403C" w:rsidR="001E3DCB" w:rsidRDefault="001E3DCB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1E3DCB" w14:paraId="3417C7AF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697D0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Príspevky z podielu zaplatenej dane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AC19B" w14:textId="16FA8F56" w:rsidR="001E3DCB" w:rsidRDefault="001E3DCB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F2363E" w14:textId="6B425C22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6 019</w:t>
            </w:r>
          </w:p>
        </w:tc>
      </w:tr>
      <w:tr w:rsidR="001E3DCB" w14:paraId="3FA922D3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45247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Úroky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52F22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4DEDD0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</w:tr>
      <w:tr w:rsidR="001E3DCB" w14:paraId="5413348F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9BF75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VÝNOSY CELKOM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2DE4B" w14:textId="0B173287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694 6</w:t>
            </w:r>
            <w:r w:rsidR="00200E8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09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B6C793" w14:textId="32361619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622 099</w:t>
            </w:r>
          </w:p>
        </w:tc>
      </w:tr>
      <w:tr w:rsidR="001E3DCB" w14:paraId="5145C146" w14:textId="77777777" w:rsidTr="00AA35A2">
        <w:trPr>
          <w:trHeight w:val="330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D429D6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Daň z príjmov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55F96C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34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24E4F51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</w:tr>
      <w:tr w:rsidR="001E3DCB" w14:paraId="6F438AF9" w14:textId="77777777" w:rsidTr="00AA35A2">
        <w:trPr>
          <w:trHeight w:val="330"/>
        </w:trPr>
        <w:tc>
          <w:tcPr>
            <w:tcW w:w="499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7C147504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VÝSLEDOK HOSPODÁRENIA</w:t>
            </w:r>
          </w:p>
        </w:tc>
        <w:tc>
          <w:tcPr>
            <w:tcW w:w="189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37DA0B72" w14:textId="7FF6B39C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26 707</w:t>
            </w:r>
          </w:p>
        </w:tc>
        <w:tc>
          <w:tcPr>
            <w:tcW w:w="23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AF1DD"/>
            <w:noWrap/>
            <w:vAlign w:val="bottom"/>
            <w:hideMark/>
          </w:tcPr>
          <w:p w14:paraId="42F5EAF5" w14:textId="50638360" w:rsidR="001E3DCB" w:rsidRDefault="00B8656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3 259</w:t>
            </w:r>
          </w:p>
        </w:tc>
      </w:tr>
      <w:tr w:rsidR="001E3DCB" w14:paraId="63E22D30" w14:textId="77777777" w:rsidTr="00AA35A2">
        <w:trPr>
          <w:trHeight w:val="315"/>
        </w:trPr>
        <w:tc>
          <w:tcPr>
            <w:tcW w:w="4999" w:type="dxa"/>
            <w:gridSpan w:val="7"/>
            <w:noWrap/>
            <w:vAlign w:val="bottom"/>
            <w:hideMark/>
          </w:tcPr>
          <w:p w14:paraId="0D3767B9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896" w:type="dxa"/>
            <w:gridSpan w:val="4"/>
            <w:noWrap/>
            <w:vAlign w:val="bottom"/>
            <w:hideMark/>
          </w:tcPr>
          <w:p w14:paraId="2192E206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340" w:type="dxa"/>
            <w:gridSpan w:val="4"/>
            <w:noWrap/>
            <w:vAlign w:val="bottom"/>
            <w:hideMark/>
          </w:tcPr>
          <w:p w14:paraId="1AF5D467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</w:tr>
      <w:tr w:rsidR="001E3DCB" w14:paraId="1D85BD86" w14:textId="77777777" w:rsidTr="00AA35A2">
        <w:trPr>
          <w:trHeight w:val="315"/>
        </w:trPr>
        <w:tc>
          <w:tcPr>
            <w:tcW w:w="4999" w:type="dxa"/>
            <w:gridSpan w:val="7"/>
            <w:noWrap/>
            <w:vAlign w:val="bottom"/>
            <w:hideMark/>
          </w:tcPr>
          <w:p w14:paraId="76EC65FF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896" w:type="dxa"/>
            <w:gridSpan w:val="4"/>
            <w:noWrap/>
            <w:vAlign w:val="bottom"/>
            <w:hideMark/>
          </w:tcPr>
          <w:p w14:paraId="6611E67D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340" w:type="dxa"/>
            <w:gridSpan w:val="4"/>
            <w:noWrap/>
            <w:vAlign w:val="bottom"/>
            <w:hideMark/>
          </w:tcPr>
          <w:p w14:paraId="57C4372E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</w:tr>
      <w:tr w:rsidR="001E3DCB" w14:paraId="1CC39E1A" w14:textId="77777777" w:rsidTr="00AA35A2">
        <w:trPr>
          <w:trHeight w:val="330"/>
        </w:trPr>
        <w:tc>
          <w:tcPr>
            <w:tcW w:w="6895" w:type="dxa"/>
            <w:gridSpan w:val="11"/>
            <w:noWrap/>
            <w:vAlign w:val="bottom"/>
            <w:hideMark/>
          </w:tcPr>
          <w:p w14:paraId="2EC4810B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Prehľad nákladov a výnosov podľa zdrojov</w:t>
            </w:r>
          </w:p>
        </w:tc>
        <w:tc>
          <w:tcPr>
            <w:tcW w:w="2340" w:type="dxa"/>
            <w:gridSpan w:val="4"/>
            <w:noWrap/>
            <w:vAlign w:val="bottom"/>
            <w:hideMark/>
          </w:tcPr>
          <w:p w14:paraId="439741C9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</w:tr>
      <w:tr w:rsidR="001E3DCB" w14:paraId="6FE9B5E5" w14:textId="77777777" w:rsidTr="00AA35A2">
        <w:trPr>
          <w:trHeight w:val="330"/>
        </w:trPr>
        <w:tc>
          <w:tcPr>
            <w:tcW w:w="499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17951C5F" w14:textId="77777777" w:rsidR="001E3DCB" w:rsidRDefault="001E3DCB" w:rsidP="00AA35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Zdroj</w:t>
            </w:r>
          </w:p>
        </w:tc>
        <w:tc>
          <w:tcPr>
            <w:tcW w:w="189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AF1DD"/>
            <w:noWrap/>
            <w:vAlign w:val="bottom"/>
            <w:hideMark/>
          </w:tcPr>
          <w:p w14:paraId="4E6E2295" w14:textId="77777777" w:rsidR="001E3DCB" w:rsidRDefault="001E3DCB" w:rsidP="00AA35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Výnosy</w:t>
            </w:r>
          </w:p>
        </w:tc>
        <w:tc>
          <w:tcPr>
            <w:tcW w:w="23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AF1DD"/>
            <w:noWrap/>
            <w:vAlign w:val="bottom"/>
            <w:hideMark/>
          </w:tcPr>
          <w:p w14:paraId="72317F33" w14:textId="77777777" w:rsidR="001E3DCB" w:rsidRDefault="001E3DCB" w:rsidP="00AA35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Náklady</w:t>
            </w:r>
          </w:p>
        </w:tc>
      </w:tr>
      <w:tr w:rsidR="001E3DCB" w14:paraId="3279FB96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40175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8DBAA" w14:textId="7E4937AE" w:rsidR="001E3DCB" w:rsidRDefault="00EB62B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694 6</w:t>
            </w:r>
            <w:r w:rsidR="0091435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09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3FF3D4" w14:textId="677A7941" w:rsidR="001E3DCB" w:rsidRDefault="00913665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667 </w:t>
            </w:r>
            <w:r w:rsidR="0091435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902</w:t>
            </w:r>
          </w:p>
        </w:tc>
      </w:tr>
      <w:tr w:rsidR="001E3DCB" w14:paraId="14680C81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56EBB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Tržby za sociálne služby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5A91E" w14:textId="77934431" w:rsidR="001E3DCB" w:rsidRDefault="00EB62B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232 271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15ABAF" w14:textId="54FF1E32" w:rsidR="001E3DCB" w:rsidRDefault="00EB62B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232</w:t>
            </w:r>
            <w:r w:rsidR="0091435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271</w:t>
            </w:r>
          </w:p>
        </w:tc>
      </w:tr>
      <w:tr w:rsidR="001E3DCB" w14:paraId="4C7B28B3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45F9E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Dotácia - VÚC BSK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52E6F" w14:textId="28220569" w:rsidR="001E3DCB" w:rsidRDefault="00EB62B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173 035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792F985" w14:textId="0F7B0943" w:rsidR="001E3DCB" w:rsidRDefault="00EB62B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173</w:t>
            </w:r>
            <w:r w:rsidR="00913665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035</w:t>
            </w:r>
          </w:p>
        </w:tc>
      </w:tr>
      <w:tr w:rsidR="001E3DCB" w14:paraId="7F6BF4AF" w14:textId="77777777" w:rsidTr="00AA35A2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4803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Dotácia- MPSVR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86951" w14:textId="7096BAD8" w:rsidR="001E3DCB" w:rsidRDefault="00EB62B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249 032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2D142D" w14:textId="42A6AE57" w:rsidR="001E3DCB" w:rsidRDefault="00EB62B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249</w:t>
            </w:r>
            <w:r w:rsidR="00913665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032</w:t>
            </w:r>
          </w:p>
        </w:tc>
      </w:tr>
      <w:tr w:rsidR="001E3DCB" w14:paraId="174F65B7" w14:textId="77777777" w:rsidTr="00914359">
        <w:trPr>
          <w:trHeight w:val="315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6E4F8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Príspevky z podielu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zapl.dane</w:t>
            </w:r>
            <w:proofErr w:type="spellEnd"/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AE0A1" w14:textId="04A1F9F7" w:rsidR="001E3DCB" w:rsidRDefault="001E3DCB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E82E91" w14:textId="59EA17DA" w:rsidR="001E3DCB" w:rsidRDefault="001E3DCB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1E3DCB" w14:paraId="679CA368" w14:textId="77777777" w:rsidTr="00AA35A2">
        <w:trPr>
          <w:trHeight w:val="330"/>
        </w:trPr>
        <w:tc>
          <w:tcPr>
            <w:tcW w:w="4999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BFDECAE" w14:textId="77777777" w:rsidR="001E3DCB" w:rsidRDefault="001E3DC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Vlastné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zdroje+príspevky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FO a PO</w:t>
            </w:r>
          </w:p>
        </w:tc>
        <w:tc>
          <w:tcPr>
            <w:tcW w:w="1896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76DA8D3" w14:textId="6CED09EE" w:rsidR="001E3DCB" w:rsidRDefault="00EB62BE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40</w:t>
            </w:r>
            <w:r w:rsidR="00913665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27</w:t>
            </w:r>
            <w:r w:rsidR="0091435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34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4F289C9" w14:textId="3EAB2AC5" w:rsidR="001E3DCB" w:rsidRDefault="00913665" w:rsidP="00AA35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13 56</w:t>
            </w:r>
            <w:r w:rsidR="0091435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E3DCB" w14:paraId="5F536F5F" w14:textId="77777777" w:rsidTr="00AA35A2">
        <w:trPr>
          <w:trHeight w:val="315"/>
        </w:trPr>
        <w:tc>
          <w:tcPr>
            <w:tcW w:w="4999" w:type="dxa"/>
            <w:gridSpan w:val="7"/>
            <w:noWrap/>
            <w:vAlign w:val="bottom"/>
          </w:tcPr>
          <w:p w14:paraId="7F35C03E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4C1D0734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10AA3953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  <w:p w14:paraId="60135C48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896" w:type="dxa"/>
            <w:gridSpan w:val="4"/>
            <w:noWrap/>
            <w:vAlign w:val="bottom"/>
            <w:hideMark/>
          </w:tcPr>
          <w:p w14:paraId="61C8128B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340" w:type="dxa"/>
            <w:gridSpan w:val="4"/>
            <w:noWrap/>
            <w:vAlign w:val="bottom"/>
            <w:hideMark/>
          </w:tcPr>
          <w:p w14:paraId="537C36E9" w14:textId="77777777" w:rsidR="001E3DCB" w:rsidRDefault="001E3DC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6ADE25B5" w14:textId="77777777" w:rsidTr="00AA35A2">
        <w:trPr>
          <w:trHeight w:val="315"/>
        </w:trPr>
        <w:tc>
          <w:tcPr>
            <w:tcW w:w="760" w:type="dxa"/>
            <w:gridSpan w:val="2"/>
            <w:noWrap/>
            <w:vAlign w:val="bottom"/>
            <w:hideMark/>
          </w:tcPr>
          <w:p w14:paraId="1EE46A7A" w14:textId="77777777" w:rsidR="003351AB" w:rsidRDefault="003351AB" w:rsidP="00AA35A2">
            <w:pPr>
              <w:rPr>
                <w:rFonts w:cs="Times New Roman"/>
              </w:rPr>
            </w:pPr>
          </w:p>
        </w:tc>
        <w:tc>
          <w:tcPr>
            <w:tcW w:w="4060" w:type="dxa"/>
            <w:gridSpan w:val="4"/>
            <w:noWrap/>
            <w:vAlign w:val="bottom"/>
            <w:hideMark/>
          </w:tcPr>
          <w:p w14:paraId="3BD5916E" w14:textId="77777777" w:rsidR="003351AB" w:rsidRDefault="003351A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Finančné prostriedky:</w:t>
            </w:r>
          </w:p>
        </w:tc>
        <w:tc>
          <w:tcPr>
            <w:tcW w:w="1540" w:type="dxa"/>
            <w:gridSpan w:val="3"/>
            <w:noWrap/>
            <w:vAlign w:val="bottom"/>
            <w:hideMark/>
          </w:tcPr>
          <w:p w14:paraId="0B38EAE7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875" w:type="dxa"/>
            <w:gridSpan w:val="6"/>
            <w:noWrap/>
            <w:vAlign w:val="bottom"/>
            <w:hideMark/>
          </w:tcPr>
          <w:p w14:paraId="21984D67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13BE80F5" w14:textId="77777777" w:rsidTr="00AA35A2">
        <w:trPr>
          <w:trHeight w:val="315"/>
        </w:trPr>
        <w:tc>
          <w:tcPr>
            <w:tcW w:w="760" w:type="dxa"/>
            <w:gridSpan w:val="2"/>
            <w:noWrap/>
            <w:vAlign w:val="bottom"/>
            <w:hideMark/>
          </w:tcPr>
          <w:p w14:paraId="675980EB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4060" w:type="dxa"/>
            <w:gridSpan w:val="4"/>
            <w:noWrap/>
            <w:vAlign w:val="bottom"/>
            <w:hideMark/>
          </w:tcPr>
          <w:p w14:paraId="6FB3B46C" w14:textId="0804FF66" w:rsidR="003351AB" w:rsidRDefault="003351A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Zostatok k 31.12.202</w:t>
            </w:r>
            <w:r w:rsidR="004D76C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40" w:type="dxa"/>
            <w:gridSpan w:val="3"/>
            <w:noWrap/>
            <w:vAlign w:val="bottom"/>
            <w:hideMark/>
          </w:tcPr>
          <w:p w14:paraId="5C1D9981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875" w:type="dxa"/>
            <w:gridSpan w:val="6"/>
            <w:noWrap/>
            <w:vAlign w:val="bottom"/>
            <w:hideMark/>
          </w:tcPr>
          <w:p w14:paraId="7696D6E2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7E171AF8" w14:textId="77777777" w:rsidTr="00AA35A2">
        <w:trPr>
          <w:trHeight w:val="315"/>
        </w:trPr>
        <w:tc>
          <w:tcPr>
            <w:tcW w:w="760" w:type="dxa"/>
            <w:gridSpan w:val="2"/>
            <w:noWrap/>
            <w:vAlign w:val="bottom"/>
            <w:hideMark/>
          </w:tcPr>
          <w:p w14:paraId="0E65FD5D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4060" w:type="dxa"/>
            <w:gridSpan w:val="4"/>
            <w:noWrap/>
            <w:vAlign w:val="bottom"/>
            <w:hideMark/>
          </w:tcPr>
          <w:p w14:paraId="79B5A1C3" w14:textId="5CBD0A17" w:rsidR="003351AB" w:rsidRDefault="003351A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v pokladni:                  </w:t>
            </w:r>
            <w:r w:rsidR="0072182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</w:t>
            </w:r>
            <w:r w:rsidR="004D76C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263,00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Eur</w:t>
            </w:r>
          </w:p>
        </w:tc>
        <w:tc>
          <w:tcPr>
            <w:tcW w:w="1540" w:type="dxa"/>
            <w:gridSpan w:val="3"/>
            <w:noWrap/>
            <w:vAlign w:val="bottom"/>
            <w:hideMark/>
          </w:tcPr>
          <w:p w14:paraId="480BB2E5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875" w:type="dxa"/>
            <w:gridSpan w:val="6"/>
            <w:noWrap/>
            <w:vAlign w:val="bottom"/>
            <w:hideMark/>
          </w:tcPr>
          <w:p w14:paraId="03DADB2E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566232E5" w14:textId="77777777" w:rsidTr="00AA35A2">
        <w:trPr>
          <w:trHeight w:val="315"/>
        </w:trPr>
        <w:tc>
          <w:tcPr>
            <w:tcW w:w="760" w:type="dxa"/>
            <w:gridSpan w:val="2"/>
            <w:noWrap/>
            <w:vAlign w:val="bottom"/>
            <w:hideMark/>
          </w:tcPr>
          <w:p w14:paraId="5772A330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4060" w:type="dxa"/>
            <w:gridSpan w:val="4"/>
            <w:noWrap/>
            <w:vAlign w:val="bottom"/>
            <w:hideMark/>
          </w:tcPr>
          <w:p w14:paraId="63EB5575" w14:textId="0C9ED330" w:rsidR="003351AB" w:rsidRDefault="003351A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v Tatra banke:       </w:t>
            </w:r>
            <w:r w:rsidR="00C10CB8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 w:rsidR="00EB62BE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</w:t>
            </w:r>
            <w:r w:rsidR="000C259E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70 538,</w:t>
            </w:r>
            <w:r w:rsidR="00EB62BE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Eur</w:t>
            </w:r>
          </w:p>
        </w:tc>
        <w:tc>
          <w:tcPr>
            <w:tcW w:w="1540" w:type="dxa"/>
            <w:gridSpan w:val="3"/>
            <w:noWrap/>
            <w:vAlign w:val="bottom"/>
            <w:hideMark/>
          </w:tcPr>
          <w:p w14:paraId="563A4E5B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875" w:type="dxa"/>
            <w:gridSpan w:val="6"/>
            <w:noWrap/>
            <w:vAlign w:val="bottom"/>
            <w:hideMark/>
          </w:tcPr>
          <w:p w14:paraId="15DCE5A2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45802752" w14:textId="77777777" w:rsidTr="00AA35A2">
        <w:trPr>
          <w:trHeight w:val="315"/>
        </w:trPr>
        <w:tc>
          <w:tcPr>
            <w:tcW w:w="760" w:type="dxa"/>
            <w:gridSpan w:val="2"/>
            <w:noWrap/>
            <w:vAlign w:val="bottom"/>
            <w:hideMark/>
          </w:tcPr>
          <w:p w14:paraId="10475A21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40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595CC9" w14:textId="1EF67921" w:rsidR="000C259E" w:rsidRDefault="003351A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v ČSOB:                       </w:t>
            </w:r>
            <w:r w:rsidR="00EB62BE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16 449,54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Eur</w:t>
            </w:r>
          </w:p>
        </w:tc>
        <w:tc>
          <w:tcPr>
            <w:tcW w:w="1540" w:type="dxa"/>
            <w:gridSpan w:val="3"/>
            <w:noWrap/>
            <w:vAlign w:val="bottom"/>
            <w:hideMark/>
          </w:tcPr>
          <w:p w14:paraId="2B4958B9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875" w:type="dxa"/>
            <w:gridSpan w:val="6"/>
            <w:noWrap/>
            <w:vAlign w:val="bottom"/>
            <w:hideMark/>
          </w:tcPr>
          <w:p w14:paraId="37DD728C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3729E9FC" w14:textId="77777777" w:rsidTr="00AA35A2">
        <w:trPr>
          <w:trHeight w:val="315"/>
        </w:trPr>
        <w:tc>
          <w:tcPr>
            <w:tcW w:w="760" w:type="dxa"/>
            <w:gridSpan w:val="2"/>
            <w:noWrap/>
            <w:vAlign w:val="bottom"/>
            <w:hideMark/>
          </w:tcPr>
          <w:p w14:paraId="6071530C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4060" w:type="dxa"/>
            <w:gridSpan w:val="4"/>
            <w:noWrap/>
            <w:vAlign w:val="bottom"/>
            <w:hideMark/>
          </w:tcPr>
          <w:p w14:paraId="768BE087" w14:textId="231E247B" w:rsidR="003351AB" w:rsidRDefault="003351AB" w:rsidP="00AA35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SPOLU              </w:t>
            </w:r>
            <w:r w:rsidR="0072182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       </w:t>
            </w:r>
            <w:r w:rsidR="000C259E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187 250</w:t>
            </w:r>
            <w:r w:rsidR="00002118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,77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Eur</w:t>
            </w:r>
          </w:p>
        </w:tc>
        <w:tc>
          <w:tcPr>
            <w:tcW w:w="1540" w:type="dxa"/>
            <w:gridSpan w:val="3"/>
            <w:noWrap/>
            <w:vAlign w:val="bottom"/>
            <w:hideMark/>
          </w:tcPr>
          <w:p w14:paraId="6F318DD5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875" w:type="dxa"/>
            <w:gridSpan w:val="6"/>
            <w:noWrap/>
            <w:vAlign w:val="bottom"/>
            <w:hideMark/>
          </w:tcPr>
          <w:p w14:paraId="5B1B08B5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4ADAB43F" w14:textId="77777777" w:rsidTr="00AA35A2">
        <w:trPr>
          <w:trHeight w:val="300"/>
        </w:trPr>
        <w:tc>
          <w:tcPr>
            <w:tcW w:w="760" w:type="dxa"/>
            <w:gridSpan w:val="2"/>
            <w:noWrap/>
            <w:vAlign w:val="bottom"/>
            <w:hideMark/>
          </w:tcPr>
          <w:p w14:paraId="5E024768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4060" w:type="dxa"/>
            <w:gridSpan w:val="4"/>
            <w:noWrap/>
            <w:vAlign w:val="bottom"/>
            <w:hideMark/>
          </w:tcPr>
          <w:p w14:paraId="187A38F9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540" w:type="dxa"/>
            <w:gridSpan w:val="3"/>
            <w:noWrap/>
            <w:vAlign w:val="bottom"/>
            <w:hideMark/>
          </w:tcPr>
          <w:p w14:paraId="23E87A48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2875" w:type="dxa"/>
            <w:gridSpan w:val="6"/>
            <w:noWrap/>
            <w:vAlign w:val="bottom"/>
            <w:hideMark/>
          </w:tcPr>
          <w:p w14:paraId="28A7DD1F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7EAB0B04" w14:textId="77777777" w:rsidTr="00AA35A2">
        <w:trPr>
          <w:gridAfter w:val="2"/>
          <w:wAfter w:w="1007" w:type="dxa"/>
          <w:trHeight w:val="360"/>
        </w:trPr>
        <w:tc>
          <w:tcPr>
            <w:tcW w:w="1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1A163" w14:textId="77777777" w:rsidR="003351AB" w:rsidRDefault="003351AB" w:rsidP="00AA35A2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Lucida Sans Unicode" w:eastAsia="Times New Roman" w:hAnsi="Lucida Sans Unicode" w:cs="Lucida Sans Unicode"/>
                <w:b/>
                <w:bCs/>
                <w:color w:val="000000"/>
                <w:sz w:val="24"/>
                <w:szCs w:val="24"/>
              </w:rPr>
              <w:t xml:space="preserve">                          </w:t>
            </w:r>
          </w:p>
        </w:tc>
        <w:tc>
          <w:tcPr>
            <w:tcW w:w="35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93E43" w14:textId="4278F406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8"/>
                <w:szCs w:val="28"/>
              </w:rPr>
              <w:t>Betánia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8"/>
                <w:szCs w:val="28"/>
              </w:rPr>
              <w:t xml:space="preserve"> Bratislava</w:t>
            </w:r>
            <w:r w:rsidR="000D1894">
              <w:rPr>
                <w:rFonts w:ascii="Arial" w:eastAsia="Times New Roman" w:hAnsi="Arial" w:cs="Arial"/>
                <w:color w:val="000000"/>
                <w:sz w:val="28"/>
                <w:szCs w:val="28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28"/>
                <w:szCs w:val="28"/>
              </w:rPr>
              <w:t>n.</w:t>
            </w:r>
            <w:r w:rsidR="000D1894">
              <w:rPr>
                <w:rFonts w:ascii="Arial" w:eastAsia="Times New Roman" w:hAnsi="Arial" w:cs="Arial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8"/>
                <w:szCs w:val="28"/>
              </w:rPr>
              <w:t>o.</w:t>
            </w:r>
          </w:p>
        </w:tc>
        <w:tc>
          <w:tcPr>
            <w:tcW w:w="18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74366E5F" w14:textId="689453C5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Rozpočet  202</w:t>
            </w:r>
            <w:r w:rsidR="009136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6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67353123" w14:textId="6D89533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Skutočnosť          202</w:t>
            </w:r>
            <w:r w:rsidR="009136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3351AB" w14:paraId="28708764" w14:textId="77777777" w:rsidTr="00AA35A2">
        <w:trPr>
          <w:gridAfter w:val="2"/>
          <w:wAfter w:w="1007" w:type="dxa"/>
          <w:trHeight w:val="37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D28999" w14:textId="77777777" w:rsidR="003351AB" w:rsidRDefault="003351AB" w:rsidP="00AA35A2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Lucida Sans Unicode" w:eastAsia="Times New Roman" w:hAnsi="Lucida Sans Unicode" w:cs="Lucida Sans Unicode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F570D8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</w:rPr>
            </w:pPr>
            <w:r>
              <w:rPr>
                <w:rFonts w:ascii="Arial" w:eastAsia="Times New Roman" w:hAnsi="Arial" w:cs="Arial"/>
                <w:color w:val="000000"/>
                <w:sz w:val="28"/>
                <w:szCs w:val="28"/>
              </w:rPr>
              <w:t> 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1FF70C81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63A768E8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351AB" w14:paraId="33E276A1" w14:textId="77777777" w:rsidTr="00AA35A2">
        <w:trPr>
          <w:gridAfter w:val="2"/>
          <w:wAfter w:w="1007" w:type="dxa"/>
          <w:trHeight w:val="300"/>
        </w:trPr>
        <w:tc>
          <w:tcPr>
            <w:tcW w:w="1113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006CB84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5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6E6FF"/>
            <w:noWrap/>
            <w:vAlign w:val="bottom"/>
            <w:hideMark/>
          </w:tcPr>
          <w:p w14:paraId="1FBA45AC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18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480F8C3C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1783BC7B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351AB" w14:paraId="6CE39563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DBDF5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501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D0DB5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Spotreba materiálu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6C23D150" w14:textId="34007655" w:rsidR="003351AB" w:rsidRPr="00AB73AF" w:rsidRDefault="002F060B" w:rsidP="00AA35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sz w:val="24"/>
                <w:szCs w:val="24"/>
              </w:rPr>
            </w:pPr>
            <w:r w:rsidRPr="00AB73AF">
              <w:rPr>
                <w:rFonts w:cs="Arial"/>
                <w:sz w:val="24"/>
                <w:szCs w:val="24"/>
              </w:rPr>
              <w:t>85 250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3521CDDE" w14:textId="5FD2ABB6" w:rsidR="003351AB" w:rsidRDefault="00913665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95</w:t>
            </w:r>
            <w:r w:rsidR="00AA35A2">
              <w:rPr>
                <w:rFonts w:eastAsia="Times New Roman" w:cs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color w:val="000000"/>
                <w:sz w:val="24"/>
                <w:szCs w:val="24"/>
              </w:rPr>
              <w:t>589</w:t>
            </w:r>
          </w:p>
        </w:tc>
      </w:tr>
      <w:tr w:rsidR="003351AB" w14:paraId="0CF4B8A6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6EBB3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502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D323B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Spotreba energie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20ACD32F" w14:textId="10C86A75" w:rsidR="003351AB" w:rsidRPr="00AB73AF" w:rsidRDefault="002F060B" w:rsidP="00AA35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Arial"/>
                <w:sz w:val="24"/>
                <w:szCs w:val="24"/>
              </w:rPr>
            </w:pPr>
            <w:r w:rsidRPr="00AB73AF">
              <w:rPr>
                <w:rFonts w:ascii="Calibri" w:hAnsi="Calibri" w:cs="Arial"/>
                <w:sz w:val="24"/>
                <w:szCs w:val="24"/>
              </w:rPr>
              <w:t>39 800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212E6C12" w14:textId="301259A2" w:rsidR="003351AB" w:rsidRDefault="00913665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40</w:t>
            </w:r>
            <w:r w:rsidR="00AA35A2">
              <w:rPr>
                <w:rFonts w:eastAsia="Times New Roman" w:cs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color w:val="000000"/>
                <w:sz w:val="24"/>
                <w:szCs w:val="24"/>
              </w:rPr>
              <w:t>230</w:t>
            </w:r>
          </w:p>
        </w:tc>
      </w:tr>
      <w:tr w:rsidR="003351AB" w14:paraId="0E2BD075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C5E12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511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1A0FF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Opravy a udržiavanie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52DA22EA" w14:textId="062534AD" w:rsidR="003351AB" w:rsidRPr="00AB73AF" w:rsidRDefault="002F060B" w:rsidP="00AA35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sz w:val="24"/>
                <w:szCs w:val="24"/>
              </w:rPr>
            </w:pPr>
            <w:r w:rsidRPr="00AB73AF">
              <w:rPr>
                <w:rFonts w:cs="Arial"/>
                <w:sz w:val="24"/>
                <w:szCs w:val="24"/>
              </w:rPr>
              <w:t>10 000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157A4167" w14:textId="51A7E8C9" w:rsidR="003351AB" w:rsidRDefault="00913665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1</w:t>
            </w:r>
            <w:r w:rsidR="00AA35A2">
              <w:rPr>
                <w:rFonts w:eastAsia="Times New Roman" w:cs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color w:val="000000"/>
                <w:sz w:val="24"/>
                <w:szCs w:val="24"/>
              </w:rPr>
              <w:t>0</w:t>
            </w:r>
            <w:r w:rsidR="00393959">
              <w:rPr>
                <w:rFonts w:eastAsia="Times New Roman" w:cs="Arial"/>
                <w:color w:val="000000"/>
                <w:sz w:val="24"/>
                <w:szCs w:val="24"/>
              </w:rPr>
              <w:t>79</w:t>
            </w:r>
          </w:p>
        </w:tc>
      </w:tr>
      <w:tr w:rsidR="003351AB" w14:paraId="2FB68A55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8C948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513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EB284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Náklady na reprezentáciu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09931FE3" w14:textId="6A6626FE" w:rsidR="003351AB" w:rsidRPr="00AB73AF" w:rsidRDefault="002F060B" w:rsidP="00AA35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sz w:val="24"/>
                <w:szCs w:val="24"/>
              </w:rPr>
            </w:pPr>
            <w:r w:rsidRPr="00AB73AF">
              <w:rPr>
                <w:rFonts w:cs="Arial"/>
                <w:sz w:val="24"/>
                <w:szCs w:val="24"/>
              </w:rPr>
              <w:t>500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6C3B0833" w14:textId="6D92A8C9" w:rsidR="003351AB" w:rsidRDefault="00913665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1</w:t>
            </w:r>
            <w:r w:rsidR="00AA35A2">
              <w:rPr>
                <w:rFonts w:eastAsia="Times New Roman" w:cs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color w:val="000000"/>
                <w:sz w:val="24"/>
                <w:szCs w:val="24"/>
              </w:rPr>
              <w:t>90</w:t>
            </w:r>
            <w:r w:rsidR="00AA35A2">
              <w:rPr>
                <w:rFonts w:eastAsia="Times New Roman" w:cs="Arial"/>
                <w:color w:val="000000"/>
                <w:sz w:val="24"/>
                <w:szCs w:val="24"/>
              </w:rPr>
              <w:t>6</w:t>
            </w:r>
          </w:p>
        </w:tc>
      </w:tr>
      <w:tr w:rsidR="003351AB" w14:paraId="34AAEC5C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5B7D3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518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9BE11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Služby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298D76A8" w14:textId="2AFD5E53" w:rsidR="003351AB" w:rsidRPr="00AB73AF" w:rsidRDefault="002F060B" w:rsidP="00AA35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sz w:val="24"/>
                <w:szCs w:val="24"/>
              </w:rPr>
            </w:pPr>
            <w:r w:rsidRPr="00AB73AF">
              <w:rPr>
                <w:rFonts w:cs="Arial"/>
                <w:sz w:val="24"/>
                <w:szCs w:val="24"/>
              </w:rPr>
              <w:t>84 360</w:t>
            </w:r>
            <w:r w:rsidR="003351AB" w:rsidRPr="00AB73AF">
              <w:rPr>
                <w:rFonts w:cs="Arial"/>
                <w:sz w:val="24"/>
                <w:szCs w:val="24"/>
              </w:rPr>
              <w:t xml:space="preserve"> 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330DD4D6" w14:textId="0151B47B" w:rsidR="003351AB" w:rsidRDefault="00913665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91</w:t>
            </w:r>
            <w:r w:rsidR="00AA35A2">
              <w:rPr>
                <w:rFonts w:eastAsia="Times New Roman" w:cs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color w:val="000000"/>
                <w:sz w:val="24"/>
                <w:szCs w:val="24"/>
              </w:rPr>
              <w:t>219</w:t>
            </w:r>
          </w:p>
        </w:tc>
      </w:tr>
      <w:tr w:rsidR="003351AB" w14:paraId="2AA5F0F9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A5E5D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521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2E091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Mzdové náklady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4EADD8CA" w14:textId="606B308A" w:rsidR="003351AB" w:rsidRPr="00AB73AF" w:rsidRDefault="002F060B" w:rsidP="00AA35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sz w:val="24"/>
                <w:szCs w:val="24"/>
              </w:rPr>
            </w:pPr>
            <w:r w:rsidRPr="00AB73AF">
              <w:rPr>
                <w:rFonts w:cs="Arial"/>
                <w:sz w:val="24"/>
                <w:szCs w:val="24"/>
              </w:rPr>
              <w:t>304 000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7E62AD79" w14:textId="36858EDA" w:rsidR="003351AB" w:rsidRDefault="00AA35A2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312 169</w:t>
            </w:r>
          </w:p>
        </w:tc>
      </w:tr>
      <w:tr w:rsidR="003351AB" w14:paraId="2E1056EA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A373B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524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5A3CD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Zákonné sociálne a zdravotné poistenie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</w:tcPr>
          <w:p w14:paraId="7429F9B6" w14:textId="77777777" w:rsidR="003351AB" w:rsidRPr="00AB73AF" w:rsidRDefault="003351AB" w:rsidP="00AA35A2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 w:val="24"/>
                <w:szCs w:val="24"/>
              </w:rPr>
            </w:pPr>
          </w:p>
          <w:p w14:paraId="095DC045" w14:textId="7D264C9D" w:rsidR="003351AB" w:rsidRPr="00AB73AF" w:rsidRDefault="002F060B" w:rsidP="00AA35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sz w:val="24"/>
                <w:szCs w:val="24"/>
              </w:rPr>
            </w:pPr>
            <w:r w:rsidRPr="00AB73AF">
              <w:rPr>
                <w:rFonts w:cs="Arial"/>
                <w:sz w:val="24"/>
                <w:szCs w:val="24"/>
              </w:rPr>
              <w:t>102 100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6CA5C1FF" w14:textId="3B75F218" w:rsidR="003351AB" w:rsidRDefault="00AA35A2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 xml:space="preserve">105 </w:t>
            </w:r>
            <w:r w:rsidR="00200E83">
              <w:rPr>
                <w:rFonts w:eastAsia="Times New Roman" w:cs="Arial"/>
                <w:color w:val="000000"/>
                <w:sz w:val="24"/>
                <w:szCs w:val="24"/>
              </w:rPr>
              <w:t>800</w:t>
            </w:r>
          </w:p>
        </w:tc>
      </w:tr>
      <w:tr w:rsidR="003351AB" w14:paraId="2B910E15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30B7A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527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C1132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Zákonné sociálne náklady- SF+PN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336CAF1D" w14:textId="50E0A7DF" w:rsidR="003351AB" w:rsidRPr="00AB73AF" w:rsidRDefault="002F060B" w:rsidP="00AA35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sz w:val="24"/>
                <w:szCs w:val="24"/>
              </w:rPr>
            </w:pPr>
            <w:r w:rsidRPr="00AB73AF">
              <w:rPr>
                <w:rFonts w:cs="Arial"/>
                <w:sz w:val="24"/>
                <w:szCs w:val="24"/>
              </w:rPr>
              <w:t>7 500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6B86C06D" w14:textId="16362ED9" w:rsidR="003351AB" w:rsidRDefault="00AA35A2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7 404</w:t>
            </w:r>
          </w:p>
        </w:tc>
      </w:tr>
      <w:tr w:rsidR="003351AB" w14:paraId="586D9835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61876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538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56919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Ostatné dane a poplatky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494D8BDE" w14:textId="1BC432E1" w:rsidR="003351AB" w:rsidRPr="00AB73AF" w:rsidRDefault="003351AB" w:rsidP="00AA35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3EFBAECC" w14:textId="22CBA5C6" w:rsidR="003351AB" w:rsidRDefault="00AA35A2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1 87</w:t>
            </w:r>
            <w:r w:rsidR="00200E83">
              <w:rPr>
                <w:rFonts w:eastAsia="Times New Roman" w:cs="Arial"/>
                <w:color w:val="000000"/>
                <w:sz w:val="24"/>
                <w:szCs w:val="24"/>
              </w:rPr>
              <w:t>9</w:t>
            </w:r>
          </w:p>
        </w:tc>
      </w:tr>
      <w:tr w:rsidR="003351AB" w14:paraId="2E4BC706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509C2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542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455E1" w14:textId="46A69867" w:rsidR="003351AB" w:rsidRDefault="00AA35A2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Zmluvné</w:t>
            </w:r>
            <w:r w:rsidR="003351A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pokuty a penále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695F830F" w14:textId="77777777" w:rsidR="003351AB" w:rsidRPr="00AB73AF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1033CCFD" w14:textId="1C5C0991" w:rsidR="003351AB" w:rsidRDefault="00AA35A2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29</w:t>
            </w:r>
          </w:p>
        </w:tc>
      </w:tr>
      <w:tr w:rsidR="003351AB" w14:paraId="7298DAA0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F051A" w14:textId="017F7EFA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54</w:t>
            </w:r>
            <w:r w:rsidR="00AA35A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37AB5" w14:textId="2BF9005B" w:rsidR="003351AB" w:rsidRDefault="00AA35A2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Odpis pohľadávky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2F573770" w14:textId="77777777" w:rsidR="003351AB" w:rsidRPr="00AB73AF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3FF69AAE" w14:textId="322B124E" w:rsidR="003351AB" w:rsidRDefault="00AA35A2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748</w:t>
            </w:r>
          </w:p>
        </w:tc>
      </w:tr>
      <w:tr w:rsidR="003351AB" w14:paraId="628A2E86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82F06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548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0DF9B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Manká a škody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328F22D6" w14:textId="77777777" w:rsidR="003351AB" w:rsidRPr="00AB73AF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38384A61" w14:textId="77777777" w:rsidR="003351AB" w:rsidRDefault="003351AB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0</w:t>
            </w:r>
          </w:p>
        </w:tc>
      </w:tr>
      <w:tr w:rsidR="003351AB" w14:paraId="0973EDAF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7A8DD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549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60C7E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Iné ostatné náklady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hideMark/>
          </w:tcPr>
          <w:p w14:paraId="4799E7F5" w14:textId="7F1E7530" w:rsidR="003351AB" w:rsidRPr="00AB73AF" w:rsidRDefault="003351AB" w:rsidP="00AA35A2">
            <w:pPr>
              <w:spacing w:after="0"/>
              <w:rPr>
                <w:rFonts w:cs="Times New Roman"/>
                <w:sz w:val="24"/>
                <w:szCs w:val="24"/>
              </w:rPr>
            </w:pPr>
            <w:r w:rsidRPr="00AB73AF">
              <w:rPr>
                <w:rFonts w:cs="Times New Roman"/>
                <w:sz w:val="24"/>
                <w:szCs w:val="24"/>
              </w:rPr>
              <w:t xml:space="preserve">                     </w:t>
            </w:r>
            <w:r w:rsidR="002F060B" w:rsidRPr="00AB73AF">
              <w:rPr>
                <w:rFonts w:cs="Times New Roman"/>
                <w:sz w:val="24"/>
                <w:szCs w:val="24"/>
              </w:rPr>
              <w:t xml:space="preserve"> </w:t>
            </w:r>
            <w:r w:rsidRPr="00AB73AF">
              <w:rPr>
                <w:rFonts w:cs="Times New Roman"/>
                <w:sz w:val="24"/>
                <w:szCs w:val="24"/>
              </w:rPr>
              <w:t xml:space="preserve"> 1</w:t>
            </w:r>
            <w:r w:rsidR="002F060B" w:rsidRPr="00AB73AF">
              <w:rPr>
                <w:rFonts w:cs="Times New Roman"/>
                <w:sz w:val="24"/>
                <w:szCs w:val="24"/>
              </w:rPr>
              <w:t>790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766485F5" w14:textId="76E8353E" w:rsidR="003351AB" w:rsidRDefault="00AA35A2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1 589</w:t>
            </w:r>
          </w:p>
        </w:tc>
      </w:tr>
      <w:tr w:rsidR="003351AB" w14:paraId="460CCC8F" w14:textId="77777777" w:rsidTr="00AA35A2">
        <w:trPr>
          <w:gridAfter w:val="2"/>
          <w:wAfter w:w="1007" w:type="dxa"/>
          <w:trHeight w:val="300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7218C8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551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2D9211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Odpisy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EEEEE"/>
            <w:noWrap/>
            <w:hideMark/>
          </w:tcPr>
          <w:p w14:paraId="4A494EBF" w14:textId="78B390A0" w:rsidR="003351AB" w:rsidRPr="00AB73AF" w:rsidRDefault="002F060B" w:rsidP="00AA35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Arial"/>
                <w:bCs/>
                <w:sz w:val="24"/>
                <w:szCs w:val="24"/>
              </w:rPr>
            </w:pPr>
            <w:r w:rsidRPr="00AB73AF">
              <w:rPr>
                <w:rFonts w:cs="Arial"/>
                <w:bCs/>
                <w:sz w:val="24"/>
                <w:szCs w:val="24"/>
              </w:rPr>
              <w:t>8200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795ED48B" w14:textId="454F8522" w:rsidR="003351AB" w:rsidRDefault="00AA35A2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8 261</w:t>
            </w:r>
          </w:p>
        </w:tc>
      </w:tr>
      <w:tr w:rsidR="003351AB" w14:paraId="18F8873F" w14:textId="77777777" w:rsidTr="00AA35A2">
        <w:trPr>
          <w:gridAfter w:val="2"/>
          <w:wAfter w:w="1007" w:type="dxa"/>
          <w:trHeight w:val="300"/>
        </w:trPr>
        <w:tc>
          <w:tcPr>
            <w:tcW w:w="1113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741071B9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5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35E7B600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153DF824" w14:textId="3C2D0F85" w:rsidR="003351AB" w:rsidRPr="00AB73AF" w:rsidRDefault="002F060B" w:rsidP="00AA35A2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AB73AF">
              <w:rPr>
                <w:rFonts w:eastAsia="Times New Roman" w:cs="Arial"/>
                <w:b/>
                <w:bCs/>
                <w:sz w:val="24"/>
                <w:szCs w:val="24"/>
              </w:rPr>
              <w:t>643 500</w:t>
            </w:r>
          </w:p>
        </w:tc>
        <w:tc>
          <w:tcPr>
            <w:tcW w:w="16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05654444" w14:textId="07B0F2D6" w:rsidR="003351AB" w:rsidRDefault="00AA35A2" w:rsidP="00AA35A2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b/>
                <w:bCs/>
                <w:color w:val="000000"/>
                <w:sz w:val="24"/>
                <w:szCs w:val="24"/>
              </w:rPr>
              <w:t>667 90</w:t>
            </w:r>
            <w:r w:rsidR="00393959">
              <w:rPr>
                <w:rFonts w:eastAsia="Times New Roman" w:cs="Arial"/>
                <w:b/>
                <w:bCs/>
                <w:color w:val="000000"/>
                <w:sz w:val="24"/>
                <w:szCs w:val="24"/>
              </w:rPr>
              <w:t>2</w:t>
            </w:r>
          </w:p>
        </w:tc>
      </w:tr>
      <w:tr w:rsidR="003351AB" w14:paraId="3E3F8EBC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94B9D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683B4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756AD" w14:textId="77777777" w:rsidR="003351AB" w:rsidRPr="00AB73AF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1B44ECDD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3508CC51" w14:textId="77777777" w:rsidTr="00AA35A2">
        <w:trPr>
          <w:gridAfter w:val="2"/>
          <w:wAfter w:w="1007" w:type="dxa"/>
          <w:trHeight w:val="300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53A1D5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74328F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C46B0B" w14:textId="77777777" w:rsidR="003351AB" w:rsidRPr="00AB73AF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3C4B6FB2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46A80DE6" w14:textId="77777777" w:rsidTr="00AA35A2">
        <w:trPr>
          <w:gridAfter w:val="2"/>
          <w:wAfter w:w="1007" w:type="dxa"/>
          <w:trHeight w:val="300"/>
        </w:trPr>
        <w:tc>
          <w:tcPr>
            <w:tcW w:w="1113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D93124C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5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6E6FF"/>
            <w:noWrap/>
            <w:vAlign w:val="bottom"/>
            <w:hideMark/>
          </w:tcPr>
          <w:p w14:paraId="7E31C366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18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56221F6F" w14:textId="77777777" w:rsidR="003351AB" w:rsidRPr="00AB73AF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761CB711" w14:textId="202F52B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79467167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9FACF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602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7B143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Tržby s predaja služieb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19A83DEB" w14:textId="0C730C9D" w:rsidR="003351AB" w:rsidRPr="00AB73AF" w:rsidRDefault="002F060B" w:rsidP="00AA35A2">
            <w:pPr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</w:rPr>
            </w:pPr>
            <w:r w:rsidRPr="00AB73AF">
              <w:rPr>
                <w:rFonts w:eastAsia="Times New Roman" w:cs="Arial"/>
                <w:sz w:val="24"/>
                <w:szCs w:val="24"/>
              </w:rPr>
              <w:t>215 600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665C2D65" w14:textId="54345401" w:rsidR="003351AB" w:rsidRDefault="000D1894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232 271</w:t>
            </w:r>
          </w:p>
        </w:tc>
      </w:tr>
      <w:tr w:rsidR="003351AB" w14:paraId="2FEADD84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963F9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644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CFC22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Úroky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5161726D" w14:textId="77777777" w:rsidR="003351AB" w:rsidRPr="00AB73AF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226FA3C7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05C39981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0CAB9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649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DF6C5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Iné ostatné výnosy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1CE0BC0F" w14:textId="77777777" w:rsidR="003351AB" w:rsidRPr="00AB73AF" w:rsidRDefault="003351AB" w:rsidP="000D1894">
            <w:pPr>
              <w:spacing w:after="0"/>
              <w:jc w:val="right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749B52C7" w14:textId="1CD01B60" w:rsidR="003351AB" w:rsidRDefault="000D1894" w:rsidP="000D1894">
            <w:pPr>
              <w:spacing w:after="0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31</w:t>
            </w:r>
          </w:p>
        </w:tc>
      </w:tr>
      <w:tr w:rsidR="003351AB" w14:paraId="2E597DB1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48B0F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662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783D5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Prijaté príspevky od iných organizácií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204963DD" w14:textId="388A1711" w:rsidR="003351AB" w:rsidRPr="00AB73AF" w:rsidRDefault="002F060B" w:rsidP="00AA35A2">
            <w:pPr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</w:rPr>
            </w:pPr>
            <w:r w:rsidRPr="00AB73AF">
              <w:rPr>
                <w:rFonts w:eastAsia="Times New Roman" w:cs="Arial"/>
                <w:sz w:val="24"/>
                <w:szCs w:val="24"/>
              </w:rPr>
              <w:t>1 200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3A88D4D3" w14:textId="77777777" w:rsidR="003351AB" w:rsidRDefault="003351AB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50</w:t>
            </w:r>
          </w:p>
        </w:tc>
      </w:tr>
      <w:tr w:rsidR="003351AB" w14:paraId="1FA8EC29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7BD60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663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8F00F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Prijaté príspevky od fyzických osôb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5FCE1D4E" w14:textId="24A3B447" w:rsidR="003351AB" w:rsidRPr="00AB73AF" w:rsidRDefault="002F060B" w:rsidP="00AA35A2">
            <w:pPr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</w:rPr>
            </w:pPr>
            <w:r w:rsidRPr="00AB73AF">
              <w:rPr>
                <w:rFonts w:eastAsia="Times New Roman" w:cs="Arial"/>
                <w:sz w:val="24"/>
                <w:szCs w:val="24"/>
              </w:rPr>
              <w:t>45 000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01471979" w14:textId="7B8E835E" w:rsidR="003351AB" w:rsidRDefault="000D1894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40 19</w:t>
            </w:r>
            <w:r w:rsidR="00200E83">
              <w:rPr>
                <w:rFonts w:eastAsia="Times New Roman" w:cs="Arial"/>
                <w:color w:val="000000"/>
                <w:sz w:val="24"/>
                <w:szCs w:val="24"/>
              </w:rPr>
              <w:t>0</w:t>
            </w:r>
          </w:p>
        </w:tc>
      </w:tr>
      <w:tr w:rsidR="003351AB" w14:paraId="7ACC0BAC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89306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665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D2003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Príspevky z podielu zaplatenej dane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26B1F895" w14:textId="77777777" w:rsidR="003351AB" w:rsidRPr="00AB73AF" w:rsidRDefault="003351AB" w:rsidP="00AA35A2">
            <w:pPr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</w:rPr>
            </w:pPr>
            <w:r w:rsidRPr="00AB73AF">
              <w:rPr>
                <w:rFonts w:eastAsia="Times New Roman" w:cs="Arial"/>
                <w:sz w:val="24"/>
                <w:szCs w:val="24"/>
              </w:rPr>
              <w:t>3 500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149A3410" w14:textId="58FE1AA0" w:rsidR="003351AB" w:rsidRDefault="003351AB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</w:p>
        </w:tc>
      </w:tr>
      <w:tr w:rsidR="003351AB" w14:paraId="2189450A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8B8BA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691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37921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Dotácie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4F4AE4B8" w14:textId="3DE99D2A" w:rsidR="003351AB" w:rsidRPr="00AB73AF" w:rsidRDefault="002F060B" w:rsidP="00AA35A2">
            <w:pPr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</w:rPr>
            </w:pPr>
            <w:r w:rsidRPr="00AB73AF">
              <w:rPr>
                <w:rFonts w:eastAsia="Times New Roman" w:cs="Arial"/>
                <w:sz w:val="24"/>
                <w:szCs w:val="24"/>
              </w:rPr>
              <w:t>383 952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07354448" w14:textId="66046BC4" w:rsidR="003351AB" w:rsidRDefault="000D1894" w:rsidP="00AA35A2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sz w:val="24"/>
                <w:szCs w:val="24"/>
              </w:rPr>
              <w:t>422 067</w:t>
            </w:r>
          </w:p>
        </w:tc>
      </w:tr>
      <w:tr w:rsidR="003351AB" w14:paraId="476390C0" w14:textId="77777777" w:rsidTr="00AA35A2">
        <w:trPr>
          <w:gridAfter w:val="2"/>
          <w:wAfter w:w="1007" w:type="dxa"/>
          <w:trHeight w:val="300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2A6408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5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4C40C0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035CE849" w14:textId="77777777" w:rsidR="003351AB" w:rsidRPr="00AB73AF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1E47E687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472878DF" w14:textId="77777777" w:rsidTr="00AA35A2">
        <w:trPr>
          <w:gridAfter w:val="2"/>
          <w:wAfter w:w="1007" w:type="dxa"/>
          <w:trHeight w:val="300"/>
        </w:trPr>
        <w:tc>
          <w:tcPr>
            <w:tcW w:w="1113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1B4E912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5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45E30C8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EEEEE"/>
            <w:noWrap/>
            <w:vAlign w:val="bottom"/>
            <w:hideMark/>
          </w:tcPr>
          <w:p w14:paraId="4C8228F2" w14:textId="3701BA59" w:rsidR="003351AB" w:rsidRPr="00AB73AF" w:rsidRDefault="002F060B" w:rsidP="00AA35A2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AB73AF">
              <w:rPr>
                <w:rFonts w:eastAsia="Times New Roman" w:cs="Arial"/>
                <w:b/>
                <w:bCs/>
                <w:sz w:val="24"/>
                <w:szCs w:val="24"/>
              </w:rPr>
              <w:t>649 252</w:t>
            </w:r>
          </w:p>
        </w:tc>
        <w:tc>
          <w:tcPr>
            <w:tcW w:w="16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14:paraId="38699FE9" w14:textId="1338ADAF" w:rsidR="003351AB" w:rsidRDefault="00200E83" w:rsidP="00AA35A2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b/>
                <w:bCs/>
                <w:color w:val="000000"/>
                <w:sz w:val="24"/>
                <w:szCs w:val="24"/>
              </w:rPr>
              <w:t>694 609</w:t>
            </w:r>
          </w:p>
        </w:tc>
      </w:tr>
      <w:tr w:rsidR="003351AB" w14:paraId="4A504FD4" w14:textId="77777777" w:rsidTr="00AA35A2">
        <w:trPr>
          <w:gridAfter w:val="2"/>
          <w:wAfter w:w="1007" w:type="dxa"/>
          <w:trHeight w:val="300"/>
        </w:trPr>
        <w:tc>
          <w:tcPr>
            <w:tcW w:w="11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B1EAEF" w14:textId="77777777" w:rsidR="003351AB" w:rsidRDefault="003351AB" w:rsidP="00AA35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5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CCCC99"/>
            <w:noWrap/>
            <w:vAlign w:val="bottom"/>
            <w:hideMark/>
          </w:tcPr>
          <w:p w14:paraId="228ED08E" w14:textId="77777777" w:rsidR="003351AB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Hospodársky výsledok</w:t>
            </w:r>
          </w:p>
        </w:tc>
        <w:tc>
          <w:tcPr>
            <w:tcW w:w="1880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CC99"/>
            <w:noWrap/>
            <w:vAlign w:val="bottom"/>
            <w:hideMark/>
          </w:tcPr>
          <w:p w14:paraId="5BE3A9A2" w14:textId="4B7C8B2B" w:rsidR="003351AB" w:rsidRDefault="002F060B" w:rsidP="00AA35A2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b/>
                <w:bCs/>
                <w:color w:val="000000"/>
                <w:sz w:val="24"/>
                <w:szCs w:val="24"/>
              </w:rPr>
              <w:t>5 752</w:t>
            </w:r>
          </w:p>
        </w:tc>
        <w:tc>
          <w:tcPr>
            <w:tcW w:w="1680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5BE97"/>
            <w:noWrap/>
            <w:vAlign w:val="bottom"/>
            <w:hideMark/>
          </w:tcPr>
          <w:p w14:paraId="47EF81B8" w14:textId="6D998FE5" w:rsidR="003351AB" w:rsidRDefault="000D1894" w:rsidP="00AA35A2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Arial"/>
                <w:b/>
                <w:bCs/>
                <w:color w:val="000000"/>
                <w:sz w:val="24"/>
                <w:szCs w:val="24"/>
              </w:rPr>
              <w:t>26 707</w:t>
            </w:r>
          </w:p>
        </w:tc>
      </w:tr>
      <w:tr w:rsidR="003351AB" w14:paraId="54801E58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noWrap/>
            <w:vAlign w:val="bottom"/>
            <w:hideMark/>
          </w:tcPr>
          <w:p w14:paraId="061345A5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3555" w:type="dxa"/>
            <w:gridSpan w:val="2"/>
            <w:noWrap/>
            <w:vAlign w:val="bottom"/>
            <w:hideMark/>
          </w:tcPr>
          <w:p w14:paraId="2C638550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880" w:type="dxa"/>
            <w:gridSpan w:val="5"/>
            <w:noWrap/>
            <w:vAlign w:val="bottom"/>
            <w:hideMark/>
          </w:tcPr>
          <w:p w14:paraId="00FE14A6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noWrap/>
            <w:vAlign w:val="bottom"/>
            <w:hideMark/>
          </w:tcPr>
          <w:p w14:paraId="2E6ADBD4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2FF46E5C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noWrap/>
            <w:vAlign w:val="bottom"/>
            <w:hideMark/>
          </w:tcPr>
          <w:p w14:paraId="52190280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3555" w:type="dxa"/>
            <w:gridSpan w:val="2"/>
            <w:noWrap/>
            <w:vAlign w:val="bottom"/>
            <w:hideMark/>
          </w:tcPr>
          <w:p w14:paraId="2481D9A5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880" w:type="dxa"/>
            <w:gridSpan w:val="5"/>
            <w:noWrap/>
            <w:vAlign w:val="bottom"/>
            <w:hideMark/>
          </w:tcPr>
          <w:p w14:paraId="24874D0F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noWrap/>
            <w:vAlign w:val="bottom"/>
            <w:hideMark/>
          </w:tcPr>
          <w:p w14:paraId="75A4022D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  <w:tr w:rsidR="003351AB" w14:paraId="6A148CAB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noWrap/>
            <w:vAlign w:val="bottom"/>
            <w:hideMark/>
          </w:tcPr>
          <w:p w14:paraId="4F3A9C8F" w14:textId="77777777" w:rsidR="003351AB" w:rsidRPr="000C259E" w:rsidRDefault="003351AB" w:rsidP="00AA35A2">
            <w:pPr>
              <w:spacing w:after="0"/>
              <w:rPr>
                <w:rFonts w:cs="Times New Roman"/>
                <w:color w:val="000000" w:themeColor="text1"/>
                <w:highlight w:val="yellow"/>
              </w:rPr>
            </w:pPr>
          </w:p>
        </w:tc>
        <w:tc>
          <w:tcPr>
            <w:tcW w:w="7115" w:type="dxa"/>
            <w:gridSpan w:val="10"/>
            <w:noWrap/>
            <w:vAlign w:val="bottom"/>
            <w:hideMark/>
          </w:tcPr>
          <w:p w14:paraId="1694EB53" w14:textId="58BB417F" w:rsidR="003351AB" w:rsidRPr="000C259E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</w:pPr>
            <w:r w:rsidRP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Plánovaný hospodársky výsledok</w:t>
            </w:r>
            <w:r w:rsid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 xml:space="preserve">-  zisk  </w:t>
            </w:r>
            <w:r w:rsidR="00F43CF4" w:rsidRP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5 752</w:t>
            </w:r>
            <w:r w:rsidRP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 xml:space="preserve"> EUR  sa</w:t>
            </w:r>
            <w:r w:rsidR="00F43CF4" w:rsidRP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 xml:space="preserve"> s</w:t>
            </w:r>
            <w:r w:rsidRP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 xml:space="preserve">plnil na </w:t>
            </w:r>
            <w:r w:rsid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464.31</w:t>
            </w:r>
            <w:r w:rsidRP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 xml:space="preserve"> % a  </w:t>
            </w:r>
          </w:p>
        </w:tc>
      </w:tr>
      <w:tr w:rsidR="003351AB" w14:paraId="30727696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noWrap/>
            <w:vAlign w:val="bottom"/>
            <w:hideMark/>
          </w:tcPr>
          <w:p w14:paraId="31655AD5" w14:textId="77777777" w:rsidR="003351AB" w:rsidRPr="000C259E" w:rsidRDefault="003351AB" w:rsidP="00AA35A2">
            <w:pPr>
              <w:spacing w:after="0"/>
              <w:rPr>
                <w:rFonts w:cs="Times New Roman"/>
                <w:color w:val="000000" w:themeColor="text1"/>
                <w:highlight w:val="yellow"/>
              </w:rPr>
            </w:pPr>
          </w:p>
        </w:tc>
        <w:tc>
          <w:tcPr>
            <w:tcW w:w="5435" w:type="dxa"/>
            <w:gridSpan w:val="7"/>
            <w:noWrap/>
            <w:vAlign w:val="bottom"/>
            <w:hideMark/>
          </w:tcPr>
          <w:p w14:paraId="185A67A3" w14:textId="07131A55" w:rsidR="003351AB" w:rsidRPr="000C259E" w:rsidRDefault="003351AB" w:rsidP="00AA35A2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</w:pPr>
            <w:r w:rsidRP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 xml:space="preserve">dosiahol sa hospodársky výsledok - zisk  </w:t>
            </w:r>
            <w:r w:rsidR="00F43CF4" w:rsidRP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26 707</w:t>
            </w:r>
            <w:r w:rsidRPr="000C259E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 xml:space="preserve"> EUR</w:t>
            </w:r>
            <w:r w:rsidR="00AB73AF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80" w:type="dxa"/>
            <w:gridSpan w:val="3"/>
            <w:noWrap/>
            <w:vAlign w:val="bottom"/>
            <w:hideMark/>
          </w:tcPr>
          <w:p w14:paraId="5F468BEA" w14:textId="77777777" w:rsidR="003351AB" w:rsidRPr="000C259E" w:rsidRDefault="003351AB" w:rsidP="00AA35A2">
            <w:pPr>
              <w:spacing w:after="0"/>
              <w:rPr>
                <w:rFonts w:cs="Times New Roman"/>
                <w:color w:val="FF0000"/>
              </w:rPr>
            </w:pPr>
          </w:p>
        </w:tc>
      </w:tr>
      <w:tr w:rsidR="003351AB" w14:paraId="5B69BCFE" w14:textId="77777777" w:rsidTr="00AA35A2">
        <w:trPr>
          <w:gridAfter w:val="2"/>
          <w:wAfter w:w="1007" w:type="dxa"/>
          <w:trHeight w:val="285"/>
        </w:trPr>
        <w:tc>
          <w:tcPr>
            <w:tcW w:w="1113" w:type="dxa"/>
            <w:gridSpan w:val="3"/>
            <w:noWrap/>
            <w:vAlign w:val="bottom"/>
            <w:hideMark/>
          </w:tcPr>
          <w:p w14:paraId="323C2585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3555" w:type="dxa"/>
            <w:gridSpan w:val="2"/>
            <w:noWrap/>
            <w:vAlign w:val="bottom"/>
            <w:hideMark/>
          </w:tcPr>
          <w:p w14:paraId="48782EAA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880" w:type="dxa"/>
            <w:gridSpan w:val="5"/>
            <w:noWrap/>
            <w:vAlign w:val="bottom"/>
            <w:hideMark/>
          </w:tcPr>
          <w:p w14:paraId="45A3174F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  <w:tc>
          <w:tcPr>
            <w:tcW w:w="1680" w:type="dxa"/>
            <w:gridSpan w:val="3"/>
            <w:noWrap/>
            <w:vAlign w:val="bottom"/>
            <w:hideMark/>
          </w:tcPr>
          <w:p w14:paraId="1CC20C97" w14:textId="77777777" w:rsidR="003351AB" w:rsidRDefault="003351AB" w:rsidP="00AA35A2">
            <w:pPr>
              <w:spacing w:after="0"/>
              <w:rPr>
                <w:rFonts w:cs="Times New Roman"/>
              </w:rPr>
            </w:pPr>
          </w:p>
        </w:tc>
      </w:tr>
    </w:tbl>
    <w:p w14:paraId="028448B3" w14:textId="0FA09CF4" w:rsidR="003C2485" w:rsidRDefault="00AA35A2" w:rsidP="003C2485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br w:type="textWrapping" w:clear="all"/>
      </w:r>
    </w:p>
    <w:p w14:paraId="27E5A823" w14:textId="77777777" w:rsidR="003C2485" w:rsidRDefault="003C2485" w:rsidP="003C2485">
      <w:pPr>
        <w:spacing w:after="0" w:line="240" w:lineRule="auto"/>
        <w:rPr>
          <w:rFonts w:ascii="Calibri" w:eastAsia="Calibri" w:hAnsi="Calibri" w:cs="Calibri"/>
          <w:sz w:val="24"/>
        </w:rPr>
      </w:pPr>
    </w:p>
    <w:tbl>
      <w:tblPr>
        <w:tblW w:w="9235" w:type="dxa"/>
        <w:tblInd w:w="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4"/>
        <w:gridCol w:w="5566"/>
        <w:gridCol w:w="2375"/>
      </w:tblGrid>
      <w:tr w:rsidR="00E75AEA" w14:paraId="4FB72715" w14:textId="77777777" w:rsidTr="00E75AEA">
        <w:trPr>
          <w:trHeight w:val="346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0700788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4DDBB74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</w:rPr>
              <w:t>Betánia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</w:rPr>
              <w:t>Bratislava.n.o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</w:rPr>
              <w:t>.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96D432E" w14:textId="27E52821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Rozpočet  202</w:t>
            </w:r>
            <w:r w:rsidR="000D189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E75AEA" w14:paraId="1D9D7E29" w14:textId="77777777" w:rsidTr="00E75AEA">
        <w:trPr>
          <w:trHeight w:val="346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406335A2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Lucida Sans Unicode" w:hAnsi="Lucida Sans Unicode" w:cs="Lucida Sans Unicode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90D5BFF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08F1ECD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75AEA" w14:paraId="604D56CA" w14:textId="77777777" w:rsidTr="00CF5551">
        <w:trPr>
          <w:trHeight w:val="351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DFD9CA6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CCCCFF" w:fill="CCCC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456F5728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B6F84FA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75AEA" w14:paraId="5BB4F2F7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20779C6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501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43D7541B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Spotreba materiálu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36C26BF9" w14:textId="20D1BCA5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119 000 </w:t>
            </w:r>
          </w:p>
        </w:tc>
      </w:tr>
      <w:tr w:rsidR="00E75AEA" w14:paraId="0E23C5CA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47D9E0D2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502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C92B222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Spotreba energie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2C86DA8" w14:textId="21CC8376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41 200</w:t>
            </w:r>
          </w:p>
        </w:tc>
      </w:tr>
      <w:tr w:rsidR="00E75AEA" w14:paraId="71528DAB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D677E53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511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665E282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Opravy a udržiavanie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DAF8373" w14:textId="65F38A89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2 000</w:t>
            </w:r>
          </w:p>
        </w:tc>
      </w:tr>
      <w:tr w:rsidR="00E75AEA" w14:paraId="57D1C42F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711D07C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513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177E629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Náklady na reprezentáciu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FC586D0" w14:textId="23C84BB7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500</w:t>
            </w:r>
          </w:p>
        </w:tc>
      </w:tr>
      <w:tr w:rsidR="00E75AEA" w14:paraId="4A1EF9B8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5602B33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518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565FB1F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Služby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645FCBEC" w14:textId="1FB9F558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98 250</w:t>
            </w:r>
          </w:p>
        </w:tc>
      </w:tr>
      <w:tr w:rsidR="00E75AEA" w14:paraId="13141736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15EF1A5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521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2690CB3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Mzdové náklady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3190CFD" w14:textId="23A52380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321 535</w:t>
            </w:r>
          </w:p>
        </w:tc>
      </w:tr>
      <w:tr w:rsidR="00E75AEA" w14:paraId="30E89262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4CB292B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524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0F71318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Zákonné sociálne a zdravotné poistenie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1A4233D" w14:textId="215EB1C4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108 974</w:t>
            </w:r>
          </w:p>
        </w:tc>
      </w:tr>
      <w:tr w:rsidR="00E75AEA" w14:paraId="1321EE49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654499EC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527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3D1CC8A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Zákonné sociálne náklady- SF+PN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2A0852C" w14:textId="3C509C8B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7 625</w:t>
            </w:r>
          </w:p>
        </w:tc>
      </w:tr>
      <w:tr w:rsidR="00E75AEA" w14:paraId="67DB842D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7BF1F65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538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A241400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Ostatné dane a poplatky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5200137" w14:textId="574FF2E0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1 800</w:t>
            </w:r>
          </w:p>
        </w:tc>
      </w:tr>
      <w:tr w:rsidR="00E75AEA" w14:paraId="3891629B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6B6AB372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549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7731B57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Iné ostatné náklady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5ECCD6C" w14:textId="22FBF48C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1 600</w:t>
            </w:r>
          </w:p>
        </w:tc>
      </w:tr>
      <w:tr w:rsidR="00E75AEA" w14:paraId="0E73CE3C" w14:textId="77777777" w:rsidTr="00E75AEA">
        <w:trPr>
          <w:trHeight w:val="288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3C809AE4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551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CC2FAB7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Odpisy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4F1908CF" w14:textId="5D3FAB00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8 261</w:t>
            </w:r>
          </w:p>
        </w:tc>
      </w:tr>
      <w:tr w:rsidR="00E75AEA" w14:paraId="547F9749" w14:textId="77777777" w:rsidTr="00E75AEA">
        <w:trPr>
          <w:trHeight w:val="288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BBB8FE5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591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358BEB3B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Daň z príjmov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3CC0243" w14:textId="037CB1AD" w:rsidR="00E75AEA" w:rsidRPr="00804DBF" w:rsidRDefault="00E75AEA">
            <w:pPr>
              <w:spacing w:after="0"/>
              <w:rPr>
                <w:rFonts w:cs="Times New Roman"/>
                <w:color w:val="000000" w:themeColor="text1"/>
              </w:rPr>
            </w:pPr>
          </w:p>
        </w:tc>
      </w:tr>
      <w:tr w:rsidR="00E75AEA" w14:paraId="401B8E4E" w14:textId="77777777" w:rsidTr="00E75AEA">
        <w:trPr>
          <w:trHeight w:val="288"/>
        </w:trPr>
        <w:tc>
          <w:tcPr>
            <w:tcW w:w="10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DDBA848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83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ED3A70D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913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8BC6FD9" w14:textId="69CE136F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710 745</w:t>
            </w:r>
          </w:p>
        </w:tc>
      </w:tr>
      <w:tr w:rsidR="00E75AEA" w14:paraId="0E6259D4" w14:textId="77777777" w:rsidTr="00E75AEA">
        <w:trPr>
          <w:trHeight w:val="274"/>
        </w:trPr>
        <w:tc>
          <w:tcPr>
            <w:tcW w:w="104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7C2F2232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8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73FCC87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25963455" w14:textId="77777777" w:rsidR="00E75AEA" w:rsidRPr="00804DBF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75AEA" w14:paraId="134EF3AC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6E1CCF4A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62492957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2BC3D855" w14:textId="77777777" w:rsidR="00E75AEA" w:rsidRPr="000D1894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</w:p>
        </w:tc>
      </w:tr>
      <w:tr w:rsidR="00E75AEA" w14:paraId="4CFBA6C9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56E6C933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CCCCFF" w:fill="CCCC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6EC1A0D0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5432C00" w14:textId="77777777" w:rsidR="00E75AEA" w:rsidRPr="000D1894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75AEA" w14:paraId="58C9F071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6D3A3BFE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602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6E1C6A58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Tržby s predaja služieb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328A189" w14:textId="7C6FEEFF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235 100</w:t>
            </w:r>
          </w:p>
        </w:tc>
      </w:tr>
      <w:tr w:rsidR="00E75AEA" w14:paraId="40BC09E1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619F990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644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3D87F356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Úroky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38F04E8" w14:textId="77777777" w:rsidR="00E75AEA" w:rsidRPr="00804DBF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E75AEA" w14:paraId="076D086C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8D3CF2A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649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40BF2A3E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Iné ostatné výnosy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0C457E8" w14:textId="77777777" w:rsidR="00E75AEA" w:rsidRPr="00804DBF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E75AEA" w14:paraId="08B56230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CE8BFFE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662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81A77CA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Prijaté príspevky od iných organizácií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A7229AA" w14:textId="42039487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50</w:t>
            </w:r>
          </w:p>
        </w:tc>
      </w:tr>
      <w:tr w:rsidR="00E75AEA" w14:paraId="42F89CCE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31846FA1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663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40BB4310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Prijaté príspevky od fyzických osôb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6B0892E7" w14:textId="333D5602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50 000</w:t>
            </w:r>
          </w:p>
        </w:tc>
      </w:tr>
      <w:tr w:rsidR="00E75AEA" w14:paraId="6B7B005C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6A47276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665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DC7FAB8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Príspevky z podielu zaplatenej dane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BEA6D96" w14:textId="77777777" w:rsidR="00E75AEA" w:rsidRPr="00804DBF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3 000</w:t>
            </w:r>
          </w:p>
        </w:tc>
      </w:tr>
      <w:tr w:rsidR="00E75AEA" w14:paraId="2775ADEA" w14:textId="77777777" w:rsidTr="00E75AEA">
        <w:trPr>
          <w:trHeight w:val="274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68C9C6C6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691</w:t>
            </w: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FDB95CA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Dotácie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460E2386" w14:textId="60A2D7FD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color w:val="000000" w:themeColor="text1"/>
                <w:sz w:val="20"/>
                <w:szCs w:val="20"/>
              </w:rPr>
              <w:t>422 751</w:t>
            </w:r>
          </w:p>
        </w:tc>
      </w:tr>
      <w:tr w:rsidR="00E75AEA" w14:paraId="7E772C9B" w14:textId="77777777" w:rsidTr="00E75AEA">
        <w:trPr>
          <w:trHeight w:val="288"/>
        </w:trPr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689DA280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8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0270070F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ECB75E9" w14:textId="77777777" w:rsidR="00E75AEA" w:rsidRPr="00804DBF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75AEA" w14:paraId="345C3691" w14:textId="77777777" w:rsidTr="00E75AEA">
        <w:trPr>
          <w:trHeight w:val="288"/>
        </w:trPr>
        <w:tc>
          <w:tcPr>
            <w:tcW w:w="10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CF739A9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83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6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36BCBE7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913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shd w:val="solid" w:color="FFFFFF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97A5003" w14:textId="12632360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710 901</w:t>
            </w:r>
          </w:p>
        </w:tc>
      </w:tr>
      <w:tr w:rsidR="00E75AEA" w14:paraId="2C313214" w14:textId="77777777" w:rsidTr="00E75AEA">
        <w:trPr>
          <w:trHeight w:val="288"/>
        </w:trPr>
        <w:tc>
          <w:tcPr>
            <w:tcW w:w="104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0A62A59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48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99" w:fill="FFFF99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1B371BA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Hospodársky výsledok</w:t>
            </w:r>
          </w:p>
        </w:tc>
        <w:tc>
          <w:tcPr>
            <w:tcW w:w="1913" w:type="dxa"/>
            <w:tcBorders>
              <w:top w:val="nil"/>
              <w:left w:val="single" w:sz="6" w:space="0" w:color="000000"/>
              <w:bottom w:val="single" w:sz="12" w:space="0" w:color="auto"/>
              <w:right w:val="single" w:sz="12" w:space="0" w:color="auto"/>
            </w:tcBorders>
            <w:shd w:val="solid" w:color="FFFF99" w:fill="FFFF99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C1E946F" w14:textId="2A0F281A" w:rsidR="00E75AEA" w:rsidRPr="00804DBF" w:rsidRDefault="003852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804DBF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156</w:t>
            </w:r>
          </w:p>
        </w:tc>
      </w:tr>
      <w:tr w:rsidR="00E75AEA" w14:paraId="2B9D1368" w14:textId="77777777" w:rsidTr="00E75AEA">
        <w:trPr>
          <w:trHeight w:val="274"/>
        </w:trPr>
        <w:tc>
          <w:tcPr>
            <w:tcW w:w="104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65AF53D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483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A7F2C69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1BD76661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317F4D7D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7BCC7B5D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EA59F82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2E540D3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0FF4CF93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3DCBE39D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51E7D421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45C1C483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359CBD37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5913C8D6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70C9C1F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9CE3E0E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282F9566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44833CA0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79B9A668" w14:textId="77777777" w:rsidR="00E75AEA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913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231CD47" w14:textId="77777777" w:rsidR="00E75AEA" w:rsidRPr="000D1894" w:rsidRDefault="00E75A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43FE44DD" w14:textId="77777777" w:rsidR="003C2485" w:rsidRDefault="003C2485" w:rsidP="003C2485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0CA4A216" w14:textId="77777777" w:rsidR="00E726C1" w:rsidRDefault="002921EE" w:rsidP="00E726C1">
      <w:pPr>
        <w:spacing w:after="0" w:line="240" w:lineRule="auto"/>
        <w:rPr>
          <w:rFonts w:ascii="Calibri" w:eastAsia="Calibri" w:hAnsi="Calibri" w:cs="Calibri"/>
          <w:color w:val="FF0000"/>
          <w:sz w:val="24"/>
        </w:rPr>
      </w:pPr>
      <w:r>
        <w:rPr>
          <w:rFonts w:ascii="Calibri" w:eastAsia="Calibri" w:hAnsi="Calibri" w:cs="Calibri"/>
          <w:sz w:val="24"/>
        </w:rPr>
        <w:lastRenderedPageBreak/>
        <w:t xml:space="preserve"> </w:t>
      </w:r>
    </w:p>
    <w:p w14:paraId="22EAEAA1" w14:textId="77777777" w:rsidR="00E726C1" w:rsidRDefault="00E726C1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Členovia Dozornej rady:</w:t>
      </w:r>
    </w:p>
    <w:p w14:paraId="2937E4A7" w14:textId="77777777" w:rsidR="00E726C1" w:rsidRDefault="00E726C1" w:rsidP="00E726C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604B9D0E" w14:textId="77777777" w:rsidR="00E726C1" w:rsidRDefault="00E726C1" w:rsidP="00E726C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Mgr. Marcel </w:t>
      </w:r>
      <w:proofErr w:type="spellStart"/>
      <w:r>
        <w:rPr>
          <w:rFonts w:ascii="Times New Roman" w:eastAsia="Times New Roman" w:hAnsi="Times New Roman" w:cs="Times New Roman"/>
          <w:sz w:val="24"/>
        </w:rPr>
        <w:t>Markuš</w:t>
      </w:r>
      <w:proofErr w:type="spellEnd"/>
    </w:p>
    <w:p w14:paraId="4FD4F960" w14:textId="77777777" w:rsidR="00E726C1" w:rsidRDefault="00E726C1" w:rsidP="00E726C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Ing. Jakub </w:t>
      </w:r>
      <w:proofErr w:type="spellStart"/>
      <w:r>
        <w:rPr>
          <w:rFonts w:ascii="Times New Roman" w:eastAsia="Times New Roman" w:hAnsi="Times New Roman" w:cs="Times New Roman"/>
          <w:sz w:val="24"/>
        </w:rPr>
        <w:t>Kintler</w:t>
      </w:r>
      <w:proofErr w:type="spellEnd"/>
      <w:r>
        <w:rPr>
          <w:rFonts w:ascii="Times New Roman" w:eastAsia="Times New Roman" w:hAnsi="Times New Roman" w:cs="Times New Roman"/>
          <w:sz w:val="24"/>
        </w:rPr>
        <w:t>, PhD</w:t>
      </w:r>
    </w:p>
    <w:p w14:paraId="386FC92B" w14:textId="77777777" w:rsidR="00E726C1" w:rsidRDefault="00E726C1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338542AD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1A5BA856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4955BBA4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790C5898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69AFAD23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1392038A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639E8738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53B65120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1453140A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52348E30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453F9703" w14:textId="77777777" w:rsidR="00CE5DC8" w:rsidRDefault="00CE5DC8" w:rsidP="00E726C1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14:paraId="3391242F" w14:textId="77777777" w:rsidR="003C2485" w:rsidRDefault="003C2485" w:rsidP="003C2485">
      <w:pPr>
        <w:spacing w:after="0" w:line="240" w:lineRule="auto"/>
        <w:rPr>
          <w:rFonts w:ascii="Calibri" w:eastAsia="Calibri" w:hAnsi="Calibri" w:cs="Calibri"/>
          <w:sz w:val="24"/>
        </w:rPr>
      </w:pPr>
    </w:p>
    <w:p w14:paraId="6225ED99" w14:textId="7A39A9ED" w:rsidR="00CE5DC8" w:rsidRDefault="00CE5DC8" w:rsidP="00CE5DC8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Calibri" w:eastAsia="Calibri" w:hAnsi="Calibri" w:cs="Calibri"/>
        </w:rPr>
        <w:t xml:space="preserve">     </w:t>
      </w:r>
      <w:r>
        <w:rPr>
          <w:rFonts w:ascii="Times New Roman" w:eastAsia="Times New Roman" w:hAnsi="Times New Roman" w:cs="Times New Roman"/>
          <w:sz w:val="24"/>
        </w:rPr>
        <w:t>V Bratislave,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</w:rPr>
        <w:t>1</w:t>
      </w:r>
      <w:r>
        <w:rPr>
          <w:rFonts w:ascii="Times New Roman" w:eastAsia="Times New Roman" w:hAnsi="Times New Roman" w:cs="Times New Roman"/>
          <w:sz w:val="24"/>
        </w:rPr>
        <w:t>0.5.202</w:t>
      </w:r>
      <w:r w:rsidR="00247FF3">
        <w:rPr>
          <w:rFonts w:ascii="Times New Roman" w:eastAsia="Times New Roman" w:hAnsi="Times New Roman" w:cs="Times New Roman"/>
          <w:sz w:val="24"/>
        </w:rPr>
        <w:t>3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FF0000"/>
          <w:sz w:val="24"/>
        </w:rPr>
        <w:t xml:space="preserve">                                   </w:t>
      </w:r>
      <w:r>
        <w:rPr>
          <w:rFonts w:ascii="Times New Roman" w:eastAsia="Times New Roman" w:hAnsi="Times New Roman" w:cs="Times New Roman"/>
          <w:sz w:val="24"/>
        </w:rPr>
        <w:t>Renata Kubáň</w:t>
      </w:r>
    </w:p>
    <w:p w14:paraId="6418EE35" w14:textId="77777777" w:rsidR="00CE5DC8" w:rsidRDefault="00CE5DC8" w:rsidP="00CE5DC8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riaditeľka </w:t>
      </w:r>
      <w:proofErr w:type="spellStart"/>
      <w:r>
        <w:rPr>
          <w:rFonts w:ascii="Times New Roman" w:eastAsia="Times New Roman" w:hAnsi="Times New Roman" w:cs="Times New Roman"/>
          <w:sz w:val="24"/>
        </w:rPr>
        <w:t>Betánia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Bratislava </w:t>
      </w:r>
      <w:proofErr w:type="spellStart"/>
      <w:r>
        <w:rPr>
          <w:rFonts w:ascii="Times New Roman" w:eastAsia="Times New Roman" w:hAnsi="Times New Roman" w:cs="Times New Roman"/>
          <w:sz w:val="24"/>
        </w:rPr>
        <w:t>n.o</w:t>
      </w:r>
      <w:proofErr w:type="spellEnd"/>
      <w:r>
        <w:rPr>
          <w:rFonts w:ascii="Times New Roman" w:eastAsia="Times New Roman" w:hAnsi="Times New Roman" w:cs="Times New Roman"/>
          <w:sz w:val="24"/>
        </w:rPr>
        <w:t>.</w:t>
      </w:r>
    </w:p>
    <w:p w14:paraId="2B77491D" w14:textId="77777777" w:rsidR="00670CA2" w:rsidRDefault="00CE5DC8" w:rsidP="00CE5DC8"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                                                                                                         </w:t>
      </w:r>
    </w:p>
    <w:sectPr w:rsidR="00670CA2" w:rsidSect="001C41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4F0EC3"/>
    <w:multiLevelType w:val="hybridMultilevel"/>
    <w:tmpl w:val="503463B8"/>
    <w:lvl w:ilvl="0" w:tplc="DC24DB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10B0CC0"/>
    <w:multiLevelType w:val="hybridMultilevel"/>
    <w:tmpl w:val="A8D436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D85"/>
    <w:rsid w:val="00002118"/>
    <w:rsid w:val="000102EE"/>
    <w:rsid w:val="00067079"/>
    <w:rsid w:val="00086217"/>
    <w:rsid w:val="000C208A"/>
    <w:rsid w:val="000C259E"/>
    <w:rsid w:val="000C2B04"/>
    <w:rsid w:val="000D1894"/>
    <w:rsid w:val="000D5726"/>
    <w:rsid w:val="000E3929"/>
    <w:rsid w:val="00184AFE"/>
    <w:rsid w:val="001B5538"/>
    <w:rsid w:val="001C4119"/>
    <w:rsid w:val="001E2A13"/>
    <w:rsid w:val="001E3DCB"/>
    <w:rsid w:val="00200E83"/>
    <w:rsid w:val="00210216"/>
    <w:rsid w:val="00247FF3"/>
    <w:rsid w:val="00256762"/>
    <w:rsid w:val="002921EE"/>
    <w:rsid w:val="002A36AF"/>
    <w:rsid w:val="002B6CAF"/>
    <w:rsid w:val="002E641E"/>
    <w:rsid w:val="002F060B"/>
    <w:rsid w:val="003351AB"/>
    <w:rsid w:val="00385253"/>
    <w:rsid w:val="00393959"/>
    <w:rsid w:val="003C2485"/>
    <w:rsid w:val="00414A1E"/>
    <w:rsid w:val="004D76C2"/>
    <w:rsid w:val="005342D6"/>
    <w:rsid w:val="005B0A1F"/>
    <w:rsid w:val="005D3F22"/>
    <w:rsid w:val="005D74A0"/>
    <w:rsid w:val="00670CA2"/>
    <w:rsid w:val="00693F8C"/>
    <w:rsid w:val="006C3EE9"/>
    <w:rsid w:val="006E3814"/>
    <w:rsid w:val="007007FC"/>
    <w:rsid w:val="0072182C"/>
    <w:rsid w:val="007929DA"/>
    <w:rsid w:val="007C3033"/>
    <w:rsid w:val="00804DBF"/>
    <w:rsid w:val="0085513D"/>
    <w:rsid w:val="008F0348"/>
    <w:rsid w:val="00913665"/>
    <w:rsid w:val="00914359"/>
    <w:rsid w:val="00944A5C"/>
    <w:rsid w:val="00973A3B"/>
    <w:rsid w:val="009B1D9F"/>
    <w:rsid w:val="009B374F"/>
    <w:rsid w:val="00A12BE5"/>
    <w:rsid w:val="00A33D90"/>
    <w:rsid w:val="00AA35A2"/>
    <w:rsid w:val="00AB73AF"/>
    <w:rsid w:val="00B8656E"/>
    <w:rsid w:val="00BE18A9"/>
    <w:rsid w:val="00C10CB8"/>
    <w:rsid w:val="00C36C41"/>
    <w:rsid w:val="00C43D85"/>
    <w:rsid w:val="00CE5DC8"/>
    <w:rsid w:val="00CF5551"/>
    <w:rsid w:val="00D81591"/>
    <w:rsid w:val="00D92628"/>
    <w:rsid w:val="00D95869"/>
    <w:rsid w:val="00E61E5D"/>
    <w:rsid w:val="00E726C1"/>
    <w:rsid w:val="00E75609"/>
    <w:rsid w:val="00E75AEA"/>
    <w:rsid w:val="00EA0227"/>
    <w:rsid w:val="00EB62BE"/>
    <w:rsid w:val="00F131DA"/>
    <w:rsid w:val="00F22CE6"/>
    <w:rsid w:val="00F43CF4"/>
    <w:rsid w:val="00F65538"/>
    <w:rsid w:val="00F74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BA305"/>
  <w15:docId w15:val="{93F9E30E-330C-4747-8AA6-8520F8BC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3D85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70CA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136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3665"/>
    <w:rPr>
      <w:rFonts w:ascii="Segoe UI" w:eastAsiaTheme="minorEastAsia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590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43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0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7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6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9</Pages>
  <Words>1589</Words>
  <Characters>9059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Boocova</dc:creator>
  <cp:lastModifiedBy>Lubica Banova</cp:lastModifiedBy>
  <cp:revision>34</cp:revision>
  <cp:lastPrinted>2023-05-16T06:49:00Z</cp:lastPrinted>
  <dcterms:created xsi:type="dcterms:W3CDTF">2023-05-16T05:15:00Z</dcterms:created>
  <dcterms:modified xsi:type="dcterms:W3CDTF">2023-06-30T11:53:00Z</dcterms:modified>
</cp:coreProperties>
</file>