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2EDFB" w14:textId="1C603A11" w:rsidR="00A22354" w:rsidRDefault="00332D8A">
      <w:r>
        <w:t xml:space="preserve">Spoločnosť Ateliér </w:t>
      </w:r>
      <w:proofErr w:type="spellStart"/>
      <w:r>
        <w:t>Stankóci</w:t>
      </w:r>
      <w:proofErr w:type="spellEnd"/>
      <w:r>
        <w:t xml:space="preserve"> vznikla v roku 2016. Zameriava sa na projekčnú činnosť a dizajn. </w:t>
      </w:r>
    </w:p>
    <w:sectPr w:rsidR="00A22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8A"/>
    <w:rsid w:val="00202E8A"/>
    <w:rsid w:val="00332D8A"/>
    <w:rsid w:val="005D2E55"/>
    <w:rsid w:val="00A22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016C7"/>
  <w15:chartTrackingRefBased/>
  <w15:docId w15:val="{41ECF651-DDBE-48EE-9746-E8D99E408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</Words>
  <Characters>80</Characters>
  <Application>Microsoft Office Word</Application>
  <DocSecurity>0</DocSecurity>
  <Lines>1</Lines>
  <Paragraphs>1</Paragraphs>
  <ScaleCrop>false</ScaleCrop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Žilínková</dc:creator>
  <cp:keywords/>
  <dc:description/>
  <cp:lastModifiedBy>Kristína Žilínková</cp:lastModifiedBy>
  <cp:revision>3</cp:revision>
  <dcterms:created xsi:type="dcterms:W3CDTF">2022-06-30T17:54:00Z</dcterms:created>
  <dcterms:modified xsi:type="dcterms:W3CDTF">2023-06-30T19:21:00Z</dcterms:modified>
</cp:coreProperties>
</file>