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C2B9C4" w14:textId="77777777" w:rsidR="00C8489D" w:rsidRDefault="00C8489D">
      <w:pPr>
        <w:pStyle w:val="Vchodzie"/>
        <w:pageBreakBefore/>
        <w:numPr>
          <w:ilvl w:val="0"/>
          <w:numId w:val="3"/>
        </w:numPr>
        <w:tabs>
          <w:tab w:val="left" w:pos="1429"/>
        </w:tabs>
      </w:pPr>
      <w:r>
        <w:rPr>
          <w:rFonts w:ascii="Arial" w:hAnsi="Arial"/>
          <w:b/>
        </w:rPr>
        <w:t>INFORMÁCIE O     ÚČTOVNEJ JEDNOTKE</w:t>
      </w:r>
    </w:p>
    <w:p w14:paraId="395D6068" w14:textId="77777777" w:rsidR="00C8489D" w:rsidRDefault="00C8489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a) Obchodné meno a sídlo spoločnosti</w:t>
      </w:r>
    </w:p>
    <w:p w14:paraId="4E48453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Obchodné meno</w:t>
      </w:r>
      <w:bookmarkStart w:id="0" w:name="ONAME2_END"/>
      <w:bookmarkEnd w:id="0"/>
      <w:r>
        <w:rPr>
          <w:rFonts w:ascii="Arial Narrow" w:hAnsi="Arial Narrow"/>
          <w:sz w:val="22"/>
        </w:rPr>
        <w:t>: ROBUS  s.r.o.</w:t>
      </w:r>
    </w:p>
    <w:p w14:paraId="4593CA69" w14:textId="77777777" w:rsidR="00C8489D" w:rsidRDefault="00C8489D">
      <w:pPr>
        <w:pStyle w:val="Vchodzie"/>
        <w:tabs>
          <w:tab w:val="left" w:pos="0"/>
        </w:tabs>
      </w:pPr>
      <w:bookmarkStart w:id="1" w:name="ADRESA"/>
      <w:bookmarkEnd w:id="1"/>
      <w:r>
        <w:rPr>
          <w:rFonts w:ascii="Arial Narrow" w:hAnsi="Arial Narrow"/>
          <w:sz w:val="22"/>
        </w:rPr>
        <w:t xml:space="preserve">Sídlo : 963 01 Krupina, Trieda Osloboditeľov 10/A    </w:t>
      </w:r>
      <w:r>
        <w:rPr>
          <w:rFonts w:ascii="Arial Narrow" w:hAnsi="Arial Narrow"/>
          <w:sz w:val="22"/>
        </w:rPr>
        <w:tab/>
      </w:r>
      <w:r>
        <w:rPr>
          <w:rFonts w:ascii="Arial Narrow" w:hAnsi="Arial Narrow"/>
          <w:sz w:val="22"/>
        </w:rPr>
        <w:tab/>
      </w:r>
    </w:p>
    <w:p w14:paraId="51C8F4E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Založená dňa 31.5.1999</w:t>
      </w:r>
    </w:p>
    <w:p w14:paraId="25687586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 xml:space="preserve">Zapísaná do obchodného registra Okresného súdu Banská Bystrica, oddiel </w:t>
      </w:r>
      <w:proofErr w:type="spellStart"/>
      <w:r>
        <w:rPr>
          <w:rFonts w:ascii="Arial Narrow" w:hAnsi="Arial Narrow"/>
          <w:sz w:val="22"/>
        </w:rPr>
        <w:t>Sro</w:t>
      </w:r>
      <w:proofErr w:type="spellEnd"/>
      <w:r>
        <w:rPr>
          <w:rFonts w:ascii="Arial Narrow" w:hAnsi="Arial Narrow"/>
          <w:sz w:val="22"/>
        </w:rPr>
        <w:t>, vložka 5916/S dňa 31.5.1999</w:t>
      </w:r>
    </w:p>
    <w:p w14:paraId="33715838" w14:textId="77777777" w:rsidR="0066411C" w:rsidRDefault="0066411C">
      <w:pPr>
        <w:pStyle w:val="Vchodzie"/>
        <w:tabs>
          <w:tab w:val="left" w:pos="0"/>
        </w:tabs>
        <w:rPr>
          <w:rFonts w:ascii="Arial" w:hAnsi="Arial"/>
          <w:b/>
          <w:sz w:val="22"/>
        </w:rPr>
      </w:pPr>
    </w:p>
    <w:p w14:paraId="1E521B36" w14:textId="77777777" w:rsidR="00C8489D" w:rsidRDefault="00C8489D">
      <w:pPr>
        <w:pStyle w:val="Vchodzie"/>
        <w:tabs>
          <w:tab w:val="left" w:pos="0"/>
        </w:tabs>
      </w:pPr>
      <w:r>
        <w:rPr>
          <w:rFonts w:ascii="Arial" w:hAnsi="Arial"/>
          <w:b/>
          <w:sz w:val="22"/>
        </w:rPr>
        <w:t>b) Hlavné činnosti spoločnosti</w:t>
      </w:r>
    </w:p>
    <w:p w14:paraId="4EEAA94E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výkup, úprava, predaj a  preprava: železného šrotu, medi, hliníka,, zinku a ich zliatin</w:t>
      </w:r>
    </w:p>
    <w:p w14:paraId="1B6DE22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maloobchod</w:t>
      </w:r>
    </w:p>
    <w:p w14:paraId="61893985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veľkoobchod</w:t>
      </w:r>
    </w:p>
    <w:p w14:paraId="6870973A" w14:textId="77777777" w:rsidR="00EE3DCE" w:rsidRPr="0066411C" w:rsidRDefault="00EE3DCE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 w:rsidRPr="0066411C">
        <w:rPr>
          <w:rFonts w:ascii="Arial Narrow" w:hAnsi="Arial Narrow"/>
          <w:sz w:val="22"/>
          <w:szCs w:val="22"/>
        </w:rPr>
        <w:t xml:space="preserve">- </w:t>
      </w:r>
      <w:r w:rsidR="0066411C" w:rsidRPr="0066411C">
        <w:rPr>
          <w:rFonts w:ascii="Arial Narrow" w:hAnsi="Arial Narrow"/>
          <w:sz w:val="22"/>
          <w:szCs w:val="22"/>
        </w:rPr>
        <w:t>sprostredkovateľská činnosť v rozsahu voľných živností</w:t>
      </w:r>
    </w:p>
    <w:p w14:paraId="42668C33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nakladania s odpadmi z obrábania kovov</w:t>
      </w:r>
    </w:p>
    <w:p w14:paraId="731D4B3A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nakladania s nebezpečnými odpadmi a prepravu v rámci okresu Krupina</w:t>
      </w:r>
    </w:p>
    <w:p w14:paraId="45DBF3F2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podnikanie v oblasti prevádzkovania zariadenia na zber odpadov</w:t>
      </w:r>
    </w:p>
    <w:p w14:paraId="222A58C4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nákladná cestná doprava</w:t>
      </w:r>
    </w:p>
    <w:p w14:paraId="4D9C267A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nákup, predaj, požičiavanie zbraní</w:t>
      </w:r>
    </w:p>
    <w:p w14:paraId="7A7CF6E6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nákup, predaj streliva</w:t>
      </w:r>
    </w:p>
    <w:p w14:paraId="2718DAEE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preprava zbraní a streliva</w:t>
      </w:r>
    </w:p>
    <w:p w14:paraId="7F939C3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oprava a</w:t>
      </w:r>
      <w:r w:rsidR="00B5289A">
        <w:rPr>
          <w:rFonts w:ascii="Arial Narrow" w:hAnsi="Arial Narrow"/>
          <w:sz w:val="22"/>
        </w:rPr>
        <w:t xml:space="preserve"> </w:t>
      </w:r>
      <w:r>
        <w:rPr>
          <w:rFonts w:ascii="Arial Narrow" w:hAnsi="Arial Narrow"/>
          <w:sz w:val="22"/>
        </w:rPr>
        <w:t>servis vojenského materiálu</w:t>
      </w:r>
    </w:p>
    <w:p w14:paraId="5CDD26A6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konštrukčné práce v</w:t>
      </w:r>
      <w:r w:rsidR="0066411C">
        <w:rPr>
          <w:rFonts w:ascii="Arial Narrow" w:hAnsi="Arial Narrow"/>
          <w:sz w:val="22"/>
        </w:rPr>
        <w:t> </w:t>
      </w:r>
      <w:r>
        <w:rPr>
          <w:rFonts w:ascii="Arial Narrow" w:hAnsi="Arial Narrow"/>
          <w:sz w:val="22"/>
        </w:rPr>
        <w:t>strojárstve</w:t>
      </w:r>
    </w:p>
    <w:p w14:paraId="2B209688" w14:textId="77777777" w:rsidR="0066411C" w:rsidRP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 w:rsidRPr="0066411C">
        <w:rPr>
          <w:rFonts w:ascii="Arial Narrow" w:hAnsi="Arial Narrow"/>
          <w:sz w:val="22"/>
          <w:szCs w:val="22"/>
        </w:rPr>
        <w:t>- výroba kovových konštrukcií a ich častí</w:t>
      </w:r>
    </w:p>
    <w:p w14:paraId="1C3BAC49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výroba strojov a zariadení pre všeobecné účely</w:t>
      </w:r>
    </w:p>
    <w:p w14:paraId="384D2DEF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baliace činnosti</w:t>
      </w:r>
    </w:p>
    <w:p w14:paraId="03E7F342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skladovanie vojenského materiálu, mimo prevádzkovania verejných skladov, okrem zbraní a streliva</w:t>
      </w:r>
    </w:p>
    <w:p w14:paraId="746BDEC0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</w:rPr>
        <w:t xml:space="preserve"> </w:t>
      </w:r>
      <w:r>
        <w:rPr>
          <w:rFonts w:ascii="Arial Narrow" w:hAnsi="Arial Narrow"/>
          <w:sz w:val="22"/>
        </w:rPr>
        <w:t>-výroba vojenského materiálu</w:t>
      </w:r>
    </w:p>
    <w:p w14:paraId="694D594B" w14:textId="77777777" w:rsidR="00C8489D" w:rsidRDefault="00C8489D">
      <w:pPr>
        <w:pStyle w:val="Vchodzie"/>
        <w:tabs>
          <w:tab w:val="left" w:pos="0"/>
        </w:tabs>
      </w:pPr>
      <w:r>
        <w:rPr>
          <w:rFonts w:ascii="Arial Narrow" w:hAnsi="Arial Narrow"/>
          <w:sz w:val="22"/>
        </w:rPr>
        <w:t>- výroba účelových strojov a zariadení</w:t>
      </w:r>
    </w:p>
    <w:p w14:paraId="576781AA" w14:textId="77777777" w:rsidR="00C8489D" w:rsidRDefault="00C8489D">
      <w:pPr>
        <w:pStyle w:val="Vchodzie"/>
        <w:tabs>
          <w:tab w:val="left" w:pos="0"/>
        </w:tabs>
        <w:rPr>
          <w:rFonts w:ascii="Arial Narrow" w:hAnsi="Arial Narrow"/>
          <w:sz w:val="22"/>
        </w:rPr>
      </w:pPr>
      <w:r>
        <w:rPr>
          <w:rFonts w:ascii="Arial Narrow" w:hAnsi="Arial Narrow"/>
          <w:sz w:val="22"/>
        </w:rPr>
        <w:t>- vývoj a výroba špeciálnej vojenskej techniky</w:t>
      </w:r>
    </w:p>
    <w:p w14:paraId="38E6346B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t xml:space="preserve">- </w:t>
      </w:r>
      <w:r>
        <w:rPr>
          <w:rFonts w:ascii="Arial Narrow" w:hAnsi="Arial Narrow"/>
          <w:sz w:val="22"/>
          <w:szCs w:val="22"/>
        </w:rPr>
        <w:t>opravy, úpravy, ničenie, znehodnocovanie alebo výroba rezu zbraní</w:t>
      </w:r>
    </w:p>
    <w:p w14:paraId="7275C8A8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vykonávanie medzinárodnej nákladnej cestnej dopravy v rozsahu celkom počet: 7 nákladných motorových</w:t>
      </w:r>
    </w:p>
    <w:p w14:paraId="2B9FC26E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vozidiel na neobmedzený počet prepravných výkonov</w:t>
      </w:r>
    </w:p>
    <w:p w14:paraId="2AF2B0EE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vyhľadávanie nevybuchnutej munície</w:t>
      </w:r>
    </w:p>
    <w:p w14:paraId="3B7A726D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nakladanie s nebezpečnými odpadmi vrátane ich prepravy v rámci územného obvodu OUŽP Zvolen</w:t>
      </w:r>
    </w:p>
    <w:p w14:paraId="6384A2E0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obchodovanie s výrobkami obranného priemyslu na základe rozhodnutia Ministerstva hospodárstva SR</w:t>
      </w:r>
    </w:p>
    <w:p w14:paraId="72695F10" w14:textId="77777777" w:rsid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- prevádzkovanie zariadenia na zber odpadov </w:t>
      </w:r>
    </w:p>
    <w:p w14:paraId="4F70D409" w14:textId="77777777" w:rsidR="0066411C" w:rsidRPr="0066411C" w:rsidRDefault="0066411C">
      <w:pPr>
        <w:pStyle w:val="Vchodzie"/>
        <w:tabs>
          <w:tab w:val="left" w:pos="0"/>
        </w:tabs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- zber starých vozidiel a určenie určeného parkoviska v zmysle Rozhodnutia OÚ ŽP Zvolen</w:t>
      </w:r>
    </w:p>
    <w:p w14:paraId="36833469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627E837F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c) Priemerný počet zamestnancov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27"/>
        <w:gridCol w:w="2356"/>
        <w:gridCol w:w="3598"/>
      </w:tblGrid>
      <w:tr w:rsidR="00C8489D" w14:paraId="3E0B246C" w14:textId="77777777"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A8799CC" w14:textId="77777777" w:rsidR="00C8489D" w:rsidRDefault="00C8489D">
            <w:pPr>
              <w:pStyle w:val="Nadpis3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Názov položky</w:t>
            </w:r>
          </w:p>
        </w:tc>
        <w:tc>
          <w:tcPr>
            <w:tcW w:w="2356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F23E7D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598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82474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3F5214C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5466AEFA" w14:textId="77777777">
        <w:trPr>
          <w:trHeight w:val="418"/>
        </w:trPr>
        <w:tc>
          <w:tcPr>
            <w:tcW w:w="33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105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Priemerný prepočítaný počet zamestnancov</w:t>
            </w:r>
          </w:p>
        </w:tc>
        <w:tc>
          <w:tcPr>
            <w:tcW w:w="2356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BBC51" w14:textId="4AEAF4A6" w:rsidR="00C8489D" w:rsidRDefault="00046D72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19,42</w:t>
            </w:r>
          </w:p>
          <w:p w14:paraId="19341C3C" w14:textId="77777777" w:rsidR="00441364" w:rsidRPr="00521649" w:rsidRDefault="0044136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359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2BF519" w14:textId="3CFEFCD8" w:rsidR="00C8489D" w:rsidRPr="00521649" w:rsidRDefault="00EE749B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</w:t>
            </w:r>
            <w:r w:rsidR="00046D72">
              <w:rPr>
                <w:rFonts w:ascii="Arial Narrow" w:hAnsi="Arial Narrow"/>
                <w:sz w:val="16"/>
                <w:szCs w:val="16"/>
              </w:rPr>
              <w:t>0</w:t>
            </w:r>
            <w:r w:rsidR="004E0F17">
              <w:rPr>
                <w:rFonts w:ascii="Arial Narrow" w:hAnsi="Arial Narrow"/>
                <w:sz w:val="16"/>
                <w:szCs w:val="16"/>
              </w:rPr>
              <w:t>,</w:t>
            </w:r>
            <w:r w:rsidR="00046D72">
              <w:rPr>
                <w:rFonts w:ascii="Arial Narrow" w:hAnsi="Arial Narrow"/>
                <w:sz w:val="16"/>
                <w:szCs w:val="16"/>
              </w:rPr>
              <w:t>41</w:t>
            </w:r>
          </w:p>
        </w:tc>
      </w:tr>
      <w:tr w:rsidR="00C8489D" w14:paraId="6A126A0F" w14:textId="77777777"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5380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Stav zamestnancov ku dňu, ku ktorému sa zostavuje účtovná závierka, z toho: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4DE72" w14:textId="6DFC0E8B" w:rsidR="00C8489D" w:rsidRPr="00521649" w:rsidRDefault="00046D72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19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B6A631" w14:textId="56FF346D" w:rsidR="00184E98" w:rsidRPr="00521649" w:rsidRDefault="00EE749B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</w:t>
            </w:r>
            <w:r w:rsidR="00046D72">
              <w:rPr>
                <w:rFonts w:ascii="Arial Narrow" w:hAnsi="Arial Narrow"/>
                <w:sz w:val="16"/>
                <w:szCs w:val="16"/>
              </w:rPr>
              <w:t>0</w:t>
            </w:r>
          </w:p>
        </w:tc>
      </w:tr>
      <w:tr w:rsidR="00C8489D" w14:paraId="5C573551" w14:textId="77777777">
        <w:trPr>
          <w:trHeight w:val="421"/>
        </w:trPr>
        <w:tc>
          <w:tcPr>
            <w:tcW w:w="33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7BAD7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Počet vedúcich zamestnancov</w:t>
            </w:r>
          </w:p>
        </w:tc>
        <w:tc>
          <w:tcPr>
            <w:tcW w:w="235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BBB821" w14:textId="77777777" w:rsidR="00C8489D" w:rsidRPr="00521649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521649">
              <w:rPr>
                <w:rFonts w:ascii="Arial Narrow" w:hAnsi="Arial Narrow"/>
                <w:sz w:val="16"/>
                <w:szCs w:val="16"/>
              </w:rPr>
              <w:t>2</w:t>
            </w:r>
          </w:p>
        </w:tc>
        <w:tc>
          <w:tcPr>
            <w:tcW w:w="359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A939F69" w14:textId="77777777" w:rsidR="00C8489D" w:rsidRPr="00521649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521649">
              <w:rPr>
                <w:rFonts w:ascii="Arial Narrow" w:hAnsi="Arial Narrow"/>
                <w:sz w:val="16"/>
                <w:szCs w:val="16"/>
              </w:rPr>
              <w:t>2</w:t>
            </w:r>
          </w:p>
        </w:tc>
      </w:tr>
    </w:tbl>
    <w:p w14:paraId="18A54AC8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d) Údaje neobmedzenom ručení: spoločnosť nie je</w:t>
      </w:r>
    </w:p>
    <w:p w14:paraId="183292C8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6735B801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e) Právny dôvod na zostavenie účtovnej závierky</w:t>
      </w:r>
    </w:p>
    <w:p w14:paraId="12E0E4CB" w14:textId="5A9A7B3A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t>riadna</w:t>
      </w:r>
      <w:r>
        <w:rPr>
          <w:rFonts w:ascii="Arial Narrow" w:hAnsi="Arial Narrow" w:cs="Times New Roman"/>
          <w:b w:val="0"/>
          <w:bCs w:val="0"/>
          <w:szCs w:val="24"/>
        </w:rPr>
        <w:t xml:space="preserve"> podľa § 17 ods. 6 Zákona 431/2002 Z. z. o </w:t>
      </w:r>
      <w:r w:rsidR="00170034">
        <w:rPr>
          <w:rFonts w:ascii="Arial Narrow" w:hAnsi="Arial Narrow" w:cs="Times New Roman"/>
          <w:b w:val="0"/>
          <w:bCs w:val="0"/>
          <w:szCs w:val="24"/>
        </w:rPr>
        <w:t xml:space="preserve"> účtovníctve za obdobie 20</w:t>
      </w:r>
      <w:r w:rsidR="005D2E4D">
        <w:rPr>
          <w:rFonts w:ascii="Arial Narrow" w:hAnsi="Arial Narrow" w:cs="Times New Roman"/>
          <w:b w:val="0"/>
          <w:bCs w:val="0"/>
          <w:szCs w:val="24"/>
        </w:rPr>
        <w:t>2</w:t>
      </w:r>
      <w:r w:rsidR="00046D72">
        <w:rPr>
          <w:rFonts w:ascii="Arial Narrow" w:hAnsi="Arial Narrow" w:cs="Times New Roman"/>
          <w:b w:val="0"/>
          <w:bCs w:val="0"/>
          <w:szCs w:val="24"/>
        </w:rPr>
        <w:t>2</w:t>
      </w:r>
    </w:p>
    <w:p w14:paraId="58B5FED6" w14:textId="77777777" w:rsidR="0066411C" w:rsidRDefault="0066411C">
      <w:pPr>
        <w:pStyle w:val="TaxEdit2"/>
        <w:rPr>
          <w:rFonts w:cs="Times New Roman"/>
          <w:bCs w:val="0"/>
          <w:szCs w:val="24"/>
        </w:rPr>
      </w:pPr>
    </w:p>
    <w:p w14:paraId="58FE2F55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f) Dátum schválenia účtovnej závierky za predchádzajúce účtovné obdobie</w:t>
      </w:r>
    </w:p>
    <w:p w14:paraId="2A6AB6AF" w14:textId="414BA6D3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 w:val="0"/>
          <w:bCs w:val="0"/>
          <w:szCs w:val="24"/>
        </w:rPr>
        <w:t xml:space="preserve"> Účtovná </w:t>
      </w:r>
      <w:r w:rsidR="00170034">
        <w:rPr>
          <w:rFonts w:ascii="Arial Narrow" w:hAnsi="Arial Narrow" w:cs="Times New Roman"/>
          <w:b w:val="0"/>
          <w:bCs w:val="0"/>
          <w:szCs w:val="24"/>
        </w:rPr>
        <w:t>závierka spoločnosti k</w:t>
      </w:r>
      <w:r w:rsidR="00046D72">
        <w:rPr>
          <w:rFonts w:ascii="Arial Narrow" w:hAnsi="Arial Narrow" w:cs="Times New Roman"/>
          <w:b w:val="0"/>
          <w:bCs w:val="0"/>
          <w:szCs w:val="24"/>
        </w:rPr>
        <w:t xml:space="preserve"> </w:t>
      </w:r>
      <w:r w:rsidR="00170034">
        <w:rPr>
          <w:rFonts w:ascii="Arial Narrow" w:hAnsi="Arial Narrow" w:cs="Times New Roman"/>
          <w:b w:val="0"/>
          <w:bCs w:val="0"/>
          <w:szCs w:val="24"/>
        </w:rPr>
        <w:t>31.12.20</w:t>
      </w:r>
      <w:r w:rsidR="00D66496">
        <w:rPr>
          <w:rFonts w:ascii="Arial Narrow" w:hAnsi="Arial Narrow" w:cs="Times New Roman"/>
          <w:b w:val="0"/>
          <w:bCs w:val="0"/>
          <w:szCs w:val="24"/>
        </w:rPr>
        <w:t>2</w:t>
      </w:r>
      <w:r w:rsidR="00046D72">
        <w:rPr>
          <w:rFonts w:ascii="Arial Narrow" w:hAnsi="Arial Narrow" w:cs="Times New Roman"/>
          <w:b w:val="0"/>
          <w:bCs w:val="0"/>
          <w:szCs w:val="24"/>
        </w:rPr>
        <w:t>1</w:t>
      </w:r>
      <w:r>
        <w:rPr>
          <w:rFonts w:ascii="Arial Narrow" w:hAnsi="Arial Narrow" w:cs="Times New Roman"/>
          <w:b w:val="0"/>
          <w:bCs w:val="0"/>
          <w:szCs w:val="24"/>
        </w:rPr>
        <w:t>, za predchádzajúce účtovné obdobie, bola schválená Valným zhromaž</w:t>
      </w:r>
      <w:r w:rsidR="00170034">
        <w:rPr>
          <w:rFonts w:ascii="Arial Narrow" w:hAnsi="Arial Narrow" w:cs="Times New Roman"/>
          <w:b w:val="0"/>
          <w:bCs w:val="0"/>
          <w:szCs w:val="24"/>
        </w:rPr>
        <w:t>dením spoloč</w:t>
      </w:r>
      <w:r w:rsidR="00242709">
        <w:rPr>
          <w:rFonts w:ascii="Arial Narrow" w:hAnsi="Arial Narrow" w:cs="Times New Roman"/>
          <w:b w:val="0"/>
          <w:bCs w:val="0"/>
          <w:szCs w:val="24"/>
        </w:rPr>
        <w:t xml:space="preserve">nosti  dňa </w:t>
      </w:r>
      <w:r w:rsidR="00BA1833">
        <w:rPr>
          <w:rFonts w:ascii="Arial Narrow" w:hAnsi="Arial Narrow" w:cs="Times New Roman"/>
          <w:b w:val="0"/>
          <w:bCs w:val="0"/>
          <w:szCs w:val="24"/>
        </w:rPr>
        <w:t xml:space="preserve">  3</w:t>
      </w:r>
      <w:r w:rsidR="00046D72">
        <w:rPr>
          <w:rFonts w:ascii="Arial Narrow" w:hAnsi="Arial Narrow" w:cs="Times New Roman"/>
          <w:b w:val="0"/>
          <w:bCs w:val="0"/>
          <w:szCs w:val="24"/>
        </w:rPr>
        <w:t>1</w:t>
      </w:r>
      <w:r w:rsidR="00BA1833">
        <w:rPr>
          <w:rFonts w:ascii="Arial Narrow" w:hAnsi="Arial Narrow" w:cs="Times New Roman"/>
          <w:b w:val="0"/>
          <w:bCs w:val="0"/>
          <w:szCs w:val="24"/>
        </w:rPr>
        <w:t>.</w:t>
      </w:r>
      <w:r w:rsidR="00CB5AA8">
        <w:rPr>
          <w:rFonts w:ascii="Arial Narrow" w:hAnsi="Arial Narrow" w:cs="Times New Roman"/>
          <w:b w:val="0"/>
          <w:bCs w:val="0"/>
          <w:szCs w:val="24"/>
        </w:rPr>
        <w:t>1</w:t>
      </w:r>
      <w:r w:rsidR="00046D72">
        <w:rPr>
          <w:rFonts w:ascii="Arial Narrow" w:hAnsi="Arial Narrow" w:cs="Times New Roman"/>
          <w:b w:val="0"/>
          <w:bCs w:val="0"/>
          <w:szCs w:val="24"/>
        </w:rPr>
        <w:t>2</w:t>
      </w:r>
      <w:r w:rsidR="00170034">
        <w:rPr>
          <w:rFonts w:ascii="Arial Narrow" w:hAnsi="Arial Narrow" w:cs="Times New Roman"/>
          <w:b w:val="0"/>
          <w:bCs w:val="0"/>
          <w:szCs w:val="24"/>
        </w:rPr>
        <w:t>.20</w:t>
      </w:r>
      <w:r w:rsidR="004E0F17">
        <w:rPr>
          <w:rFonts w:ascii="Arial Narrow" w:hAnsi="Arial Narrow" w:cs="Times New Roman"/>
          <w:b w:val="0"/>
          <w:bCs w:val="0"/>
          <w:szCs w:val="24"/>
        </w:rPr>
        <w:t>2</w:t>
      </w:r>
      <w:r w:rsidR="00046D72">
        <w:rPr>
          <w:rFonts w:ascii="Arial Narrow" w:hAnsi="Arial Narrow" w:cs="Times New Roman"/>
          <w:b w:val="0"/>
          <w:bCs w:val="0"/>
          <w:szCs w:val="24"/>
        </w:rPr>
        <w:t>2</w:t>
      </w:r>
    </w:p>
    <w:p w14:paraId="5AEF1324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lastRenderedPageBreak/>
        <w:t>INFORMÁCIE O     ORGÁNOCH ÚČTOVNEJ JEDNOTKY</w:t>
      </w:r>
    </w:p>
    <w:p w14:paraId="20BE356E" w14:textId="77777777" w:rsidR="00C8489D" w:rsidRDefault="00C8489D">
      <w:pPr>
        <w:pStyle w:val="TaxEdit2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a) Štatutárne orgány, dozorné orgány  a     iné orgány spoločnosti</w:t>
      </w:r>
    </w:p>
    <w:p w14:paraId="3C147F46" w14:textId="77777777" w:rsidR="00C8489D" w:rsidRDefault="00C8489D">
      <w:pPr>
        <w:pStyle w:val="Vchodzie"/>
        <w:tabs>
          <w:tab w:val="left" w:pos="2790"/>
        </w:tabs>
      </w:pPr>
      <w:r>
        <w:rPr>
          <w:rFonts w:ascii="Arial Narrow" w:hAnsi="Arial Narrow"/>
          <w:sz w:val="18"/>
        </w:rPr>
        <w:t>Štatutárne orgány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10"/>
        <w:gridCol w:w="6120"/>
      </w:tblGrid>
      <w:tr w:rsidR="00C8489D" w14:paraId="73C0F602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796370C0" w14:textId="77777777" w:rsidR="00C8489D" w:rsidRDefault="00C8489D">
            <w:pPr>
              <w:pStyle w:val="Nadpis1"/>
              <w:tabs>
                <w:tab w:val="left" w:pos="2790"/>
              </w:tabs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Meno a     priezvisko/Obchodné meno člena</w:t>
            </w:r>
          </w:p>
        </w:tc>
        <w:tc>
          <w:tcPr>
            <w:tcW w:w="6120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</w:tcPr>
          <w:p w14:paraId="76E96B29" w14:textId="77777777" w:rsidR="00C8489D" w:rsidRDefault="00C8489D">
            <w:pPr>
              <w:pStyle w:val="Vchodzie"/>
              <w:tabs>
                <w:tab w:val="left" w:pos="2790"/>
              </w:tabs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orgánu</w:t>
            </w:r>
          </w:p>
        </w:tc>
      </w:tr>
      <w:tr w:rsidR="00C8489D" w14:paraId="72FF3BBA" w14:textId="77777777">
        <w:tc>
          <w:tcPr>
            <w:tcW w:w="341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CAA9D24" w14:textId="77777777" w:rsidR="00C8489D" w:rsidRDefault="00C8489D" w:rsidP="00550911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 xml:space="preserve">Ľubomír </w:t>
            </w:r>
            <w:proofErr w:type="spellStart"/>
            <w:r>
              <w:rPr>
                <w:rFonts w:ascii="Arial Narrow" w:hAnsi="Arial Narrow"/>
                <w:sz w:val="18"/>
              </w:rPr>
              <w:t>Ron</w:t>
            </w:r>
            <w:r w:rsidR="00550911">
              <w:rPr>
                <w:rFonts w:ascii="Arial Narrow" w:hAnsi="Arial Narrow"/>
                <w:sz w:val="18"/>
              </w:rPr>
              <w:t>d</w:t>
            </w:r>
            <w:r>
              <w:rPr>
                <w:rFonts w:ascii="Arial Narrow" w:hAnsi="Arial Narrow"/>
                <w:sz w:val="18"/>
              </w:rPr>
              <w:t>ík</w:t>
            </w:r>
            <w:proofErr w:type="spellEnd"/>
          </w:p>
        </w:tc>
        <w:tc>
          <w:tcPr>
            <w:tcW w:w="612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85B5601" w14:textId="77777777" w:rsidR="00C8489D" w:rsidRDefault="00C8489D">
            <w:pPr>
              <w:pStyle w:val="Vchodzie"/>
              <w:tabs>
                <w:tab w:val="left" w:pos="2790"/>
              </w:tabs>
              <w:autoSpaceDE/>
            </w:pPr>
            <w:r>
              <w:rPr>
                <w:rFonts w:ascii="Arial Narrow" w:hAnsi="Arial Narrow"/>
                <w:sz w:val="18"/>
              </w:rPr>
              <w:t>Konateľ spoločnosti</w:t>
            </w:r>
          </w:p>
        </w:tc>
      </w:tr>
      <w:tr w:rsidR="00C8489D" w14:paraId="45CA9BCC" w14:textId="77777777">
        <w:tc>
          <w:tcPr>
            <w:tcW w:w="341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4A346D5" w14:textId="77777777" w:rsidR="00C8489D" w:rsidRDefault="00C8489D">
            <w:pPr>
              <w:pStyle w:val="Vchodzie"/>
              <w:tabs>
                <w:tab w:val="left" w:pos="2790"/>
              </w:tabs>
            </w:pPr>
            <w:r>
              <w:rPr>
                <w:rFonts w:ascii="Arial Narrow" w:hAnsi="Arial Narrow"/>
                <w:sz w:val="18"/>
              </w:rPr>
              <w:t>Ing. Tomáš Križan</w:t>
            </w:r>
          </w:p>
        </w:tc>
        <w:tc>
          <w:tcPr>
            <w:tcW w:w="612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6E12163" w14:textId="77777777" w:rsidR="00C8489D" w:rsidRDefault="00C8489D">
            <w:pPr>
              <w:pStyle w:val="Vchodzie"/>
              <w:tabs>
                <w:tab w:val="left" w:pos="2790"/>
              </w:tabs>
              <w:autoSpaceDE/>
            </w:pPr>
            <w:r>
              <w:rPr>
                <w:rFonts w:ascii="Arial Narrow" w:hAnsi="Arial Narrow"/>
                <w:sz w:val="18"/>
              </w:rPr>
              <w:t>Konateľ spoločnosti</w:t>
            </w:r>
          </w:p>
        </w:tc>
      </w:tr>
    </w:tbl>
    <w:p w14:paraId="08C7A9DE" w14:textId="77777777" w:rsidR="00C8489D" w:rsidRDefault="00C8489D">
      <w:pPr>
        <w:pStyle w:val="Vchodzie"/>
        <w:tabs>
          <w:tab w:val="left" w:pos="2790"/>
        </w:tabs>
      </w:pPr>
    </w:p>
    <w:p w14:paraId="6ECC6B6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33426D99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    SPOLOČNÍKOCH ÚČTOVNEJ JEDNOTKY</w:t>
      </w:r>
    </w:p>
    <w:p w14:paraId="16734C3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603EC3D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a) </w:t>
      </w:r>
      <w:r>
        <w:rPr>
          <w:rFonts w:cs="Times New Roman"/>
          <w:bCs w:val="0"/>
          <w:spacing w:val="-4"/>
          <w:szCs w:val="24"/>
        </w:rPr>
        <w:t>Štruktúra spoločníkov, akcionárov ku dňu, ku ktorému sa zostavuje účtovná závierka a štruktúra spoločníkov, akcionárov do dňa jej zmeny vzniknutej v priebehu účtovného obdobia</w:t>
      </w:r>
    </w:p>
    <w:p w14:paraId="62EB4F31" w14:textId="77777777" w:rsidR="00C8489D" w:rsidRDefault="00C8489D">
      <w:pPr>
        <w:pStyle w:val="Vchodzie"/>
        <w:ind w:left="426"/>
      </w:pPr>
    </w:p>
    <w:p w14:paraId="7849E6F6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44"/>
        <w:gridCol w:w="1275"/>
        <w:gridCol w:w="1418"/>
        <w:gridCol w:w="1701"/>
        <w:gridCol w:w="1984"/>
      </w:tblGrid>
      <w:tr w:rsidR="00C8489D" w14:paraId="7454ADFE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62E553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Spoločník, akcionár</w:t>
            </w:r>
          </w:p>
        </w:tc>
        <w:tc>
          <w:tcPr>
            <w:tcW w:w="2693" w:type="dxa"/>
            <w:gridSpan w:val="2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A88F852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Výška podielu</w:t>
            </w:r>
          </w:p>
          <w:p w14:paraId="73AB68F5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na základnom imaní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1E672E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Podiel na hlasovacích</w:t>
            </w:r>
          </w:p>
          <w:p w14:paraId="50D37B3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právach</w:t>
            </w:r>
          </w:p>
          <w:p w14:paraId="5C2A984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921284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Iný podiel na ostatných</w:t>
            </w:r>
          </w:p>
          <w:p w14:paraId="3812D3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položkách VI ako na ZI</w:t>
            </w:r>
          </w:p>
          <w:p w14:paraId="454E9FC9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489D" w14:paraId="503CD59E" w14:textId="77777777">
        <w:trPr>
          <w:cantSplit/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FA3F08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F4EF2E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absolútne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C9B15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EA4D7E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4FAAFF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45E9A9FE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DBEE3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4F337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7050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087D0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B0C10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</w:tr>
      <w:tr w:rsidR="00C8489D" w14:paraId="68A3848C" w14:textId="77777777">
        <w:trPr>
          <w:trHeight w:val="340"/>
        </w:trPr>
        <w:tc>
          <w:tcPr>
            <w:tcW w:w="3044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B528F" w14:textId="77777777" w:rsidR="00C8489D" w:rsidRDefault="00C8489D">
            <w:pPr>
              <w:pStyle w:val="Vchodzie"/>
            </w:pPr>
            <w:proofErr w:type="spellStart"/>
            <w:r>
              <w:rPr>
                <w:rFonts w:ascii="Arial Narrow" w:hAnsi="Arial Narrow"/>
                <w:sz w:val="18"/>
              </w:rPr>
              <w:t>Rondík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Ľubomír</w:t>
            </w:r>
          </w:p>
        </w:tc>
        <w:tc>
          <w:tcPr>
            <w:tcW w:w="127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0B1743" w14:textId="7BA0A271" w:rsidR="00C8489D" w:rsidRDefault="00823A13" w:rsidP="00823A13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156 040</w:t>
            </w:r>
          </w:p>
        </w:tc>
        <w:tc>
          <w:tcPr>
            <w:tcW w:w="14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881A9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94</w:t>
            </w:r>
          </w:p>
        </w:tc>
        <w:tc>
          <w:tcPr>
            <w:tcW w:w="170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71D87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94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B8B435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7A4B623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20D92E" w14:textId="295BA7FD" w:rsidR="00C8489D" w:rsidRDefault="00C8489D">
            <w:pPr>
              <w:pStyle w:val="Vchodzie"/>
            </w:pPr>
            <w:proofErr w:type="spellStart"/>
            <w:r>
              <w:rPr>
                <w:rFonts w:ascii="Arial Narrow" w:hAnsi="Arial Narrow"/>
                <w:sz w:val="18"/>
              </w:rPr>
              <w:t>Širanec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Jozef</w:t>
            </w:r>
            <w:r w:rsidR="00823A13">
              <w:rPr>
                <w:rFonts w:ascii="Arial Narrow" w:hAnsi="Arial Narrow"/>
                <w:sz w:val="18"/>
              </w:rPr>
              <w:t xml:space="preserve"> do 10.8.2022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38B03F" w14:textId="17B63504" w:rsidR="00C8489D" w:rsidRDefault="00CE1EF8" w:rsidP="00823A13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4  979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CE485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AEB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F1430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83D55D6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EC33DB" w14:textId="661BD394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Bujdoš Radoslav</w:t>
            </w:r>
            <w:r w:rsidR="00823A13">
              <w:rPr>
                <w:rFonts w:ascii="Arial Narrow" w:hAnsi="Arial Narrow"/>
                <w:sz w:val="18"/>
              </w:rPr>
              <w:t xml:space="preserve"> do 10.8.2022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8E3BEA" w14:textId="441C86F6" w:rsidR="00C8489D" w:rsidRDefault="00CE1EF8" w:rsidP="00823A13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 xml:space="preserve">4 </w:t>
            </w:r>
            <w:r w:rsidR="00C8489D">
              <w:rPr>
                <w:rFonts w:ascii="Arial Narrow" w:hAnsi="Arial Narrow"/>
                <w:sz w:val="18"/>
              </w:rPr>
              <w:t xml:space="preserve"> 979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9D54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7F51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3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41B157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823A13" w14:paraId="725435E9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C730DA" w14:textId="7143FC5E" w:rsidR="00823A13" w:rsidRDefault="00823A13">
            <w:pPr>
              <w:pStyle w:val="Vchodzie"/>
              <w:rPr>
                <w:rFonts w:ascii="Arial Narrow" w:hAnsi="Arial Narrow"/>
                <w:sz w:val="18"/>
              </w:rPr>
            </w:pPr>
            <w:proofErr w:type="spellStart"/>
            <w:r>
              <w:rPr>
                <w:rFonts w:ascii="Arial Narrow" w:hAnsi="Arial Narrow"/>
                <w:sz w:val="18"/>
              </w:rPr>
              <w:t>Rondíková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Elena od 11.8.2022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9D902" w14:textId="2A1E8D51" w:rsidR="00823A13" w:rsidRDefault="00823A13" w:rsidP="00823A1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9 960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F71C4E" w14:textId="6A0ECE64" w:rsidR="00823A13" w:rsidRDefault="00823A1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5E2D6" w14:textId="5510B2AF" w:rsidR="00823A13" w:rsidRDefault="00823A1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  <w:r>
              <w:rPr>
                <w:rFonts w:ascii="Arial Narrow" w:hAnsi="Arial Narrow"/>
                <w:sz w:val="18"/>
              </w:rPr>
              <w:t>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DBE104" w14:textId="77777777" w:rsidR="00823A13" w:rsidRDefault="00823A13">
            <w:pPr>
              <w:pStyle w:val="Vchodzie"/>
              <w:autoSpaceDE/>
              <w:jc w:val="center"/>
            </w:pPr>
          </w:p>
        </w:tc>
      </w:tr>
      <w:tr w:rsidR="00C8489D" w14:paraId="2DD5F087" w14:textId="77777777">
        <w:trPr>
          <w:trHeight w:val="340"/>
        </w:trPr>
        <w:tc>
          <w:tcPr>
            <w:tcW w:w="3044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412B6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CF227D2" w14:textId="60063AE8" w:rsidR="00C8489D" w:rsidRDefault="00CE1EF8" w:rsidP="00823A13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16</w:t>
            </w:r>
            <w:r w:rsidR="00823A13">
              <w:rPr>
                <w:rFonts w:ascii="Arial Narrow" w:hAnsi="Arial Narrow"/>
                <w:sz w:val="18"/>
              </w:rPr>
              <w:t>6</w:t>
            </w:r>
            <w:r>
              <w:rPr>
                <w:rFonts w:ascii="Arial Narrow" w:hAnsi="Arial Narrow"/>
                <w:sz w:val="18"/>
              </w:rPr>
              <w:t> </w:t>
            </w:r>
            <w:r w:rsidR="00823A13">
              <w:rPr>
                <w:rFonts w:ascii="Arial Narrow" w:hAnsi="Arial Narrow"/>
                <w:sz w:val="18"/>
              </w:rPr>
              <w:t>000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0EE93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B8A86E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100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C65F0DC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03794543" w14:textId="77777777" w:rsidR="00C8489D" w:rsidRDefault="00C8489D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5E62C320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 KONSOLIDOVANOM CELKU</w:t>
      </w:r>
    </w:p>
    <w:p w14:paraId="0DE48DC7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Účtovná jednotka nie  je súčasťou konsolidovaného celku.</w:t>
      </w:r>
    </w:p>
    <w:p w14:paraId="141FB508" w14:textId="77777777" w:rsidR="00C8489D" w:rsidRDefault="00C8489D">
      <w:pPr>
        <w:pStyle w:val="Vchodzie"/>
      </w:pPr>
    </w:p>
    <w:p w14:paraId="1F70AE0E" w14:textId="77777777" w:rsidR="00C8489D" w:rsidRDefault="00C8489D">
      <w:pPr>
        <w:pStyle w:val="Styl1"/>
        <w:numPr>
          <w:ilvl w:val="0"/>
          <w:numId w:val="3"/>
        </w:numPr>
        <w:rPr>
          <w:rFonts w:cs="Times New Roman"/>
          <w:bCs w:val="0"/>
          <w:szCs w:val="24"/>
        </w:rPr>
      </w:pPr>
      <w:r>
        <w:rPr>
          <w:rFonts w:ascii="Arial" w:hAnsi="Arial" w:cs="Times New Roman"/>
          <w:bCs w:val="0"/>
          <w:sz w:val="24"/>
          <w:szCs w:val="24"/>
        </w:rPr>
        <w:t>INFORMÁCIE O ÚČTOVNÝCH ZÁSADÁCH A ÚČTOVNÝCH METÓDACH</w:t>
      </w:r>
    </w:p>
    <w:p w14:paraId="40D200C4" w14:textId="77777777" w:rsidR="00C8489D" w:rsidRDefault="00C8489D">
      <w:pPr>
        <w:pStyle w:val="Styl1"/>
        <w:ind w:left="0" w:firstLine="0"/>
        <w:rPr>
          <w:rFonts w:cs="Times New Roman"/>
          <w:bCs w:val="0"/>
          <w:szCs w:val="24"/>
        </w:rPr>
      </w:pPr>
    </w:p>
    <w:p w14:paraId="53742316" w14:textId="77777777" w:rsidR="00C8489D" w:rsidRDefault="00C8489D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Východiská pre zostavenie účtovnej závierky</w:t>
      </w:r>
    </w:p>
    <w:p w14:paraId="2972F290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Účtovná závierka bola zostavená za predpokladu nepretržitého trvania spoločnosti.</w:t>
      </w:r>
    </w:p>
    <w:p w14:paraId="39D0438C" w14:textId="77777777" w:rsidR="00C8489D" w:rsidRDefault="00C8489D">
      <w:pPr>
        <w:pStyle w:val="Vchodzie"/>
      </w:pPr>
    </w:p>
    <w:p w14:paraId="05BC2569" w14:textId="77777777" w:rsidR="00C8489D" w:rsidRDefault="00C8489D">
      <w:pPr>
        <w:pStyle w:val="Styl2"/>
        <w:numPr>
          <w:ilvl w:val="1"/>
          <w:numId w:val="3"/>
        </w:numPr>
        <w:rPr>
          <w:rFonts w:cs="Times New Roman"/>
          <w:bCs w:val="0"/>
          <w:iCs w:val="0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Informácie o zmenách účtovných zásad a účtovných metód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50"/>
        <w:gridCol w:w="3071"/>
        <w:gridCol w:w="3071"/>
      </w:tblGrid>
      <w:tr w:rsidR="00C8489D" w14:paraId="6FA255D6" w14:textId="77777777">
        <w:tc>
          <w:tcPr>
            <w:tcW w:w="335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DF3CE9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Zmena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D4844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Dôvod zmeny</w:t>
            </w:r>
          </w:p>
        </w:tc>
        <w:tc>
          <w:tcPr>
            <w:tcW w:w="307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87C9D1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Vplyv zmeny na hodnotu majetku, záväzkov, vlastného imania a HV</w:t>
            </w:r>
          </w:p>
        </w:tc>
      </w:tr>
      <w:tr w:rsidR="00C8489D" w14:paraId="0A8DB4C4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1C3E994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3E4AF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novelizácia právnych predpisov</w:t>
            </w: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73D024A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bez vplyvu</w:t>
            </w:r>
          </w:p>
        </w:tc>
      </w:tr>
      <w:tr w:rsidR="00C8489D" w14:paraId="4180BA20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95C7B8C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BFC9A79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4BF1475" w14:textId="77777777" w:rsidR="00C8489D" w:rsidRDefault="00C8489D">
            <w:pPr>
              <w:pStyle w:val="Vchodzie"/>
              <w:autoSpaceDE/>
            </w:pPr>
          </w:p>
        </w:tc>
      </w:tr>
      <w:tr w:rsidR="00C8489D" w14:paraId="6A27B4F5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02712D81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EB531A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40DFF0DA" w14:textId="77777777" w:rsidR="00C8489D" w:rsidRDefault="00C8489D">
            <w:pPr>
              <w:pStyle w:val="Vchodzie"/>
              <w:autoSpaceDE/>
            </w:pPr>
          </w:p>
        </w:tc>
      </w:tr>
      <w:tr w:rsidR="00C8489D" w14:paraId="3B94E2AD" w14:textId="77777777">
        <w:tc>
          <w:tcPr>
            <w:tcW w:w="335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10560C13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5019EC0D" w14:textId="77777777" w:rsidR="00C8489D" w:rsidRDefault="00C8489D">
            <w:pPr>
              <w:pStyle w:val="Vchodzie"/>
            </w:pPr>
          </w:p>
        </w:tc>
        <w:tc>
          <w:tcPr>
            <w:tcW w:w="307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D817C94" w14:textId="77777777" w:rsidR="00C8489D" w:rsidRDefault="00C8489D">
            <w:pPr>
              <w:pStyle w:val="Vchodzie"/>
              <w:autoSpaceDE/>
            </w:pPr>
          </w:p>
        </w:tc>
      </w:tr>
    </w:tbl>
    <w:p w14:paraId="59C8E76E" w14:textId="77777777" w:rsidR="00C8489D" w:rsidRDefault="00C8489D">
      <w:pPr>
        <w:pStyle w:val="Styl2"/>
        <w:ind w:left="0" w:firstLine="0"/>
        <w:rPr>
          <w:rFonts w:cs="Times New Roman"/>
          <w:bCs w:val="0"/>
          <w:iCs w:val="0"/>
          <w:szCs w:val="24"/>
        </w:rPr>
      </w:pPr>
    </w:p>
    <w:p w14:paraId="0B6345F9" w14:textId="77777777" w:rsidR="00C8489D" w:rsidRPr="0066411C" w:rsidRDefault="0066411C">
      <w:pPr>
        <w:pStyle w:val="Styl2"/>
        <w:ind w:left="0" w:firstLine="0"/>
        <w:rPr>
          <w:rFonts w:cs="Times New Roman"/>
          <w:bCs w:val="0"/>
          <w:iCs w:val="0"/>
          <w:sz w:val="22"/>
          <w:szCs w:val="22"/>
        </w:rPr>
      </w:pPr>
      <w:r>
        <w:rPr>
          <w:rFonts w:cs="Times New Roman"/>
          <w:bCs w:val="0"/>
          <w:i w:val="0"/>
          <w:iCs w:val="0"/>
          <w:szCs w:val="24"/>
        </w:rPr>
        <w:t xml:space="preserve">                       </w:t>
      </w:r>
      <w:r w:rsidRPr="0066411C">
        <w:rPr>
          <w:rFonts w:cs="Times New Roman"/>
          <w:bCs w:val="0"/>
          <w:iCs w:val="0"/>
          <w:szCs w:val="24"/>
        </w:rPr>
        <w:t xml:space="preserve"> </w:t>
      </w:r>
      <w:r w:rsidR="00C8489D" w:rsidRPr="0066411C">
        <w:rPr>
          <w:rFonts w:cs="Times New Roman"/>
          <w:bCs w:val="0"/>
          <w:iCs w:val="0"/>
          <w:sz w:val="22"/>
          <w:szCs w:val="22"/>
        </w:rPr>
        <w:t>c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) </w:t>
      </w:r>
      <w:r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 S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>pôsob oceňovania jednotlivých zložiek majetku a</w:t>
      </w:r>
      <w:r w:rsidRPr="0066411C">
        <w:rPr>
          <w:rFonts w:cs="Times New Roman"/>
          <w:bCs w:val="0"/>
          <w:i w:val="0"/>
          <w:iCs w:val="0"/>
          <w:sz w:val="22"/>
          <w:szCs w:val="22"/>
        </w:rPr>
        <w:t xml:space="preserve"> </w:t>
      </w:r>
      <w:r w:rsidR="00C8489D" w:rsidRPr="0066411C">
        <w:rPr>
          <w:rFonts w:cs="Times New Roman"/>
          <w:bCs w:val="0"/>
          <w:i w:val="0"/>
          <w:iCs w:val="0"/>
          <w:sz w:val="22"/>
          <w:szCs w:val="22"/>
        </w:rPr>
        <w:t>záväzkov v členení na:</w:t>
      </w:r>
    </w:p>
    <w:p w14:paraId="7A802138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dlhodobý nehmotnÝ majetok </w:t>
      </w:r>
    </w:p>
    <w:p w14:paraId="2087514A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>,  ktorá zahrňuje cenu obstarania a náklady súvisiace s</w:t>
      </w:r>
      <w:r w:rsidR="00CE1EF8">
        <w:rPr>
          <w:rFonts w:ascii="Arial Narrow" w:hAnsi="Arial Narrow"/>
          <w:sz w:val="22"/>
        </w:rPr>
        <w:t> </w:t>
      </w:r>
      <w:r>
        <w:rPr>
          <w:rFonts w:ascii="Arial Narrow" w:hAnsi="Arial Narrow"/>
          <w:sz w:val="22"/>
        </w:rPr>
        <w:t>obstaraním</w:t>
      </w:r>
      <w:r w:rsidR="00CE1EF8">
        <w:rPr>
          <w:rFonts w:ascii="Arial Narrow" w:hAnsi="Arial Narrow"/>
          <w:sz w:val="22"/>
        </w:rPr>
        <w:t xml:space="preserve"> s hodnotou vyššou ako </w:t>
      </w:r>
      <w:r>
        <w:rPr>
          <w:rFonts w:ascii="Arial Narrow" w:hAnsi="Arial Narrow"/>
          <w:sz w:val="22"/>
        </w:rPr>
        <w:t>2 400 €.</w:t>
      </w:r>
    </w:p>
    <w:p w14:paraId="024645C0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vlastnou činnosťou je oceňovaný </w:t>
      </w:r>
    </w:p>
    <w:p w14:paraId="5CEE7D43" w14:textId="77777777" w:rsidR="00C8489D" w:rsidRDefault="00C8489D">
      <w:pPr>
        <w:pStyle w:val="Vchodzie"/>
        <w:ind w:firstLine="6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44485B1E" w14:textId="77777777" w:rsidR="00C8489D" w:rsidRDefault="00C76B68">
      <w:pPr>
        <w:pStyle w:val="Vchodzie"/>
        <w:ind w:firstLine="66"/>
      </w:pPr>
      <w:r>
        <w:rPr>
          <w:rFonts w:ascii="Arial Narrow" w:hAnsi="Arial Narrow"/>
          <w:b/>
        </w:rPr>
        <w:t xml:space="preserve">           reálnou hodnotou</w:t>
      </w:r>
      <w:r w:rsidR="00C8489D">
        <w:rPr>
          <w:rFonts w:ascii="Arial Narrow" w:hAnsi="Arial Narrow"/>
          <w:b/>
          <w:sz w:val="22"/>
        </w:rPr>
        <w:t xml:space="preserve"> </w:t>
      </w:r>
      <w:r w:rsidR="00C8489D">
        <w:rPr>
          <w:rFonts w:ascii="Arial Narrow" w:hAnsi="Arial Narrow"/>
          <w:sz w:val="22"/>
        </w:rPr>
        <w:t>(vlastné náklady sú vyššie ako reprodukčná obstarávacia cena)</w:t>
      </w:r>
    </w:p>
    <w:p w14:paraId="26DC6E55" w14:textId="77777777" w:rsidR="00C8489D" w:rsidRDefault="00C8489D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718183F3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lastRenderedPageBreak/>
        <w:t xml:space="preserve">     </w:t>
      </w:r>
      <w:r w:rsidR="00C76B68">
        <w:rPr>
          <w:rFonts w:ascii="Arial Narrow" w:hAnsi="Arial Narrow"/>
          <w:b/>
          <w:sz w:val="22"/>
        </w:rPr>
        <w:tab/>
        <w:t xml:space="preserve">     reálnou hodnotou</w:t>
      </w:r>
      <w:r>
        <w:rPr>
          <w:rFonts w:ascii="Arial Narrow" w:hAnsi="Arial Narrow"/>
          <w:b/>
          <w:sz w:val="22"/>
        </w:rPr>
        <w:tab/>
      </w:r>
    </w:p>
    <w:p w14:paraId="10AFEFA6" w14:textId="77777777" w:rsidR="00C8489D" w:rsidRDefault="00C8489D">
      <w:pPr>
        <w:pStyle w:val="Vchodzie"/>
      </w:pPr>
      <w:r>
        <w:rPr>
          <w:rFonts w:ascii="Arial Narrow" w:hAnsi="Arial Narrow"/>
          <w:b/>
        </w:rPr>
        <w:t xml:space="preserve">             </w:t>
      </w:r>
      <w:r>
        <w:rPr>
          <w:rFonts w:ascii="Arial Narrow" w:hAnsi="Arial Narrow"/>
          <w:b/>
          <w:sz w:val="22"/>
        </w:rPr>
        <w:t>inak:</w:t>
      </w:r>
    </w:p>
    <w:p w14:paraId="48897C36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dlhodobý hmotný majetok</w:t>
      </w:r>
    </w:p>
    <w:p w14:paraId="5D6EF357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 xml:space="preserve">obstaraný kúpou je oceňovaný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 ktorá zahrňuje cenu obstarania a náklady súvisiace s obstaraním </w:t>
      </w:r>
      <w:r w:rsidR="00CE1EF8">
        <w:rPr>
          <w:rFonts w:ascii="Arial Narrow" w:hAnsi="Arial Narrow"/>
          <w:sz w:val="22"/>
        </w:rPr>
        <w:t xml:space="preserve">s hodnotou vyššou ako 1 </w:t>
      </w:r>
      <w:r>
        <w:rPr>
          <w:rFonts w:ascii="Arial Narrow" w:hAnsi="Arial Narrow"/>
          <w:sz w:val="22"/>
        </w:rPr>
        <w:t>700 €.</w:t>
      </w:r>
    </w:p>
    <w:p w14:paraId="047A34A4" w14:textId="77777777" w:rsidR="00C8489D" w:rsidRDefault="00C8489D">
      <w:pPr>
        <w:pStyle w:val="Vchodzie"/>
        <w:numPr>
          <w:ilvl w:val="0"/>
          <w:numId w:val="2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vlastnou činnosťou je oceňovaný</w:t>
      </w:r>
    </w:p>
    <w:p w14:paraId="5F42177F" w14:textId="77777777" w:rsidR="00C8489D" w:rsidRDefault="00C8489D">
      <w:pPr>
        <w:pStyle w:val="Vchodzie"/>
        <w:ind w:firstLine="6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058C4B84" w14:textId="77777777" w:rsidR="00C8489D" w:rsidRDefault="00C76B68">
      <w:pPr>
        <w:pStyle w:val="Vchodzie"/>
        <w:ind w:firstLine="66"/>
      </w:pPr>
      <w:r>
        <w:rPr>
          <w:rFonts w:ascii="Arial Narrow" w:hAnsi="Arial Narrow"/>
          <w:b/>
        </w:rPr>
        <w:t xml:space="preserve">           reálnou hodnotou</w:t>
      </w:r>
      <w:r w:rsidR="00C8489D">
        <w:rPr>
          <w:rFonts w:ascii="Arial Narrow" w:hAnsi="Arial Narrow"/>
          <w:b/>
          <w:sz w:val="22"/>
        </w:rPr>
        <w:t xml:space="preserve"> </w:t>
      </w:r>
      <w:r w:rsidR="00C8489D">
        <w:rPr>
          <w:rFonts w:ascii="Arial Narrow" w:hAnsi="Arial Narrow"/>
          <w:sz w:val="22"/>
        </w:rPr>
        <w:t>(vlastné náklady sú vyššie ako reprodukčná obstarávacia cena)</w:t>
      </w:r>
    </w:p>
    <w:p w14:paraId="7239BB66" w14:textId="77777777" w:rsidR="00C8489D" w:rsidRDefault="00C8489D">
      <w:pPr>
        <w:pStyle w:val="Vchodzie"/>
        <w:numPr>
          <w:ilvl w:val="0"/>
          <w:numId w:val="1"/>
        </w:numPr>
        <w:tabs>
          <w:tab w:val="left" w:pos="3126"/>
        </w:tabs>
        <w:ind w:left="3126"/>
      </w:pPr>
      <w:r>
        <w:rPr>
          <w:rFonts w:ascii="Arial Narrow" w:hAnsi="Arial Narrow"/>
          <w:sz w:val="22"/>
        </w:rPr>
        <w:t>obstaraný iným spôsobom je oceňovaný</w:t>
      </w:r>
    </w:p>
    <w:p w14:paraId="2BD73DF4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      </w:t>
      </w:r>
      <w:r w:rsidR="00C76B68">
        <w:rPr>
          <w:rFonts w:ascii="Arial Narrow" w:hAnsi="Arial Narrow"/>
          <w:b/>
          <w:sz w:val="22"/>
        </w:rPr>
        <w:t>reálnou hodnotou</w:t>
      </w:r>
    </w:p>
    <w:p w14:paraId="7B7083E4" w14:textId="77777777" w:rsidR="00C8489D" w:rsidRDefault="00C8489D">
      <w:pPr>
        <w:pStyle w:val="Vchodzie"/>
        <w:ind w:firstLine="66"/>
      </w:pPr>
      <w:r>
        <w:rPr>
          <w:rFonts w:ascii="Arial Narrow" w:hAnsi="Arial Narrow"/>
          <w:b/>
        </w:rPr>
        <w:t xml:space="preserve">           </w:t>
      </w:r>
      <w:r>
        <w:rPr>
          <w:rFonts w:ascii="Arial Narrow" w:hAnsi="Arial Narrow"/>
          <w:b/>
          <w:sz w:val="22"/>
        </w:rPr>
        <w:t>inak:</w:t>
      </w:r>
    </w:p>
    <w:p w14:paraId="2680C242" w14:textId="77777777" w:rsidR="00C8489D" w:rsidRDefault="00C8489D">
      <w:pPr>
        <w:pStyle w:val="Vchodzie"/>
        <w:ind w:firstLine="66"/>
      </w:pPr>
    </w:p>
    <w:p w14:paraId="34A91E57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Zásoby</w:t>
      </w:r>
    </w:p>
    <w:p w14:paraId="56FDCA91" w14:textId="77777777" w:rsidR="00C8489D" w:rsidRDefault="00C8489D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kúpou sú oceňované </w:t>
      </w:r>
      <w:r>
        <w:rPr>
          <w:rFonts w:ascii="Arial Narrow" w:hAnsi="Arial Narrow"/>
          <w:b/>
          <w:sz w:val="22"/>
        </w:rPr>
        <w:t>obstarávacou cenou</w:t>
      </w:r>
      <w:r>
        <w:rPr>
          <w:rFonts w:ascii="Arial Narrow" w:hAnsi="Arial Narrow"/>
          <w:sz w:val="22"/>
        </w:rPr>
        <w:t xml:space="preserve">, ktorá zahrňuje cenu obstarania a  náklady súvisiace s  obstaraním </w:t>
      </w:r>
    </w:p>
    <w:p w14:paraId="61510A25" w14:textId="77777777" w:rsidR="00C8489D" w:rsidRDefault="00C8489D">
      <w:pPr>
        <w:pStyle w:val="Vchodzie"/>
        <w:numPr>
          <w:ilvl w:val="0"/>
          <w:numId w:val="2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 xml:space="preserve">obstarané vlastnou činnosťou sú oceňované </w:t>
      </w:r>
    </w:p>
    <w:p w14:paraId="7CFF15BD" w14:textId="77777777" w:rsidR="00C8489D" w:rsidRDefault="00C8489D">
      <w:pPr>
        <w:pStyle w:val="Vchodzie"/>
        <w:ind w:hanging="76"/>
      </w:pPr>
      <w:r>
        <w:rPr>
          <w:rFonts w:ascii="Arial Narrow" w:hAnsi="Arial Narrow"/>
        </w:rPr>
        <w:t xml:space="preserve">            </w:t>
      </w:r>
      <w:r>
        <w:rPr>
          <w:rFonts w:ascii="Arial Narrow" w:hAnsi="Arial Narrow"/>
          <w:b/>
          <w:sz w:val="22"/>
        </w:rPr>
        <w:t>vlastnými nákladmi</w:t>
      </w:r>
    </w:p>
    <w:p w14:paraId="60F1EDDE" w14:textId="77777777" w:rsidR="00C8489D" w:rsidRDefault="00C8489D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>- priamymi nákladmi vynaloženými na výrobu alebo inú činnosť</w:t>
      </w:r>
    </w:p>
    <w:p w14:paraId="3C3F4161" w14:textId="77777777" w:rsidR="00C8489D" w:rsidRDefault="00C8489D">
      <w:pPr>
        <w:pStyle w:val="Vchodzie"/>
        <w:ind w:hanging="76"/>
      </w:pPr>
      <w:r>
        <w:rPr>
          <w:rFonts w:ascii="Arial Narrow" w:hAnsi="Arial Narrow"/>
          <w:b/>
          <w:sz w:val="22"/>
        </w:rPr>
        <w:tab/>
      </w:r>
      <w:r>
        <w:rPr>
          <w:rFonts w:ascii="Arial Narrow" w:hAnsi="Arial Narrow"/>
          <w:b/>
          <w:sz w:val="22"/>
        </w:rPr>
        <w:tab/>
        <w:t xml:space="preserve">- aj časťou nepriamych nákladov, ktorá sa vzťahuje na výrobu alebo inú činnosť </w:t>
      </w:r>
    </w:p>
    <w:p w14:paraId="61BBF702" w14:textId="77777777" w:rsidR="00C8489D" w:rsidRDefault="00C8489D">
      <w:pPr>
        <w:pStyle w:val="Vchodzie"/>
        <w:numPr>
          <w:ilvl w:val="0"/>
          <w:numId w:val="1"/>
        </w:numPr>
        <w:tabs>
          <w:tab w:val="left" w:pos="2984"/>
        </w:tabs>
        <w:ind w:left="2984"/>
      </w:pPr>
      <w:r>
        <w:rPr>
          <w:rFonts w:ascii="Arial Narrow" w:hAnsi="Arial Narrow"/>
          <w:sz w:val="22"/>
        </w:rPr>
        <w:t>úbytok zásob bol oceňovaný</w:t>
      </w:r>
    </w:p>
    <w:p w14:paraId="03000097" w14:textId="77777777" w:rsidR="00C8489D" w:rsidRDefault="00C8489D">
      <w:pPr>
        <w:pStyle w:val="Vchodzie"/>
        <w:ind w:left="720"/>
      </w:pPr>
      <w:r>
        <w:rPr>
          <w:rFonts w:ascii="Arial Narrow" w:hAnsi="Arial Narrow"/>
          <w:b/>
          <w:sz w:val="22"/>
        </w:rPr>
        <w:t>- váženým aritmetickým priemerom</w:t>
      </w:r>
    </w:p>
    <w:p w14:paraId="322353CF" w14:textId="77777777" w:rsidR="00C8489D" w:rsidRDefault="00C8489D">
      <w:pPr>
        <w:pStyle w:val="Vchodzie"/>
        <w:ind w:left="720"/>
      </w:pPr>
      <w:r>
        <w:rPr>
          <w:rFonts w:ascii="Arial Narrow" w:hAnsi="Arial Narrow"/>
          <w:b/>
        </w:rPr>
        <w:t xml:space="preserve"> </w:t>
      </w:r>
    </w:p>
    <w:p w14:paraId="1052F376" w14:textId="77777777" w:rsidR="00C8489D" w:rsidRDefault="00C8489D">
      <w:pPr>
        <w:pStyle w:val="Styl4"/>
        <w:numPr>
          <w:ilvl w:val="2"/>
          <w:numId w:val="3"/>
        </w:numPr>
        <w:tabs>
          <w:tab w:val="left" w:pos="3333"/>
        </w:tabs>
        <w:ind w:left="3333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Pohľadávky</w:t>
      </w:r>
    </w:p>
    <w:p w14:paraId="5952B661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Pohľadávky sa pri ich vzniku oceňujú menovitou hodnotou. Postúpené pohľadávky a pohľadávky nadobudnuté vkladom do základného imania sa oceňujú obstarávacou cenou.</w:t>
      </w:r>
    </w:p>
    <w:p w14:paraId="552B9023" w14:textId="77777777" w:rsidR="00C8489D" w:rsidRDefault="00C8489D">
      <w:pPr>
        <w:pStyle w:val="Vchodzie"/>
        <w:tabs>
          <w:tab w:val="left" w:pos="284"/>
        </w:tabs>
        <w:ind w:left="284"/>
      </w:pPr>
    </w:p>
    <w:p w14:paraId="034573F2" w14:textId="77777777" w:rsidR="00C8489D" w:rsidRDefault="00C8489D">
      <w:pPr>
        <w:pStyle w:val="Styl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 xml:space="preserve">5. Peňažné prostriedky a ceniny </w:t>
      </w:r>
    </w:p>
    <w:p w14:paraId="1A7DCD9A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 xml:space="preserve">Peňažné prostriedky a  ceniny sa oceňujú ich menovitou hodnotou. </w:t>
      </w:r>
    </w:p>
    <w:p w14:paraId="674559BF" w14:textId="77777777" w:rsidR="00C8489D" w:rsidRDefault="00C8489D">
      <w:pPr>
        <w:pStyle w:val="Vchodzie"/>
        <w:tabs>
          <w:tab w:val="left" w:pos="284"/>
        </w:tabs>
        <w:ind w:left="284"/>
      </w:pPr>
    </w:p>
    <w:p w14:paraId="6A90EC32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6. Náklady budúcich období a  príjmy budúcich období</w:t>
      </w:r>
    </w:p>
    <w:p w14:paraId="54C22503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Náklady budúcich období sa vykazujú vo výške, ktorá je potrebná na dodržanie zásady vecnej a časovej súvislosti s účtovným obdobím.</w:t>
      </w:r>
    </w:p>
    <w:p w14:paraId="3712BEAE" w14:textId="77777777" w:rsidR="00C8489D" w:rsidRDefault="00C8489D">
      <w:pPr>
        <w:pStyle w:val="Vchodzie"/>
        <w:tabs>
          <w:tab w:val="left" w:pos="284"/>
        </w:tabs>
        <w:ind w:left="284"/>
      </w:pPr>
    </w:p>
    <w:p w14:paraId="6529E3D6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7. Výdavky budúcich období a výnosy budúcich období</w:t>
      </w:r>
    </w:p>
    <w:p w14:paraId="131685A7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Výdavky budúcich období a  výnosy budúcich období sa vykazujú vo výške, ktorá je potrebná na dodržanie zásady vecnej a časovej súvislosti s účtovným obdobím.</w:t>
      </w:r>
    </w:p>
    <w:p w14:paraId="62120346" w14:textId="77777777" w:rsidR="00C8489D" w:rsidRDefault="00C8489D">
      <w:pPr>
        <w:pStyle w:val="Vchodzie"/>
        <w:tabs>
          <w:tab w:val="left" w:pos="284"/>
        </w:tabs>
        <w:ind w:left="284"/>
      </w:pPr>
    </w:p>
    <w:p w14:paraId="681489B1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8. Záväzky</w:t>
      </w:r>
    </w:p>
    <w:p w14:paraId="76F32F67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Záväzky sa pri ich vzniku oceňujú menovitou hodnotou. Záväzky pri ich prevzatí sa oceňujú obstarávacou cenou. Ak sa pri inventarizácii zistí, že suma záväzkov je iná ako ich výška v účtovníctve, uvedú sa záväzky v účtovníctve a v    účtovnej závierke v  tomto zistenom ocenení.</w:t>
      </w:r>
    </w:p>
    <w:p w14:paraId="6A6E7608" w14:textId="77777777" w:rsidR="00C8489D" w:rsidRDefault="00C8489D">
      <w:pPr>
        <w:pStyle w:val="Vchodzie"/>
        <w:tabs>
          <w:tab w:val="left" w:pos="284"/>
        </w:tabs>
        <w:ind w:left="284"/>
      </w:pPr>
    </w:p>
    <w:p w14:paraId="2AB2F53D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9. Deriváty</w:t>
      </w:r>
    </w:p>
    <w:p w14:paraId="2E76E0F4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>Deriváty sa oceňujú reálnou hodnotou.</w:t>
      </w:r>
    </w:p>
    <w:p w14:paraId="21A0C889" w14:textId="77777777" w:rsidR="00C8489D" w:rsidRDefault="00C8489D">
      <w:pPr>
        <w:pStyle w:val="Vchodzie"/>
        <w:tabs>
          <w:tab w:val="left" w:pos="284"/>
        </w:tabs>
        <w:ind w:left="284"/>
      </w:pPr>
    </w:p>
    <w:p w14:paraId="3039E5B8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10. Majetok a  záväzky zabezpečené derivátmi</w:t>
      </w:r>
    </w:p>
    <w:p w14:paraId="382E954B" w14:textId="77777777" w:rsidR="00C8489D" w:rsidRDefault="00C8489D">
      <w:pPr>
        <w:pStyle w:val="Vchodzie"/>
        <w:tabs>
          <w:tab w:val="left" w:pos="284"/>
        </w:tabs>
        <w:ind w:left="284"/>
      </w:pPr>
      <w:r>
        <w:rPr>
          <w:rFonts w:ascii="Arial Narrow" w:hAnsi="Arial Narrow"/>
          <w:sz w:val="22"/>
        </w:rPr>
        <w:t xml:space="preserve">Majetok a  záväzky zabezpečené derivátmi sa oceňujú reálnou hodnotou. </w:t>
      </w:r>
    </w:p>
    <w:p w14:paraId="6E2222BA" w14:textId="77777777" w:rsidR="00C8489D" w:rsidRDefault="00C8489D">
      <w:pPr>
        <w:pStyle w:val="Vchodzie"/>
        <w:tabs>
          <w:tab w:val="left" w:pos="284"/>
        </w:tabs>
        <w:ind w:left="284"/>
      </w:pPr>
    </w:p>
    <w:p w14:paraId="2E9B3A86" w14:textId="77777777" w:rsidR="00C8489D" w:rsidRDefault="00C8489D">
      <w:pPr>
        <w:pStyle w:val="Styl4"/>
        <w:tabs>
          <w:tab w:val="left" w:pos="1420"/>
        </w:tabs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2"/>
          <w:szCs w:val="24"/>
        </w:rPr>
        <w:t>11. Cudzia mena</w:t>
      </w:r>
    </w:p>
    <w:p w14:paraId="1420F163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Cudzia mena: Majetok a záväzky vyjadrené v cudzej mene sa ku dňu uskutočnenia účtovného prípadu prepočítavajú na menu euro referenčným výmenným kurzom určeným a vyhláseným ECB alebo NBS v deň predchádzajúci dňu uskutočnenia účtovného prípadu.</w:t>
      </w:r>
    </w:p>
    <w:p w14:paraId="4ED91A1D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lastRenderedPageBreak/>
        <w:t>Majetok a záväzky vyjadrené v cudzej mene (okrem prijatých a poskytnutých preddavkov) sa ku dňu, ku ktorému sa zostavuje účtovná závierka, prepočítavajú na menu euro referenčným výmenným kurzom určeným a vyhláseným ECB alebo NBS v deň, ku ktorému sa zostavuje účtovná závierka, a účtujú sa s vplyvom na výsledok hospodárenia.</w:t>
      </w:r>
    </w:p>
    <w:p w14:paraId="79CB9862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Prijaté a poskytnuté preddavky v cudzej mene prostredníctvom účtu vedeného v tejto cudzej mene sa prepočítavajú na menu euro referenčným výmenným kurzom určeným a vyhláseným ECB alebo NBS v deň predchádzajúci dňu uskutočnenia účtovného prípadu.</w:t>
      </w:r>
    </w:p>
    <w:p w14:paraId="12A1DD3E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>Prijaté a poskytnuté preddavky v cudzej mene na účet zriadený v eurách a z účtu zriadeného v eurách sa prepočítavajú na menu</w:t>
      </w:r>
      <w:r>
        <w:rPr>
          <w:rFonts w:cs="Times New Roman"/>
          <w:sz w:val="22"/>
          <w:szCs w:val="22"/>
        </w:rPr>
        <w:t xml:space="preserve"> </w:t>
      </w:r>
      <w:r w:rsidRPr="00C76B68">
        <w:rPr>
          <w:rFonts w:cs="Times New Roman"/>
          <w:sz w:val="22"/>
          <w:szCs w:val="22"/>
        </w:rPr>
        <w:t xml:space="preserve">euro kurzom, za ktorý boli tieto hodnoty nakúpené alebo predané. </w:t>
      </w:r>
    </w:p>
    <w:p w14:paraId="66B14DE4" w14:textId="77777777" w:rsid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  <w:r w:rsidRPr="00C76B68">
        <w:rPr>
          <w:rFonts w:cs="Times New Roman"/>
          <w:sz w:val="22"/>
          <w:szCs w:val="22"/>
        </w:rPr>
        <w:t xml:space="preserve">Prijaté a poskytnuté preddavky sa ku dňu, ku ktorému sa zostavuje účtovná závierka, na menu euro už </w:t>
      </w:r>
      <w:r>
        <w:rPr>
          <w:rFonts w:cs="Times New Roman"/>
          <w:sz w:val="22"/>
          <w:szCs w:val="22"/>
        </w:rPr>
        <w:t>n</w:t>
      </w:r>
      <w:r w:rsidRPr="00C76B68">
        <w:rPr>
          <w:rFonts w:cs="Times New Roman"/>
          <w:sz w:val="22"/>
          <w:szCs w:val="22"/>
        </w:rPr>
        <w:t>eprepočítavajú.</w:t>
      </w:r>
    </w:p>
    <w:p w14:paraId="3B0610C6" w14:textId="77777777" w:rsidR="006803CD" w:rsidRDefault="006803CD" w:rsidP="00C76B68">
      <w:pPr>
        <w:pStyle w:val="Telotextu"/>
        <w:tabs>
          <w:tab w:val="left" w:pos="284"/>
        </w:tabs>
        <w:ind w:left="284"/>
        <w:rPr>
          <w:b/>
          <w:sz w:val="22"/>
          <w:szCs w:val="22"/>
        </w:rPr>
      </w:pPr>
    </w:p>
    <w:p w14:paraId="72BE59D0" w14:textId="77777777" w:rsidR="006803CD" w:rsidRPr="005F6163" w:rsidRDefault="006803CD" w:rsidP="00C76B68">
      <w:pPr>
        <w:pStyle w:val="Telotextu"/>
        <w:tabs>
          <w:tab w:val="left" w:pos="284"/>
        </w:tabs>
        <w:ind w:left="284"/>
        <w:rPr>
          <w:sz w:val="22"/>
          <w:szCs w:val="22"/>
        </w:rPr>
      </w:pPr>
      <w:r w:rsidRPr="005F6163">
        <w:rPr>
          <w:b/>
          <w:sz w:val="22"/>
          <w:szCs w:val="22"/>
        </w:rPr>
        <w:t xml:space="preserve">12. </w:t>
      </w:r>
      <w:r w:rsidR="00C76B68" w:rsidRPr="005F6163">
        <w:rPr>
          <w:b/>
          <w:sz w:val="22"/>
          <w:szCs w:val="22"/>
        </w:rPr>
        <w:t>V</w:t>
      </w:r>
      <w:r w:rsidRPr="005F6163">
        <w:rPr>
          <w:b/>
          <w:sz w:val="22"/>
          <w:szCs w:val="22"/>
        </w:rPr>
        <w:t>ÝNOSY</w:t>
      </w:r>
    </w:p>
    <w:p w14:paraId="0B887142" w14:textId="77777777" w:rsidR="006803CD" w:rsidRDefault="00C76B68" w:rsidP="006803CD">
      <w:pPr>
        <w:pStyle w:val="Telotextu"/>
        <w:tabs>
          <w:tab w:val="left" w:pos="284"/>
        </w:tabs>
        <w:ind w:left="284"/>
        <w:rPr>
          <w:sz w:val="22"/>
          <w:szCs w:val="22"/>
        </w:rPr>
      </w:pPr>
      <w:r w:rsidRPr="00C76B68">
        <w:rPr>
          <w:sz w:val="22"/>
          <w:szCs w:val="22"/>
        </w:rPr>
        <w:t>Tržby za vlastné výkony a tovar neobsahujú daň z pridanej hodnoty.</w:t>
      </w:r>
    </w:p>
    <w:p w14:paraId="0C6DABA6" w14:textId="77777777" w:rsidR="006803CD" w:rsidRDefault="006803CD" w:rsidP="006803CD">
      <w:pPr>
        <w:pStyle w:val="Telotextu"/>
        <w:tabs>
          <w:tab w:val="left" w:pos="284"/>
        </w:tabs>
        <w:ind w:left="284"/>
        <w:rPr>
          <w:sz w:val="22"/>
          <w:szCs w:val="22"/>
        </w:rPr>
      </w:pPr>
    </w:p>
    <w:p w14:paraId="665EBB65" w14:textId="77777777" w:rsidR="006803CD" w:rsidRPr="005F6163" w:rsidRDefault="006803CD" w:rsidP="006803CD">
      <w:pPr>
        <w:pStyle w:val="Telotextu"/>
        <w:tabs>
          <w:tab w:val="left" w:pos="284"/>
        </w:tabs>
        <w:ind w:left="284"/>
        <w:rPr>
          <w:rFonts w:eastAsia="MS Gothic"/>
          <w:b/>
          <w:sz w:val="22"/>
          <w:szCs w:val="22"/>
        </w:rPr>
      </w:pPr>
      <w:r w:rsidRPr="005F6163">
        <w:rPr>
          <w:rFonts w:eastAsia="MS Gothic"/>
          <w:b/>
          <w:sz w:val="22"/>
          <w:szCs w:val="22"/>
        </w:rPr>
        <w:t xml:space="preserve">13. ODHAD ZNÍŽENIA HODNOTY MAJETKU A TVORBA OP K MAJETKU </w:t>
      </w:r>
      <w:r w:rsidRPr="005F6163">
        <w:rPr>
          <w:rFonts w:eastAsia="MS Gothic"/>
          <w:b/>
          <w:sz w:val="22"/>
          <w:szCs w:val="22"/>
        </w:rPr>
        <w:br/>
      </w:r>
    </w:p>
    <w:p w14:paraId="5B480574" w14:textId="77777777" w:rsidR="00C76B68" w:rsidRPr="00C76B68" w:rsidRDefault="00C76B68" w:rsidP="006803CD">
      <w:pPr>
        <w:ind w:left="284"/>
        <w:jc w:val="both"/>
        <w:rPr>
          <w:rFonts w:ascii="Arial Narrow" w:eastAsia="MS Gothic" w:hAnsi="Arial Narrow"/>
        </w:rPr>
      </w:pPr>
      <w:r w:rsidRPr="00C76B68">
        <w:rPr>
          <w:rFonts w:ascii="Arial Narrow" w:eastAsia="MS Gothic" w:hAnsi="Arial Narrow"/>
        </w:rPr>
        <w:t>Opravná položka k zásobám sa tvorí k vybraným druhom zásob s nenulovým k</w:t>
      </w:r>
      <w:r w:rsidR="006803CD">
        <w:rPr>
          <w:rFonts w:ascii="Arial Narrow" w:eastAsia="MS Gothic" w:hAnsi="Arial Narrow"/>
        </w:rPr>
        <w:t>onečným zostatkom a zároveň bez p</w:t>
      </w:r>
      <w:r w:rsidRPr="00C76B68">
        <w:rPr>
          <w:rFonts w:ascii="Arial Narrow" w:eastAsia="MS Gothic" w:hAnsi="Arial Narrow"/>
        </w:rPr>
        <w:t>ohybu 365 dní a viac.</w:t>
      </w:r>
    </w:p>
    <w:p w14:paraId="75062554" w14:textId="77777777" w:rsidR="006803CD" w:rsidRDefault="00C76B68" w:rsidP="006803CD">
      <w:pPr>
        <w:pStyle w:val="Odsekzoznamu"/>
        <w:ind w:left="284"/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Opravná položka k pohľadávkam z obchodného styku tvorí k pohľadávkam po lehote splatnosti viac ako jeden rok a k súdne vymáhaným pohľadávkam bez ohľadu na dobu omeškania.</w:t>
      </w:r>
    </w:p>
    <w:p w14:paraId="07D300D4" w14:textId="77777777" w:rsidR="006803CD" w:rsidRPr="006803CD" w:rsidRDefault="006803CD" w:rsidP="006803CD">
      <w:pPr>
        <w:pStyle w:val="Odsekzoznamu"/>
        <w:ind w:left="0" w:firstLine="284"/>
        <w:jc w:val="both"/>
        <w:rPr>
          <w:rFonts w:ascii="Arial Narrow" w:eastAsia="MS Gothic" w:hAnsi="Arial Narrow"/>
          <w:b/>
          <w:color w:val="FF0000"/>
        </w:rPr>
      </w:pPr>
    </w:p>
    <w:p w14:paraId="44D37B7D" w14:textId="77777777" w:rsidR="00C76B68" w:rsidRPr="005F6163" w:rsidRDefault="006803CD" w:rsidP="006803CD">
      <w:pPr>
        <w:pStyle w:val="Odsekzoznamu"/>
        <w:ind w:left="0" w:firstLine="284"/>
        <w:jc w:val="both"/>
        <w:rPr>
          <w:rFonts w:ascii="Arial Narrow" w:eastAsia="MS Gothic" w:hAnsi="Arial Narrow"/>
          <w:b/>
        </w:rPr>
      </w:pPr>
      <w:r w:rsidRPr="005F6163">
        <w:rPr>
          <w:rFonts w:ascii="Arial Narrow" w:eastAsia="MS Gothic" w:hAnsi="Arial Narrow"/>
          <w:b/>
        </w:rPr>
        <w:t xml:space="preserve">14. </w:t>
      </w:r>
      <w:r w:rsidR="00C76B68" w:rsidRPr="005F6163">
        <w:rPr>
          <w:rFonts w:ascii="Arial Narrow" w:eastAsia="MS Gothic" w:hAnsi="Arial Narrow"/>
          <w:b/>
        </w:rPr>
        <w:t>O</w:t>
      </w:r>
      <w:r w:rsidRPr="005F6163">
        <w:rPr>
          <w:rFonts w:ascii="Arial Narrow" w:eastAsia="MS Gothic" w:hAnsi="Arial Narrow"/>
          <w:b/>
        </w:rPr>
        <w:t xml:space="preserve">CENENIE ZÁVAZKOV A STANOVENIE ODHADU OCENENIA REZERV </w:t>
      </w:r>
    </w:p>
    <w:p w14:paraId="00354647" w14:textId="77777777" w:rsidR="00C76B68" w:rsidRPr="00C76B68" w:rsidRDefault="00C76B68" w:rsidP="006803CD">
      <w:pPr>
        <w:ind w:left="284"/>
        <w:jc w:val="both"/>
        <w:rPr>
          <w:rFonts w:ascii="Arial Narrow" w:eastAsia="MS Gothic" w:hAnsi="Arial Narrow"/>
          <w:b/>
        </w:rPr>
      </w:pPr>
      <w:r w:rsidRPr="00C76B68">
        <w:rPr>
          <w:rFonts w:ascii="Arial Narrow" w:hAnsi="Arial Narrow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14:paraId="16D5B96F" w14:textId="77777777" w:rsidR="00C76B68" w:rsidRPr="00C76B68" w:rsidRDefault="00C76B68" w:rsidP="006803CD">
      <w:pPr>
        <w:ind w:left="284"/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Rezervy sú záväzky s neurčitým časovým vymedzením alebo výškou; tvoria sa na krytie známych rizík alebo strát z podnikania. Oceňujú sa v očakávanej výške záväzku. V bežnom období spoločnosť tvorila rezervu z titulu nevyčerpanej dovolenky zamestnancov</w:t>
      </w:r>
      <w:r w:rsidR="0065792D">
        <w:rPr>
          <w:rFonts w:ascii="Arial Narrow" w:hAnsi="Arial Narrow"/>
        </w:rPr>
        <w:t xml:space="preserve"> </w:t>
      </w:r>
      <w:r w:rsidR="0065792D" w:rsidRPr="005F6163">
        <w:rPr>
          <w:rFonts w:ascii="Arial Narrow" w:hAnsi="Arial Narrow"/>
        </w:rPr>
        <w:t>a na audit.</w:t>
      </w:r>
      <w:r w:rsidRPr="005F6163">
        <w:rPr>
          <w:rFonts w:ascii="Arial Narrow" w:hAnsi="Arial Narrow"/>
        </w:rPr>
        <w:t>.</w:t>
      </w:r>
    </w:p>
    <w:p w14:paraId="20378E2D" w14:textId="77777777" w:rsidR="00C76B68" w:rsidRPr="00C76B68" w:rsidRDefault="00C76B68" w:rsidP="00C76B68">
      <w:pPr>
        <w:pStyle w:val="Telotextu"/>
        <w:tabs>
          <w:tab w:val="left" w:pos="284"/>
        </w:tabs>
        <w:ind w:left="284"/>
        <w:rPr>
          <w:rFonts w:cs="Times New Roman"/>
          <w:sz w:val="22"/>
          <w:szCs w:val="22"/>
        </w:rPr>
      </w:pPr>
    </w:p>
    <w:p w14:paraId="0E5614B2" w14:textId="77777777" w:rsidR="00C8489D" w:rsidRDefault="00C8489D">
      <w:pPr>
        <w:pStyle w:val="Styl2"/>
        <w:ind w:left="0" w:firstLine="0"/>
        <w:rPr>
          <w:rFonts w:cs="Times New Roman"/>
          <w:bCs w:val="0"/>
          <w:i w:val="0"/>
          <w:iCs w:val="0"/>
          <w:sz w:val="22"/>
          <w:szCs w:val="24"/>
        </w:rPr>
      </w:pPr>
      <w:r>
        <w:rPr>
          <w:rFonts w:cs="Times New Roman"/>
          <w:bCs w:val="0"/>
          <w:i w:val="0"/>
          <w:iCs w:val="0"/>
          <w:sz w:val="22"/>
          <w:szCs w:val="24"/>
        </w:rPr>
        <w:t>d) Tvorba odpisového plánu pre dlhodobý majetok</w:t>
      </w:r>
    </w:p>
    <w:p w14:paraId="1764AD22" w14:textId="77777777" w:rsidR="00C76B68" w:rsidRDefault="00C76B68" w:rsidP="00C76B68">
      <w:pPr>
        <w:jc w:val="both"/>
        <w:rPr>
          <w:rFonts w:ascii="Arial Narrow" w:hAnsi="Arial Narrow"/>
        </w:rPr>
      </w:pPr>
      <w:r w:rsidRPr="00C76B68">
        <w:rPr>
          <w:rFonts w:ascii="Arial Narrow" w:hAnsi="Arial Narrow"/>
        </w:rPr>
        <w:t>Účtovné odpisy dlhodobého hmotného majetku sú stanovené vychádzajúc z predpokladanej doby jeho používania a predpokladu priebehu jeho opotrebenia. Odpisovať sa začína v mesiaci, v ktorom bol DHM uvedený do používania. Drobný dlhodobý hmotný majetok, ktorého obstarávacia cena je nižšia ako 1700 €, sa odpisuje jednorazovo pri uvedení do používania. Pozemky sa neodpisujú.</w:t>
      </w:r>
    </w:p>
    <w:p w14:paraId="0C52BB3C" w14:textId="77777777" w:rsidR="00C76B68" w:rsidRDefault="00C76B68" w:rsidP="00C76B68">
      <w:pPr>
        <w:jc w:val="both"/>
        <w:rPr>
          <w:bCs/>
          <w:iCs/>
          <w:szCs w:val="24"/>
        </w:rPr>
      </w:pPr>
      <w:r w:rsidRPr="00C76B68">
        <w:rPr>
          <w:rFonts w:ascii="Arial Narrow" w:hAnsi="Arial Narrow"/>
        </w:rPr>
        <w:t>Dlhodobo nehmotný majetok, ktorého ocenenie je  2 400 € vrátane, alebo nižšie sa účtuje na ťarchu účtu 518 – ostatné služby. Dlhodobý nehmotný majetok, ktorého ocenenie je vyššie ako 2 400 € zaraďuje spoločnosť do dlhodobého nehmotného majetku.</w:t>
      </w:r>
    </w:p>
    <w:p w14:paraId="5CE5A405" w14:textId="77777777" w:rsidR="00C8489D" w:rsidRPr="0065792D" w:rsidRDefault="00C8489D">
      <w:pPr>
        <w:pStyle w:val="Vchodzie"/>
      </w:pPr>
      <w:r w:rsidRPr="0065792D">
        <w:rPr>
          <w:rFonts w:ascii="Arial Narrow" w:hAnsi="Arial Narrow"/>
          <w:sz w:val="22"/>
        </w:rPr>
        <w:t>Účtovná jednotka odpisuje dlhodobý nehmotný majetok s ohľadom na maximálnu dobu odpisovania 5 rokov.</w:t>
      </w:r>
    </w:p>
    <w:p w14:paraId="70D228A2" w14:textId="77777777" w:rsidR="006803CD" w:rsidRDefault="006803CD">
      <w:pPr>
        <w:pStyle w:val="Vchodzie"/>
        <w:rPr>
          <w:rFonts w:ascii="Arial Narrow" w:hAnsi="Arial Narrow"/>
          <w:sz w:val="22"/>
        </w:rPr>
      </w:pPr>
    </w:p>
    <w:p w14:paraId="496DC05E" w14:textId="77777777" w:rsidR="00C8489D" w:rsidRDefault="00C8489D">
      <w:pPr>
        <w:pStyle w:val="Vchodzie"/>
      </w:pPr>
      <w:r>
        <w:rPr>
          <w:rFonts w:ascii="Arial Narrow" w:hAnsi="Arial Narrow"/>
          <w:sz w:val="22"/>
        </w:rPr>
        <w:t>Predpokladaná doba používania, metóda odpisovania a     odpisová sadzba sú uvedené v     nasledujúcej tabuľke</w:t>
      </w:r>
      <w:r>
        <w:rPr>
          <w:rFonts w:ascii="Arial Narrow" w:hAnsi="Arial Narrow"/>
          <w:sz w:val="18"/>
        </w:rPr>
        <w:t>: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83"/>
        <w:gridCol w:w="2303"/>
        <w:gridCol w:w="2303"/>
        <w:gridCol w:w="2303"/>
      </w:tblGrid>
      <w:tr w:rsidR="00C8489D" w14:paraId="5DEC8AAC" w14:textId="77777777">
        <w:tc>
          <w:tcPr>
            <w:tcW w:w="258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79B7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Druh majetku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275422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Predpokladaná doba používania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778390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Metóda odpisovania</w:t>
            </w:r>
          </w:p>
        </w:tc>
        <w:tc>
          <w:tcPr>
            <w:tcW w:w="230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A30670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Ročná odpisová sadzba</w:t>
            </w:r>
          </w:p>
        </w:tc>
      </w:tr>
      <w:tr w:rsidR="00C8489D" w14:paraId="491328DA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690C53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Stroje a     zariadenia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AEBD6C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6 rokov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49B88C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2DDB1721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1/6</w:t>
            </w:r>
          </w:p>
        </w:tc>
      </w:tr>
      <w:tr w:rsidR="00C8489D" w14:paraId="6F7BA5BE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F1301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Automobily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21B86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4 roky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3AB13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50D04B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18"/>
              </w:rPr>
              <w:t>1/4</w:t>
            </w:r>
          </w:p>
        </w:tc>
      </w:tr>
      <w:tr w:rsidR="00C8489D" w:rsidRPr="00752349" w14:paraId="2DEA40D9" w14:textId="77777777">
        <w:tc>
          <w:tcPr>
            <w:tcW w:w="258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7592571E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Budovy a oplotenie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0A2505B9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20 rokov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</w:tcPr>
          <w:p w14:paraId="49594C5E" w14:textId="77777777" w:rsidR="00C8489D" w:rsidRPr="00752349" w:rsidRDefault="00752349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rovnomerná</w:t>
            </w:r>
          </w:p>
        </w:tc>
        <w:tc>
          <w:tcPr>
            <w:tcW w:w="230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</w:tcPr>
          <w:p w14:paraId="01D39AE7" w14:textId="77777777" w:rsidR="00C8489D" w:rsidRPr="00752349" w:rsidRDefault="00752349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 w:rsidRPr="00752349">
              <w:rPr>
                <w:rFonts w:ascii="Arial Narrow" w:hAnsi="Arial Narrow"/>
                <w:sz w:val="18"/>
                <w:szCs w:val="18"/>
              </w:rPr>
              <w:t>1/20</w:t>
            </w:r>
          </w:p>
        </w:tc>
      </w:tr>
    </w:tbl>
    <w:p w14:paraId="0EC68FC4" w14:textId="77777777" w:rsidR="001B0791" w:rsidRDefault="001B0791" w:rsidP="001B0791">
      <w:pPr>
        <w:pStyle w:val="Styl2"/>
        <w:numPr>
          <w:ilvl w:val="0"/>
          <w:numId w:val="0"/>
        </w:numPr>
        <w:ind w:left="1789"/>
        <w:rPr>
          <w:rFonts w:cs="Times New Roman"/>
          <w:bCs w:val="0"/>
          <w:i w:val="0"/>
          <w:iCs w:val="0"/>
          <w:sz w:val="22"/>
          <w:szCs w:val="22"/>
        </w:rPr>
      </w:pPr>
    </w:p>
    <w:p w14:paraId="72860EE4" w14:textId="77777777" w:rsidR="00C8489D" w:rsidRPr="00C76B68" w:rsidRDefault="001B0791" w:rsidP="001B0791">
      <w:pPr>
        <w:pStyle w:val="Styl2"/>
        <w:numPr>
          <w:ilvl w:val="0"/>
          <w:numId w:val="0"/>
        </w:numPr>
        <w:ind w:left="1789"/>
        <w:rPr>
          <w:rFonts w:cs="Times New Roman"/>
          <w:bCs w:val="0"/>
          <w:iCs w:val="0"/>
          <w:sz w:val="22"/>
          <w:szCs w:val="22"/>
        </w:rPr>
      </w:pPr>
      <w:r w:rsidRPr="001B0791">
        <w:rPr>
          <w:rFonts w:cs="Times New Roman"/>
          <w:bCs w:val="0"/>
          <w:iCs w:val="0"/>
          <w:sz w:val="22"/>
          <w:szCs w:val="22"/>
        </w:rPr>
        <w:t>c)</w:t>
      </w:r>
      <w:r>
        <w:rPr>
          <w:rFonts w:cs="Times New Roman"/>
          <w:bCs w:val="0"/>
          <w:i w:val="0"/>
          <w:iCs w:val="0"/>
          <w:sz w:val="22"/>
          <w:szCs w:val="22"/>
        </w:rPr>
        <w:t xml:space="preserve"> </w:t>
      </w:r>
      <w:r w:rsidR="00C8489D" w:rsidRPr="00C76B68">
        <w:rPr>
          <w:rFonts w:cs="Times New Roman"/>
          <w:bCs w:val="0"/>
          <w:i w:val="0"/>
          <w:iCs w:val="0"/>
          <w:sz w:val="22"/>
          <w:szCs w:val="22"/>
        </w:rPr>
        <w:t>Dotácie poskytnuté na obstaranie majetku : neboli</w:t>
      </w:r>
    </w:p>
    <w:p w14:paraId="1BF645FA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51E7591E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lastRenderedPageBreak/>
        <w:t>F. INFORMÁCIE O ÚDAJOCH NA STRANE AKTÍV SÚVAHY</w:t>
      </w:r>
    </w:p>
    <w:p w14:paraId="3352B0D0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a) o dlhodobom nehmotnom majetku: spoločnosť nevlastnila</w:t>
      </w:r>
    </w:p>
    <w:p w14:paraId="0655D809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b) o dlhodobom hmotnom majetku</w:t>
      </w:r>
    </w:p>
    <w:p w14:paraId="264D74CA" w14:textId="77777777" w:rsidR="00C8489D" w:rsidRDefault="00C8489D">
      <w:pPr>
        <w:pStyle w:val="Vchodzie"/>
        <w:ind w:left="720"/>
      </w:pPr>
    </w:p>
    <w:p w14:paraId="0486209C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1134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708"/>
        <w:gridCol w:w="1134"/>
        <w:gridCol w:w="1134"/>
        <w:gridCol w:w="851"/>
        <w:gridCol w:w="709"/>
        <w:gridCol w:w="992"/>
        <w:gridCol w:w="850"/>
        <w:gridCol w:w="993"/>
        <w:gridCol w:w="1134"/>
      </w:tblGrid>
      <w:tr w:rsidR="00C8489D" w14:paraId="28374E13" w14:textId="77777777" w:rsidTr="00476916">
        <w:trPr>
          <w:gridAfter w:val="1"/>
          <w:wAfter w:w="1134" w:type="dxa"/>
          <w:cantSplit/>
          <w:trHeight w:val="411"/>
        </w:trPr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89DAF2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4454502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193560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371" w:type="dxa"/>
            <w:gridSpan w:val="8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C5872C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Bežné účtovné obdobie</w:t>
            </w:r>
          </w:p>
        </w:tc>
      </w:tr>
      <w:tr w:rsidR="006F09AE" w14:paraId="52BF2D5A" w14:textId="77777777" w:rsidTr="00476916">
        <w:trPr>
          <w:gridAfter w:val="1"/>
          <w:wAfter w:w="1134" w:type="dxa"/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BB015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D2E9F7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0A9BC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C2B31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4A5E042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13D3055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2181CAE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0B50EA8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3A41761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5C034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70F7B4F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69E5EA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3473654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0188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37E8D2F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79F15E8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3BC498B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229FF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4B5E61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C799C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4A62F7C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1C865A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0FEFD7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7F2F5AC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56B98B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71E5C1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6F09AE" w14:paraId="035B0F8E" w14:textId="77777777" w:rsidTr="00476916">
        <w:trPr>
          <w:gridAfter w:val="1"/>
          <w:wAfter w:w="1134" w:type="dxa"/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3BB77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A9EB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A85CD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EE6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E7E9A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BC6E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0B0D0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FE747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C7E8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220D0A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489D" w14:paraId="727DE80E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062A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0D864125" w14:textId="77777777" w:rsidR="00C8489D" w:rsidRDefault="00C8489D">
            <w:pPr>
              <w:pStyle w:val="Vchodzie"/>
              <w:autoSpaceDE/>
            </w:pPr>
          </w:p>
        </w:tc>
      </w:tr>
      <w:tr w:rsidR="006F09AE" w14:paraId="7D00FE2F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C431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19E6B9A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DE00A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38B054" w14:textId="38248C0D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</w:t>
            </w:r>
            <w:r w:rsidR="0056223A" w:rsidRPr="00E462BC">
              <w:rPr>
                <w:rFonts w:ascii="Arial Narrow" w:hAnsi="Arial Narrow"/>
                <w:sz w:val="18"/>
              </w:rPr>
              <w:t>9</w:t>
            </w:r>
            <w:r w:rsidR="00046D72">
              <w:rPr>
                <w:rFonts w:ascii="Arial Narrow" w:hAnsi="Arial Narrow"/>
                <w:sz w:val="18"/>
              </w:rPr>
              <w:t>9</w:t>
            </w:r>
            <w:r w:rsidRPr="00E462BC">
              <w:rPr>
                <w:rFonts w:ascii="Arial Narrow" w:hAnsi="Arial Narrow"/>
                <w:sz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</w:rPr>
              <w:t>468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17868" w14:textId="6907DC1C" w:rsidR="00C8489D" w:rsidRPr="00E462BC" w:rsidRDefault="0020169A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1 </w:t>
            </w:r>
            <w:r w:rsidR="00046D72">
              <w:rPr>
                <w:rFonts w:ascii="Arial Narrow" w:hAnsi="Arial Narrow"/>
                <w:sz w:val="18"/>
                <w:szCs w:val="18"/>
              </w:rPr>
              <w:t>973</w:t>
            </w:r>
            <w:r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  <w:szCs w:val="18"/>
              </w:rPr>
              <w:t>596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50B3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8C2A3A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3CC67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96A370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8E238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DB52B6" w14:textId="6FA4BB3A" w:rsidR="00C8489D" w:rsidRPr="00E462BC" w:rsidRDefault="000D5B4B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2 </w:t>
            </w:r>
            <w:r w:rsidR="00046D72">
              <w:rPr>
                <w:rFonts w:ascii="Arial Narrow" w:hAnsi="Arial Narrow"/>
                <w:sz w:val="18"/>
                <w:szCs w:val="18"/>
              </w:rPr>
              <w:t>189</w:t>
            </w:r>
            <w:r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  <w:szCs w:val="18"/>
              </w:rPr>
              <w:t>956</w:t>
            </w:r>
          </w:p>
        </w:tc>
      </w:tr>
      <w:tr w:rsidR="006F09AE" w14:paraId="4F63C66C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244AC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54CDB7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64CC22" w14:textId="447AB1AF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F80859" w14:textId="1375C7ED" w:rsidR="00C8489D" w:rsidRPr="00E462BC" w:rsidRDefault="00C8489D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65098F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2C9AE0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3E5ABE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BFCED" w14:textId="52C7DBBC" w:rsidR="00C8489D" w:rsidRPr="00E462BC" w:rsidRDefault="00046D7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</w:t>
            </w:r>
            <w:r w:rsidR="009701B6"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550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2B1AB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4B6AEFB" w14:textId="7BCD01B8" w:rsidR="00C8489D" w:rsidRPr="00E462BC" w:rsidRDefault="00046D72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</w:t>
            </w:r>
            <w:r w:rsidR="000D5B4B"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550</w:t>
            </w:r>
          </w:p>
        </w:tc>
      </w:tr>
      <w:tr w:rsidR="006F09AE" w14:paraId="23CE010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C005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D0D84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4C817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0F2CC4" w14:textId="2ABDC82E" w:rsidR="00C8489D" w:rsidRPr="00E462BC" w:rsidRDefault="00046D7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</w:t>
            </w:r>
            <w:r w:rsidR="0056223A"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714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F3504B7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02AC16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90860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72CA09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BD7682" w14:textId="77777777" w:rsidR="00C8489D" w:rsidRPr="00E462B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785125" w14:textId="0EE6ABFD" w:rsidR="00C8489D" w:rsidRPr="00E462BC" w:rsidRDefault="00046D72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82 714</w:t>
            </w:r>
          </w:p>
        </w:tc>
      </w:tr>
      <w:tr w:rsidR="00476916" w14:paraId="721363F8" w14:textId="77777777" w:rsidTr="00476916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A953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0ACB0C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C7F6B" w14:textId="14E9D496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513A04" w14:textId="4EDC5BC6" w:rsidR="00476916" w:rsidRPr="00E462BC" w:rsidRDefault="00046D72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220</w:t>
            </w:r>
            <w:r w:rsidR="009701B6"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550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2B4E98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2FE5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93B69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D03258" w14:textId="6FE1978D" w:rsidR="00476916" w:rsidRPr="00E462BC" w:rsidRDefault="00874E45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E462BC">
              <w:rPr>
                <w:rFonts w:ascii="Arial Narrow" w:hAnsi="Arial Narrow"/>
                <w:sz w:val="18"/>
                <w:szCs w:val="18"/>
              </w:rPr>
              <w:t>-</w:t>
            </w:r>
            <w:r w:rsidR="00046D72">
              <w:rPr>
                <w:rFonts w:ascii="Arial Narrow" w:hAnsi="Arial Narrow"/>
                <w:sz w:val="18"/>
                <w:szCs w:val="18"/>
              </w:rPr>
              <w:t>220</w:t>
            </w:r>
            <w:r w:rsidR="009701B6" w:rsidRPr="00E462BC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  <w:szCs w:val="18"/>
              </w:rPr>
              <w:t>550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2826FF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6CD3FD" w14:textId="3C7FFBC0" w:rsidR="00476916" w:rsidRPr="00E462BC" w:rsidRDefault="00046D72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vAlign w:val="center"/>
          </w:tcPr>
          <w:p w14:paraId="380D5219" w14:textId="77777777" w:rsidR="00476916" w:rsidRDefault="00476916" w:rsidP="00476916">
            <w:pPr>
              <w:pStyle w:val="Vchodzie"/>
              <w:jc w:val="center"/>
            </w:pPr>
          </w:p>
        </w:tc>
      </w:tr>
      <w:tr w:rsidR="00476916" w14:paraId="4763F9E9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EF0798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9033EA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86ED1F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43AC68" w14:textId="37225B33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1</w:t>
            </w:r>
            <w:r w:rsidR="00A317F4" w:rsidRPr="00E462BC">
              <w:rPr>
                <w:rFonts w:ascii="Arial Narrow" w:hAnsi="Arial Narrow"/>
                <w:sz w:val="18"/>
              </w:rPr>
              <w:t>9</w:t>
            </w:r>
            <w:r w:rsidR="007D2B88" w:rsidRPr="00E462BC">
              <w:rPr>
                <w:rFonts w:ascii="Arial Narrow" w:hAnsi="Arial Narrow"/>
                <w:sz w:val="18"/>
              </w:rPr>
              <w:t>9</w:t>
            </w:r>
            <w:r w:rsidR="00A317F4" w:rsidRPr="00E462BC">
              <w:rPr>
                <w:rFonts w:ascii="Arial Narrow" w:hAnsi="Arial Narrow"/>
                <w:sz w:val="18"/>
              </w:rPr>
              <w:t xml:space="preserve"> </w:t>
            </w:r>
            <w:r w:rsidR="007D2B88" w:rsidRPr="00E462BC">
              <w:rPr>
                <w:rFonts w:ascii="Arial Narrow" w:hAnsi="Arial Narrow"/>
                <w:sz w:val="18"/>
              </w:rPr>
              <w:t>468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9EC38" w14:textId="526C9567" w:rsidR="00476916" w:rsidRPr="00E462BC" w:rsidRDefault="00046D72" w:rsidP="00476916">
            <w:pPr>
              <w:pStyle w:val="Vchodzie"/>
              <w:jc w:val="center"/>
              <w:rPr>
                <w:rFonts w:ascii="Arial Narrow" w:hAnsi="Arial Narrow"/>
              </w:rPr>
            </w:pPr>
            <w:r>
              <w:rPr>
                <w:rFonts w:ascii="Arial Narrow" w:hAnsi="Arial Narrow"/>
                <w:sz w:val="18"/>
              </w:rPr>
              <w:t>2</w:t>
            </w:r>
            <w:r w:rsidR="00476916" w:rsidRPr="00E462BC">
              <w:rPr>
                <w:rFonts w:ascii="Arial Narrow" w:hAnsi="Arial Narrow"/>
                <w:sz w:val="18"/>
              </w:rPr>
              <w:t> </w:t>
            </w:r>
            <w:r>
              <w:rPr>
                <w:rFonts w:ascii="Arial Narrow" w:hAnsi="Arial Narrow"/>
                <w:sz w:val="18"/>
              </w:rPr>
              <w:t>111</w:t>
            </w:r>
            <w:r w:rsidR="00476916" w:rsidRPr="00E462BC">
              <w:rPr>
                <w:rFonts w:ascii="Arial Narrow" w:hAnsi="Arial Narrow"/>
                <w:sz w:val="18"/>
              </w:rPr>
              <w:t xml:space="preserve"> </w:t>
            </w:r>
            <w:r>
              <w:rPr>
                <w:rFonts w:ascii="Arial Narrow" w:hAnsi="Arial Narrow"/>
                <w:sz w:val="18"/>
              </w:rPr>
              <w:t>432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280366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173ED6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D28F5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D15F75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47F274" w14:textId="77777777" w:rsidR="00476916" w:rsidRPr="00E462BC" w:rsidRDefault="00476916" w:rsidP="00476916">
            <w:pPr>
              <w:pStyle w:val="Vchodzie"/>
              <w:jc w:val="center"/>
              <w:rPr>
                <w:rFonts w:ascii="Arial Narrow" w:hAnsi="Arial Narrow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92D3C03" w14:textId="35291CD4" w:rsidR="00476916" w:rsidRPr="00E462BC" w:rsidRDefault="000D5B4B" w:rsidP="00476916">
            <w:pPr>
              <w:pStyle w:val="Vchodzie"/>
              <w:autoSpaceDE/>
              <w:jc w:val="center"/>
              <w:rPr>
                <w:rFonts w:ascii="Arial Narrow" w:hAnsi="Arial Narrow"/>
              </w:rPr>
            </w:pPr>
            <w:r w:rsidRPr="00E462BC">
              <w:rPr>
                <w:rFonts w:ascii="Arial Narrow" w:hAnsi="Arial Narrow"/>
                <w:sz w:val="18"/>
              </w:rPr>
              <w:t>2 </w:t>
            </w:r>
            <w:r w:rsidR="00046D72">
              <w:rPr>
                <w:rFonts w:ascii="Arial Narrow" w:hAnsi="Arial Narrow"/>
                <w:sz w:val="18"/>
              </w:rPr>
              <w:t>327</w:t>
            </w:r>
            <w:r w:rsidRPr="00E462BC">
              <w:rPr>
                <w:rFonts w:ascii="Arial Narrow" w:hAnsi="Arial Narrow"/>
                <w:sz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</w:rPr>
              <w:t>792</w:t>
            </w:r>
          </w:p>
        </w:tc>
      </w:tr>
      <w:tr w:rsidR="00476916" w14:paraId="4D5BF44E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7729AC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869702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6838DBBB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B8203D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1B99E13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F2178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7E04C4" w14:textId="2343A473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046D72">
              <w:rPr>
                <w:rFonts w:ascii="Arial Narrow" w:hAnsi="Arial Narrow"/>
                <w:sz w:val="18"/>
                <w:szCs w:val="18"/>
              </w:rPr>
              <w:t>93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  <w:szCs w:val="18"/>
              </w:rPr>
              <w:t>339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89A1CD" w14:textId="75C2CABE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1 </w:t>
            </w:r>
            <w:r w:rsidR="009701B6">
              <w:rPr>
                <w:rFonts w:ascii="Arial Narrow" w:hAnsi="Arial Narrow"/>
                <w:sz w:val="18"/>
                <w:szCs w:val="18"/>
              </w:rPr>
              <w:t>7</w:t>
            </w:r>
            <w:r w:rsidR="00046D72">
              <w:rPr>
                <w:rFonts w:ascii="Arial Narrow" w:hAnsi="Arial Narrow"/>
                <w:sz w:val="18"/>
                <w:szCs w:val="18"/>
              </w:rPr>
              <w:t>54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  <w:szCs w:val="18"/>
              </w:rPr>
              <w:t>463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112411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A17DE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683666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FBD054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74084C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6F2705" w14:textId="62D0F2AF" w:rsidR="00476916" w:rsidRPr="00AB296D" w:rsidRDefault="00476916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9B4D26">
              <w:rPr>
                <w:rFonts w:ascii="Arial Narrow" w:hAnsi="Arial Narrow"/>
                <w:sz w:val="18"/>
                <w:szCs w:val="18"/>
              </w:rPr>
              <w:t> 9</w:t>
            </w:r>
            <w:r w:rsidR="00046D72">
              <w:rPr>
                <w:rFonts w:ascii="Arial Narrow" w:hAnsi="Arial Narrow"/>
                <w:sz w:val="18"/>
                <w:szCs w:val="18"/>
              </w:rPr>
              <w:t>47</w:t>
            </w:r>
            <w:r w:rsidR="009B4D2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  <w:szCs w:val="18"/>
              </w:rPr>
              <w:t>802</w:t>
            </w:r>
          </w:p>
        </w:tc>
      </w:tr>
      <w:tr w:rsidR="00476916" w14:paraId="2800E4B9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528ADE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A6631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34D156" w14:textId="4282EF14" w:rsidR="00476916" w:rsidRPr="00AB296D" w:rsidRDefault="00046D72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808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4F9182" w14:textId="4D3F8641" w:rsidR="00476916" w:rsidRPr="00AB296D" w:rsidRDefault="00046D72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93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764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8DE3B7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65EC3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243393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DB8BAE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8A8706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6AD1D7" w14:textId="1AF5B528" w:rsidR="00476916" w:rsidRPr="00AB296D" w:rsidRDefault="00476916" w:rsidP="00476916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046D72">
              <w:rPr>
                <w:rFonts w:ascii="Arial Narrow" w:hAnsi="Arial Narrow"/>
                <w:sz w:val="18"/>
                <w:szCs w:val="18"/>
              </w:rPr>
              <w:t>94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  <w:szCs w:val="18"/>
              </w:rPr>
              <w:t>572</w:t>
            </w:r>
          </w:p>
        </w:tc>
      </w:tr>
      <w:tr w:rsidR="00476916" w14:paraId="03F3D54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55348DA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E9D27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7F9F5B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115D1F" w14:textId="43089886" w:rsidR="00476916" w:rsidRPr="00AB296D" w:rsidRDefault="00046D72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82 714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2E39CA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BD7D1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435A2D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E71D62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5EF272" w14:textId="77777777" w:rsidR="00476916" w:rsidRPr="00AB296D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87E1F1" w14:textId="2DE4CDA5" w:rsidR="00476916" w:rsidRPr="00AB296D" w:rsidRDefault="00046D72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82 714</w:t>
            </w:r>
          </w:p>
        </w:tc>
      </w:tr>
      <w:tr w:rsidR="00476916" w14:paraId="4CEACF3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C4A196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1BC5923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B43E5A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8C3BC" w14:textId="6D0EFE24" w:rsidR="00476916" w:rsidRPr="0020169A" w:rsidRDefault="00CD277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</w:t>
            </w:r>
            <w:r w:rsidR="00046D72">
              <w:rPr>
                <w:rFonts w:ascii="Arial Narrow" w:hAnsi="Arial Narrow"/>
                <w:sz w:val="18"/>
                <w:szCs w:val="18"/>
              </w:rPr>
              <w:t>4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  <w:szCs w:val="18"/>
              </w:rPr>
              <w:t>147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09E741" w14:textId="00EE539C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56223A">
              <w:rPr>
                <w:rFonts w:ascii="Arial Narrow" w:hAnsi="Arial Narrow"/>
                <w:sz w:val="18"/>
                <w:szCs w:val="18"/>
              </w:rPr>
              <w:t>7</w:t>
            </w:r>
            <w:r w:rsidR="00046D72">
              <w:rPr>
                <w:rFonts w:ascii="Arial Narrow" w:hAnsi="Arial Narrow"/>
                <w:sz w:val="18"/>
                <w:szCs w:val="18"/>
              </w:rPr>
              <w:t>65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046D72">
              <w:rPr>
                <w:rFonts w:ascii="Arial Narrow" w:hAnsi="Arial Narrow"/>
                <w:sz w:val="18"/>
                <w:szCs w:val="18"/>
              </w:rPr>
              <w:t>513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F96814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1A9B57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C60471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A5207E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DC5984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62EB53" w14:textId="443EF554" w:rsidR="00476916" w:rsidRPr="0020169A" w:rsidRDefault="00476916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</w:t>
            </w:r>
            <w:r w:rsidR="00FF3113">
              <w:rPr>
                <w:rFonts w:ascii="Arial Narrow" w:hAnsi="Arial Narrow"/>
                <w:sz w:val="18"/>
                <w:szCs w:val="18"/>
              </w:rPr>
              <w:t>9</w:t>
            </w:r>
            <w:r w:rsidR="00D96441">
              <w:rPr>
                <w:rFonts w:ascii="Arial Narrow" w:hAnsi="Arial Narrow"/>
                <w:sz w:val="18"/>
                <w:szCs w:val="18"/>
              </w:rPr>
              <w:t>59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</w:tr>
      <w:tr w:rsidR="00476916" w14:paraId="5C7129DC" w14:textId="77777777" w:rsidTr="00476916">
        <w:trPr>
          <w:gridAfter w:val="1"/>
          <w:wAfter w:w="1134" w:type="dxa"/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71BE81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4A2966A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7773E882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C5FD67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3B311D0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BEFAC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A88B0D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B3FE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FE392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3A9FE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FD55C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D0B1B2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3DE3E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5D6838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117C7CCC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4ABBDF6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A3599D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B1AE4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8D11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AF2CB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41247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21F24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596FD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23FB8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74FF8C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58D1473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FCC56E7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ECFF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EDB7F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B721CC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98693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0A836F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610261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A520E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EBF358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E33E1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7579C3D6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FA569BC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7D634F4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BA3E99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0031C6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8249A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4F710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F83E4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6388B5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08184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F55EE0" w14:textId="77777777" w:rsidR="00476916" w:rsidRDefault="00476916" w:rsidP="00476916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457A8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14:paraId="1D93D48A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B5AD72F" w14:textId="77777777" w:rsidR="00476916" w:rsidRDefault="00476916" w:rsidP="00476916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364" w:type="dxa"/>
            <w:gridSpan w:val="9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6FE1C63" w14:textId="77777777" w:rsidR="00476916" w:rsidRDefault="00476916" w:rsidP="00476916">
            <w:pPr>
              <w:pStyle w:val="Vchodzie"/>
              <w:autoSpaceDE/>
              <w:jc w:val="center"/>
            </w:pPr>
          </w:p>
        </w:tc>
      </w:tr>
      <w:tr w:rsidR="00476916" w:rsidRPr="0020169A" w14:paraId="6D9AA5C4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B4D6C0D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Stav na začiatku</w:t>
            </w:r>
          </w:p>
          <w:p w14:paraId="74371838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A912F6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90928" w14:textId="0BC3629B" w:rsidR="00476916" w:rsidRPr="0020169A" w:rsidRDefault="00D9644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B62E5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129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F140AA" w14:textId="505242E8" w:rsidR="00476916" w:rsidRPr="0020169A" w:rsidRDefault="00D9644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219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133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4A85CF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FC3E0C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E5491F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330048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9E91B7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48DEDE" w14:textId="3C5D0590" w:rsidR="00476916" w:rsidRPr="0020169A" w:rsidRDefault="00D96441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242</w:t>
            </w:r>
            <w:r w:rsidR="00476916" w:rsidRPr="0020169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154</w:t>
            </w:r>
          </w:p>
        </w:tc>
      </w:tr>
      <w:tr w:rsidR="00476916" w:rsidRPr="0020169A" w14:paraId="05EB6C2D" w14:textId="77777777" w:rsidTr="00476916">
        <w:trPr>
          <w:gridAfter w:val="1"/>
          <w:wAfter w:w="1134" w:type="dxa"/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60D6361B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Stav na konci</w:t>
            </w:r>
          </w:p>
          <w:p w14:paraId="14E684D9" w14:textId="77777777" w:rsidR="00476916" w:rsidRPr="0020169A" w:rsidRDefault="00476916" w:rsidP="00476916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b/>
                <w:sz w:val="18"/>
                <w:szCs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A8346E8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20169A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9441676" w14:textId="6EB2B120" w:rsidR="00476916" w:rsidRPr="0020169A" w:rsidRDefault="00D9644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321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41E8116" w14:textId="38786E0C" w:rsidR="00476916" w:rsidRPr="0020169A" w:rsidRDefault="00D96441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345</w:t>
            </w:r>
            <w:r w:rsidR="009701B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919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14B0920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A9EC30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FD6C5ED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D7402CB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69BFC96" w14:textId="77777777" w:rsidR="00476916" w:rsidRPr="0020169A" w:rsidRDefault="00476916" w:rsidP="00476916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935F456" w14:textId="308A1EF0" w:rsidR="00476916" w:rsidRPr="0020169A" w:rsidRDefault="00D96441" w:rsidP="00476916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368</w:t>
            </w:r>
            <w:r w:rsidR="009B4D26">
              <w:rPr>
                <w:rFonts w:ascii="Arial Narrow" w:hAnsi="Arial Narrow"/>
                <w:sz w:val="18"/>
                <w:szCs w:val="18"/>
              </w:rPr>
              <w:t xml:space="preserve"> 1</w:t>
            </w:r>
            <w:r>
              <w:rPr>
                <w:rFonts w:ascii="Arial Narrow" w:hAnsi="Arial Narrow"/>
                <w:sz w:val="18"/>
                <w:szCs w:val="18"/>
              </w:rPr>
              <w:t>32</w:t>
            </w:r>
          </w:p>
        </w:tc>
      </w:tr>
    </w:tbl>
    <w:p w14:paraId="33A1A129" w14:textId="77777777" w:rsidR="00C8489D" w:rsidRPr="0020169A" w:rsidRDefault="00C8489D">
      <w:pPr>
        <w:pStyle w:val="Vchodzie"/>
        <w:ind w:left="720"/>
        <w:rPr>
          <w:rFonts w:ascii="Arial Narrow" w:hAnsi="Arial Narrow"/>
          <w:sz w:val="18"/>
          <w:szCs w:val="18"/>
        </w:rPr>
      </w:pPr>
    </w:p>
    <w:p w14:paraId="5AB07F2E" w14:textId="77777777" w:rsidR="00C8489D" w:rsidRDefault="00C8489D">
      <w:pPr>
        <w:pStyle w:val="Vchodzie"/>
        <w:ind w:left="720"/>
      </w:pPr>
    </w:p>
    <w:p w14:paraId="400BE705" w14:textId="77777777" w:rsidR="00C8489D" w:rsidRDefault="00C8489D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2</w:t>
      </w:r>
    </w:p>
    <w:p w14:paraId="23AA8675" w14:textId="77777777" w:rsidR="00C8489D" w:rsidRDefault="00C8489D">
      <w:pPr>
        <w:pStyle w:val="Vchodzie"/>
      </w:pP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993"/>
        <w:gridCol w:w="708"/>
        <w:gridCol w:w="1134"/>
        <w:gridCol w:w="422"/>
        <w:gridCol w:w="712"/>
        <w:gridCol w:w="851"/>
        <w:gridCol w:w="709"/>
        <w:gridCol w:w="992"/>
        <w:gridCol w:w="850"/>
        <w:gridCol w:w="993"/>
      </w:tblGrid>
      <w:tr w:rsidR="00C8489D" w14:paraId="376A6A4B" w14:textId="77777777" w:rsidTr="006F09AE">
        <w:trPr>
          <w:cantSplit/>
          <w:trHeight w:val="411"/>
        </w:trPr>
        <w:tc>
          <w:tcPr>
            <w:tcW w:w="1843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FF4EF9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Dlhodobý hmotný</w:t>
            </w:r>
          </w:p>
          <w:p w14:paraId="5298AA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majetok</w:t>
            </w:r>
          </w:p>
        </w:tc>
        <w:tc>
          <w:tcPr>
            <w:tcW w:w="993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45C497B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371" w:type="dxa"/>
            <w:gridSpan w:val="9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1FE64B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Bezprostredne predchádzajúce účtovné obdobie</w:t>
            </w:r>
          </w:p>
        </w:tc>
      </w:tr>
      <w:tr w:rsidR="00C8489D" w14:paraId="34BC1AD5" w14:textId="77777777" w:rsidTr="006F09AE">
        <w:trPr>
          <w:cantSplit/>
          <w:trHeight w:val="17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87C805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B551D5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Pozemky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B537D3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Stavby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CF806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Samostatné</w:t>
            </w:r>
          </w:p>
          <w:p w14:paraId="620F840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hnuteľné</w:t>
            </w:r>
          </w:p>
          <w:p w14:paraId="084956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veci</w:t>
            </w:r>
          </w:p>
          <w:p w14:paraId="009AFC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súbory</w:t>
            </w:r>
          </w:p>
          <w:p w14:paraId="54CA3D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hnuteľných</w:t>
            </w:r>
          </w:p>
          <w:p w14:paraId="6DB910B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vecí</w:t>
            </w:r>
          </w:p>
        </w:tc>
        <w:tc>
          <w:tcPr>
            <w:tcW w:w="1134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C320C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Pestovateľské</w:t>
            </w:r>
          </w:p>
          <w:p w14:paraId="2BCE876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celky</w:t>
            </w:r>
          </w:p>
          <w:p w14:paraId="2D2E65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trvalých</w:t>
            </w:r>
          </w:p>
          <w:p w14:paraId="6807E15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porastov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5D076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Základné</w:t>
            </w:r>
          </w:p>
          <w:p w14:paraId="38F1956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stádo</w:t>
            </w:r>
          </w:p>
          <w:p w14:paraId="26FD062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a ťažné</w:t>
            </w:r>
          </w:p>
          <w:p w14:paraId="53E1E46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zvieratá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C0516C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Ostatný</w:t>
            </w:r>
          </w:p>
          <w:p w14:paraId="0A474FF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CD4A7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Obstarávaný</w:t>
            </w:r>
          </w:p>
          <w:p w14:paraId="352EA1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E73A7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Poskytnuté</w:t>
            </w:r>
          </w:p>
          <w:p w14:paraId="39BB914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preddavky</w:t>
            </w:r>
          </w:p>
          <w:p w14:paraId="6BC1D9D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na</w:t>
            </w:r>
          </w:p>
          <w:p w14:paraId="06CDEC2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6"/>
              </w:rPr>
              <w:t>DHM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4E9B47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6"/>
              </w:rPr>
              <w:t>Spolu</w:t>
            </w:r>
          </w:p>
        </w:tc>
      </w:tr>
      <w:tr w:rsidR="00C8489D" w14:paraId="6B4FAF26" w14:textId="77777777" w:rsidTr="006F09AE">
        <w:trPr>
          <w:cantSplit/>
          <w:trHeight w:val="2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5E37A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8A703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00BB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19F0E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BF7C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9D850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0541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ABAAF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h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0C9D02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i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43DBA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j</w:t>
            </w:r>
          </w:p>
        </w:tc>
      </w:tr>
      <w:tr w:rsidR="00C8489D" w14:paraId="2BA97A38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FF38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Prvotné ocenenie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</w:tcPr>
          <w:p w14:paraId="5C1BA58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60EF04BB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C271D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0196012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B5EF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A0E266" w14:textId="173831A6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D66496">
              <w:rPr>
                <w:rFonts w:ascii="Arial Narrow" w:hAnsi="Arial Narrow"/>
                <w:sz w:val="18"/>
                <w:szCs w:val="18"/>
              </w:rPr>
              <w:t>9</w:t>
            </w:r>
            <w:r w:rsidR="004F2501">
              <w:rPr>
                <w:rFonts w:ascii="Arial Narrow" w:hAnsi="Arial Narrow"/>
                <w:sz w:val="18"/>
                <w:szCs w:val="18"/>
              </w:rPr>
              <w:t>4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66496">
              <w:rPr>
                <w:rFonts w:ascii="Arial Narrow" w:hAnsi="Arial Narrow"/>
                <w:sz w:val="18"/>
                <w:szCs w:val="18"/>
              </w:rPr>
              <w:t>888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1A413D" w14:textId="0D043BF7" w:rsidR="00C8489D" w:rsidRPr="00AB296D" w:rsidRDefault="00EE749B" w:rsidP="00D23F8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4E0F17">
              <w:rPr>
                <w:rFonts w:ascii="Arial Narrow" w:hAnsi="Arial Narrow"/>
                <w:sz w:val="18"/>
                <w:szCs w:val="18"/>
              </w:rPr>
              <w:t> </w:t>
            </w:r>
            <w:r w:rsidR="00A317F4">
              <w:rPr>
                <w:rFonts w:ascii="Arial Narrow" w:hAnsi="Arial Narrow"/>
                <w:sz w:val="18"/>
                <w:szCs w:val="18"/>
              </w:rPr>
              <w:t>8</w:t>
            </w:r>
            <w:r w:rsidR="00D96441">
              <w:rPr>
                <w:rFonts w:ascii="Arial Narrow" w:hAnsi="Arial Narrow"/>
                <w:sz w:val="18"/>
                <w:szCs w:val="18"/>
              </w:rPr>
              <w:t>23</w:t>
            </w:r>
            <w:r w:rsidR="004E0F17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824</w:t>
            </w:r>
            <w:r w:rsidR="00C8489D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45A75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26B5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C7FD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D0F4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2FA99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8899391" w14:textId="2C996BA9" w:rsidR="00C8489D" w:rsidRPr="00AB296D" w:rsidRDefault="00A317F4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2 0</w:t>
            </w:r>
            <w:r w:rsidR="00D96441">
              <w:rPr>
                <w:rFonts w:ascii="Arial Narrow" w:hAnsi="Arial Narrow"/>
                <w:sz w:val="18"/>
                <w:szCs w:val="18"/>
              </w:rPr>
              <w:t>35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604</w:t>
            </w:r>
          </w:p>
        </w:tc>
      </w:tr>
      <w:tr w:rsidR="00C8489D" w14:paraId="39D6C7C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9558B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795C12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CDCE1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693BDA" w14:textId="77777777" w:rsidR="00C8489D" w:rsidRPr="00AB296D" w:rsidRDefault="00C8489D" w:rsidP="00EE74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29E3B3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114223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231914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85B801" w14:textId="6639C02C" w:rsidR="00C8489D" w:rsidRPr="00AB296D" w:rsidRDefault="00D964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181 223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F0F0D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54CA03" w14:textId="510D66D1" w:rsidR="00C8489D" w:rsidRPr="00AB296D" w:rsidRDefault="00D66496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181</w:t>
            </w:r>
            <w:r w:rsidR="00A317F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223</w:t>
            </w:r>
          </w:p>
        </w:tc>
      </w:tr>
      <w:tr w:rsidR="00C8489D" w14:paraId="782CB27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BC074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6FCF4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71039C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A43F86" w14:textId="236B21CF" w:rsidR="00C8489D" w:rsidRPr="00AB296D" w:rsidRDefault="007904FE" w:rsidP="00EE749B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F00D3"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="00D66496">
              <w:rPr>
                <w:rFonts w:ascii="Arial Narrow" w:hAnsi="Arial Narrow"/>
                <w:sz w:val="18"/>
                <w:szCs w:val="18"/>
              </w:rPr>
              <w:t>2</w:t>
            </w:r>
            <w:r w:rsidR="00D96441">
              <w:rPr>
                <w:rFonts w:ascii="Arial Narrow" w:hAnsi="Arial Narrow"/>
                <w:sz w:val="18"/>
                <w:szCs w:val="18"/>
              </w:rPr>
              <w:t>6</w:t>
            </w:r>
            <w:r w:rsidR="00D66496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871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25FF4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BFFE1F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84BA3C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97AD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1B8624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F5F7B4" w14:textId="2106B5DF" w:rsidR="00C8489D" w:rsidRPr="00AB296D" w:rsidRDefault="00D66496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D96441">
              <w:rPr>
                <w:rFonts w:ascii="Arial Narrow" w:hAnsi="Arial Narrow"/>
                <w:sz w:val="18"/>
                <w:szCs w:val="18"/>
              </w:rPr>
              <w:t>6</w:t>
            </w:r>
            <w:r w:rsidR="00A317F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871</w:t>
            </w:r>
          </w:p>
        </w:tc>
      </w:tr>
      <w:tr w:rsidR="00C8489D" w14:paraId="2891F5FF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C8809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Presuny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F9DB3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5C06A8" w14:textId="3E55A3E1" w:rsidR="00C8489D" w:rsidRPr="00AB296D" w:rsidRDefault="00D964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4 580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78128E" w14:textId="791B3913" w:rsidR="00C8489D" w:rsidRPr="00AB296D" w:rsidRDefault="00D964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176</w:t>
            </w:r>
            <w:r w:rsidR="00D66496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643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6C9BE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A6410B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19FF1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5BE2C3" w14:textId="308FD62C" w:rsidR="00C8489D" w:rsidRPr="00AB296D" w:rsidRDefault="00BA1833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D96441">
              <w:rPr>
                <w:rFonts w:ascii="Arial Narrow" w:hAnsi="Arial Narrow"/>
                <w:sz w:val="18"/>
                <w:szCs w:val="18"/>
              </w:rPr>
              <w:t>181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223</w:t>
            </w: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16F84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409B47" w14:textId="17AE18AE" w:rsidR="00C8489D" w:rsidRPr="00AB296D" w:rsidRDefault="0076261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6866724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96ED3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7317059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3E249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0E57D9" w14:textId="63194881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4E0F17">
              <w:rPr>
                <w:rFonts w:ascii="Arial Narrow" w:hAnsi="Arial Narrow"/>
                <w:sz w:val="18"/>
                <w:szCs w:val="18"/>
              </w:rPr>
              <w:t>9</w:t>
            </w:r>
            <w:r w:rsidR="00D96441">
              <w:rPr>
                <w:rFonts w:ascii="Arial Narrow" w:hAnsi="Arial Narrow"/>
                <w:sz w:val="18"/>
                <w:szCs w:val="18"/>
              </w:rPr>
              <w:t>9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46</w:t>
            </w:r>
            <w:r w:rsidR="004E0F17">
              <w:rPr>
                <w:rFonts w:ascii="Arial Narrow" w:hAnsi="Arial Narrow"/>
                <w:sz w:val="18"/>
                <w:szCs w:val="18"/>
              </w:rPr>
              <w:t>8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4CF300" w14:textId="3F2045DF" w:rsidR="00C8489D" w:rsidRPr="00AB296D" w:rsidRDefault="0020169A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1 </w:t>
            </w:r>
            <w:r w:rsidR="00D96441">
              <w:rPr>
                <w:rFonts w:ascii="Arial Narrow" w:hAnsi="Arial Narrow"/>
                <w:sz w:val="18"/>
                <w:szCs w:val="18"/>
              </w:rPr>
              <w:t>973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596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1338A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71C0A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899E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357848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5426B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F5E1C09" w14:textId="7714396C" w:rsidR="00C8489D" w:rsidRPr="00AB296D" w:rsidRDefault="00BA1833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> </w:t>
            </w:r>
            <w:r w:rsidR="00D96441">
              <w:rPr>
                <w:rFonts w:ascii="Arial Narrow" w:hAnsi="Arial Narrow"/>
                <w:sz w:val="18"/>
                <w:szCs w:val="18"/>
              </w:rPr>
              <w:t>189</w:t>
            </w:r>
            <w:r w:rsidR="0020169A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956</w:t>
            </w:r>
          </w:p>
        </w:tc>
      </w:tr>
      <w:tr w:rsidR="00C8489D" w14:paraId="5ADF2B0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3B65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Oprávky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BAC9DF" w14:textId="77777777" w:rsidR="00C8489D" w:rsidRPr="00AB296D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97A228D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3970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594579F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53985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5C8B05" w14:textId="71357EC6" w:rsidR="00C8489D" w:rsidRPr="00AB296D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4E0F17">
              <w:rPr>
                <w:rFonts w:ascii="Arial Narrow" w:hAnsi="Arial Narrow"/>
                <w:sz w:val="18"/>
                <w:szCs w:val="18"/>
              </w:rPr>
              <w:t>8</w:t>
            </w:r>
            <w:r w:rsidR="00D96441">
              <w:rPr>
                <w:rFonts w:ascii="Arial Narrow" w:hAnsi="Arial Narrow"/>
                <w:sz w:val="18"/>
                <w:szCs w:val="18"/>
              </w:rPr>
              <w:t>9</w:t>
            </w:r>
            <w:r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186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4E0147" w14:textId="2E1AC509" w:rsidR="00C8489D" w:rsidRPr="00AB296D" w:rsidRDefault="001B2260" w:rsidP="00F16D98">
            <w:pPr>
              <w:pStyle w:val="Vchodzie"/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AB296D">
              <w:rPr>
                <w:rFonts w:ascii="Arial Narrow" w:hAnsi="Arial Narrow" w:cs="Arial"/>
                <w:sz w:val="18"/>
                <w:szCs w:val="18"/>
              </w:rPr>
              <w:t>1 </w:t>
            </w:r>
            <w:r w:rsidR="00D96441">
              <w:rPr>
                <w:rFonts w:ascii="Arial Narrow" w:hAnsi="Arial Narrow" w:cs="Arial"/>
                <w:sz w:val="18"/>
                <w:szCs w:val="18"/>
              </w:rPr>
              <w:t>716</w:t>
            </w:r>
            <w:r w:rsidRPr="00AB296D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 w:cs="Arial"/>
                <w:sz w:val="18"/>
                <w:szCs w:val="18"/>
              </w:rPr>
              <w:t>991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93DF0D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E0E2E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6D37B1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FE6C9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99079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C610AA" w14:textId="1924E981" w:rsidR="00C8489D" w:rsidRPr="00AB296D" w:rsidRDefault="00F16D98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AB296D">
              <w:rPr>
                <w:rFonts w:ascii="Arial Narrow" w:hAnsi="Arial Narrow"/>
                <w:sz w:val="18"/>
                <w:szCs w:val="18"/>
              </w:rPr>
              <w:t>1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> </w:t>
            </w:r>
            <w:r w:rsidR="00D96441">
              <w:rPr>
                <w:rFonts w:ascii="Arial Narrow" w:hAnsi="Arial Narrow"/>
                <w:sz w:val="18"/>
                <w:szCs w:val="18"/>
              </w:rPr>
              <w:t>906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177</w:t>
            </w:r>
          </w:p>
        </w:tc>
      </w:tr>
      <w:tr w:rsidR="00C8489D" w14:paraId="0ED0D107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C38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4FAA8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4E12BF" w14:textId="5D6367EB" w:rsidR="00C8489D" w:rsidRPr="00AB296D" w:rsidRDefault="00BA1833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153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322671" w14:textId="534B212A" w:rsidR="00C8489D" w:rsidRPr="00AB296D" w:rsidRDefault="00D96441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64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343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F99CF6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07500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5DB09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00AE7B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25FBA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8F4182" w14:textId="1418DF1F" w:rsidR="00C8489D" w:rsidRPr="00AB296D" w:rsidRDefault="00D96441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68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496</w:t>
            </w:r>
          </w:p>
        </w:tc>
      </w:tr>
      <w:tr w:rsidR="00C8489D" w14:paraId="28D02E5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BEFA0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BBF71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C1482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DBC3DA" w14:textId="2A48E4C4" w:rsidR="00C8489D" w:rsidRPr="00AB296D" w:rsidRDefault="00065535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D96441">
              <w:rPr>
                <w:rFonts w:ascii="Arial Narrow" w:hAnsi="Arial Narrow"/>
                <w:sz w:val="18"/>
                <w:szCs w:val="18"/>
              </w:rPr>
              <w:t>6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871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54927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043788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3387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2B1CA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F8100E" w14:textId="77777777" w:rsidR="00C8489D" w:rsidRPr="00AB296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8CE8EA" w14:textId="5331E47D" w:rsidR="00C8489D" w:rsidRPr="00AB296D" w:rsidRDefault="00065535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D96441">
              <w:rPr>
                <w:rFonts w:ascii="Arial Narrow" w:hAnsi="Arial Narrow"/>
                <w:sz w:val="18"/>
                <w:szCs w:val="18"/>
              </w:rPr>
              <w:t>6</w:t>
            </w:r>
            <w:r w:rsidR="001B2260" w:rsidRPr="00AB296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871</w:t>
            </w:r>
          </w:p>
        </w:tc>
      </w:tr>
      <w:tr w:rsidR="00C8489D" w14:paraId="2DAC5B5E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58F084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6B3CDC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FF5AD" w14:textId="77777777" w:rsidR="00C8489D" w:rsidRPr="001B2260" w:rsidRDefault="00C8489D">
            <w:pPr>
              <w:pStyle w:val="Vchodzie"/>
              <w:jc w:val="center"/>
              <w:rPr>
                <w:sz w:val="18"/>
                <w:szCs w:val="18"/>
              </w:rPr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B0A6B8" w14:textId="7CAF30C3" w:rsidR="00C8489D" w:rsidRPr="001B2260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</w:t>
            </w:r>
            <w:r w:rsidR="00D96441">
              <w:rPr>
                <w:rFonts w:ascii="Arial Narrow" w:hAnsi="Arial Narrow"/>
                <w:sz w:val="18"/>
                <w:szCs w:val="18"/>
              </w:rPr>
              <w:t>93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339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F8B583" w14:textId="4969C8A3" w:rsidR="00C8489D" w:rsidRPr="001B2260" w:rsidRDefault="001B2260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1 </w:t>
            </w:r>
            <w:r w:rsidR="00065535">
              <w:rPr>
                <w:rFonts w:ascii="Arial Narrow" w:hAnsi="Arial Narrow"/>
                <w:sz w:val="18"/>
                <w:szCs w:val="18"/>
              </w:rPr>
              <w:t>7</w:t>
            </w:r>
            <w:r w:rsidR="00D96441">
              <w:rPr>
                <w:rFonts w:ascii="Arial Narrow" w:hAnsi="Arial Narrow"/>
                <w:sz w:val="18"/>
                <w:szCs w:val="18"/>
              </w:rPr>
              <w:t>54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463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58462B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88C8D3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8CFB0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87141B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B447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31EBFAE" w14:textId="0A003752" w:rsidR="00C8489D" w:rsidRPr="001B2260" w:rsidRDefault="001B2260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1 </w:t>
            </w:r>
            <w:r w:rsidR="00065535">
              <w:rPr>
                <w:rFonts w:ascii="Arial Narrow" w:hAnsi="Arial Narrow"/>
                <w:sz w:val="18"/>
                <w:szCs w:val="18"/>
              </w:rPr>
              <w:t>9</w:t>
            </w:r>
            <w:r w:rsidR="00D96441">
              <w:rPr>
                <w:rFonts w:ascii="Arial Narrow" w:hAnsi="Arial Narrow"/>
                <w:sz w:val="18"/>
                <w:szCs w:val="18"/>
              </w:rPr>
              <w:t>47</w:t>
            </w:r>
            <w:r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802</w:t>
            </w:r>
          </w:p>
        </w:tc>
      </w:tr>
      <w:tr w:rsidR="00C8489D" w14:paraId="61CF4278" w14:textId="77777777" w:rsidTr="006F09AE">
        <w:trPr>
          <w:cantSplit/>
          <w:trHeight w:val="341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4839E0D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Opravné položky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74759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7A0A4C6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6735ED1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1AD5F3C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F62AB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2111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E5777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2401B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62B74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71CF0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32592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3D22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F16AF2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226E784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58DE184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Prírastky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55EED3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B7F3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0E606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94C82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CF424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2D9966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62931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B23D5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E8E85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E5F942C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198C81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Úbytky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52ECD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53EBA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849526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5ABC1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EE2C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4020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3B0C9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EF26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86CC7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2FEE20F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33C4682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10DD5A7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E56CF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9112D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8DCD2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335D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5648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5F61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08B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8889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C2217F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DF91130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7733262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Zostatková hodnota</w:t>
            </w:r>
          </w:p>
        </w:tc>
        <w:tc>
          <w:tcPr>
            <w:tcW w:w="8364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4C6631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476D2E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</w:tcPr>
          <w:p w14:paraId="271518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F5732C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448B4E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A12F64" w14:textId="0545B1EA" w:rsidR="00C8489D" w:rsidRPr="001B2260" w:rsidRDefault="00D96441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5 702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A3D323" w14:textId="59F4BD21" w:rsidR="00C8489D" w:rsidRPr="001B2260" w:rsidRDefault="00BA1833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96441">
              <w:rPr>
                <w:rFonts w:ascii="Arial Narrow" w:hAnsi="Arial Narrow"/>
                <w:sz w:val="18"/>
                <w:szCs w:val="18"/>
              </w:rPr>
              <w:t>06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833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E7CE50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E2C2C7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5745E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218130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65F935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B16603D" w14:textId="5E935BC2" w:rsidR="00C8489D" w:rsidRPr="001B2260" w:rsidRDefault="0056223A" w:rsidP="00D23F8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96441">
              <w:rPr>
                <w:rFonts w:ascii="Arial Narrow" w:hAnsi="Arial Narrow"/>
                <w:sz w:val="18"/>
                <w:szCs w:val="18"/>
              </w:rPr>
              <w:t>29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96441">
              <w:rPr>
                <w:rFonts w:ascii="Arial Narrow" w:hAnsi="Arial Narrow"/>
                <w:sz w:val="18"/>
                <w:szCs w:val="18"/>
              </w:rPr>
              <w:t>427</w:t>
            </w:r>
          </w:p>
        </w:tc>
      </w:tr>
      <w:tr w:rsidR="00C8489D" w14:paraId="59D58EBA" w14:textId="77777777" w:rsidTr="006F09AE">
        <w:trPr>
          <w:cantSplit/>
          <w:trHeight w:val="454"/>
        </w:trPr>
        <w:tc>
          <w:tcPr>
            <w:tcW w:w="1843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</w:tcPr>
          <w:p w14:paraId="2D860A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0A59A30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účtovného obdobia</w:t>
            </w: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BD13398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1B2260">
              <w:rPr>
                <w:rFonts w:ascii="Arial Narrow" w:hAnsi="Arial Narrow"/>
                <w:sz w:val="18"/>
                <w:szCs w:val="18"/>
              </w:rPr>
              <w:t>16 892</w:t>
            </w:r>
          </w:p>
        </w:tc>
        <w:tc>
          <w:tcPr>
            <w:tcW w:w="70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3B50A17" w14:textId="044EFFA7" w:rsidR="00C8489D" w:rsidRPr="001B2260" w:rsidRDefault="00D96441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129</w:t>
            </w:r>
          </w:p>
        </w:tc>
        <w:tc>
          <w:tcPr>
            <w:tcW w:w="1556" w:type="dxa"/>
            <w:gridSpan w:val="2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350CCDA" w14:textId="309CBC61" w:rsidR="00C8489D" w:rsidRPr="001B2260" w:rsidRDefault="00D96441" w:rsidP="00F16D9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219</w:t>
            </w:r>
            <w:r w:rsidR="00A317F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065535">
              <w:rPr>
                <w:rFonts w:ascii="Arial Narrow" w:hAnsi="Arial Narrow"/>
                <w:sz w:val="18"/>
                <w:szCs w:val="18"/>
              </w:rPr>
              <w:t>33</w:t>
            </w:r>
          </w:p>
        </w:tc>
        <w:tc>
          <w:tcPr>
            <w:tcW w:w="71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CF9F62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1226AC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0678859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EE68452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C6EE3EE" w14:textId="77777777" w:rsidR="00C8489D" w:rsidRPr="001B226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3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52AE666" w14:textId="64C6827B" w:rsidR="00C8489D" w:rsidRPr="001B2260" w:rsidRDefault="00D96441" w:rsidP="00F16D9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242</w:t>
            </w:r>
            <w:r w:rsidR="001B2260" w:rsidRPr="001B2260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154</w:t>
            </w:r>
          </w:p>
        </w:tc>
      </w:tr>
    </w:tbl>
    <w:p w14:paraId="70D14DD5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</w:p>
    <w:p w14:paraId="28A3E389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color w:val="000000"/>
          <w:szCs w:val="24"/>
        </w:rPr>
        <w:t>Informácie k     časti F. písm. b) o     spôsobe a     výške poistenia dlhodobého hmotného majetku:</w:t>
      </w:r>
    </w:p>
    <w:p w14:paraId="325CBBB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 xml:space="preserve">- zodpovednosť za </w:t>
      </w:r>
      <w:proofErr w:type="spellStart"/>
      <w:r>
        <w:rPr>
          <w:rFonts w:cs="Times New Roman"/>
          <w:b w:val="0"/>
          <w:bCs w:val="0"/>
          <w:color w:val="000000"/>
          <w:szCs w:val="24"/>
        </w:rPr>
        <w:t>enviroment</w:t>
      </w:r>
      <w:r w:rsidR="00EE33E5">
        <w:rPr>
          <w:rFonts w:cs="Times New Roman"/>
          <w:b w:val="0"/>
          <w:bCs w:val="0"/>
          <w:color w:val="000000"/>
          <w:szCs w:val="24"/>
        </w:rPr>
        <w:t>álnu</w:t>
      </w:r>
      <w:proofErr w:type="spellEnd"/>
      <w:r w:rsidR="00EE33E5">
        <w:rPr>
          <w:rFonts w:cs="Times New Roman"/>
          <w:b w:val="0"/>
          <w:bCs w:val="0"/>
          <w:color w:val="000000"/>
          <w:szCs w:val="24"/>
        </w:rPr>
        <w:t xml:space="preserve"> škodu: ročné poistenie:</w:t>
      </w:r>
      <w:r w:rsidR="00FB1738">
        <w:rPr>
          <w:rFonts w:cs="Times New Roman"/>
          <w:b w:val="0"/>
          <w:bCs w:val="0"/>
          <w:color w:val="000000"/>
          <w:szCs w:val="24"/>
        </w:rPr>
        <w:t xml:space="preserve"> 40</w:t>
      </w:r>
      <w:r w:rsidR="00EE33E5">
        <w:rPr>
          <w:rFonts w:cs="Times New Roman"/>
          <w:b w:val="0"/>
          <w:bCs w:val="0"/>
          <w:color w:val="000000"/>
          <w:szCs w:val="24"/>
        </w:rPr>
        <w:t xml:space="preserve"> €</w:t>
      </w:r>
    </w:p>
    <w:p w14:paraId="2A991C44" w14:textId="5620065C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 xml:space="preserve">- povinné zmluvné poistenie motorových vozidiel: ročné poistné </w:t>
      </w:r>
      <w:r w:rsidR="00762618">
        <w:rPr>
          <w:rFonts w:cs="Times New Roman"/>
          <w:b w:val="0"/>
          <w:bCs w:val="0"/>
          <w:color w:val="000000"/>
          <w:szCs w:val="24"/>
        </w:rPr>
        <w:t>9</w:t>
      </w:r>
      <w:r w:rsidR="00470E06">
        <w:rPr>
          <w:rFonts w:cs="Times New Roman"/>
          <w:b w:val="0"/>
          <w:bCs w:val="0"/>
          <w:color w:val="000000"/>
          <w:szCs w:val="24"/>
        </w:rPr>
        <w:t xml:space="preserve"> </w:t>
      </w:r>
      <w:r w:rsidR="00762618">
        <w:rPr>
          <w:rFonts w:cs="Times New Roman"/>
          <w:b w:val="0"/>
          <w:bCs w:val="0"/>
          <w:color w:val="000000"/>
          <w:szCs w:val="24"/>
        </w:rPr>
        <w:t>517</w:t>
      </w:r>
      <w:r w:rsidR="00FB1738">
        <w:rPr>
          <w:rFonts w:cs="Times New Roman"/>
          <w:b w:val="0"/>
          <w:bCs w:val="0"/>
          <w:color w:val="000000"/>
          <w:szCs w:val="24"/>
        </w:rPr>
        <w:t xml:space="preserve"> </w:t>
      </w:r>
      <w:r>
        <w:rPr>
          <w:rFonts w:cs="Times New Roman"/>
          <w:b w:val="0"/>
          <w:bCs w:val="0"/>
          <w:color w:val="000000"/>
          <w:szCs w:val="24"/>
        </w:rPr>
        <w:t>€</w:t>
      </w:r>
    </w:p>
    <w:p w14:paraId="4EDE2190" w14:textId="1F381703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 w:val="0"/>
          <w:bCs w:val="0"/>
          <w:color w:val="000000"/>
          <w:szCs w:val="24"/>
        </w:rPr>
        <w:t>- havarijné poiste</w:t>
      </w:r>
      <w:r w:rsidR="00EE33E5">
        <w:rPr>
          <w:rFonts w:cs="Times New Roman"/>
          <w:b w:val="0"/>
          <w:bCs w:val="0"/>
          <w:color w:val="000000"/>
          <w:szCs w:val="24"/>
        </w:rPr>
        <w:t xml:space="preserve">nie motorových vozidiel:  </w:t>
      </w:r>
      <w:r w:rsidR="00762618">
        <w:rPr>
          <w:rFonts w:cs="Times New Roman"/>
          <w:b w:val="0"/>
          <w:bCs w:val="0"/>
          <w:color w:val="000000"/>
          <w:szCs w:val="24"/>
        </w:rPr>
        <w:t>10</w:t>
      </w:r>
      <w:r w:rsidR="00470E06">
        <w:rPr>
          <w:rFonts w:cs="Times New Roman"/>
          <w:b w:val="0"/>
          <w:bCs w:val="0"/>
          <w:color w:val="000000"/>
          <w:szCs w:val="24"/>
        </w:rPr>
        <w:t xml:space="preserve"> </w:t>
      </w:r>
      <w:r w:rsidR="00762618">
        <w:rPr>
          <w:rFonts w:cs="Times New Roman"/>
          <w:b w:val="0"/>
          <w:bCs w:val="0"/>
          <w:color w:val="000000"/>
          <w:szCs w:val="24"/>
        </w:rPr>
        <w:t>029</w:t>
      </w:r>
      <w:r>
        <w:rPr>
          <w:rFonts w:cs="Times New Roman"/>
          <w:b w:val="0"/>
          <w:bCs w:val="0"/>
          <w:color w:val="000000"/>
          <w:szCs w:val="24"/>
        </w:rPr>
        <w:t xml:space="preserve"> €</w:t>
      </w:r>
    </w:p>
    <w:p w14:paraId="3ABA6861" w14:textId="77777777" w:rsidR="00C8489D" w:rsidRDefault="00C8489D">
      <w:pPr>
        <w:pStyle w:val="TaxEdit"/>
        <w:pageBreakBefore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F. písm. c) o dlhodobom hmotnom majetku: nie je zriadené záložné práv</w:t>
      </w:r>
    </w:p>
    <w:p w14:paraId="1C432DA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583A2B8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d) o dlhodobom finančnom majetku: spoločnosť nemá náplň</w:t>
      </w:r>
    </w:p>
    <w:p w14:paraId="4AA533DC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3EC359E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e) o štruktúre dlhodobého finančného majetku: nemá náplň </w:t>
      </w:r>
    </w:p>
    <w:p w14:paraId="675C2092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545A6957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pacing w:val="-6"/>
          <w:szCs w:val="24"/>
        </w:rPr>
        <w:t>Informácie k časti F. písm. f) o dlhových CP držaných do splatnosti: nemá náplň</w:t>
      </w:r>
    </w:p>
    <w:p w14:paraId="2B880274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BD2D96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g)-n) o poskytnutých dlhodobých pôžičkách: neposkytla</w:t>
      </w:r>
    </w:p>
    <w:p w14:paraId="02EC4122" w14:textId="77777777" w:rsidR="00C8489D" w:rsidRDefault="00C8489D">
      <w:pPr>
        <w:pStyle w:val="Vchodzie"/>
      </w:pPr>
    </w:p>
    <w:p w14:paraId="3C8B659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o) o opravných položkách k     zásobám: netvorila</w:t>
      </w:r>
    </w:p>
    <w:p w14:paraId="4AC5C440" w14:textId="77777777" w:rsidR="00C8489D" w:rsidRDefault="00C8489D">
      <w:pPr>
        <w:pStyle w:val="Vchodzie"/>
      </w:pPr>
    </w:p>
    <w:p w14:paraId="2006AD09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p) o zásobách, na ktoré je zriadené záložné právo a o zásobách, pri ktorých má účtovná jednotka obmedzené právo s nimi nakladať: nemá </w:t>
      </w:r>
    </w:p>
    <w:p w14:paraId="3B28E752" w14:textId="77777777" w:rsidR="00C8489D" w:rsidRDefault="00C8489D">
      <w:pPr>
        <w:pStyle w:val="Vchodzie"/>
      </w:pPr>
    </w:p>
    <w:p w14:paraId="2B3EFF58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q) o zákazkovej výrobe a o zákazkovej výstavbe nehnuteľnosti určenej na predaj: nevykonáva</w:t>
      </w:r>
    </w:p>
    <w:p w14:paraId="2AD6A28B" w14:textId="77777777" w:rsidR="00C8489D" w:rsidRDefault="00C8489D">
      <w:pPr>
        <w:pStyle w:val="Vchodzie"/>
      </w:pPr>
    </w:p>
    <w:p w14:paraId="0726849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r) o vývoji opravnej položky k pohľadávkam</w:t>
      </w:r>
    </w:p>
    <w:p w14:paraId="6BB96361" w14:textId="77777777" w:rsidR="00C8489D" w:rsidRDefault="00C8489D">
      <w:pPr>
        <w:pStyle w:val="Vchodzie"/>
      </w:pP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5"/>
        <w:gridCol w:w="1275"/>
        <w:gridCol w:w="1275"/>
        <w:gridCol w:w="1418"/>
        <w:gridCol w:w="1559"/>
        <w:gridCol w:w="1701"/>
      </w:tblGrid>
      <w:tr w:rsidR="00C8489D" w14:paraId="71FD0654" w14:textId="77777777" w:rsidTr="006F09AE">
        <w:trPr>
          <w:cantSplit/>
          <w:trHeight w:val="345"/>
        </w:trPr>
        <w:tc>
          <w:tcPr>
            <w:tcW w:w="269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22667D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</w:t>
            </w:r>
          </w:p>
        </w:tc>
        <w:tc>
          <w:tcPr>
            <w:tcW w:w="7228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66B6B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3CCEF221" w14:textId="77777777" w:rsidTr="006F09AE">
        <w:trPr>
          <w:cantSplit/>
          <w:trHeight w:val="345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E8AD3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349013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22BFD78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začiatku</w:t>
            </w:r>
          </w:p>
          <w:p w14:paraId="34BCDD6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C872E4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06726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  <w:p w14:paraId="075F4D0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1BED1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4064B2B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 zániku</w:t>
            </w:r>
          </w:p>
          <w:p w14:paraId="7228615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opodstatnenosti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22BC23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Zúčtovanie OP</w:t>
            </w:r>
          </w:p>
          <w:p w14:paraId="33C6900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dôvodu</w:t>
            </w:r>
          </w:p>
          <w:p w14:paraId="638FFA1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vyradenia</w:t>
            </w:r>
          </w:p>
          <w:p w14:paraId="2579276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majetku</w:t>
            </w:r>
          </w:p>
          <w:p w14:paraId="33E89FD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 účtovníctva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E48A84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OP</w:t>
            </w:r>
          </w:p>
          <w:p w14:paraId="446CE6A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na konci</w:t>
            </w:r>
          </w:p>
          <w:p w14:paraId="20D9E23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61C77B3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AA5B843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2BAD3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A0C69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EE42E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961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6B4D5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82EC0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7783FAFD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9AB5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322DE4" w14:textId="77777777" w:rsidR="00C8489D" w:rsidRPr="00137863" w:rsidRDefault="00FB1738" w:rsidP="00A66C4F">
            <w:pPr>
              <w:pStyle w:val="Vchodzie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752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1772B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98F674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33926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84B0EB" w14:textId="77777777" w:rsidR="00C8489D" w:rsidRPr="00137863" w:rsidRDefault="001A60D1" w:rsidP="0003054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752</w:t>
            </w:r>
            <w:r w:rsidR="00137863" w:rsidRPr="00137863">
              <w:rPr>
                <w:rFonts w:ascii="Arial Narrow" w:hAnsi="Arial Narrow"/>
                <w:sz w:val="16"/>
                <w:szCs w:val="16"/>
              </w:rPr>
              <w:t xml:space="preserve"> </w:t>
            </w:r>
          </w:p>
        </w:tc>
      </w:tr>
      <w:tr w:rsidR="00C8489D" w14:paraId="17752321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40B10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 jednotke a materskej účtovnej jednotke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D4096C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7A50B2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769C0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4D5AF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A79111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520187A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D1565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10E95D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B51645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24514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FB09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3684D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933334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28D8BF61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57B7D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 spoloční-kom, členom a združeniu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34A3CD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7CAA25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98098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B29A2C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BD155E2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6D09DE2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32C4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B7C102" w14:textId="77777777" w:rsidR="00C8489D" w:rsidRPr="00137863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743853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1B6C0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EC9B1E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B07D704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6A373E4E" w14:textId="77777777" w:rsidTr="006F09AE">
        <w:trPr>
          <w:trHeight w:val="420"/>
        </w:trPr>
        <w:tc>
          <w:tcPr>
            <w:tcW w:w="269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C458A0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2CCAE04" w14:textId="77777777" w:rsidR="00C8489D" w:rsidRPr="00137863" w:rsidRDefault="00FB1738" w:rsidP="00A66C4F">
            <w:pPr>
              <w:pStyle w:val="Vchodzie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752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3CC53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367A3A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FF20F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BA0FDD8" w14:textId="77777777" w:rsidR="00C8489D" w:rsidRPr="00137863" w:rsidRDefault="00137863" w:rsidP="00030544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 w:rsidRPr="00137863"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 w:rsidR="001A60D1">
              <w:rPr>
                <w:rFonts w:ascii="Arial Narrow" w:hAnsi="Arial Narrow"/>
                <w:b/>
                <w:sz w:val="16"/>
                <w:szCs w:val="16"/>
              </w:rPr>
              <w:t>752</w:t>
            </w:r>
          </w:p>
        </w:tc>
      </w:tr>
    </w:tbl>
    <w:p w14:paraId="645E1378" w14:textId="77777777" w:rsidR="00C8489D" w:rsidRDefault="00C8489D">
      <w:pPr>
        <w:pStyle w:val="Vchodzie"/>
      </w:pPr>
    </w:p>
    <w:p w14:paraId="081DDA5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s) o vekovej štruktúre pohľadávok</w:t>
      </w:r>
    </w:p>
    <w:p w14:paraId="7C4DAC64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2127"/>
        <w:gridCol w:w="1984"/>
        <w:gridCol w:w="1988"/>
      </w:tblGrid>
      <w:tr w:rsidR="00C8489D" w14:paraId="4ED71CB7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ADB7D6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12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166A2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V lehote splatnosti</w:t>
            </w:r>
          </w:p>
        </w:tc>
        <w:tc>
          <w:tcPr>
            <w:tcW w:w="198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97B7A8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 lehote splatnosti</w:t>
            </w:r>
          </w:p>
        </w:tc>
        <w:tc>
          <w:tcPr>
            <w:tcW w:w="198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119336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spolu</w:t>
            </w:r>
          </w:p>
        </w:tc>
      </w:tr>
      <w:tr w:rsidR="00C8489D" w14:paraId="017FD9FD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7567D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1D179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1DF09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EA2AAD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</w:tr>
      <w:tr w:rsidR="00C8489D" w14:paraId="766EBCA1" w14:textId="77777777" w:rsidTr="006F09AE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DA6C05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Dlhodobé pohľadávky</w:t>
            </w:r>
          </w:p>
        </w:tc>
      </w:tr>
      <w:tr w:rsidR="00C8489D" w14:paraId="0CC0E1C6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47566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CA6A7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63F25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53A3D3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D291452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A20F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0A45A92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</w:t>
            </w:r>
          </w:p>
          <w:p w14:paraId="2D7824E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C679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8E019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9E0B914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6AD7D13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FD88B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3873E4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017AD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D1ED4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87D97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503EFDD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A3FE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5659ACC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46383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E8763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0C180F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40530882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5A0C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6455D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5FF4C7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3E47BE" w14:textId="77777777" w:rsidR="00C8489D" w:rsidRPr="00571CC4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  <w:tr w:rsidR="00C8489D" w14:paraId="439A6A44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7A3D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A2458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32F2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643D6F6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A055074" w14:textId="77777777" w:rsidTr="006F09AE">
        <w:trPr>
          <w:trHeight w:val="340"/>
        </w:trPr>
        <w:tc>
          <w:tcPr>
            <w:tcW w:w="9851" w:type="dxa"/>
            <w:gridSpan w:val="4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5EB96CF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b/>
                <w:sz w:val="18"/>
              </w:rPr>
              <w:t>Krátkodobé pohľadávky</w:t>
            </w:r>
          </w:p>
        </w:tc>
      </w:tr>
      <w:tr w:rsidR="00C8489D" w14:paraId="585686FB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EC300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 obchodného styku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FB7E18" w14:textId="53D61633" w:rsidR="00C8489D" w:rsidRPr="00137863" w:rsidRDefault="00762618" w:rsidP="0003054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63</w:t>
            </w:r>
            <w:r w:rsidR="009B7C26">
              <w:rPr>
                <w:rFonts w:ascii="Arial Narrow" w:hAnsi="Arial Narrow"/>
                <w:sz w:val="16"/>
                <w:szCs w:val="16"/>
              </w:rPr>
              <w:t>4 051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213ABB" w14:textId="77777777" w:rsidR="00C8489D" w:rsidRPr="00137863" w:rsidRDefault="004B6B00" w:rsidP="00030544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752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D6F3DF" w14:textId="7B591481" w:rsidR="00C8489D" w:rsidRPr="00137863" w:rsidRDefault="00762618" w:rsidP="00030544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634 </w:t>
            </w:r>
            <w:r w:rsidR="009B7C26">
              <w:rPr>
                <w:rFonts w:ascii="Arial Narrow" w:hAnsi="Arial Narrow"/>
                <w:sz w:val="16"/>
                <w:szCs w:val="16"/>
              </w:rPr>
              <w:t>8</w:t>
            </w:r>
            <w:r>
              <w:rPr>
                <w:rFonts w:ascii="Arial Narrow" w:hAnsi="Arial Narrow"/>
                <w:sz w:val="16"/>
                <w:szCs w:val="16"/>
              </w:rPr>
              <w:t>03</w:t>
            </w:r>
          </w:p>
        </w:tc>
      </w:tr>
      <w:tr w:rsidR="00C8489D" w14:paraId="3DE5067F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5244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dcérskej účtovnej</w:t>
            </w:r>
          </w:p>
          <w:p w14:paraId="30CD6A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jednotke a materskej účtovnej jednotke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6DE9A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AA82B1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6488E8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15AC920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37044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pohľadávky v rámci</w:t>
            </w:r>
          </w:p>
          <w:p w14:paraId="57AC4F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konsolidovaného celku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92339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48FBD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F2B23C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69B5ECE1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6B9F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voči spoločníkom,</w:t>
            </w:r>
          </w:p>
          <w:p w14:paraId="73D542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členom a združeniu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74B830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CAF7A8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C8BC94B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7C51EE9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4D5B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Sociálne poistenie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AE4107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01984A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3C2B33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07C1C0AE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3BC18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Daňové pohľadávky a dotácie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7BF173" w14:textId="4903DA69" w:rsidR="00C8489D" w:rsidRPr="00137863" w:rsidRDefault="00D7664F" w:rsidP="001D7BD1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</w:t>
            </w:r>
            <w:r w:rsidR="00762618">
              <w:rPr>
                <w:rFonts w:ascii="Arial Narrow" w:hAnsi="Arial Narrow"/>
                <w:sz w:val="16"/>
                <w:szCs w:val="16"/>
              </w:rPr>
              <w:t xml:space="preserve"> 685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EA6C11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 w:rsidRPr="00137863"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240B739" w14:textId="0631698A" w:rsidR="00C8489D" w:rsidRPr="00137863" w:rsidRDefault="00D7664F" w:rsidP="001D7BD1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1 </w:t>
            </w:r>
            <w:r w:rsidR="00762618">
              <w:rPr>
                <w:rFonts w:ascii="Arial Narrow" w:hAnsi="Arial Narrow"/>
                <w:sz w:val="16"/>
                <w:szCs w:val="16"/>
              </w:rPr>
              <w:t>685</w:t>
            </w:r>
          </w:p>
        </w:tc>
      </w:tr>
      <w:tr w:rsidR="00C8489D" w14:paraId="167A7DBC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0984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pohľadávky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3919D7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A1021D" w14:textId="77777777" w:rsidR="00C8489D" w:rsidRPr="00137863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3DB1326" w14:textId="77777777" w:rsidR="00C8489D" w:rsidRPr="0013786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33745BCE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3662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6C993E" w14:textId="1198BB3D" w:rsidR="00C8489D" w:rsidRPr="00137863" w:rsidRDefault="00762618" w:rsidP="00030544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 xml:space="preserve">635 </w:t>
            </w:r>
            <w:r w:rsidR="009B7C26">
              <w:rPr>
                <w:rFonts w:ascii="Arial Narrow" w:hAnsi="Arial Narrow"/>
                <w:b/>
                <w:sz w:val="16"/>
                <w:szCs w:val="16"/>
              </w:rPr>
              <w:t>7</w:t>
            </w:r>
            <w:r>
              <w:rPr>
                <w:rFonts w:ascii="Arial Narrow" w:hAnsi="Arial Narrow"/>
                <w:b/>
                <w:sz w:val="16"/>
                <w:szCs w:val="16"/>
              </w:rPr>
              <w:t>36</w:t>
            </w: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3FBEE9" w14:textId="77777777" w:rsidR="00C8489D" w:rsidRPr="00137863" w:rsidRDefault="004B6B00" w:rsidP="00030544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752</w:t>
            </w: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28BACE3" w14:textId="78EB303B" w:rsidR="00C8489D" w:rsidRPr="00137863" w:rsidRDefault="00762618" w:rsidP="00242709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63</w:t>
            </w:r>
            <w:r w:rsidR="009B7C26">
              <w:rPr>
                <w:rFonts w:ascii="Arial Narrow" w:hAnsi="Arial Narrow"/>
                <w:b/>
                <w:sz w:val="16"/>
                <w:szCs w:val="16"/>
              </w:rPr>
              <w:t>6 488</w:t>
            </w:r>
          </w:p>
        </w:tc>
      </w:tr>
      <w:tr w:rsidR="00137863" w14:paraId="49661158" w14:textId="77777777" w:rsidTr="006F09AE">
        <w:trPr>
          <w:trHeight w:val="340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1F2B16D" w14:textId="77777777" w:rsidR="00137863" w:rsidRDefault="00137863">
            <w:pPr>
              <w:pStyle w:val="Vchodzie"/>
              <w:rPr>
                <w:rFonts w:ascii="Arial Narrow" w:hAnsi="Arial Narrow"/>
                <w:b/>
                <w:sz w:val="18"/>
              </w:rPr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68D4FEE" w14:textId="77777777" w:rsidR="00137863" w:rsidRDefault="00137863">
            <w:pPr>
              <w:pStyle w:val="Vchodzie"/>
              <w:jc w:val="center"/>
              <w:rPr>
                <w:rFonts w:ascii="Arial Narrow" w:hAnsi="Arial Narrow"/>
                <w:sz w:val="18"/>
              </w:rPr>
            </w:pPr>
          </w:p>
        </w:tc>
        <w:tc>
          <w:tcPr>
            <w:tcW w:w="198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40332F" w14:textId="77777777" w:rsidR="00137863" w:rsidRDefault="00137863">
            <w:pPr>
              <w:pStyle w:val="Vchodzie"/>
              <w:jc w:val="center"/>
            </w:pPr>
          </w:p>
        </w:tc>
        <w:tc>
          <w:tcPr>
            <w:tcW w:w="198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37F83DC2" w14:textId="77777777" w:rsidR="00137863" w:rsidRDefault="00137863">
            <w:pPr>
              <w:pStyle w:val="Vchodzie"/>
              <w:autoSpaceDE/>
              <w:jc w:val="center"/>
            </w:pPr>
          </w:p>
        </w:tc>
      </w:tr>
    </w:tbl>
    <w:p w14:paraId="6BB43CF3" w14:textId="77777777" w:rsidR="00C8489D" w:rsidRDefault="00C8489D">
      <w:pPr>
        <w:pStyle w:val="Vchodzie"/>
      </w:pPr>
    </w:p>
    <w:p w14:paraId="7C932A43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6CC8C873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C9537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Pohľadávky podľa zostatkovej</w:t>
            </w:r>
          </w:p>
          <w:p w14:paraId="2A92B65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doby splatnosti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96A32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2C8ED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7A716F53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0C04380D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BEC3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4C1ED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547BC0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489D" w14:paraId="33FD22F8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E6FB5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45811C" w14:textId="2EA5B08C" w:rsidR="00C8489D" w:rsidRPr="00137863" w:rsidRDefault="00762618" w:rsidP="006D39BF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0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5771213" w14:textId="0B8A0699" w:rsidR="00C8489D" w:rsidRPr="00137863" w:rsidRDefault="00470E06" w:rsidP="00470E06">
            <w:pPr>
              <w:pStyle w:val="Vchodzie"/>
              <w:autoSpaceDE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          </w:t>
            </w:r>
            <w:r w:rsidR="00762618">
              <w:rPr>
                <w:rFonts w:ascii="Arial Narrow" w:hAnsi="Arial Narrow"/>
                <w:sz w:val="16"/>
                <w:szCs w:val="16"/>
              </w:rPr>
              <w:t>142 595</w:t>
            </w:r>
          </w:p>
        </w:tc>
      </w:tr>
      <w:tr w:rsidR="00C8489D" w14:paraId="3522D117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33433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76A539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do jedného roka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A2158F" w14:textId="32DF182F" w:rsidR="00C8489D" w:rsidRPr="00137863" w:rsidRDefault="00762618" w:rsidP="006D39BF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63</w:t>
            </w:r>
            <w:r w:rsidR="009B7C26">
              <w:rPr>
                <w:rFonts w:ascii="Arial Narrow" w:hAnsi="Arial Narrow"/>
                <w:sz w:val="16"/>
                <w:szCs w:val="16"/>
              </w:rPr>
              <w:t>6 488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421F0E1" w14:textId="7163ED6E" w:rsidR="00C8489D" w:rsidRPr="00137863" w:rsidRDefault="00762618" w:rsidP="001D7BD1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</w:t>
            </w:r>
            <w:r w:rsidR="00FB1738">
              <w:rPr>
                <w:rFonts w:ascii="Arial Narrow" w:hAnsi="Arial Narrow"/>
                <w:sz w:val="16"/>
                <w:szCs w:val="16"/>
              </w:rPr>
              <w:t> </w:t>
            </w:r>
            <w:r>
              <w:rPr>
                <w:rFonts w:ascii="Arial Narrow" w:hAnsi="Arial Narrow"/>
                <w:sz w:val="16"/>
                <w:szCs w:val="16"/>
              </w:rPr>
              <w:t>400</w:t>
            </w:r>
            <w:r w:rsidR="00FB1738">
              <w:rPr>
                <w:rFonts w:ascii="Arial Narrow" w:hAnsi="Arial Narrow"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sz w:val="16"/>
                <w:szCs w:val="16"/>
              </w:rPr>
              <w:t>780</w:t>
            </w:r>
          </w:p>
        </w:tc>
      </w:tr>
      <w:tr w:rsidR="00C8489D" w14:paraId="362509E9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BC21AC" w14:textId="77777777" w:rsidR="00C8489D" w:rsidRDefault="00FB1738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164</w:t>
            </w:r>
            <w:r w:rsidR="00C8489D">
              <w:rPr>
                <w:rFonts w:ascii="Arial Narrow" w:hAnsi="Arial Narrow"/>
                <w:b/>
                <w:sz w:val="18"/>
              </w:rPr>
              <w:t>Krátkodobé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646D72" w14:textId="31901DA0" w:rsidR="00C8489D" w:rsidRPr="00137863" w:rsidRDefault="00762618" w:rsidP="006D39BF">
            <w:pPr>
              <w:pStyle w:val="Vchodzie"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63</w:t>
            </w:r>
            <w:r w:rsidR="009B7C26">
              <w:rPr>
                <w:rFonts w:ascii="Arial Narrow" w:hAnsi="Arial Narrow"/>
                <w:b/>
                <w:sz w:val="16"/>
                <w:szCs w:val="16"/>
              </w:rPr>
              <w:t>6 488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C77D77" w14:textId="346038D6" w:rsidR="00C8489D" w:rsidRPr="00137863" w:rsidRDefault="00762618" w:rsidP="001D7BD1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6"/>
                <w:szCs w:val="16"/>
              </w:rPr>
            </w:pPr>
            <w:r>
              <w:rPr>
                <w:rFonts w:ascii="Arial Narrow" w:hAnsi="Arial Narrow"/>
                <w:b/>
                <w:sz w:val="16"/>
                <w:szCs w:val="16"/>
              </w:rPr>
              <w:t>1</w:t>
            </w:r>
            <w:r w:rsidR="00470E06">
              <w:rPr>
                <w:rFonts w:ascii="Arial Narrow" w:hAnsi="Arial Narrow"/>
                <w:b/>
                <w:sz w:val="16"/>
                <w:szCs w:val="16"/>
              </w:rPr>
              <w:t> </w:t>
            </w:r>
            <w:r>
              <w:rPr>
                <w:rFonts w:ascii="Arial Narrow" w:hAnsi="Arial Narrow"/>
                <w:b/>
                <w:sz w:val="16"/>
                <w:szCs w:val="16"/>
              </w:rPr>
              <w:t>542</w:t>
            </w:r>
            <w:r w:rsidR="00470E06">
              <w:rPr>
                <w:rFonts w:ascii="Arial Narrow" w:hAnsi="Arial Narrow"/>
                <w:b/>
                <w:sz w:val="16"/>
                <w:szCs w:val="16"/>
              </w:rPr>
              <w:t xml:space="preserve"> </w:t>
            </w:r>
            <w:r>
              <w:rPr>
                <w:rFonts w:ascii="Arial Narrow" w:hAnsi="Arial Narrow"/>
                <w:b/>
                <w:sz w:val="16"/>
                <w:szCs w:val="16"/>
              </w:rPr>
              <w:t>623</w:t>
            </w:r>
          </w:p>
        </w:tc>
      </w:tr>
      <w:tr w:rsidR="00C8489D" w14:paraId="361D105A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9F4A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212B8FA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338DA2" w14:textId="77777777" w:rsidR="00C8489D" w:rsidRPr="00571CC4" w:rsidRDefault="003A4D7C" w:rsidP="004B6B00">
            <w:pPr>
              <w:pStyle w:val="Vchodzie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                     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CD32A8" w14:textId="77777777" w:rsidR="00C8489D" w:rsidRPr="003F28F2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  <w:tr w:rsidR="00C8489D" w14:paraId="7F7A8A0E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0924D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so zostatkovou dobou</w:t>
            </w:r>
          </w:p>
          <w:p w14:paraId="3DD60A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splatnosti dlhšou ako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75A6FF4" w14:textId="77777777" w:rsidR="00C8489D" w:rsidRPr="00571CC4" w:rsidRDefault="00C8489D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385CF9D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ADE5D1F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B0F3AF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pohľadávky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3256D826" w14:textId="77777777" w:rsidR="00C8489D" w:rsidRPr="00571CC4" w:rsidRDefault="00C8489D" w:rsidP="00571CC4">
            <w:pPr>
              <w:pStyle w:val="Vchodzie"/>
              <w:jc w:val="center"/>
              <w:rPr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8AEF449" w14:textId="77777777" w:rsidR="00C8489D" w:rsidRPr="003F28F2" w:rsidRDefault="00C8489D">
            <w:pPr>
              <w:pStyle w:val="Vchodzie"/>
              <w:autoSpaceDE/>
              <w:jc w:val="center"/>
              <w:rPr>
                <w:sz w:val="16"/>
                <w:szCs w:val="16"/>
              </w:rPr>
            </w:pPr>
          </w:p>
        </w:tc>
      </w:tr>
    </w:tbl>
    <w:p w14:paraId="3FA76ED7" w14:textId="77777777" w:rsidR="00C8489D" w:rsidRDefault="00C8489D">
      <w:pPr>
        <w:pStyle w:val="Vchodzie"/>
      </w:pPr>
    </w:p>
    <w:p w14:paraId="1553FC4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t) a u) o pohľadávkach zabezpečených záložným právom alebo inou formou zabezpečenia: spoločnosť nemá</w:t>
      </w:r>
    </w:p>
    <w:p w14:paraId="520134C3" w14:textId="77777777" w:rsidR="00C8489D" w:rsidRDefault="00C8489D">
      <w:pPr>
        <w:pStyle w:val="Vchodzie"/>
      </w:pPr>
    </w:p>
    <w:p w14:paraId="1351ECF1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w)-x) o krátkodobom finančnom majetku</w:t>
      </w:r>
    </w:p>
    <w:p w14:paraId="48FB93B2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53AABF17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5DEB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C2842A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F9156E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05C0E200" w14:textId="77777777" w:rsidR="00C8489D" w:rsidRDefault="00137863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</w:t>
            </w:r>
            <w:r w:rsidR="00C8489D">
              <w:rPr>
                <w:rFonts w:ascii="Arial Narrow" w:hAnsi="Arial Narrow"/>
                <w:b/>
                <w:sz w:val="18"/>
              </w:rPr>
              <w:t>bdobie</w:t>
            </w:r>
          </w:p>
        </w:tc>
      </w:tr>
      <w:tr w:rsidR="00C8489D" w14:paraId="0B109E75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71AB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D988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35C680E" w14:textId="77777777" w:rsidR="00C8489D" w:rsidRDefault="00137863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</w:tr>
      <w:tr w:rsidR="00C8489D" w14:paraId="199294F8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9B98E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Pokladnica, ceniny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461B81" w14:textId="0A6EA63A" w:rsidR="00C8489D" w:rsidRPr="00BA4DE4" w:rsidRDefault="00D7109E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</w:t>
            </w:r>
            <w:r w:rsidR="00762618">
              <w:rPr>
                <w:rFonts w:ascii="Arial Narrow" w:hAnsi="Arial Narrow"/>
                <w:sz w:val="16"/>
                <w:szCs w:val="16"/>
              </w:rPr>
              <w:t>33</w:t>
            </w:r>
            <w:r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762618">
              <w:rPr>
                <w:rFonts w:ascii="Arial Narrow" w:hAnsi="Arial Narrow"/>
                <w:sz w:val="16"/>
                <w:szCs w:val="16"/>
              </w:rPr>
              <w:t>819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99FD2D" w14:textId="5C9B6675" w:rsidR="00C8489D" w:rsidRPr="00BA4DE4" w:rsidRDefault="00566C14" w:rsidP="00566C14">
            <w:pPr>
              <w:pStyle w:val="Vchodzie"/>
              <w:autoSpaceDE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 xml:space="preserve">                    2</w:t>
            </w:r>
            <w:r w:rsidR="00762618">
              <w:rPr>
                <w:rFonts w:ascii="Arial Narrow" w:hAnsi="Arial Narrow"/>
                <w:sz w:val="16"/>
                <w:szCs w:val="16"/>
              </w:rPr>
              <w:t>19</w:t>
            </w:r>
            <w:r w:rsidR="00470E06">
              <w:rPr>
                <w:rFonts w:ascii="Arial Narrow" w:hAnsi="Arial Narrow"/>
                <w:sz w:val="16"/>
                <w:szCs w:val="16"/>
              </w:rPr>
              <w:t xml:space="preserve"> </w:t>
            </w:r>
            <w:r w:rsidR="00762618">
              <w:rPr>
                <w:rFonts w:ascii="Arial Narrow" w:hAnsi="Arial Narrow"/>
                <w:sz w:val="16"/>
                <w:szCs w:val="16"/>
              </w:rPr>
              <w:t>304</w:t>
            </w:r>
          </w:p>
        </w:tc>
      </w:tr>
      <w:tr w:rsidR="00C8489D" w14:paraId="06C8304E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69BD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Bežné bankové účty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A99EB3" w14:textId="4DB8A4EA" w:rsidR="00C8489D" w:rsidRPr="00BA4DE4" w:rsidRDefault="00762618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2 139 451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C39F711" w14:textId="7176D523" w:rsidR="00C8489D" w:rsidRPr="00BA4DE4" w:rsidRDefault="00762618" w:rsidP="00F106E5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  <w:r>
              <w:rPr>
                <w:rFonts w:ascii="Arial Narrow" w:hAnsi="Arial Narrow"/>
                <w:sz w:val="16"/>
                <w:szCs w:val="16"/>
              </w:rPr>
              <w:t>148 198</w:t>
            </w:r>
          </w:p>
        </w:tc>
      </w:tr>
      <w:tr w:rsidR="00C8489D" w14:paraId="7CF7CE83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F1CD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účty termínované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71AE94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74353EF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3FDE8AFD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BA7DD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Peniaze na ceste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7B4DF2" w14:textId="286B19A6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69FB68" w14:textId="76DB8EAE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6"/>
                <w:szCs w:val="16"/>
              </w:rPr>
            </w:pPr>
          </w:p>
        </w:tc>
      </w:tr>
      <w:tr w:rsidR="00C8489D" w14:paraId="19A95CFB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786ED5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E4B1B5C" w14:textId="1E72AFDD" w:rsidR="00C8489D" w:rsidRPr="00A61BA8" w:rsidRDefault="00762618" w:rsidP="00A61BA8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2 373 270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2657794" w14:textId="6C94FD1A" w:rsidR="00C8489D" w:rsidRPr="00A61BA8" w:rsidRDefault="00762618" w:rsidP="00F106E5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367 502</w:t>
            </w:r>
          </w:p>
        </w:tc>
      </w:tr>
    </w:tbl>
    <w:p w14:paraId="1160D876" w14:textId="77777777" w:rsidR="00C8489D" w:rsidRDefault="00C8489D">
      <w:pPr>
        <w:pStyle w:val="Vchodzie"/>
      </w:pPr>
    </w:p>
    <w:p w14:paraId="4B5CE116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x) o vývoji opravnej položky ku krátkodobému finančnému majetku: spoločnosť nevlastní</w:t>
      </w:r>
    </w:p>
    <w:p w14:paraId="4533E800" w14:textId="77777777" w:rsidR="00C8489D" w:rsidRDefault="00C8489D">
      <w:pPr>
        <w:pStyle w:val="Vchodzie"/>
      </w:pPr>
    </w:p>
    <w:p w14:paraId="73582E2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F. písm. y)-za) o krátkodobom finančnom majetku, na ktorý bolo zriadené záložné právo a o krátkodobom finančnom majetku, pri ktorom má účtovná jednotka obmedzené právo s ním nakladať: spoločnosť nemá</w:t>
      </w:r>
    </w:p>
    <w:p w14:paraId="18EE7192" w14:textId="77777777" w:rsidR="00C8489D" w:rsidRDefault="00C8489D">
      <w:pPr>
        <w:pStyle w:val="Vchodzie"/>
      </w:pPr>
    </w:p>
    <w:p w14:paraId="0E87AFE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</w:t>
      </w:r>
      <w:proofErr w:type="spellStart"/>
      <w:r>
        <w:rPr>
          <w:rFonts w:cs="Times New Roman"/>
          <w:bCs w:val="0"/>
          <w:szCs w:val="24"/>
        </w:rPr>
        <w:t>zb</w:t>
      </w:r>
      <w:proofErr w:type="spellEnd"/>
      <w:r>
        <w:rPr>
          <w:rFonts w:cs="Times New Roman"/>
          <w:bCs w:val="0"/>
          <w:szCs w:val="24"/>
        </w:rPr>
        <w:t>) o významných položkách časového rozlíšenia</w:t>
      </w:r>
    </w:p>
    <w:p w14:paraId="0673FDC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na strane aktív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2977"/>
        <w:gridCol w:w="2835"/>
      </w:tblGrid>
      <w:tr w:rsidR="00C8489D" w14:paraId="33712BCB" w14:textId="77777777" w:rsidTr="006F09AE">
        <w:trPr>
          <w:cantSplit/>
          <w:trHeight w:val="345"/>
        </w:trPr>
        <w:tc>
          <w:tcPr>
            <w:tcW w:w="4111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DC3C8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Opis položky časového rozlíšenia</w:t>
            </w:r>
          </w:p>
        </w:tc>
        <w:tc>
          <w:tcPr>
            <w:tcW w:w="2977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E0AAA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A2CCE4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03F39A40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39779728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A9DA7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2F119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AC3ED6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4260717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EEB45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897380" w14:textId="38B2F8A3" w:rsidR="00C8489D" w:rsidRPr="00A61BA8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16 8</w:t>
            </w:r>
            <w:r w:rsidR="00762618">
              <w:rPr>
                <w:rFonts w:ascii="Arial Narrow" w:hAnsi="Arial Narrow"/>
                <w:b/>
                <w:sz w:val="18"/>
                <w:szCs w:val="18"/>
              </w:rPr>
              <w:t>57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20E60A" w14:textId="42D39017" w:rsidR="00C8489D" w:rsidRPr="00A61BA8" w:rsidRDefault="003F28F2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762618">
              <w:rPr>
                <w:rFonts w:ascii="Arial Narrow" w:hAnsi="Arial Narrow"/>
                <w:b/>
                <w:sz w:val="18"/>
                <w:szCs w:val="18"/>
              </w:rPr>
              <w:t>6</w:t>
            </w:r>
            <w:r w:rsidR="00470E06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762618">
              <w:rPr>
                <w:rFonts w:ascii="Arial Narrow" w:hAnsi="Arial Narrow"/>
                <w:b/>
                <w:sz w:val="18"/>
                <w:szCs w:val="18"/>
              </w:rPr>
              <w:t>884</w:t>
            </w:r>
          </w:p>
        </w:tc>
      </w:tr>
      <w:tr w:rsidR="00C8489D" w14:paraId="242DDD12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EAE8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-poistenie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D52DBC" w14:textId="40CD45FA" w:rsidR="00C8489D" w:rsidRPr="00A61BA8" w:rsidRDefault="00D7109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16 </w:t>
            </w:r>
            <w:r w:rsidR="00762618">
              <w:rPr>
                <w:rFonts w:ascii="Arial Narrow" w:hAnsi="Arial Narrow"/>
                <w:sz w:val="18"/>
                <w:szCs w:val="18"/>
              </w:rPr>
              <w:t>318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C487E9C" w14:textId="1ADAF84F" w:rsidR="00C8489D" w:rsidRPr="00A61BA8" w:rsidRDefault="003F28F2" w:rsidP="00B87B04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762618">
              <w:rPr>
                <w:rFonts w:ascii="Arial Narrow" w:hAnsi="Arial Narrow"/>
                <w:sz w:val="18"/>
                <w:szCs w:val="18"/>
              </w:rPr>
              <w:t>6</w:t>
            </w:r>
            <w:r w:rsidR="00A61BA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470E06">
              <w:rPr>
                <w:rFonts w:ascii="Arial Narrow" w:hAnsi="Arial Narrow"/>
                <w:sz w:val="18"/>
                <w:szCs w:val="18"/>
              </w:rPr>
              <w:t>2</w:t>
            </w:r>
            <w:r w:rsidR="00762618">
              <w:rPr>
                <w:rFonts w:ascii="Arial Narrow" w:hAnsi="Arial Narrow"/>
                <w:sz w:val="18"/>
                <w:szCs w:val="18"/>
              </w:rPr>
              <w:t>96</w:t>
            </w:r>
          </w:p>
        </w:tc>
      </w:tr>
      <w:tr w:rsidR="00C8489D" w14:paraId="06C9811E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6D07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dlhodobé,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F7047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372663F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CEC6897" w14:textId="77777777" w:rsidTr="006F09AE">
        <w:trPr>
          <w:trHeight w:val="420"/>
        </w:trPr>
        <w:tc>
          <w:tcPr>
            <w:tcW w:w="4111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B6B03A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Príjmy budúcich období krátkodobé, z toho:</w:t>
            </w:r>
          </w:p>
        </w:tc>
        <w:tc>
          <w:tcPr>
            <w:tcW w:w="2977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3793BB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CF4F874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64751270" w14:textId="77777777" w:rsidR="00C8489D" w:rsidRDefault="00C8489D">
      <w:pPr>
        <w:pStyle w:val="Vchodzie"/>
      </w:pPr>
    </w:p>
    <w:p w14:paraId="7A514B9E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 xml:space="preserve">Informácie k časti F. písm. t) o majetku prenajatom formou finančného prenájmu: </w:t>
      </w:r>
    </w:p>
    <w:p w14:paraId="1BCEF30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neposkytla</w:t>
      </w:r>
    </w:p>
    <w:p w14:paraId="6D4ED691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048A764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G. INFORMÁCIE O ÚDAJOCH NA STRANE PASÍV SÚVAHY</w:t>
      </w:r>
    </w:p>
    <w:p w14:paraId="4EE785F0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a) o rozdelení účtovného zisku alebo o vysporiadaní účtovnej straty</w:t>
      </w:r>
    </w:p>
    <w:p w14:paraId="230A185D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70"/>
        <w:gridCol w:w="4681"/>
      </w:tblGrid>
      <w:tr w:rsidR="00C8489D" w14:paraId="649E60CF" w14:textId="77777777" w:rsidTr="006F09AE">
        <w:trPr>
          <w:trHeight w:val="411"/>
        </w:trPr>
        <w:tc>
          <w:tcPr>
            <w:tcW w:w="5170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55568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468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8A6137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645F39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29DEFDE7" w14:textId="77777777" w:rsidTr="006F09AE">
        <w:trPr>
          <w:trHeight w:val="42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F4E28E" w14:textId="78CD4D2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Účtovný </w:t>
            </w:r>
            <w:r w:rsidR="006D39BF">
              <w:rPr>
                <w:rFonts w:ascii="Arial Narrow" w:hAnsi="Arial Narrow"/>
                <w:b/>
                <w:sz w:val="18"/>
              </w:rPr>
              <w:t>zisk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FA43702" w14:textId="0A79A97F" w:rsidR="00C8489D" w:rsidRDefault="00762618" w:rsidP="006B200B">
            <w:pPr>
              <w:pStyle w:val="Vchodzie"/>
              <w:autoSpaceDE/>
              <w:jc w:val="center"/>
            </w:pPr>
            <w:r>
              <w:t>1 743 185</w:t>
            </w:r>
          </w:p>
        </w:tc>
      </w:tr>
      <w:tr w:rsidR="00C8489D" w14:paraId="4E600AE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BF46E8" w14:textId="6FB33C40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 xml:space="preserve">Rozdelenie účtovného </w:t>
            </w:r>
            <w:r w:rsidR="006D39BF">
              <w:rPr>
                <w:rFonts w:ascii="Arial Narrow" w:hAnsi="Arial Narrow"/>
                <w:b/>
                <w:sz w:val="18"/>
              </w:rPr>
              <w:t>zisku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71010C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2FA2D5E3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8F99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zákonného rezervného fondu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0FE1CC8" w14:textId="6735A9AC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5803DA54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F425E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štatutárnych a ostatných fondov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5EFC59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48259705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DBB1A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do sociálneho fondu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53AB459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4843682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1F68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Prídel na zvýšenie základného imania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1021745" w14:textId="77777777" w:rsidR="00C8489D" w:rsidRPr="006D39BF" w:rsidRDefault="00C8489D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</w:p>
        </w:tc>
      </w:tr>
      <w:tr w:rsidR="00C8489D" w14:paraId="118A92A1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FFF2A4" w14:textId="23AA512F" w:rsidR="00C8489D" w:rsidRDefault="006D39BF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Prevod na zisk  </w:t>
            </w:r>
            <w:r w:rsidR="00C8489D">
              <w:rPr>
                <w:rFonts w:ascii="Arial Narrow" w:hAnsi="Arial Narrow"/>
                <w:sz w:val="18"/>
              </w:rPr>
              <w:t>minulých období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20C6BA5" w14:textId="6DAF3B7B" w:rsidR="00C8489D" w:rsidRPr="006D39BF" w:rsidRDefault="00762618">
            <w:pPr>
              <w:pStyle w:val="Vchodzie"/>
              <w:autoSpaceDE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1 743 185</w:t>
            </w:r>
          </w:p>
        </w:tc>
      </w:tr>
      <w:tr w:rsidR="00C8489D" w14:paraId="4C16DFAF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27DD5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Prevod do ne</w:t>
            </w:r>
            <w:r w:rsidR="005B4707">
              <w:rPr>
                <w:rFonts w:ascii="Arial Narrow" w:hAnsi="Arial Narrow"/>
                <w:sz w:val="18"/>
              </w:rPr>
              <w:t>uhradenej straty</w:t>
            </w:r>
            <w:r>
              <w:rPr>
                <w:rFonts w:ascii="Arial Narrow" w:hAnsi="Arial Narrow"/>
                <w:sz w:val="18"/>
              </w:rPr>
              <w:t xml:space="preserve"> minulých rokov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0641F6F" w14:textId="3272E43C" w:rsidR="00C8489D" w:rsidRPr="006E7543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53C2950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9007E1" w14:textId="77777777" w:rsidR="00C8489D" w:rsidRDefault="00C8489D" w:rsidP="008B6096">
            <w:pPr>
              <w:pStyle w:val="Vchodzie"/>
            </w:pPr>
            <w:r>
              <w:rPr>
                <w:rFonts w:ascii="Arial Narrow" w:hAnsi="Arial Narrow"/>
                <w:sz w:val="18"/>
              </w:rPr>
              <w:t>Rozdelenie podielu na zisku spoločníkom, členom</w:t>
            </w:r>
            <w:r w:rsidR="00D63ECF">
              <w:rPr>
                <w:rFonts w:ascii="Arial Narrow" w:hAnsi="Arial Narrow"/>
                <w:sz w:val="18"/>
              </w:rPr>
              <w:t xml:space="preserve"> štat</w:t>
            </w:r>
            <w:r w:rsidR="008B6096">
              <w:rPr>
                <w:rFonts w:ascii="Arial Narrow" w:hAnsi="Arial Narrow"/>
                <w:sz w:val="18"/>
              </w:rPr>
              <w:t xml:space="preserve">utárnych </w:t>
            </w:r>
            <w:r w:rsidR="00D63ECF">
              <w:rPr>
                <w:rFonts w:ascii="Arial Narrow" w:hAnsi="Arial Narrow"/>
                <w:sz w:val="18"/>
              </w:rPr>
              <w:t>orgánov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8B0B45" w14:textId="77777777" w:rsidR="00C8489D" w:rsidRPr="00A61BA8" w:rsidRDefault="00455A6C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softHyphen/>
            </w:r>
          </w:p>
        </w:tc>
      </w:tr>
      <w:tr w:rsidR="00C8489D" w14:paraId="4FC3D94A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09B45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580BA6" w14:textId="77777777" w:rsidR="00C8489D" w:rsidRPr="00A61BA8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A062850" w14:textId="77777777" w:rsidTr="006F09AE">
        <w:trPr>
          <w:trHeight w:val="503"/>
        </w:trPr>
        <w:tc>
          <w:tcPr>
            <w:tcW w:w="5170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773BAA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468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DCBAF06" w14:textId="040D84B9" w:rsidR="00C8489D" w:rsidRPr="00A61BA8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49454234" w14:textId="77777777" w:rsidR="00C8489D" w:rsidRDefault="000D62AC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</w:t>
      </w:r>
      <w:r w:rsidR="00C8489D">
        <w:rPr>
          <w:rFonts w:cs="Times New Roman"/>
          <w:bCs w:val="0"/>
          <w:szCs w:val="24"/>
        </w:rPr>
        <w:t>nformácie k časti G. písm. b) o rezervách</w:t>
      </w:r>
    </w:p>
    <w:p w14:paraId="0109A720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559"/>
      </w:tblGrid>
      <w:tr w:rsidR="00C8489D" w14:paraId="68E38F6D" w14:textId="77777777" w:rsidTr="006F09AE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A5D2F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65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3E5907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71B50204" w14:textId="77777777" w:rsidTr="006F09AE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D0227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6C1CAE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639278E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535267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114FF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A357B1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0BF07D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B9C22E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4FF3344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028A0FE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59886E8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B5A2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5F3A9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5800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5334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8E045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4A332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168CDA5B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7C26C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E99357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C636AA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2BEB3A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EBF73F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8790A4C" w14:textId="77777777" w:rsidR="00C8489D" w:rsidRPr="00A51C9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0C91011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1993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0C49A" w14:textId="6BE71676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762618">
              <w:rPr>
                <w:rFonts w:ascii="Arial Narrow" w:hAnsi="Arial Narrow"/>
                <w:b/>
                <w:sz w:val="18"/>
                <w:szCs w:val="18"/>
              </w:rPr>
              <w:t>2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762618">
              <w:rPr>
                <w:rFonts w:ascii="Arial Narrow" w:hAnsi="Arial Narrow"/>
                <w:b/>
                <w:sz w:val="18"/>
                <w:szCs w:val="18"/>
              </w:rPr>
              <w:t>241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032310" w14:textId="3DA5581A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762618">
              <w:rPr>
                <w:rFonts w:ascii="Arial Narrow" w:hAnsi="Arial Narrow"/>
                <w:b/>
                <w:sz w:val="18"/>
                <w:szCs w:val="18"/>
              </w:rPr>
              <w:t>0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762618">
              <w:rPr>
                <w:rFonts w:ascii="Arial Narrow" w:hAnsi="Arial Narrow"/>
                <w:b/>
                <w:sz w:val="18"/>
                <w:szCs w:val="18"/>
              </w:rPr>
              <w:t>660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64CB7E" w14:textId="1C3FFBC4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2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241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F80D6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E5E3FF9" w14:textId="609374B8" w:rsidR="00C8489D" w:rsidRPr="00A51C9E" w:rsidRDefault="00D7109E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0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660</w:t>
            </w:r>
          </w:p>
        </w:tc>
      </w:tr>
      <w:tr w:rsidR="00C8489D" w14:paraId="00CF96AB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7A498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nevyčerpané dovolenky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A626781" w14:textId="4E599445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762618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62618">
              <w:rPr>
                <w:rFonts w:ascii="Arial Narrow" w:hAnsi="Arial Narrow"/>
                <w:sz w:val="18"/>
                <w:szCs w:val="18"/>
              </w:rPr>
              <w:t>241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C297596" w14:textId="1B66908E" w:rsidR="00C8489D" w:rsidRPr="00A51C9E" w:rsidRDefault="00D7109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762618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762618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90DE65" w14:textId="2E02D238" w:rsidR="00C8489D" w:rsidRPr="00A51C9E" w:rsidRDefault="00E9743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sz w:val="18"/>
                <w:szCs w:val="18"/>
              </w:rPr>
              <w:t>241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B0BFE6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BEDA75" w14:textId="0A685ED3" w:rsidR="00C8489D" w:rsidRPr="00A51C9E" w:rsidRDefault="00D7109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sz w:val="18"/>
                <w:szCs w:val="18"/>
              </w:rPr>
              <w:t>660</w:t>
            </w:r>
          </w:p>
        </w:tc>
      </w:tr>
      <w:tr w:rsidR="00C8489D" w14:paraId="4AC528B2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D3E1A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audit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83D093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E5A311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ADB332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C04DD8" w14:textId="77777777" w:rsidR="00C8489D" w:rsidRPr="00A51C9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A7738A6" w14:textId="77777777" w:rsidR="00C8489D" w:rsidRPr="00A51C9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8B72031" w14:textId="77777777" w:rsidR="00C8489D" w:rsidRDefault="00C8489D">
      <w:pPr>
        <w:pStyle w:val="Vchodzie"/>
      </w:pPr>
    </w:p>
    <w:p w14:paraId="745A9E03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2</w:t>
      </w:r>
    </w:p>
    <w:tbl>
      <w:tblPr>
        <w:tblW w:w="9923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69"/>
        <w:gridCol w:w="1559"/>
        <w:gridCol w:w="1559"/>
        <w:gridCol w:w="1559"/>
        <w:gridCol w:w="1418"/>
        <w:gridCol w:w="1559"/>
      </w:tblGrid>
      <w:tr w:rsidR="00C8489D" w14:paraId="298677F8" w14:textId="77777777" w:rsidTr="006F09AE">
        <w:trPr>
          <w:cantSplit/>
          <w:trHeight w:val="340"/>
        </w:trPr>
        <w:tc>
          <w:tcPr>
            <w:tcW w:w="2269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36CCB5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765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FC23C0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489D" w14:paraId="3EA6F36E" w14:textId="77777777" w:rsidTr="006F09AE">
        <w:trPr>
          <w:cantSplit/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26B5363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0EEB78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31026E3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54AD6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31D420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Tvorba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47A6B1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Použitie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76C4B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Zrušenie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09FBD0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7B22C00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7F2EBA1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21C0DD25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5976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1E3F7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753A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59E50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B33A7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D7D98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7B746DA9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F0AAC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D3B7E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431A9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361096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B34EE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E69F28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3C0BD4C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9FEC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rezervy, z toho: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305C28" w14:textId="5FA7DBC6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8D0F0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145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4C60C6" w14:textId="7B423949" w:rsidR="00C8489D" w:rsidRPr="00BA4DE4" w:rsidRDefault="008D0F02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EE4D1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241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9312C" w14:textId="4FFBE1A1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A51C9E" w:rsidRPr="00BA4DE4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145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502308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5C94AF" w14:textId="52C72A51" w:rsidR="00C8489D" w:rsidRPr="00BA4DE4" w:rsidRDefault="008D0F02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A51C9E" w:rsidRPr="00BA4DE4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241</w:t>
            </w:r>
          </w:p>
        </w:tc>
      </w:tr>
      <w:tr w:rsidR="00C8489D" w14:paraId="11C7BF28" w14:textId="77777777" w:rsidTr="006F09AE">
        <w:trPr>
          <w:trHeight w:val="283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2ABE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nevyčerpané dovolenky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DFD030" w14:textId="05D7BF0B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sz w:val="18"/>
                <w:szCs w:val="18"/>
              </w:rPr>
              <w:t>1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sz w:val="18"/>
                <w:szCs w:val="18"/>
              </w:rPr>
              <w:t>145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428B48" w14:textId="620FFCBD" w:rsidR="00C8489D" w:rsidRPr="00BA4DE4" w:rsidRDefault="008D0F02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sz w:val="18"/>
                <w:szCs w:val="18"/>
              </w:rPr>
              <w:t>2</w:t>
            </w:r>
            <w:r w:rsidR="00EE4D1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sz w:val="18"/>
                <w:szCs w:val="18"/>
              </w:rPr>
              <w:t>241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E61009" w14:textId="780B8210" w:rsidR="00C8489D" w:rsidRPr="00BA4DE4" w:rsidRDefault="006508AE" w:rsidP="006B200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sz w:val="18"/>
                <w:szCs w:val="18"/>
              </w:rPr>
              <w:t>1</w:t>
            </w:r>
            <w:r w:rsidR="008D0F02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sz w:val="18"/>
                <w:szCs w:val="18"/>
              </w:rPr>
              <w:t>145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022307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06A3D3" w14:textId="7FB7B0C2" w:rsidR="00C8489D" w:rsidRPr="00BA4DE4" w:rsidRDefault="008D0F02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sz w:val="18"/>
                <w:szCs w:val="18"/>
              </w:rPr>
              <w:t>2</w:t>
            </w:r>
            <w:r w:rsidR="00EE4D1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sz w:val="18"/>
                <w:szCs w:val="18"/>
              </w:rPr>
              <w:t>241</w:t>
            </w:r>
          </w:p>
        </w:tc>
      </w:tr>
      <w:tr w:rsidR="00C8489D" w14:paraId="2345A1AC" w14:textId="77777777" w:rsidTr="006F09AE">
        <w:trPr>
          <w:trHeight w:val="340"/>
        </w:trPr>
        <w:tc>
          <w:tcPr>
            <w:tcW w:w="2269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FD0B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- audit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BCFF4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559370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61AAF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3A9419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7506BD5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41580E6A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A2DC48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c) a d) o</w:t>
      </w:r>
      <w:r w:rsidR="000D62AC">
        <w:rPr>
          <w:rFonts w:cs="Times New Roman"/>
          <w:bCs w:val="0"/>
          <w:szCs w:val="24"/>
        </w:rPr>
        <w:t> </w:t>
      </w:r>
      <w:r>
        <w:rPr>
          <w:rFonts w:cs="Times New Roman"/>
          <w:bCs w:val="0"/>
          <w:szCs w:val="24"/>
        </w:rPr>
        <w:t>záväzkoch</w:t>
      </w:r>
      <w:r w:rsidR="000D62AC">
        <w:rPr>
          <w:rFonts w:cs="Times New Roman"/>
          <w:bCs w:val="0"/>
          <w:szCs w:val="24"/>
        </w:rPr>
        <w:t xml:space="preserve"> </w:t>
      </w:r>
    </w:p>
    <w:tbl>
      <w:tblPr>
        <w:tblW w:w="9851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46884060" w14:textId="77777777" w:rsidTr="006F09AE">
        <w:trPr>
          <w:trHeight w:val="411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8DA89C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2E54DD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1E93A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4B66EC68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567BAD75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1A80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po lehote splatnosti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C4C36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28A1606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994C950" w14:textId="77777777" w:rsidTr="006F09AE">
        <w:trPr>
          <w:trHeight w:val="42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BA54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443805F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do jedného roka vrátane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99CE3" w14:textId="6E688416" w:rsidR="00C8489D" w:rsidRPr="000D62AC" w:rsidRDefault="006275B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5 791 308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714873C" w14:textId="7F380CB6" w:rsidR="00C8489D" w:rsidRPr="000D62AC" w:rsidRDefault="006275B7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0D62AC" w:rsidRPr="000D62AC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832</w:t>
            </w:r>
            <w:r w:rsidR="000D62AC" w:rsidRPr="000D62A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025</w:t>
            </w:r>
          </w:p>
        </w:tc>
      </w:tr>
      <w:tr w:rsidR="00C8489D" w14:paraId="3794900D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FBC49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Krátkodobé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206D0" w14:textId="2AC3FCB8" w:rsidR="00C8489D" w:rsidRPr="000D62AC" w:rsidRDefault="006275B7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5 791 308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CBC1C3F" w14:textId="60B48CD1" w:rsidR="00C8489D" w:rsidRPr="000D62AC" w:rsidRDefault="006275B7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832</w:t>
            </w:r>
            <w:r w:rsidR="000D62AC" w:rsidRPr="000D62AC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025</w:t>
            </w:r>
          </w:p>
        </w:tc>
      </w:tr>
      <w:tr w:rsidR="00C8489D" w14:paraId="5C6ECD93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67238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64CAE5F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jeden rok až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E4C1C4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0EA6D46" w14:textId="548D5ECD" w:rsidR="00C8489D" w:rsidRPr="000D62AC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B78EF12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D1749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Záväzky so zostatkovou dobou splatnosti</w:t>
            </w:r>
          </w:p>
          <w:p w14:paraId="7B73A0A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nad päť rokov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E7C712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CCB642" w14:textId="77777777" w:rsidR="00C8489D" w:rsidRPr="000D62AC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08ED0E7" w14:textId="77777777" w:rsidTr="006F09AE">
        <w:trPr>
          <w:trHeight w:val="503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97871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Dlhodobé záväzky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CA1BEE0" w14:textId="77777777" w:rsidR="00C8489D" w:rsidRPr="000D62AC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042452F2" w14:textId="3ACDAF78" w:rsidR="00C8489D" w:rsidRPr="000D62AC" w:rsidRDefault="00C8489D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</w:tr>
    </w:tbl>
    <w:p w14:paraId="01F0F03C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33CD7C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202E0807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20F6B7DE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33F88E2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171A5AC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5FEDAE95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3C4F6C49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4DFA0469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0B880C76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7D52B5F3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691B161F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4F2CA45D" w14:textId="77777777" w:rsidR="000D62AC" w:rsidRDefault="000D62AC">
      <w:pPr>
        <w:pStyle w:val="TaxEdit"/>
        <w:ind w:hanging="284"/>
        <w:rPr>
          <w:rFonts w:cs="Times New Roman"/>
          <w:bCs w:val="0"/>
          <w:szCs w:val="24"/>
        </w:rPr>
      </w:pPr>
    </w:p>
    <w:p w14:paraId="7EAA5C59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g) o záväzkoch zo sociálneho fondu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52"/>
        <w:gridCol w:w="3119"/>
        <w:gridCol w:w="2980"/>
      </w:tblGrid>
      <w:tr w:rsidR="00C8489D" w14:paraId="351800ED" w14:textId="77777777" w:rsidTr="006F09AE">
        <w:trPr>
          <w:trHeight w:val="397"/>
        </w:trPr>
        <w:tc>
          <w:tcPr>
            <w:tcW w:w="3752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8A5B6F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311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86A276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980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5B779C2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16AE3AF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763C24A4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841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Začiatočný stav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D2A02BF" w14:textId="0E626263" w:rsidR="00C8489D" w:rsidRPr="00BA4DE4" w:rsidRDefault="006275B7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E9743D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585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B823A5" w14:textId="588F608A" w:rsidR="00C8489D" w:rsidRPr="00BA4DE4" w:rsidRDefault="006275B7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749</w:t>
            </w:r>
          </w:p>
        </w:tc>
      </w:tr>
      <w:tr w:rsidR="00C8489D" w14:paraId="2720E6E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568E2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na ťarchu nákladov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9861A3" w14:textId="6DE58B1A" w:rsidR="00C8489D" w:rsidRPr="00BA4DE4" w:rsidRDefault="00E9743D" w:rsidP="00BA4DE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2 </w:t>
            </w:r>
            <w:r w:rsidR="006275B7">
              <w:rPr>
                <w:rFonts w:ascii="Arial Narrow" w:hAnsi="Arial Narrow"/>
                <w:sz w:val="18"/>
                <w:szCs w:val="18"/>
              </w:rPr>
              <w:t>061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E65A3F" w14:textId="454F6EE1" w:rsidR="00C8489D" w:rsidRPr="00BA4DE4" w:rsidRDefault="006275B7" w:rsidP="006B200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6449C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034</w:t>
            </w:r>
          </w:p>
        </w:tc>
      </w:tr>
      <w:tr w:rsidR="00C8489D" w14:paraId="335CA82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47C2E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Tvorba sociálneho fondu zo zisku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0BEEBB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4D2503B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0176E3C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4AC776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Ostatná tvorba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6E6976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D0BE0B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83E6AEB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DECBD2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Tvorba sociálneho fondu spolu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215457" w14:textId="77777777" w:rsidR="00C8489D" w:rsidRPr="00BA4DE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FAD590F" w14:textId="77777777" w:rsidR="00C8489D" w:rsidRPr="00BA4DE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DA64394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98846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Čerpanie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F1B29E4" w14:textId="559E1404" w:rsidR="00C8489D" w:rsidRPr="00BA4DE4" w:rsidRDefault="006275B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9743D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688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2319EC" w14:textId="351B2919" w:rsidR="00C8489D" w:rsidRPr="00BA4DE4" w:rsidRDefault="008D0F02" w:rsidP="000D62AC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3 </w:t>
            </w:r>
            <w:r w:rsidR="006275B7">
              <w:rPr>
                <w:rFonts w:ascii="Arial Narrow" w:hAnsi="Arial Narrow"/>
                <w:sz w:val="18"/>
                <w:szCs w:val="18"/>
              </w:rPr>
              <w:t>198</w:t>
            </w:r>
          </w:p>
        </w:tc>
      </w:tr>
      <w:tr w:rsidR="00C8489D" w14:paraId="72EFD735" w14:textId="77777777" w:rsidTr="006F09AE">
        <w:trPr>
          <w:trHeight w:val="397"/>
        </w:trPr>
        <w:tc>
          <w:tcPr>
            <w:tcW w:w="3752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E7B849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Konečný zostatok sociálneho fondu</w:t>
            </w:r>
          </w:p>
        </w:tc>
        <w:tc>
          <w:tcPr>
            <w:tcW w:w="311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39A9091" w14:textId="2AD2BEAB" w:rsidR="00C8489D" w:rsidRPr="00BA4DE4" w:rsidRDefault="00E9743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1 </w:t>
            </w:r>
            <w:r w:rsidR="006275B7">
              <w:rPr>
                <w:rFonts w:ascii="Arial Narrow" w:hAnsi="Arial Narrow"/>
                <w:b/>
                <w:sz w:val="18"/>
                <w:szCs w:val="18"/>
              </w:rPr>
              <w:t>958</w:t>
            </w:r>
          </w:p>
        </w:tc>
        <w:tc>
          <w:tcPr>
            <w:tcW w:w="298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BA8B9E1" w14:textId="02AA10AB" w:rsidR="00C8489D" w:rsidRPr="00BA4DE4" w:rsidRDefault="006275B7" w:rsidP="006B200B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1</w:t>
            </w:r>
            <w:r w:rsidR="008D0F02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585</w:t>
            </w:r>
          </w:p>
        </w:tc>
      </w:tr>
    </w:tbl>
    <w:p w14:paraId="762010B9" w14:textId="77777777" w:rsidR="00C8489D" w:rsidRDefault="00C8489D">
      <w:pPr>
        <w:pStyle w:val="TaxEdit"/>
        <w:ind w:firstLine="0"/>
        <w:rPr>
          <w:rFonts w:cs="Times New Roman"/>
          <w:bCs w:val="0"/>
          <w:szCs w:val="24"/>
        </w:rPr>
      </w:pPr>
    </w:p>
    <w:p w14:paraId="472E8ECE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h) o vydaných dlhopisoch: spoločnosť nemá</w:t>
      </w:r>
    </w:p>
    <w:p w14:paraId="60294994" w14:textId="77777777" w:rsidR="00C8489D" w:rsidRDefault="00C8489D">
      <w:pPr>
        <w:pStyle w:val="Vchodzie"/>
      </w:pPr>
    </w:p>
    <w:p w14:paraId="2AF89D51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i) o bankových úveroch, pôžičkách a krátkodobých finančných výpomociach: spoločnosť nemá</w:t>
      </w:r>
    </w:p>
    <w:p w14:paraId="1EB7EB25" w14:textId="77777777" w:rsidR="00C8489D" w:rsidRDefault="00C8489D">
      <w:pPr>
        <w:pStyle w:val="Vchodzie"/>
      </w:pPr>
    </w:p>
    <w:p w14:paraId="10C49F32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j) o významných položkách časového rozlíšenia na strane pasív:</w:t>
      </w:r>
    </w:p>
    <w:p w14:paraId="621BEFD8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neúčtovala</w:t>
      </w:r>
    </w:p>
    <w:p w14:paraId="64CD1186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k)-l) o významných položkách derivátov za bežné účtovné obdobie:</w:t>
      </w:r>
    </w:p>
    <w:p w14:paraId="2A263CA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Spoločnosť neúčtovala</w:t>
      </w:r>
    </w:p>
    <w:p w14:paraId="17F115D4" w14:textId="77777777" w:rsidR="00C8489D" w:rsidRDefault="00C8489D">
      <w:pPr>
        <w:pStyle w:val="Vchodzie"/>
      </w:pPr>
    </w:p>
    <w:p w14:paraId="16DF2CF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G. písm. m) o majetku prenajatom formou finančného prenájmu: nemá</w:t>
      </w:r>
    </w:p>
    <w:p w14:paraId="0ACD26D3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7B57225F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H. INFORMÁCIE O     VÝNOSOCH</w:t>
      </w:r>
    </w:p>
    <w:p w14:paraId="58CE9FC7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09D48C82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a) o tržbách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1559"/>
        <w:gridCol w:w="1418"/>
        <w:gridCol w:w="1276"/>
        <w:gridCol w:w="1275"/>
        <w:gridCol w:w="1276"/>
        <w:gridCol w:w="1276"/>
      </w:tblGrid>
      <w:tr w:rsidR="00C8489D" w14:paraId="46081BB7" w14:textId="77777777" w:rsidTr="006F09AE">
        <w:trPr>
          <w:cantSplit/>
          <w:trHeight w:val="345"/>
        </w:trPr>
        <w:tc>
          <w:tcPr>
            <w:tcW w:w="1985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A1F0A54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Oblasť odbytu</w:t>
            </w:r>
          </w:p>
        </w:tc>
        <w:tc>
          <w:tcPr>
            <w:tcW w:w="2977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3DC0DB5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3C06C6C0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A)</w:t>
            </w:r>
          </w:p>
        </w:tc>
        <w:tc>
          <w:tcPr>
            <w:tcW w:w="2551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B03801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005642C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B)</w:t>
            </w:r>
          </w:p>
        </w:tc>
        <w:tc>
          <w:tcPr>
            <w:tcW w:w="2552" w:type="dxa"/>
            <w:gridSpan w:val="2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84DBF4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Typ výrobkov, tovarov,</w:t>
            </w:r>
          </w:p>
          <w:p w14:paraId="29AF52CC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služieb (napríklad C)</w:t>
            </w:r>
          </w:p>
        </w:tc>
      </w:tr>
      <w:tr w:rsidR="00C8489D" w14:paraId="51438CB5" w14:textId="77777777" w:rsidTr="006F09AE">
        <w:trPr>
          <w:cantSplit/>
          <w:trHeight w:val="345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401C0E3D" w14:textId="77777777" w:rsidR="00C8489D" w:rsidRDefault="00C8489D">
            <w:pPr>
              <w:pStyle w:val="Vchodzie"/>
              <w:ind w:left="1078" w:hanging="1078"/>
              <w:jc w:val="center"/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F5B18B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4D02D8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6F4FF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165C5C61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7050A2F1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6087F01C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A13460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30733F6F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0554F94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73DABAD4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93E3D98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53CDBD52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6E4C9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</w:t>
            </w:r>
          </w:p>
          <w:p w14:paraId="6203F43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CBDA36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22334937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predchádzajúce</w:t>
            </w:r>
          </w:p>
          <w:p w14:paraId="248C9AC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</w:t>
            </w:r>
          </w:p>
          <w:p w14:paraId="411B597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6B708FE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79E63B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821D2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64CF2" w14:textId="77777777" w:rsidR="00C8489D" w:rsidRDefault="00634A87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E2B49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369B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057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3B066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g</w:t>
            </w:r>
          </w:p>
        </w:tc>
      </w:tr>
      <w:tr w:rsidR="00C8489D" w14:paraId="468E058C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4C800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Služby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D79B7B" w14:textId="68D0CDB9" w:rsidR="00C8489D" w:rsidRPr="000D4C80" w:rsidRDefault="006275B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49 635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746D7D" w14:textId="739ACF57" w:rsidR="00C8489D" w:rsidRPr="000D4C80" w:rsidRDefault="006275B7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459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9929E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E9666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0B1F7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4C2F718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3A43DD7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779DA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Predaj tovaru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E90389" w14:textId="5050E372" w:rsidR="00C8489D" w:rsidRPr="000D4C80" w:rsidRDefault="006275B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FB56E4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264</w:t>
            </w:r>
            <w:r w:rsidR="00FB56E4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534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398B1E" w14:textId="2176521E" w:rsidR="00C8489D" w:rsidRPr="000D4C80" w:rsidRDefault="006275B7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9979AB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726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124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9ACA8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59561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48ACA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14B659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1FD1AE6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51BD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Predaj majetku</w:t>
            </w:r>
            <w:r w:rsidR="00AA7A62">
              <w:rPr>
                <w:rFonts w:ascii="Arial Narrow" w:hAnsi="Arial Narrow"/>
                <w:sz w:val="18"/>
              </w:rPr>
              <w:t>, materiálu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6A3D42" w14:textId="5550147E" w:rsidR="00C8489D" w:rsidRPr="000D4C80" w:rsidRDefault="006275B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FB56E4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8D4C32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36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BCD641" w14:textId="6E4563D2" w:rsidR="00C8489D" w:rsidRPr="000D4C80" w:rsidRDefault="006275B7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176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746E2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B3AA3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95A8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7753AA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F4A96CB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1B580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výnosy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0D5632" w14:textId="4D24B096" w:rsidR="00C8489D" w:rsidRPr="000D4C80" w:rsidRDefault="00FB56E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152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0787C" w14:textId="28077FA4" w:rsidR="00C8489D" w:rsidRPr="000D4C80" w:rsidRDefault="009979AB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275B7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275B7">
              <w:rPr>
                <w:rFonts w:ascii="Arial Narrow" w:hAnsi="Arial Narrow"/>
                <w:sz w:val="18"/>
                <w:szCs w:val="18"/>
              </w:rPr>
              <w:t>918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0AE8F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9917BD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3081B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9EDB52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513BC71D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87C17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Prijaté úroky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16A6CA" w14:textId="77777777" w:rsidR="00C8489D" w:rsidRPr="000D4C8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0946B6" w14:textId="77777777" w:rsidR="00C8489D" w:rsidRPr="000D4C8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0EA77D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04DED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E555C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18FA00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F11A9D8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279B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13C3E2" w14:textId="62EF684E" w:rsidR="00C8489D" w:rsidRPr="000D4C80" w:rsidRDefault="008D4C3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590D57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851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E98AE" w14:textId="48ED2C35" w:rsidR="00C8489D" w:rsidRPr="000D4C80" w:rsidRDefault="006275B7" w:rsidP="0084163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</w:t>
            </w:r>
            <w:r w:rsidR="009979A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779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4434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9B7AE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C608B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94A364C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0944DAF0" w14:textId="77777777" w:rsidTr="006F09AE">
        <w:trPr>
          <w:trHeight w:val="420"/>
        </w:trPr>
        <w:tc>
          <w:tcPr>
            <w:tcW w:w="1985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3ADB2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Spolu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994ED8D" w14:textId="65B6E265" w:rsidR="00C8489D" w:rsidRPr="00EE33E5" w:rsidRDefault="00A21FB2" w:rsidP="00A21FB2">
            <w:pPr>
              <w:pStyle w:val="Vchodzie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</w:t>
            </w:r>
            <w:r w:rsidR="00590D57">
              <w:rPr>
                <w:rFonts w:ascii="Arial Narrow" w:hAnsi="Arial Narrow"/>
                <w:b/>
                <w:sz w:val="18"/>
                <w:szCs w:val="18"/>
              </w:rPr>
              <w:t>8</w:t>
            </w:r>
            <w:r>
              <w:rPr>
                <w:rFonts w:ascii="Arial Narrow" w:hAnsi="Arial Narrow"/>
                <w:b/>
                <w:sz w:val="18"/>
                <w:szCs w:val="18"/>
              </w:rPr>
              <w:t> </w:t>
            </w:r>
            <w:r w:rsidR="00590D57">
              <w:rPr>
                <w:rFonts w:ascii="Arial Narrow" w:hAnsi="Arial Narrow"/>
                <w:b/>
                <w:sz w:val="18"/>
                <w:szCs w:val="18"/>
              </w:rPr>
              <w:t>360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b/>
                <w:sz w:val="18"/>
                <w:szCs w:val="18"/>
              </w:rPr>
              <w:t>308</w:t>
            </w:r>
          </w:p>
        </w:tc>
        <w:tc>
          <w:tcPr>
            <w:tcW w:w="14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169F69E" w14:textId="18DA4495" w:rsidR="00C8489D" w:rsidRPr="00EE33E5" w:rsidRDefault="006275B7" w:rsidP="00841631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9979AB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788</w:t>
            </w:r>
            <w:r w:rsidR="009979AB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456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926CE4F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0C58E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F50BB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4CE4BF5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318FD000" w14:textId="77777777" w:rsidR="00C8489D" w:rsidRDefault="00C8489D">
      <w:pPr>
        <w:pStyle w:val="Vchodzie"/>
      </w:pPr>
    </w:p>
    <w:p w14:paraId="752B6D48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b) o zmene stavu vnútroorganizačných zásob: neúčtovala</w:t>
      </w:r>
    </w:p>
    <w:p w14:paraId="1E0C68D5" w14:textId="77777777" w:rsidR="00C8489D" w:rsidRDefault="00C8489D">
      <w:pPr>
        <w:pStyle w:val="TaxEdit"/>
        <w:ind w:left="0" w:firstLine="0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lastRenderedPageBreak/>
        <w:t>Informácie k časti H. písm. c) až f) o výnosoch pri aktivácii nákladov a o výnosoch z hospodárskej činnosti, finančnej činnosti a mimoriadnej činnosti</w:t>
      </w:r>
    </w:p>
    <w:p w14:paraId="5D1E68A7" w14:textId="77777777" w:rsidR="00C8489D" w:rsidRDefault="00C8489D">
      <w:pPr>
        <w:pStyle w:val="Vchodzie"/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C8489D" w14:paraId="21C0B166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2A1AE2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FA1EB3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1C8DAD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517F75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5D64611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862578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Významné položky pri aktivácii nákladov,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FC53FE4" w14:textId="776230B0" w:rsidR="00C8489D" w:rsidRPr="00FE00C4" w:rsidRDefault="00590D5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C40E9A">
              <w:rPr>
                <w:rFonts w:ascii="Arial Narrow" w:hAnsi="Arial Narrow"/>
                <w:sz w:val="18"/>
                <w:szCs w:val="18"/>
              </w:rPr>
              <w:t xml:space="preserve">3 </w:t>
            </w:r>
            <w:r>
              <w:rPr>
                <w:rFonts w:ascii="Arial Narrow" w:hAnsi="Arial Narrow"/>
                <w:sz w:val="18"/>
                <w:szCs w:val="18"/>
              </w:rPr>
              <w:t>026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310A48" w14:textId="7CA843F3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693</w:t>
            </w:r>
          </w:p>
        </w:tc>
      </w:tr>
      <w:tr w:rsidR="00C8489D" w14:paraId="4177E8A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EEAA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Aktivácia nákladov na obstaranie tovaru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126161" w14:textId="116A19AD" w:rsidR="00C8489D" w:rsidRPr="00FE00C4" w:rsidRDefault="00590D5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C40E9A">
              <w:rPr>
                <w:rFonts w:ascii="Arial Narrow" w:hAnsi="Arial Narrow"/>
                <w:sz w:val="18"/>
                <w:szCs w:val="18"/>
              </w:rPr>
              <w:t xml:space="preserve">3 </w:t>
            </w:r>
            <w:r>
              <w:rPr>
                <w:rFonts w:ascii="Arial Narrow" w:hAnsi="Arial Narrow"/>
                <w:sz w:val="18"/>
                <w:szCs w:val="18"/>
              </w:rPr>
              <w:t>026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2EA4E0" w14:textId="54BA04B9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63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693</w:t>
            </w:r>
          </w:p>
        </w:tc>
      </w:tr>
      <w:tr w:rsidR="00C8489D" w14:paraId="6704F415" w14:textId="77777777" w:rsidTr="00FE00C4">
        <w:trPr>
          <w:trHeight w:val="553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025799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výnosov z hospodárskej</w:t>
            </w:r>
          </w:p>
          <w:p w14:paraId="28B608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82E2A4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A3D9188" w14:textId="77910ABF" w:rsidR="00C8489D" w:rsidRPr="00FE00C4" w:rsidRDefault="00A362F0" w:rsidP="00A362F0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 </w:t>
            </w:r>
          </w:p>
        </w:tc>
      </w:tr>
      <w:tr w:rsidR="00C8489D" w14:paraId="5B6C2F6E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14B62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Poistne plnenie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99BC410" w14:textId="6B87D561" w:rsidR="00C8489D" w:rsidRPr="00FE00C4" w:rsidRDefault="00F1440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590D57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 xml:space="preserve"> 8</w:t>
            </w:r>
            <w:r w:rsidR="00590D57">
              <w:rPr>
                <w:rFonts w:ascii="Arial Narrow" w:hAnsi="Arial Narrow"/>
                <w:sz w:val="18"/>
                <w:szCs w:val="18"/>
              </w:rPr>
              <w:t>65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BD7CDF" w14:textId="439982A8" w:rsidR="00C8489D" w:rsidRPr="00FE00C4" w:rsidRDefault="00FB56E4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824</w:t>
            </w:r>
          </w:p>
        </w:tc>
      </w:tr>
      <w:tr w:rsidR="00C8489D" w14:paraId="4452D01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64868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plnenia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A7ECE" w14:textId="412186BF" w:rsidR="00C8489D" w:rsidRPr="00FE00C4" w:rsidRDefault="00590D57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286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B2F656C" w14:textId="67302498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9 093</w:t>
            </w:r>
          </w:p>
        </w:tc>
      </w:tr>
      <w:tr w:rsidR="00C8489D" w14:paraId="615333B1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0656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výnosy,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3348A5" w14:textId="165B645E" w:rsidR="00C8489D" w:rsidRPr="00FE00C4" w:rsidRDefault="00F1440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590D57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851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76D195" w14:textId="0AEC121C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29 946</w:t>
            </w:r>
          </w:p>
        </w:tc>
      </w:tr>
      <w:tr w:rsidR="00C8489D" w14:paraId="2B5CBAF0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3031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Kurzové zisky, z toho: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CA5183" w14:textId="054A7115" w:rsidR="00C8489D" w:rsidRPr="00FE00C4" w:rsidRDefault="00F1440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590D57">
              <w:rPr>
                <w:rFonts w:ascii="Arial Narrow" w:hAnsi="Arial Narrow"/>
                <w:sz w:val="18"/>
                <w:szCs w:val="18"/>
              </w:rPr>
              <w:t>8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851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A5E55B" w14:textId="2C592E7D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29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779</w:t>
            </w:r>
          </w:p>
        </w:tc>
      </w:tr>
      <w:tr w:rsidR="00C8489D" w14:paraId="120833D4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C4BB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zisky ku dňu, ku ktorému sa zostavuje účtovná závierka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71DD6F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148D45F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4B661D6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B9147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výnosov,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53323C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4BAFE30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11FE6F4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D425E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prijaté úroky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BE3275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7A286F3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CF5B13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FEBEDD7" w14:textId="77777777" w:rsidR="00C8489D" w:rsidRDefault="00C8489D">
            <w:pPr>
              <w:pStyle w:val="Vchodzie"/>
            </w:pP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102AB9" w14:textId="77777777" w:rsidR="00C8489D" w:rsidRPr="00FE00C4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6C43B7F9" w14:textId="77777777" w:rsidR="00C8489D" w:rsidRPr="00FE00C4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789C31DD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1B31F5F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H. písm. g) o čistom obrate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78"/>
        <w:gridCol w:w="2835"/>
        <w:gridCol w:w="3118"/>
      </w:tblGrid>
      <w:tr w:rsidR="00C8489D" w14:paraId="1E0911DF" w14:textId="77777777">
        <w:trPr>
          <w:trHeight w:val="340"/>
        </w:trPr>
        <w:tc>
          <w:tcPr>
            <w:tcW w:w="4178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6B65A0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83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CA9839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118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0E29C35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</w:t>
            </w:r>
          </w:p>
          <w:p w14:paraId="7336F2A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276683F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CFF59D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vlastné výrobky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27B340" w14:textId="3A71FCD7" w:rsidR="00C8489D" w:rsidRDefault="00C40E9A">
            <w:pPr>
              <w:pStyle w:val="Vchodzie"/>
              <w:jc w:val="center"/>
            </w:pPr>
            <w: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D148606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0</w:t>
            </w:r>
          </w:p>
        </w:tc>
      </w:tr>
      <w:tr w:rsidR="00C8489D" w14:paraId="526EA2E5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1C19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 predaja služieb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CCD1C3" w14:textId="39FF0383" w:rsidR="00C8489D" w:rsidRPr="00FE00C4" w:rsidRDefault="00590D57" w:rsidP="00FE00C4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49</w:t>
            </w:r>
            <w:r w:rsidR="008F60F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635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198151C" w14:textId="35C5C4CB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20 459</w:t>
            </w:r>
          </w:p>
        </w:tc>
      </w:tr>
      <w:tr w:rsidR="00C8489D" w14:paraId="5F5FF013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C0F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Tržby za tovar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190C3FD" w14:textId="4E8E4023" w:rsidR="00C8489D" w:rsidRPr="00FE00C4" w:rsidRDefault="00590D5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8F60F9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264</w:t>
            </w:r>
            <w:r w:rsidR="008F60F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534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9BBA96F" w14:textId="2994DEA6" w:rsidR="00C8489D" w:rsidRPr="00FE00C4" w:rsidRDefault="00590D57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</w:t>
            </w:r>
            <w:r w:rsidR="006508AE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726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124</w:t>
            </w:r>
          </w:p>
        </w:tc>
      </w:tr>
      <w:tr w:rsidR="00C8489D" w14:paraId="627A726A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89E03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zo zákazky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6AA919" w14:textId="41FDA8E2" w:rsidR="00C8489D" w:rsidRPr="00FE00C4" w:rsidRDefault="00C40E9A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8E5C9C6" w14:textId="77777777" w:rsidR="00C8489D" w:rsidRPr="00FE00C4" w:rsidRDefault="00E77541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1D23719C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844346" w14:textId="77777777" w:rsidR="00C8489D" w:rsidRDefault="00AA7A62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z predaja majetku a materiálu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158417" w14:textId="3EEAEDB1" w:rsidR="00C8489D" w:rsidRPr="00FE00C4" w:rsidRDefault="00590D5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8F60F9">
              <w:rPr>
                <w:rFonts w:ascii="Arial Narrow" w:hAnsi="Arial Narrow"/>
                <w:sz w:val="18"/>
                <w:szCs w:val="18"/>
              </w:rPr>
              <w:t xml:space="preserve"> 1</w:t>
            </w: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8F60F9">
              <w:rPr>
                <w:rFonts w:ascii="Arial Narrow" w:hAnsi="Arial Narrow"/>
                <w:sz w:val="18"/>
                <w:szCs w:val="18"/>
              </w:rPr>
              <w:t>6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79078C" w14:textId="7D1C9A62" w:rsidR="00C8489D" w:rsidRPr="00FE00C4" w:rsidRDefault="0034600D" w:rsidP="0034600D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          </w:t>
            </w:r>
            <w:r w:rsidR="00590D57">
              <w:rPr>
                <w:rFonts w:ascii="Arial Narrow" w:hAnsi="Arial Narrow"/>
                <w:sz w:val="18"/>
                <w:szCs w:val="18"/>
              </w:rPr>
              <w:t>1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176</w:t>
            </w:r>
          </w:p>
        </w:tc>
      </w:tr>
      <w:tr w:rsidR="00C8489D" w14:paraId="65900479" w14:textId="77777777">
        <w:trPr>
          <w:trHeight w:val="340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CA3FD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Iné výnosy súvisiace s bežnou činnosťou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010B74" w14:textId="03ED65DC" w:rsidR="00C8489D" w:rsidRPr="00FE00C4" w:rsidRDefault="008F60F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590D57">
              <w:rPr>
                <w:rFonts w:ascii="Arial Narrow" w:hAnsi="Arial Narrow"/>
                <w:sz w:val="18"/>
                <w:szCs w:val="18"/>
              </w:rPr>
              <w:t>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152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02138E3" w14:textId="7AC5A7E9" w:rsidR="00C8489D" w:rsidRPr="00FE00C4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590D57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90D57">
              <w:rPr>
                <w:rFonts w:ascii="Arial Narrow" w:hAnsi="Arial Narrow"/>
                <w:sz w:val="18"/>
                <w:szCs w:val="18"/>
              </w:rPr>
              <w:t>918</w:t>
            </w:r>
          </w:p>
        </w:tc>
      </w:tr>
      <w:tr w:rsidR="00C8489D" w14:paraId="19DA91FF" w14:textId="77777777">
        <w:trPr>
          <w:trHeight w:val="314"/>
        </w:trPr>
        <w:tc>
          <w:tcPr>
            <w:tcW w:w="4178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1089602" w14:textId="77777777" w:rsidR="00C8489D" w:rsidRDefault="000013C6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Čistý obrat(časť účt.tr.6 podľa zákona)</w:t>
            </w:r>
          </w:p>
        </w:tc>
        <w:tc>
          <w:tcPr>
            <w:tcW w:w="283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16FB4D4" w14:textId="1CF8FD50" w:rsidR="00C8489D" w:rsidRPr="000013C6" w:rsidRDefault="00C27099" w:rsidP="00C27099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8 331 457</w:t>
            </w:r>
          </w:p>
        </w:tc>
        <w:tc>
          <w:tcPr>
            <w:tcW w:w="3118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578E448" w14:textId="4D38D5D4" w:rsidR="00C8489D" w:rsidRPr="000013C6" w:rsidRDefault="00590D57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5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> </w:t>
            </w:r>
            <w:r>
              <w:rPr>
                <w:rFonts w:ascii="Arial Narrow" w:hAnsi="Arial Narrow"/>
                <w:b/>
                <w:sz w:val="18"/>
                <w:szCs w:val="18"/>
              </w:rPr>
              <w:t>746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584</w:t>
            </w:r>
          </w:p>
        </w:tc>
      </w:tr>
    </w:tbl>
    <w:p w14:paraId="711FB66E" w14:textId="77777777" w:rsidR="00C8489D" w:rsidRDefault="00C8489D">
      <w:pPr>
        <w:pStyle w:val="Vchodzie"/>
      </w:pPr>
    </w:p>
    <w:p w14:paraId="68A68F26" w14:textId="77777777" w:rsidR="00C8489D" w:rsidRDefault="00C8489D">
      <w:pPr>
        <w:pStyle w:val="Vchodzie"/>
      </w:pPr>
      <w:r>
        <w:rPr>
          <w:rFonts w:ascii="Arial" w:hAnsi="Arial"/>
          <w:b/>
        </w:rPr>
        <w:t>I. INFORMÁCIE O NÁKLADOCH</w:t>
      </w: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86"/>
        <w:gridCol w:w="2694"/>
        <w:gridCol w:w="2551"/>
      </w:tblGrid>
      <w:tr w:rsidR="00C8489D" w14:paraId="2441DFA5" w14:textId="77777777">
        <w:trPr>
          <w:trHeight w:val="340"/>
        </w:trPr>
        <w:tc>
          <w:tcPr>
            <w:tcW w:w="48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8CE81F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 položky</w:t>
            </w:r>
          </w:p>
        </w:tc>
        <w:tc>
          <w:tcPr>
            <w:tcW w:w="2694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55BCBE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2551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DAB00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</w:t>
            </w:r>
          </w:p>
          <w:p w14:paraId="144365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predchádzajúce účtovné</w:t>
            </w:r>
          </w:p>
          <w:p w14:paraId="78A31AA3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obdobie</w:t>
            </w:r>
          </w:p>
        </w:tc>
      </w:tr>
      <w:tr w:rsidR="00C8489D" w14:paraId="005AE893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E2D7D4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Náklady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2CF44E" w14:textId="1495B1A1" w:rsidR="00855917" w:rsidRPr="005E0120" w:rsidRDefault="008F60F9" w:rsidP="00855917">
            <w:pPr>
              <w:pStyle w:val="Vchodzie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 xml:space="preserve">              </w:t>
            </w:r>
            <w:r w:rsidR="00C27099">
              <w:rPr>
                <w:rFonts w:ascii="Arial Narrow" w:hAnsi="Arial Narrow"/>
                <w:b/>
                <w:sz w:val="18"/>
                <w:szCs w:val="18"/>
              </w:rPr>
              <w:t>977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C27099">
              <w:rPr>
                <w:rFonts w:ascii="Arial Narrow" w:hAnsi="Arial Narrow"/>
                <w:b/>
                <w:sz w:val="18"/>
                <w:szCs w:val="18"/>
              </w:rPr>
              <w:t>393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1A4F515" w14:textId="05245941" w:rsidR="00C8489D" w:rsidRPr="005E0120" w:rsidRDefault="00C27099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650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281</w:t>
            </w:r>
          </w:p>
        </w:tc>
      </w:tr>
      <w:tr w:rsidR="00C8489D" w14:paraId="470FAF6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98ED8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voči audítorovi, audítorskej spoločnosti,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DD0846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5931816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61F83D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7D63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náklady za overenie individuálnej účtovnej závierky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7285E6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487BB0B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6E8DC4E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10B54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 xml:space="preserve">iné </w:t>
            </w:r>
            <w:proofErr w:type="spellStart"/>
            <w:r>
              <w:rPr>
                <w:rFonts w:ascii="Arial Narrow" w:hAnsi="Arial Narrow"/>
                <w:sz w:val="18"/>
              </w:rPr>
              <w:t>uisťovacie</w:t>
            </w:r>
            <w:proofErr w:type="spellEnd"/>
            <w:r>
              <w:rPr>
                <w:rFonts w:ascii="Arial Narrow" w:hAnsi="Arial Narrow"/>
                <w:sz w:val="18"/>
              </w:rPr>
              <w:t xml:space="preserve">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074227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F81B872" w14:textId="77777777" w:rsidR="00C8489D" w:rsidRPr="005E0120" w:rsidRDefault="00C8489D" w:rsidP="005E0120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EAB773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C8BE4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súvisiace 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39295F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2F51175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1C1EFB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095E4A" w14:textId="44DE2215" w:rsidR="00C8489D" w:rsidRDefault="00F2467B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Účtovnícke služby</w:t>
            </w:r>
            <w:r w:rsidR="00C8489D">
              <w:rPr>
                <w:rFonts w:ascii="Arial Narrow" w:hAnsi="Arial Narrow"/>
                <w:sz w:val="18"/>
              </w:rPr>
              <w:t xml:space="preserve"> 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72E02D" w14:textId="305C7DF5" w:rsidR="00C8489D" w:rsidRPr="005E0120" w:rsidRDefault="00C27099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E42E63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sz w:val="18"/>
                <w:szCs w:val="18"/>
              </w:rPr>
              <w:t>210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70EE707" w14:textId="121A1BDC" w:rsidR="00C8489D" w:rsidRPr="005E0120" w:rsidRDefault="00C27099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7 900</w:t>
            </w:r>
          </w:p>
        </w:tc>
      </w:tr>
      <w:tr w:rsidR="00C8489D" w14:paraId="54836626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1699E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neaudítorské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1AD28A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E0BC4A2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5A3AF2E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29DD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nákladov za poskytnuté služby,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E195F" w14:textId="32B506E6" w:rsidR="00C8489D" w:rsidRPr="00571CC4" w:rsidRDefault="006747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977 393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1402A4E" w14:textId="0B30C91D" w:rsidR="00C8489D" w:rsidRPr="005E0120" w:rsidRDefault="00C27099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650 281</w:t>
            </w:r>
          </w:p>
        </w:tc>
      </w:tr>
      <w:tr w:rsidR="00C8489D" w14:paraId="7134466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843E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opravy a     údržba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4E0185" w14:textId="53808D2C" w:rsidR="00C8489D" w:rsidRPr="005E0120" w:rsidRDefault="006747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60</w:t>
            </w:r>
            <w:r w:rsidR="008F60F9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814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9D2228" w14:textId="68EC1D52" w:rsidR="00C8489D" w:rsidRPr="005E0120" w:rsidRDefault="006508AE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C27099">
              <w:rPr>
                <w:rFonts w:ascii="Arial Narrow" w:hAnsi="Arial Narrow"/>
                <w:sz w:val="18"/>
                <w:szCs w:val="18"/>
              </w:rPr>
              <w:t>2</w:t>
            </w:r>
            <w:r>
              <w:rPr>
                <w:rFonts w:ascii="Arial Narrow" w:hAnsi="Arial Narrow"/>
                <w:sz w:val="18"/>
                <w:szCs w:val="18"/>
              </w:rPr>
              <w:t xml:space="preserve"> 83</w:t>
            </w:r>
            <w:r w:rsidR="00C27099">
              <w:rPr>
                <w:rFonts w:ascii="Arial Narrow" w:hAnsi="Arial Narrow"/>
                <w:sz w:val="18"/>
                <w:szCs w:val="18"/>
              </w:rPr>
              <w:t>9</w:t>
            </w:r>
          </w:p>
        </w:tc>
      </w:tr>
      <w:tr w:rsidR="00C8489D" w14:paraId="479F908A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7CB5A6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- ostatné služby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51AD59" w14:textId="77777777" w:rsidR="00C8489D" w:rsidRPr="005E0120" w:rsidRDefault="00C8489D" w:rsidP="008F25DC">
            <w:pPr>
              <w:pStyle w:val="Vchodzie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C73F58A" w14:textId="11F0A45D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AC44953" w14:textId="77777777" w:rsidTr="007D2B88">
        <w:trPr>
          <w:trHeight w:val="562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78DD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lastRenderedPageBreak/>
              <w:t>- prenájom priestorov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C5B455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A414F1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CE8FD41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73DE4F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Ostatné významné položky nákladov  z hospodárskej</w:t>
            </w:r>
          </w:p>
          <w:p w14:paraId="5C84F2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činnosti,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46CA44" w14:textId="22D5D915" w:rsidR="00C8489D" w:rsidRPr="005E0120" w:rsidRDefault="00F2467B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67479B">
              <w:rPr>
                <w:rFonts w:ascii="Arial Narrow" w:hAnsi="Arial Narrow"/>
                <w:b/>
                <w:sz w:val="18"/>
                <w:szCs w:val="18"/>
              </w:rPr>
              <w:t>9</w:t>
            </w:r>
            <w:r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b/>
                <w:sz w:val="18"/>
                <w:szCs w:val="18"/>
              </w:rPr>
              <w:t>537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DCA81F8" w14:textId="0ABB5D05" w:rsidR="00C8489D" w:rsidRPr="005E0120" w:rsidRDefault="006B366C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</w:t>
            </w:r>
            <w:r w:rsidR="0067479B">
              <w:rPr>
                <w:rFonts w:ascii="Arial Narrow" w:hAnsi="Arial Narrow"/>
                <w:b/>
                <w:sz w:val="18"/>
                <w:szCs w:val="18"/>
              </w:rPr>
              <w:t>4</w:t>
            </w:r>
            <w:r w:rsidR="006508AE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b/>
                <w:sz w:val="18"/>
                <w:szCs w:val="18"/>
              </w:rPr>
              <w:t>675</w:t>
            </w:r>
          </w:p>
        </w:tc>
      </w:tr>
      <w:tr w:rsidR="00C8489D" w14:paraId="771E6C8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4891AF" w14:textId="77777777" w:rsidR="00C8489D" w:rsidRDefault="00C8489D">
            <w:pPr>
              <w:pStyle w:val="Vchodzie"/>
            </w:pPr>
            <w:proofErr w:type="spellStart"/>
            <w:r>
              <w:rPr>
                <w:rFonts w:ascii="Arial Narrow" w:hAnsi="Arial Narrow"/>
                <w:sz w:val="18"/>
              </w:rPr>
              <w:t>Kooperatíva</w:t>
            </w:r>
            <w:proofErr w:type="spellEnd"/>
            <w:r>
              <w:rPr>
                <w:rFonts w:ascii="Arial Narrow" w:hAnsi="Arial Narrow"/>
                <w:sz w:val="18"/>
              </w:rPr>
              <w:t>- poistenie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09D612" w14:textId="2CA43F33" w:rsidR="00C8489D" w:rsidRPr="005E0120" w:rsidRDefault="00230E1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67479B">
              <w:rPr>
                <w:rFonts w:ascii="Arial Narrow" w:hAnsi="Arial Narrow"/>
                <w:sz w:val="18"/>
                <w:szCs w:val="18"/>
              </w:rPr>
              <w:t>5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sz w:val="18"/>
                <w:szCs w:val="18"/>
              </w:rPr>
              <w:t>418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662ECD" w14:textId="1AC20619" w:rsidR="00C8489D" w:rsidRPr="005E0120" w:rsidRDefault="006747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21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394</w:t>
            </w:r>
          </w:p>
        </w:tc>
      </w:tr>
      <w:tr w:rsidR="00C8489D" w14:paraId="377AE988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535586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b/>
                <w:sz w:val="18"/>
              </w:rPr>
              <w:t>Finančné náklady,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DECB1" w14:textId="71CA7039" w:rsidR="00C8489D" w:rsidRPr="00571CC4" w:rsidRDefault="006747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5 750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1BE2AC0" w14:textId="3F39BC65" w:rsidR="00C8489D" w:rsidRPr="005E0120" w:rsidRDefault="006747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252</w:t>
            </w:r>
          </w:p>
        </w:tc>
      </w:tr>
      <w:tr w:rsidR="00C8489D" w14:paraId="41637497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5DE1D3" w14:textId="77777777" w:rsidR="00C8489D" w:rsidRPr="009F0CF8" w:rsidRDefault="00C8489D">
            <w:pPr>
              <w:pStyle w:val="Vchodzie"/>
            </w:pPr>
            <w:r w:rsidRPr="009F0CF8">
              <w:rPr>
                <w:rFonts w:ascii="Arial Narrow" w:hAnsi="Arial Narrow"/>
                <w:sz w:val="18"/>
              </w:rPr>
              <w:t>Kurzové straty, z toho: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ACFFD9" w14:textId="4AAF7ECE" w:rsidR="00C8489D" w:rsidRPr="00571CC4" w:rsidRDefault="006747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E42E6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852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CDFD10B" w14:textId="3D0101B9" w:rsidR="00C8489D" w:rsidRPr="005E0120" w:rsidRDefault="006747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064</w:t>
            </w:r>
          </w:p>
        </w:tc>
      </w:tr>
      <w:tr w:rsidR="00C8489D" w14:paraId="08B77E34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7CA2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kurzové straty ku dňu, ku ktorému sa zostavuje účtovná závierka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23E85" w14:textId="52DE0C00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3052DB6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0E39C8C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7157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i/>
                <w:sz w:val="18"/>
              </w:rPr>
              <w:t>Ostatné významné položky finančných nákladov, z toho</w:t>
            </w:r>
            <w:r>
              <w:rPr>
                <w:rFonts w:ascii="Arial Narrow" w:hAnsi="Arial Narrow"/>
                <w:b/>
                <w:i/>
                <w:sz w:val="18"/>
              </w:rPr>
              <w:t>: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13B5A95" w14:textId="79B7BD37" w:rsidR="00C8489D" w:rsidRPr="005E0120" w:rsidRDefault="006747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42E6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393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D0EEE94" w14:textId="3E138A7A" w:rsidR="00C8489D" w:rsidRPr="005E0120" w:rsidRDefault="006747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745</w:t>
            </w:r>
          </w:p>
        </w:tc>
      </w:tr>
      <w:tr w:rsidR="00C8489D" w14:paraId="7A391486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F99F9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Bankové poplatky</w:t>
            </w: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6B6F7F" w14:textId="57261F44" w:rsidR="00C8489D" w:rsidRPr="005E0120" w:rsidRDefault="0067479B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E42E63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393</w:t>
            </w: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A10B3D" w14:textId="71B34B13" w:rsidR="00C8489D" w:rsidRPr="005E0120" w:rsidRDefault="0067479B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</w:t>
            </w:r>
            <w:r w:rsidR="006508AE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745</w:t>
            </w:r>
          </w:p>
        </w:tc>
      </w:tr>
      <w:tr w:rsidR="00C8489D" w14:paraId="17F0E570" w14:textId="77777777">
        <w:trPr>
          <w:trHeight w:val="340"/>
        </w:trPr>
        <w:tc>
          <w:tcPr>
            <w:tcW w:w="48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AD5520F" w14:textId="77777777" w:rsidR="00C8489D" w:rsidRDefault="00C8489D">
            <w:pPr>
              <w:pStyle w:val="Vchodzie"/>
            </w:pPr>
          </w:p>
        </w:tc>
        <w:tc>
          <w:tcPr>
            <w:tcW w:w="269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4BA138A" w14:textId="77777777" w:rsidR="00C8489D" w:rsidRPr="005E0120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255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518C8C58" w14:textId="77777777" w:rsidR="00C8489D" w:rsidRPr="005E0120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0F9EA88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J. písm. f) a g) o daniach z príjmov</w:t>
      </w:r>
    </w:p>
    <w:tbl>
      <w:tblPr>
        <w:tblW w:w="10207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559"/>
        <w:gridCol w:w="992"/>
        <w:gridCol w:w="1560"/>
        <w:gridCol w:w="1134"/>
        <w:gridCol w:w="1134"/>
      </w:tblGrid>
      <w:tr w:rsidR="00C8489D" w14:paraId="3ECF933C" w14:textId="77777777" w:rsidTr="006F09AE">
        <w:trPr>
          <w:cantSplit/>
          <w:trHeight w:val="345"/>
        </w:trPr>
        <w:tc>
          <w:tcPr>
            <w:tcW w:w="212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4B3BDF2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Názov</w:t>
            </w:r>
          </w:p>
          <w:p w14:paraId="0E8ADFA2" w14:textId="77777777" w:rsidR="00C8489D" w:rsidRDefault="00C8489D">
            <w:pPr>
              <w:pStyle w:val="Vchodzie"/>
              <w:ind w:left="1078" w:hanging="1078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položky</w:t>
            </w:r>
          </w:p>
        </w:tc>
        <w:tc>
          <w:tcPr>
            <w:tcW w:w="4252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0B200DA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  <w:tc>
          <w:tcPr>
            <w:tcW w:w="3828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47D76B1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</w:t>
            </w:r>
          </w:p>
          <w:p w14:paraId="2E34E8B1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</w:rPr>
              <w:t xml:space="preserve"> </w:t>
            </w:r>
            <w:r>
              <w:rPr>
                <w:rFonts w:ascii="Arial Narrow" w:hAnsi="Arial Narrow"/>
                <w:b/>
                <w:sz w:val="18"/>
              </w:rPr>
              <w:t>účtovné obdobie</w:t>
            </w:r>
          </w:p>
        </w:tc>
      </w:tr>
      <w:tr w:rsidR="00C8489D" w14:paraId="584E7006" w14:textId="77777777" w:rsidTr="006F09AE">
        <w:trPr>
          <w:cantSplit/>
          <w:trHeight w:val="345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C5042D5" w14:textId="77777777" w:rsidR="00C8489D" w:rsidRDefault="00C8489D">
            <w:pPr>
              <w:pStyle w:val="Vchodzie"/>
              <w:ind w:left="1078" w:hanging="1078"/>
              <w:jc w:val="center"/>
            </w:pP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E20BDA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9183BBA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1B85837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081D0363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17926D" w14:textId="77777777" w:rsidR="00C8489D" w:rsidRDefault="00C8489D">
            <w:pPr>
              <w:pStyle w:val="Vchodzie"/>
              <w:ind w:hanging="94"/>
              <w:jc w:val="center"/>
            </w:pPr>
            <w:r>
              <w:rPr>
                <w:rFonts w:ascii="Arial Narrow" w:hAnsi="Arial Narrow"/>
                <w:b/>
                <w:sz w:val="18"/>
              </w:rPr>
              <w:t>Základ dane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F5958E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71B4990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Daň</w:t>
            </w:r>
          </w:p>
          <w:p w14:paraId="38600FE4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v %</w:t>
            </w:r>
          </w:p>
        </w:tc>
      </w:tr>
      <w:tr w:rsidR="00C8489D" w14:paraId="46CBBFBD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2C79FC" w14:textId="77777777" w:rsidR="00C8489D" w:rsidRDefault="00C8489D">
            <w:pPr>
              <w:pStyle w:val="Nadpis1"/>
              <w:jc w:val="center"/>
              <w:rPr>
                <w:rFonts w:cs="Times New Roman"/>
                <w:bCs w:val="0"/>
                <w:szCs w:val="24"/>
              </w:rPr>
            </w:pPr>
            <w:r>
              <w:rPr>
                <w:rFonts w:cs="Times New Roman"/>
                <w:bCs w:val="0"/>
                <w:szCs w:val="24"/>
              </w:rPr>
              <w:t>a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50904A" w14:textId="77777777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B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BC3542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c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53FEAA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d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5DA9DC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4A1830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f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F8EDD47" w14:textId="77777777" w:rsidR="00C8489D" w:rsidRPr="007F0B22" w:rsidRDefault="00C8489D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g</w:t>
            </w:r>
          </w:p>
        </w:tc>
      </w:tr>
      <w:tr w:rsidR="00C8489D" w14:paraId="6F070609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87926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pred</w:t>
            </w:r>
          </w:p>
          <w:p w14:paraId="19090E2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zdanením, z toho: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FDA1D" w14:textId="751C2B62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F2467B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223</w:t>
            </w:r>
            <w:r w:rsidR="00F2467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487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D0F4102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3DC597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D1FFDB" w14:textId="736BA1DD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7D2B88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176</w:t>
            </w:r>
            <w:r w:rsidR="007D2B88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659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5151C5" w14:textId="4BE16696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EBACAE8" w14:textId="77777777" w:rsidR="00C8489D" w:rsidRPr="007F0B22" w:rsidRDefault="00C8489D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</w:tr>
      <w:tr w:rsidR="00C8489D" w14:paraId="3D78ED16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7F8CB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teoretická daň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4635A6" w14:textId="77777777" w:rsidR="00C8489D" w:rsidRPr="007F0B22" w:rsidRDefault="00C33B47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85142C" w14:textId="7706B2C8" w:rsidR="00C8489D" w:rsidRPr="007F0B22" w:rsidRDefault="0067479B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676</w:t>
            </w:r>
            <w:r w:rsidR="00F2467B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932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63A0EC" w14:textId="77777777" w:rsidR="00C8489D" w:rsidRPr="007F0B22" w:rsidRDefault="00505AC0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C33B47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213569" w14:textId="77777777" w:rsidR="00C8489D" w:rsidRPr="007F0B22" w:rsidRDefault="007F0B22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0AAF0B" w14:textId="7D4FF637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457</w:t>
            </w:r>
            <w:r w:rsidR="00303BE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098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DEA3827" w14:textId="77777777" w:rsidR="00C8489D" w:rsidRPr="007F0B22" w:rsidRDefault="00BF4419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2D57DA"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C8489D" w14:paraId="25CDFBD1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C325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Daňovo neuznané náklady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19338A6" w14:textId="06497A0F" w:rsidR="00C8489D" w:rsidRPr="007F0B22" w:rsidRDefault="00F2467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18 </w:t>
            </w:r>
            <w:r w:rsidR="0067479B">
              <w:rPr>
                <w:rFonts w:ascii="Arial Narrow" w:hAnsi="Arial Narrow"/>
                <w:sz w:val="18"/>
                <w:szCs w:val="18"/>
              </w:rPr>
              <w:t>411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F10F5E" w14:textId="0F81B22E" w:rsidR="00C8489D" w:rsidRPr="007F0B22" w:rsidRDefault="00F2467B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67479B">
              <w:rPr>
                <w:rFonts w:ascii="Arial Narrow" w:hAnsi="Arial Narrow"/>
                <w:sz w:val="18"/>
                <w:szCs w:val="18"/>
              </w:rPr>
              <w:t xml:space="preserve"> 866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E78BE5" w14:textId="3E3630F5" w:rsidR="00C8489D" w:rsidRPr="007F0B22" w:rsidRDefault="00F2467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</w:t>
            </w:r>
            <w:r w:rsidR="00E640A6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EECF0B" w14:textId="2A7EAD3D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67479B">
              <w:rPr>
                <w:rFonts w:ascii="Arial Narrow" w:hAnsi="Arial Narrow"/>
                <w:sz w:val="18"/>
                <w:szCs w:val="18"/>
              </w:rPr>
              <w:t>8</w:t>
            </w:r>
            <w:r w:rsidR="007D2B88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sz w:val="18"/>
                <w:szCs w:val="18"/>
              </w:rPr>
              <w:t>012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89C6C4" w14:textId="7D45287E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</w:t>
            </w:r>
            <w:r w:rsidR="00303BE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783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9B2B03" w14:textId="70806A54" w:rsidR="00C8489D" w:rsidRPr="007F0B22" w:rsidRDefault="00303BEC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0,</w:t>
            </w:r>
            <w:r w:rsidR="0067479B">
              <w:rPr>
                <w:rFonts w:ascii="Arial Narrow" w:hAnsi="Arial Narrow"/>
                <w:sz w:val="18"/>
                <w:szCs w:val="18"/>
              </w:rPr>
              <w:t>2</w:t>
            </w:r>
          </w:p>
        </w:tc>
      </w:tr>
      <w:tr w:rsidR="00C8489D" w14:paraId="7849423E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423FB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933191" w14:textId="3FCF2F7E" w:rsidR="00C8489D" w:rsidRPr="007F0B22" w:rsidRDefault="00F2467B" w:rsidP="00BC31A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</w:t>
            </w:r>
            <w:r w:rsidR="0067479B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sz w:val="18"/>
                <w:szCs w:val="18"/>
              </w:rPr>
              <w:t>101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E1323C" w14:textId="1FB57A1D" w:rsidR="00C8489D" w:rsidRPr="007F0B22" w:rsidRDefault="00F2467B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-2 </w:t>
            </w:r>
            <w:r w:rsidR="0067479B">
              <w:rPr>
                <w:rFonts w:ascii="Arial Narrow" w:hAnsi="Arial Narrow"/>
                <w:sz w:val="18"/>
                <w:szCs w:val="18"/>
              </w:rPr>
              <w:t>121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51083B" w14:textId="40010CD5" w:rsidR="00C8489D" w:rsidRPr="007F0B22" w:rsidRDefault="00F2467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-0,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B59081" w14:textId="45FC7F70" w:rsidR="00C8489D" w:rsidRPr="007F0B22" w:rsidRDefault="00303BEC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67479B">
              <w:rPr>
                <w:rFonts w:ascii="Arial Narrow" w:hAnsi="Arial Narrow"/>
                <w:sz w:val="18"/>
                <w:szCs w:val="18"/>
              </w:rPr>
              <w:t>1</w:t>
            </w:r>
            <w:r w:rsidR="007D2B88">
              <w:rPr>
                <w:rFonts w:ascii="Arial Narrow" w:hAnsi="Arial Narrow"/>
                <w:sz w:val="18"/>
                <w:szCs w:val="18"/>
              </w:rPr>
              <w:t>2 4</w:t>
            </w:r>
            <w:r w:rsidR="0067479B">
              <w:rPr>
                <w:rFonts w:ascii="Arial Narrow" w:hAnsi="Arial Narrow"/>
                <w:sz w:val="18"/>
                <w:szCs w:val="18"/>
              </w:rPr>
              <w:t>47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75933B" w14:textId="43DF30A2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67479B">
              <w:rPr>
                <w:rFonts w:ascii="Arial Narrow" w:hAnsi="Arial Narrow"/>
                <w:sz w:val="18"/>
                <w:szCs w:val="18"/>
              </w:rPr>
              <w:t>2 614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9E2DA1" w14:textId="3C80FC8E" w:rsidR="00C8489D" w:rsidRPr="007F0B22" w:rsidRDefault="0067479B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303BEC">
              <w:rPr>
                <w:rFonts w:ascii="Arial Narrow" w:hAnsi="Arial Narrow"/>
                <w:sz w:val="18"/>
                <w:szCs w:val="18"/>
              </w:rPr>
              <w:t>0</w:t>
            </w:r>
            <w:r>
              <w:rPr>
                <w:rFonts w:ascii="Arial Narrow" w:hAnsi="Arial Narrow"/>
                <w:sz w:val="18"/>
                <w:szCs w:val="18"/>
              </w:rPr>
              <w:t>,1</w:t>
            </w:r>
          </w:p>
        </w:tc>
      </w:tr>
      <w:tr w:rsidR="00C8489D" w14:paraId="4E9C10E8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D7F2CA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Umorenie daňovej straty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E1AEE9" w14:textId="0D2D4EC0" w:rsidR="00C8489D" w:rsidRPr="007F0B22" w:rsidRDefault="00F2467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67479B">
              <w:rPr>
                <w:rFonts w:ascii="Arial Narrow" w:hAnsi="Arial Narrow"/>
                <w:sz w:val="18"/>
                <w:szCs w:val="18"/>
              </w:rPr>
              <w:t>53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sz w:val="18"/>
                <w:szCs w:val="18"/>
              </w:rPr>
              <w:t>593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6FFCDC1" w14:textId="7A36A820" w:rsidR="00C8489D" w:rsidRPr="007F0B22" w:rsidRDefault="00303BEC" w:rsidP="00303B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67479B">
              <w:rPr>
                <w:rFonts w:ascii="Arial Narrow" w:hAnsi="Arial Narrow"/>
                <w:sz w:val="18"/>
                <w:szCs w:val="18"/>
              </w:rPr>
              <w:t>11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67479B">
              <w:rPr>
                <w:rFonts w:ascii="Arial Narrow" w:hAnsi="Arial Narrow"/>
                <w:sz w:val="18"/>
                <w:szCs w:val="18"/>
              </w:rPr>
              <w:t>254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8525EE" w14:textId="39CBB60E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E640A6">
              <w:rPr>
                <w:rFonts w:ascii="Arial Narrow" w:hAnsi="Arial Narrow"/>
                <w:sz w:val="18"/>
                <w:szCs w:val="18"/>
              </w:rPr>
              <w:t>0,3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CEA83" w14:textId="7A4C28E1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-118 061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B8D6F45" w14:textId="65D265F3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-24 793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BF26F13" w14:textId="1A28CBB4" w:rsidR="00C8489D" w:rsidRPr="007F0B22" w:rsidRDefault="00303BEC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</w:t>
            </w:r>
            <w:r w:rsidR="0067479B">
              <w:rPr>
                <w:rFonts w:ascii="Arial Narrow" w:hAnsi="Arial Narrow"/>
                <w:sz w:val="18"/>
                <w:szCs w:val="18"/>
              </w:rPr>
              <w:t>1</w:t>
            </w:r>
            <w:r>
              <w:rPr>
                <w:rFonts w:ascii="Arial Narrow" w:hAnsi="Arial Narrow"/>
                <w:sz w:val="18"/>
                <w:szCs w:val="18"/>
              </w:rPr>
              <w:t>,</w:t>
            </w:r>
            <w:r w:rsidR="0067479B"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C8489D" w14:paraId="38C353AA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41686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Spolu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FF6C3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2BA7686" w14:textId="21BB1160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667</w:t>
            </w:r>
            <w:r w:rsidR="00303BEC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423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61CADF" w14:textId="348A2BEC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  <w:r w:rsidR="00E640A6">
              <w:rPr>
                <w:rFonts w:ascii="Arial Narrow" w:hAnsi="Arial Narrow"/>
                <w:sz w:val="18"/>
                <w:szCs w:val="18"/>
              </w:rPr>
              <w:t>,8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B09ED6" w14:textId="69E07E4A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CA38B5" w14:textId="4EABE248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433</w:t>
            </w:r>
            <w:r w:rsidR="0030547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474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EE3DBC" w14:textId="3316D323" w:rsidR="00C8489D" w:rsidRPr="007F0B22" w:rsidRDefault="00305477" w:rsidP="002D57DA">
            <w:pPr>
              <w:pStyle w:val="Vchodzie"/>
              <w:autoSpaceDE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</w:t>
            </w:r>
            <w:r w:rsidR="0067479B">
              <w:rPr>
                <w:rFonts w:ascii="Arial Narrow" w:hAnsi="Arial Narrow"/>
                <w:sz w:val="18"/>
                <w:szCs w:val="18"/>
              </w:rPr>
              <w:t>20</w:t>
            </w:r>
          </w:p>
        </w:tc>
      </w:tr>
      <w:tr w:rsidR="00C8489D" w14:paraId="063B0F57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6D747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Splatná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195BDB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E5D8F9" w14:textId="66631E0D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667</w:t>
            </w:r>
            <w:r w:rsidR="00303BEC">
              <w:rPr>
                <w:rFonts w:ascii="Arial Narrow" w:hAnsi="Arial Narrow"/>
                <w:sz w:val="18"/>
                <w:szCs w:val="18"/>
              </w:rPr>
              <w:t xml:space="preserve"> 4</w:t>
            </w:r>
            <w:r>
              <w:rPr>
                <w:rFonts w:ascii="Arial Narrow" w:hAnsi="Arial Narrow"/>
                <w:sz w:val="18"/>
                <w:szCs w:val="18"/>
              </w:rPr>
              <w:t>23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C177F7" w14:textId="79314C69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  <w:r w:rsidR="00E640A6">
              <w:rPr>
                <w:rFonts w:ascii="Arial Narrow" w:hAnsi="Arial Narrow"/>
                <w:sz w:val="18"/>
                <w:szCs w:val="18"/>
              </w:rPr>
              <w:t>,8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23F85A" w14:textId="77777777" w:rsidR="00C8489D" w:rsidRPr="007F0B22" w:rsidRDefault="00700FF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CFB6251" w14:textId="623FC0D7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433</w:t>
            </w:r>
            <w:r w:rsidR="0030547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474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F7C485" w14:textId="73D946DA" w:rsidR="00C8489D" w:rsidRPr="007F0B22" w:rsidRDefault="0067479B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</w:t>
            </w:r>
          </w:p>
        </w:tc>
      </w:tr>
      <w:tr w:rsidR="00C8489D" w14:paraId="593FB99B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C83B1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Odložená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68FF449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B9B9C4B" w14:textId="215E70A0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C7A1D1" w14:textId="08E1547E" w:rsidR="00C8489D" w:rsidRPr="00571CC4" w:rsidRDefault="00303BEC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97AE15" w14:textId="551F4597" w:rsidR="00C8489D" w:rsidRPr="007F0B22" w:rsidRDefault="007D2B88" w:rsidP="007F0B22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7F0B22">
              <w:rPr>
                <w:rFonts w:ascii="Arial Narrow" w:hAnsi="Arial Narrow"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FE4FD8" w14:textId="0053462D" w:rsidR="00C8489D" w:rsidRPr="007F0B22" w:rsidRDefault="00305477" w:rsidP="00E7754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C49E0BF" w14:textId="47BF6E19" w:rsidR="00C8489D" w:rsidRPr="007F0B22" w:rsidRDefault="00305477" w:rsidP="007F0B22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</w:tr>
      <w:tr w:rsidR="00C8489D" w14:paraId="7C167145" w14:textId="77777777" w:rsidTr="006F09AE">
        <w:trPr>
          <w:trHeight w:val="420"/>
        </w:trPr>
        <w:tc>
          <w:tcPr>
            <w:tcW w:w="212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CC04E50" w14:textId="77777777" w:rsidR="00C8489D" w:rsidRPr="007F0B22" w:rsidRDefault="00C8489D">
            <w:pPr>
              <w:pStyle w:val="Vchodzie"/>
              <w:rPr>
                <w:b/>
              </w:rPr>
            </w:pPr>
            <w:r w:rsidRPr="007F0B22">
              <w:rPr>
                <w:rFonts w:ascii="Arial Narrow" w:hAnsi="Arial Narrow"/>
                <w:b/>
                <w:sz w:val="18"/>
              </w:rPr>
              <w:t>Celková daň z príjmov</w:t>
            </w:r>
          </w:p>
        </w:tc>
        <w:tc>
          <w:tcPr>
            <w:tcW w:w="1701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8895F8D" w14:textId="77777777" w:rsidR="00C8489D" w:rsidRPr="007F0B22" w:rsidRDefault="00C8489D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B22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559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4923943D" w14:textId="0EAACA91" w:rsidR="00C8489D" w:rsidRPr="007F0B22" w:rsidRDefault="0067479B" w:rsidP="009B1DA8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667</w:t>
            </w:r>
            <w:r w:rsidR="00303BEC">
              <w:rPr>
                <w:rFonts w:ascii="Arial Narrow" w:hAnsi="Arial Narrow"/>
                <w:b/>
                <w:sz w:val="18"/>
                <w:szCs w:val="18"/>
              </w:rPr>
              <w:t xml:space="preserve"> 4</w:t>
            </w:r>
            <w:r>
              <w:rPr>
                <w:rFonts w:ascii="Arial Narrow" w:hAnsi="Arial Narrow"/>
                <w:b/>
                <w:sz w:val="18"/>
                <w:szCs w:val="18"/>
              </w:rPr>
              <w:t>23</w:t>
            </w:r>
          </w:p>
        </w:tc>
        <w:tc>
          <w:tcPr>
            <w:tcW w:w="992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4FAD747" w14:textId="779C9303" w:rsidR="00C8489D" w:rsidRPr="007F0B22" w:rsidRDefault="00303BEC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</w:t>
            </w:r>
            <w:r w:rsidR="00E640A6">
              <w:rPr>
                <w:rFonts w:ascii="Arial Narrow" w:hAnsi="Arial Narrow"/>
                <w:b/>
                <w:sz w:val="18"/>
                <w:szCs w:val="18"/>
              </w:rPr>
              <w:t>,8</w:t>
            </w:r>
          </w:p>
        </w:tc>
        <w:tc>
          <w:tcPr>
            <w:tcW w:w="1560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21A6F1" w14:textId="239926D6" w:rsidR="00C8489D" w:rsidRPr="007F0B22" w:rsidRDefault="007D2B88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 w:rsidRPr="007F0B22">
              <w:rPr>
                <w:rFonts w:ascii="Arial Narrow" w:hAnsi="Arial Narrow"/>
                <w:b/>
                <w:sz w:val="18"/>
                <w:szCs w:val="18"/>
              </w:rPr>
              <w:t>X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40E57F8" w14:textId="2DCF0199" w:rsidR="00C8489D" w:rsidRPr="007F0B22" w:rsidRDefault="0067479B" w:rsidP="007F0B22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433</w:t>
            </w:r>
            <w:r w:rsidR="00305477">
              <w:rPr>
                <w:rFonts w:ascii="Arial Narrow" w:hAnsi="Arial Narrow"/>
                <w:b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b/>
                <w:sz w:val="18"/>
                <w:szCs w:val="18"/>
              </w:rPr>
              <w:t>474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1551BEEE" w14:textId="4C83B59E" w:rsidR="00C8489D" w:rsidRPr="007F0B22" w:rsidRDefault="0067479B" w:rsidP="007F0B22">
            <w:pPr>
              <w:pStyle w:val="Vchodzie"/>
              <w:autoSpaceDE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  <w:r>
              <w:rPr>
                <w:rFonts w:ascii="Arial Narrow" w:hAnsi="Arial Narrow"/>
                <w:b/>
                <w:sz w:val="18"/>
                <w:szCs w:val="18"/>
              </w:rPr>
              <w:t>20</w:t>
            </w:r>
          </w:p>
        </w:tc>
      </w:tr>
    </w:tbl>
    <w:p w14:paraId="040468D8" w14:textId="77777777" w:rsidR="00C8489D" w:rsidRDefault="00C8489D">
      <w:pPr>
        <w:pStyle w:val="Vchodzie"/>
      </w:pPr>
    </w:p>
    <w:p w14:paraId="3836D4DA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K. INFORMÁCIE O ÚDAJOCH NA PODSÚVAHOVÝCH  ÚČTOCH</w:t>
      </w:r>
    </w:p>
    <w:p w14:paraId="2A907362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K. o podsúvahových položkách: spoločnosť neúčtovala</w:t>
      </w:r>
    </w:p>
    <w:p w14:paraId="02A73552" w14:textId="77777777" w:rsidR="00C8489D" w:rsidRDefault="00C8489D">
      <w:pPr>
        <w:pStyle w:val="Vchodzie"/>
      </w:pPr>
    </w:p>
    <w:p w14:paraId="63B53F89" w14:textId="77777777" w:rsidR="00C8489D" w:rsidRDefault="00C8489D">
      <w:pPr>
        <w:pStyle w:val="Vchodzie"/>
      </w:pPr>
      <w:r>
        <w:rPr>
          <w:rFonts w:ascii="Arial" w:hAnsi="Arial"/>
          <w:b/>
        </w:rPr>
        <w:t>L. INFORMÁCIE O INÝCH AKTÍVACH A INÝCH PASÍVACH</w:t>
      </w:r>
    </w:p>
    <w:p w14:paraId="3B53662E" w14:textId="77777777" w:rsidR="00C8489D" w:rsidRPr="00571CC4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a) o podmienených záväzkoch: spoločnosť neúčtovala</w:t>
      </w:r>
      <w:r w:rsidR="00571CC4" w:rsidRPr="00571CC4">
        <w:rPr>
          <w:rFonts w:cs="Times New Roman"/>
          <w:bCs w:val="0"/>
          <w:szCs w:val="24"/>
        </w:rPr>
        <w:t>- také</w:t>
      </w:r>
      <w:r w:rsidR="00003465" w:rsidRPr="00571CC4">
        <w:rPr>
          <w:rFonts w:cs="Times New Roman"/>
          <w:bCs w:val="0"/>
          <w:szCs w:val="24"/>
        </w:rPr>
        <w:t>to záväzky nemá</w:t>
      </w:r>
    </w:p>
    <w:p w14:paraId="0983C36A" w14:textId="77777777" w:rsidR="00C8489D" w:rsidRPr="00571CC4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L. písm. c) o podmienenom majetku: spoločnosť neúčtovala</w:t>
      </w:r>
      <w:r w:rsidR="00003465">
        <w:rPr>
          <w:rFonts w:cs="Times New Roman"/>
          <w:bCs w:val="0"/>
          <w:szCs w:val="24"/>
        </w:rPr>
        <w:t xml:space="preserve"> </w:t>
      </w:r>
      <w:r w:rsidR="00003465" w:rsidRPr="00571CC4">
        <w:rPr>
          <w:rFonts w:cs="Times New Roman"/>
          <w:bCs w:val="0"/>
          <w:szCs w:val="24"/>
        </w:rPr>
        <w:t>– takýto majetok nemá</w:t>
      </w:r>
    </w:p>
    <w:p w14:paraId="1EEC5EAD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</w:p>
    <w:p w14:paraId="6CF8C9EB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 w:val="24"/>
          <w:szCs w:val="24"/>
        </w:rPr>
        <w:t>O. INFORMÁCIE O SKUTOČNOSTIACH, KTORÉ NASTALI PO DNI, KU KTORÉMU SA ZOSTAVUJE  ÚČTOVNÁ ZÁVIERKA, DO DŇA ZOSTAVENIA ÚČTOVNEJ ZÁVIERKY</w:t>
      </w:r>
    </w:p>
    <w:p w14:paraId="1F67299E" w14:textId="6D306A3E" w:rsidR="00C8489D" w:rsidRDefault="00C8489D">
      <w:pPr>
        <w:pStyle w:val="Vchodzie"/>
        <w:rPr>
          <w:rFonts w:ascii="Arial" w:hAnsi="Arial"/>
          <w:sz w:val="22"/>
        </w:rPr>
      </w:pPr>
      <w:r>
        <w:rPr>
          <w:rFonts w:ascii="Arial" w:hAnsi="Arial"/>
          <w:sz w:val="22"/>
        </w:rPr>
        <w:t>Po 31. decembri 20</w:t>
      </w:r>
      <w:r w:rsidR="00E640A6">
        <w:rPr>
          <w:rFonts w:ascii="Arial" w:hAnsi="Arial"/>
          <w:sz w:val="22"/>
        </w:rPr>
        <w:t>22</w:t>
      </w:r>
      <w:r>
        <w:rPr>
          <w:rFonts w:ascii="Arial" w:hAnsi="Arial"/>
          <w:sz w:val="22"/>
        </w:rPr>
        <w:t xml:space="preserve"> </w:t>
      </w:r>
      <w:r w:rsidR="005E0120">
        <w:rPr>
          <w:rFonts w:ascii="Arial" w:hAnsi="Arial"/>
          <w:sz w:val="22"/>
        </w:rPr>
        <w:t>ne</w:t>
      </w:r>
      <w:r w:rsidR="007F0B22">
        <w:rPr>
          <w:rFonts w:ascii="Arial" w:hAnsi="Arial"/>
          <w:sz w:val="22"/>
        </w:rPr>
        <w:t xml:space="preserve">nastali </w:t>
      </w:r>
      <w:r>
        <w:rPr>
          <w:rFonts w:ascii="Arial" w:hAnsi="Arial"/>
          <w:sz w:val="22"/>
        </w:rPr>
        <w:t xml:space="preserve">udalosti majúce významný vplyv na verné zobrazenie skutočností, ktoré sú </w:t>
      </w:r>
      <w:r w:rsidR="007F0B22">
        <w:rPr>
          <w:rFonts w:ascii="Arial" w:hAnsi="Arial"/>
          <w:sz w:val="22"/>
        </w:rPr>
        <w:t>predmetom účtovníctva.</w:t>
      </w:r>
    </w:p>
    <w:p w14:paraId="53B465F1" w14:textId="22EBBBD6" w:rsidR="00565F35" w:rsidRDefault="00565F35">
      <w:pPr>
        <w:pStyle w:val="Vchodzie"/>
      </w:pPr>
    </w:p>
    <w:p w14:paraId="18FAD72C" w14:textId="77777777" w:rsidR="00E640A6" w:rsidRDefault="00E640A6">
      <w:pPr>
        <w:pStyle w:val="Vchodzie"/>
      </w:pPr>
    </w:p>
    <w:p w14:paraId="08886529" w14:textId="77777777" w:rsidR="00E640A6" w:rsidRDefault="00E640A6">
      <w:pPr>
        <w:pStyle w:val="Vchodzie"/>
      </w:pPr>
    </w:p>
    <w:p w14:paraId="4AB7BCB2" w14:textId="77777777" w:rsidR="00C8489D" w:rsidRDefault="00C8489D">
      <w:pPr>
        <w:pStyle w:val="Vchodzie"/>
      </w:pPr>
      <w:r>
        <w:rPr>
          <w:rFonts w:ascii="Arial" w:hAnsi="Arial"/>
          <w:b/>
        </w:rPr>
        <w:lastRenderedPageBreak/>
        <w:t>P. INFORMÁCIE O VLASTNOM IMANÍ</w:t>
      </w:r>
    </w:p>
    <w:p w14:paraId="05CED2F5" w14:textId="77777777" w:rsidR="00C8489D" w:rsidRDefault="00C8489D">
      <w:pPr>
        <w:pStyle w:val="TaxEdit"/>
        <w:ind w:hanging="284"/>
        <w:rPr>
          <w:rFonts w:cs="Times New Roman"/>
          <w:bCs w:val="0"/>
          <w:szCs w:val="24"/>
        </w:rPr>
      </w:pPr>
      <w:r>
        <w:rPr>
          <w:rFonts w:cs="Times New Roman"/>
          <w:bCs w:val="0"/>
          <w:szCs w:val="24"/>
        </w:rPr>
        <w:t>Informácie k časti P. o zmenách vlastného imania</w:t>
      </w:r>
    </w:p>
    <w:p w14:paraId="6A7FAFC2" w14:textId="77777777" w:rsidR="00C8489D" w:rsidRDefault="00C8489D">
      <w:pPr>
        <w:pStyle w:val="Vchodzie"/>
      </w:pPr>
    </w:p>
    <w:p w14:paraId="3F868C81" w14:textId="77777777" w:rsidR="00C8489D" w:rsidRDefault="00C8489D">
      <w:pPr>
        <w:pStyle w:val="Vchodzie"/>
      </w:pPr>
      <w:r>
        <w:rPr>
          <w:rFonts w:ascii="Arial" w:hAnsi="Arial"/>
          <w:sz w:val="22"/>
        </w:rPr>
        <w:t>Tabuľka č. 1</w:t>
      </w:r>
    </w:p>
    <w:p w14:paraId="27C90157" w14:textId="77777777" w:rsidR="00C8489D" w:rsidRDefault="00C8489D">
      <w:pPr>
        <w:pStyle w:val="Vchodzie"/>
      </w:pP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276"/>
        <w:gridCol w:w="1134"/>
        <w:gridCol w:w="1276"/>
        <w:gridCol w:w="1275"/>
        <w:gridCol w:w="1134"/>
      </w:tblGrid>
      <w:tr w:rsidR="00C8489D" w14:paraId="538FE7C5" w14:textId="77777777" w:rsidTr="00BA5EDF">
        <w:trPr>
          <w:cantSplit/>
          <w:trHeight w:val="454"/>
        </w:trPr>
        <w:tc>
          <w:tcPr>
            <w:tcW w:w="3686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5451D3A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095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277F23DF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Bežné účtovné obdobie</w:t>
            </w:r>
          </w:p>
        </w:tc>
      </w:tr>
      <w:tr w:rsidR="00C8489D" w14:paraId="04E36693" w14:textId="77777777" w:rsidTr="00BA5EDF">
        <w:trPr>
          <w:cantSplit/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2BB4E8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6C0625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4D89808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F142AC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3BA2AE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80C972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60F14E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6BA186B5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2EB9AEB6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247057C2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7A6666EE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E2D89D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9CD640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2D43F9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7BAA8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E060B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0EC758D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222C396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87A7F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0432046" w14:textId="656C22A4" w:rsidR="00C8489D" w:rsidRPr="005A6DAE" w:rsidRDefault="00E8180D" w:rsidP="00E8180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16</w:t>
            </w:r>
            <w:r w:rsidR="00E42E63">
              <w:rPr>
                <w:rFonts w:ascii="Arial Narrow" w:hAnsi="Arial Narrow"/>
                <w:sz w:val="18"/>
                <w:szCs w:val="18"/>
              </w:rPr>
              <w:t>6</w:t>
            </w:r>
            <w:r>
              <w:rPr>
                <w:rFonts w:ascii="Arial Narrow" w:hAnsi="Arial Narrow"/>
                <w:sz w:val="18"/>
                <w:szCs w:val="18"/>
              </w:rPr>
              <w:t> </w:t>
            </w:r>
            <w:r w:rsidR="00E42E63">
              <w:rPr>
                <w:rFonts w:ascii="Arial Narrow" w:hAnsi="Arial Narrow"/>
                <w:sz w:val="18"/>
                <w:szCs w:val="18"/>
              </w:rPr>
              <w:t>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39CEBC" w14:textId="5B9C1D44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6BCC9B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92EA9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63E616D" w14:textId="2073A635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B4A2A8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A34E6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504B145" w14:textId="77777777" w:rsidR="00C8489D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  <w:p w14:paraId="10117FB5" w14:textId="77777777" w:rsidR="00BA5EDF" w:rsidRPr="00BA5EDF" w:rsidRDefault="00BA5EDF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5CFBDA" w14:textId="77777777" w:rsidR="00C8489D" w:rsidRPr="00BA5EDF" w:rsidRDefault="00C8489D">
            <w:pPr>
              <w:pStyle w:val="Vchodzie"/>
              <w:jc w:val="center"/>
              <w:rPr>
                <w:rFonts w:ascii="Arial Narrow" w:hAnsi="Arial Narrow"/>
                <w:b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C369D6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4175F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858A1F5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E498174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4ED79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B24F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A43E7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DBA5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E37F4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6971D3D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8F84E8C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F8263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DFEFF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5AF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E448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0858B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415F79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24AEF8D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E9FD1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9E557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41530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11A1D9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EED83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E8A69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1322313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D4F42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A64BD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1B927C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73752C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070A97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D22F58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3A7133FA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783A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5E56621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FD5CB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A2B2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B62EC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02CE68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93996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E53A8F0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E3C7C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7473DB7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BB7F4B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350EF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D8CE45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1FBA2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936973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8EC95D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84F37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697D659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AE21C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52885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A4447A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7E467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F61E073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B05B6C8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73D088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0B7D48C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05E18C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4E8F79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6E196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D1EA0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0ACA7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AEB2D8B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541ED0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2FCFC2" w14:textId="3EE8FD1A" w:rsidR="00C8489D" w:rsidRPr="005A6DAE" w:rsidRDefault="005A6DAE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324EA8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24EA8">
              <w:rPr>
                <w:rFonts w:ascii="Arial Narrow" w:hAnsi="Arial Narrow"/>
                <w:sz w:val="18"/>
                <w:szCs w:val="18"/>
              </w:rPr>
              <w:t>597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421C9E" w14:textId="0FDA696B" w:rsidR="00C8489D" w:rsidRPr="005A6DAE" w:rsidRDefault="00305477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950BCC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660C68" w14:textId="2E0DC3A9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AF6D8E2" w14:textId="10ACAAE2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305477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324EA8">
              <w:rPr>
                <w:rFonts w:ascii="Arial Narrow" w:hAnsi="Arial Narrow"/>
                <w:sz w:val="18"/>
                <w:szCs w:val="18"/>
              </w:rPr>
              <w:t>597</w:t>
            </w:r>
          </w:p>
        </w:tc>
      </w:tr>
      <w:tr w:rsidR="00C8489D" w14:paraId="30D7478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B3F065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E3E19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526CD1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57DA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51F63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55E61B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B8DA264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DFD9A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AE1D8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AEDA6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FD2A2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4830A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27F5FDD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4B4DAE5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9B889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F318B6" w14:textId="4C07D209" w:rsidR="00C8489D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  <w:p w14:paraId="20D47794" w14:textId="7EEA2F5B" w:rsidR="0007002D" w:rsidRPr="005A6DAE" w:rsidRDefault="00324EA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880 209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FC375E" w14:textId="7447A2DF" w:rsidR="00C8489D" w:rsidRPr="005A6DAE" w:rsidRDefault="00324EA8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1 743 185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3E4D96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743BF9" w14:textId="23E3E743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F2DA236" w14:textId="07B263C2" w:rsidR="00C8489D" w:rsidRPr="005A6DAE" w:rsidRDefault="00324EA8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2 623 394</w:t>
            </w:r>
          </w:p>
        </w:tc>
      </w:tr>
      <w:tr w:rsidR="00C8489D" w14:paraId="30BFDF52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93E3E9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F4C21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C6908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FA41A6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96EA6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9ABD965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28575C2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E7084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79359489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903891" w14:textId="5AC4B229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1 743 185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2D6E2A1" w14:textId="693FA680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305477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556</w:t>
            </w:r>
            <w:r w:rsidR="0030547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064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8C0E6B2" w14:textId="5382F656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1 743 185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5F1AF2" w14:textId="4859EEEE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A999F6B" w14:textId="66B3E819" w:rsidR="00C8489D" w:rsidRPr="005A6DAE" w:rsidRDefault="004F2501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305477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556</w:t>
            </w:r>
            <w:r w:rsidR="00305477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064</w:t>
            </w:r>
          </w:p>
        </w:tc>
      </w:tr>
      <w:tr w:rsidR="00C8489D" w14:paraId="66D9A09F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5035B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DC4CC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9266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C2662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D4C25F" w14:textId="77777777" w:rsidR="00C8489D" w:rsidRPr="005A6DAE" w:rsidRDefault="002A10EC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D31B42B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0D43B59D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F3ED2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DD882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2BDD0C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FE74F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ADA4DC7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E6833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E7AFFB7" w14:textId="77777777" w:rsidTr="00BA5EDF">
        <w:trPr>
          <w:trHeight w:val="454"/>
        </w:trPr>
        <w:tc>
          <w:tcPr>
            <w:tcW w:w="3686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99AEE1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47AD1969" w14:textId="77777777" w:rsidR="006E6701" w:rsidRDefault="00C8489D" w:rsidP="006E6701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6B4B36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D5248BB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08BD2C7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5C60894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7E8063A0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14:paraId="6FB0DC6E" w14:textId="77777777" w:rsidR="00C8489D" w:rsidRDefault="00C8489D" w:rsidP="006E6701">
      <w:pPr>
        <w:pStyle w:val="Vchodzie"/>
        <w:pageBreakBefore/>
      </w:pPr>
      <w:r>
        <w:rPr>
          <w:rFonts w:ascii="Arial" w:hAnsi="Arial"/>
          <w:sz w:val="22"/>
        </w:rPr>
        <w:lastRenderedPageBreak/>
        <w:t>Tabuľka č. 2</w:t>
      </w:r>
    </w:p>
    <w:tbl>
      <w:tblPr>
        <w:tblW w:w="9781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7"/>
        <w:gridCol w:w="1275"/>
        <w:gridCol w:w="1276"/>
        <w:gridCol w:w="1134"/>
        <w:gridCol w:w="1134"/>
        <w:gridCol w:w="1275"/>
      </w:tblGrid>
      <w:tr w:rsidR="00C8489D" w14:paraId="2A3FB725" w14:textId="77777777" w:rsidTr="00BA5EDF">
        <w:trPr>
          <w:cantSplit/>
          <w:trHeight w:val="454"/>
        </w:trPr>
        <w:tc>
          <w:tcPr>
            <w:tcW w:w="3687" w:type="dxa"/>
            <w:tcBorders>
              <w:top w:val="double" w:sz="6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F0556B4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Položka vlastného imania</w:t>
            </w:r>
          </w:p>
        </w:tc>
        <w:tc>
          <w:tcPr>
            <w:tcW w:w="6094" w:type="dxa"/>
            <w:gridSpan w:val="5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3ADC2337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Bezprostredne predchádzajúce účtovné obdobie</w:t>
            </w:r>
          </w:p>
        </w:tc>
      </w:tr>
      <w:tr w:rsidR="00C8489D" w14:paraId="1ABA16B8" w14:textId="77777777" w:rsidTr="00BA5EDF">
        <w:trPr>
          <w:cantSplit/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961C8D3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762444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začiatku</w:t>
            </w:r>
          </w:p>
          <w:p w14:paraId="3FE355A1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0F58CD8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5CD20EF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Prírastky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0195A9F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Úbytky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65A57EEE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Presuny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shd w:val="clear" w:color="auto" w:fill="FFFFFF"/>
            <w:vAlign w:val="center"/>
          </w:tcPr>
          <w:p w14:paraId="19035E62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Stav na konci</w:t>
            </w:r>
          </w:p>
          <w:p w14:paraId="3148A673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b/>
                <w:sz w:val="18"/>
              </w:rPr>
              <w:t>účtovného</w:t>
            </w:r>
          </w:p>
          <w:p w14:paraId="4B26633E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b/>
                <w:sz w:val="18"/>
              </w:rPr>
              <w:t>obdobia</w:t>
            </w:r>
          </w:p>
        </w:tc>
      </w:tr>
      <w:tr w:rsidR="00C8489D" w14:paraId="65FB152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0065879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7D0CAC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b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E5BFFE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c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A75C79F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d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77CBCB" w14:textId="7777777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05D20AF5" w14:textId="77777777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f</w:t>
            </w:r>
          </w:p>
        </w:tc>
      </w:tr>
      <w:tr w:rsidR="00C8489D" w14:paraId="315C2372" w14:textId="77777777" w:rsidTr="00BA5EDF">
        <w:trPr>
          <w:trHeight w:val="405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680D5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Základné imanie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ED523C3" w14:textId="7281E7D7" w:rsidR="00C8489D" w:rsidRDefault="00C8489D">
            <w:pPr>
              <w:pStyle w:val="Vchodzie"/>
              <w:jc w:val="center"/>
            </w:pPr>
            <w:r>
              <w:rPr>
                <w:rFonts w:ascii="Arial Narrow" w:hAnsi="Arial Narrow"/>
                <w:sz w:val="18"/>
              </w:rPr>
              <w:t>16</w:t>
            </w:r>
            <w:r w:rsidR="004F2501">
              <w:rPr>
                <w:rFonts w:ascii="Arial Narrow" w:hAnsi="Arial Narrow"/>
                <w:sz w:val="18"/>
              </w:rPr>
              <w:t>6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r w:rsidR="004F2501">
              <w:rPr>
                <w:rFonts w:ascii="Arial Narrow" w:hAnsi="Arial Narrow"/>
                <w:sz w:val="18"/>
              </w:rPr>
              <w:t>000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1C9E99A" w14:textId="58F5044E" w:rsidR="00C8489D" w:rsidRPr="0007002D" w:rsidRDefault="0007002D" w:rsidP="0007002D">
            <w:pPr>
              <w:pStyle w:val="Vchodzie"/>
              <w:rPr>
                <w:sz w:val="18"/>
                <w:szCs w:val="18"/>
              </w:rPr>
            </w:pPr>
            <w:r w:rsidRPr="0007002D">
              <w:rPr>
                <w:sz w:val="18"/>
                <w:szCs w:val="18"/>
              </w:rPr>
              <w:t xml:space="preserve">    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1372D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72A71C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25C1345" w14:textId="1E8630AF" w:rsidR="00C8489D" w:rsidRDefault="00C8489D">
            <w:pPr>
              <w:pStyle w:val="Vchodzie"/>
              <w:autoSpaceDE/>
              <w:jc w:val="center"/>
            </w:pPr>
            <w:r>
              <w:rPr>
                <w:rFonts w:ascii="Arial Narrow" w:hAnsi="Arial Narrow"/>
                <w:sz w:val="18"/>
              </w:rPr>
              <w:t>16</w:t>
            </w:r>
            <w:r w:rsidR="00E42E63">
              <w:rPr>
                <w:rFonts w:ascii="Arial Narrow" w:hAnsi="Arial Narrow"/>
                <w:sz w:val="18"/>
              </w:rPr>
              <w:t>6</w:t>
            </w:r>
            <w:r>
              <w:rPr>
                <w:rFonts w:ascii="Arial Narrow" w:hAnsi="Arial Narrow"/>
                <w:sz w:val="18"/>
              </w:rPr>
              <w:t xml:space="preserve"> </w:t>
            </w:r>
            <w:r w:rsidR="00E42E63">
              <w:rPr>
                <w:rFonts w:ascii="Arial Narrow" w:hAnsi="Arial Narrow"/>
                <w:sz w:val="18"/>
              </w:rPr>
              <w:t>000</w:t>
            </w:r>
          </w:p>
        </w:tc>
      </w:tr>
      <w:tr w:rsidR="00C8489D" w14:paraId="154CC199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C89D0A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Vlastné akcie a vlastné obchodné podiely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3D4D3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FC7325B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E3B9E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660B66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74175B1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37F160BC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CABCA3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Zmena základného imania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78C22C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BDDBF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AB6AB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2ACBB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5D643B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6FFCABE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218D34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Pohľadávky za upísané vlastné imanie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6D3EF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315D8E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82F1F3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CC4549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18ADAFB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5C9FDC4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11A2A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Emisné ážio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599D362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94F33F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894AA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4017375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6B72F57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7A0A24C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BD3123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kapitálové fondy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6EDA8A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6C2C5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0EC410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847E11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3E52D5D" w14:textId="77777777" w:rsidR="00C8489D" w:rsidRDefault="00C8489D">
            <w:pPr>
              <w:pStyle w:val="Vchodzie"/>
              <w:autoSpaceDE/>
              <w:jc w:val="center"/>
            </w:pPr>
          </w:p>
        </w:tc>
      </w:tr>
      <w:tr w:rsidR="00C8489D" w14:paraId="2B429640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232820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 (nedeliteľný fond)</w:t>
            </w:r>
          </w:p>
          <w:p w14:paraId="16B3DB6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 kapitálových vkladov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CF4DE8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 xml:space="preserve">16 </w:t>
            </w:r>
            <w:r w:rsidR="00201DFB">
              <w:rPr>
                <w:rFonts w:ascii="Arial Narrow" w:hAnsi="Arial Narrow"/>
                <w:sz w:val="18"/>
                <w:szCs w:val="18"/>
              </w:rPr>
              <w:t>95</w:t>
            </w:r>
            <w:r w:rsidRPr="005A6DAE">
              <w:rPr>
                <w:rFonts w:ascii="Arial Narrow" w:hAnsi="Arial Narrow"/>
                <w:sz w:val="18"/>
                <w:szCs w:val="18"/>
              </w:rPr>
              <w:t>7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0AA2C9" w14:textId="0E67426E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1 000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13D18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B5955E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3D421594" w14:textId="14D18498" w:rsidR="00C8489D" w:rsidRPr="005A6DAE" w:rsidRDefault="00C8489D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5A6DAE">
              <w:rPr>
                <w:rFonts w:ascii="Arial Narrow" w:hAnsi="Arial Narrow"/>
                <w:sz w:val="18"/>
                <w:szCs w:val="18"/>
              </w:rPr>
              <w:t>1</w:t>
            </w:r>
            <w:r w:rsidR="004F2501">
              <w:rPr>
                <w:rFonts w:ascii="Arial Narrow" w:hAnsi="Arial Narrow"/>
                <w:sz w:val="18"/>
                <w:szCs w:val="18"/>
              </w:rPr>
              <w:t>7</w:t>
            </w:r>
            <w:r w:rsidRPr="005A6DAE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562BDD">
              <w:rPr>
                <w:rFonts w:ascii="Arial Narrow" w:hAnsi="Arial Narrow"/>
                <w:sz w:val="18"/>
                <w:szCs w:val="18"/>
              </w:rPr>
              <w:t>95</w:t>
            </w:r>
            <w:r w:rsidRPr="005A6DAE">
              <w:rPr>
                <w:rFonts w:ascii="Arial Narrow" w:hAnsi="Arial Narrow"/>
                <w:sz w:val="18"/>
                <w:szCs w:val="18"/>
              </w:rPr>
              <w:t>7</w:t>
            </w:r>
          </w:p>
        </w:tc>
      </w:tr>
      <w:tr w:rsidR="00C8489D" w14:paraId="7334A96F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8AD3A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 majetku</w:t>
            </w:r>
          </w:p>
          <w:p w14:paraId="4CE706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a záväzkov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5EBDCF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48834D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85FD86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FE898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42EF58F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1952E6C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654FFE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kapitálových</w:t>
            </w:r>
          </w:p>
          <w:p w14:paraId="45E964F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účastín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5D3CFE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9DB4E7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D5D457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E3F3FE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B8327A8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9154F2D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322CFA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Oceňovacie rozdiely z precenenia</w:t>
            </w:r>
          </w:p>
          <w:p w14:paraId="498450F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pri zlúčení, splynutí a rozdelení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42403A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4AC0BC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4CDED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0D6FCA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D866D2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41CA806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18B301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Zákonný rezervný fond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3BFB0E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BF3492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F49CA2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CDC754E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608D344F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43AB6A1A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A66A22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Nedeliteľný fond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E689AC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E076718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D0AB52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ED52E54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135F2216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5332812D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212458F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Štatutárne fondy a ostatné fondy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0337D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08147F5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AB2659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8EFEE53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796E741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154C313B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392900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Nerozdelený zisk minulých rokov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AB95D0" w14:textId="39A0FBF0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99F146C" w14:textId="578C322E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880 209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6DF2E2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AF978FC" w14:textId="36C34F18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FA342F2" w14:textId="52859178" w:rsidR="00C8489D" w:rsidRPr="005A6DAE" w:rsidRDefault="004F2501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880 209</w:t>
            </w:r>
          </w:p>
        </w:tc>
      </w:tr>
      <w:tr w:rsidR="00C8489D" w14:paraId="0ED45919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7096CD1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Neuhradená strata minulých rokov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FA0533C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4A5FF5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F4063B9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43E8AD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2E625E9C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1ADE091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036AC01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Výsledok hospodárenia bežného</w:t>
            </w:r>
          </w:p>
          <w:p w14:paraId="3157178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účtovného obdobia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52F7215" w14:textId="5C5C795A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881 209</w:t>
            </w: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838851E" w14:textId="559A6641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1 743 185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B57A28B" w14:textId="1A0057A7" w:rsidR="00C8489D" w:rsidRPr="005A6DAE" w:rsidRDefault="004F2501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880 209</w:t>
            </w: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C0395C0" w14:textId="247D233F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5094A5EA" w14:textId="0D71358A" w:rsidR="00C8489D" w:rsidRPr="005A6DAE" w:rsidRDefault="004F2501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1 743</w:t>
            </w:r>
            <w:r w:rsidR="000A18CF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>185</w:t>
            </w:r>
          </w:p>
        </w:tc>
      </w:tr>
      <w:tr w:rsidR="00C8489D" w14:paraId="42CCFE45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68CFD5B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Vyplatené dividendy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59E06E7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1F9AB7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323483FF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3B8A03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CE6F189" w14:textId="77777777" w:rsidR="00C8489D" w:rsidRPr="005A6DAE" w:rsidRDefault="00C8489D" w:rsidP="00562BD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242E1122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D436D50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Ostatné položky vlastného imania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2EC58482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6A793F06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4873B42D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9D40AE0" w14:textId="77777777" w:rsidR="00C8489D" w:rsidRPr="005A6DAE" w:rsidRDefault="00C8489D">
            <w:pPr>
              <w:pStyle w:val="Vchodzie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double" w:sz="6" w:space="0" w:color="000000"/>
            </w:tcBorders>
            <w:vAlign w:val="center"/>
          </w:tcPr>
          <w:p w14:paraId="76B1F5C2" w14:textId="77777777" w:rsidR="00C8489D" w:rsidRPr="005A6DAE" w:rsidRDefault="00C8489D">
            <w:pPr>
              <w:pStyle w:val="Vchodzie"/>
              <w:autoSpaceDE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8489D" w14:paraId="761D868A" w14:textId="77777777" w:rsidTr="00BA5EDF">
        <w:trPr>
          <w:trHeight w:val="454"/>
        </w:trPr>
        <w:tc>
          <w:tcPr>
            <w:tcW w:w="3687" w:type="dxa"/>
            <w:tcBorders>
              <w:top w:val="single" w:sz="2" w:space="0" w:color="000000"/>
              <w:left w:val="double" w:sz="6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1654105C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18"/>
              </w:rPr>
              <w:t>Účet 491 – Vlastné imanie fyzickej osoby</w:t>
            </w:r>
          </w:p>
          <w:p w14:paraId="3204461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</w:rPr>
              <w:t xml:space="preserve">– </w:t>
            </w:r>
            <w:r>
              <w:rPr>
                <w:rFonts w:ascii="Arial Narrow" w:hAnsi="Arial Narrow"/>
                <w:sz w:val="18"/>
              </w:rPr>
              <w:t>podnikateľa</w:t>
            </w: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690150FE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6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28D1768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29C7E9A4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134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single" w:sz="2" w:space="0" w:color="000000"/>
            </w:tcBorders>
            <w:vAlign w:val="center"/>
          </w:tcPr>
          <w:p w14:paraId="755B11F7" w14:textId="77777777" w:rsidR="00C8489D" w:rsidRDefault="00C8489D">
            <w:pPr>
              <w:pStyle w:val="Vchodzie"/>
              <w:jc w:val="center"/>
            </w:pPr>
          </w:p>
        </w:tc>
        <w:tc>
          <w:tcPr>
            <w:tcW w:w="1275" w:type="dxa"/>
            <w:tcBorders>
              <w:top w:val="single" w:sz="2" w:space="0" w:color="000000"/>
              <w:left w:val="single" w:sz="2" w:space="0" w:color="000000"/>
              <w:bottom w:val="double" w:sz="6" w:space="0" w:color="000000"/>
              <w:right w:val="double" w:sz="6" w:space="0" w:color="000000"/>
            </w:tcBorders>
            <w:vAlign w:val="center"/>
          </w:tcPr>
          <w:p w14:paraId="41CD2552" w14:textId="77777777" w:rsidR="00C8489D" w:rsidRDefault="00C8489D">
            <w:pPr>
              <w:pStyle w:val="Vchodzie"/>
              <w:autoSpaceDE/>
              <w:jc w:val="center"/>
            </w:pPr>
          </w:p>
        </w:tc>
      </w:tr>
    </w:tbl>
    <w:p w14:paraId="65BF4E79" w14:textId="77777777" w:rsidR="00C8489D" w:rsidRDefault="00C8489D">
      <w:pPr>
        <w:pStyle w:val="TaxEdit"/>
        <w:pageBreakBefore/>
        <w:ind w:hanging="284"/>
        <w:rPr>
          <w:rFonts w:cs="Times New Roman"/>
          <w:bCs w:val="0"/>
          <w:szCs w:val="24"/>
        </w:rPr>
      </w:pPr>
      <w:r>
        <w:rPr>
          <w:rFonts w:ascii="Arial Narrow" w:hAnsi="Arial Narrow" w:cs="Times New Roman"/>
          <w:bCs w:val="0"/>
          <w:szCs w:val="24"/>
        </w:rPr>
        <w:lastRenderedPageBreak/>
        <w:t xml:space="preserve"> </w:t>
      </w:r>
    </w:p>
    <w:p w14:paraId="773258FC" w14:textId="77777777" w:rsidR="00C8489D" w:rsidRDefault="00C8489D">
      <w:pPr>
        <w:pStyle w:val="Vchodzie"/>
      </w:pPr>
      <w:r>
        <w:rPr>
          <w:rFonts w:ascii="Arial Narrow" w:hAnsi="Arial Narrow"/>
          <w:b/>
          <w:color w:val="000000"/>
          <w:sz w:val="22"/>
        </w:rPr>
        <w:t>Vysvetlivky:</w:t>
      </w:r>
    </w:p>
    <w:p w14:paraId="618CC45D" w14:textId="77777777" w:rsidR="00C8489D" w:rsidRDefault="00C8489D">
      <w:pPr>
        <w:pStyle w:val="Vchodzie"/>
        <w:spacing w:before="240"/>
        <w:ind w:left="426" w:hanging="426"/>
      </w:pPr>
      <w:r>
        <w:rPr>
          <w:rFonts w:ascii="Arial" w:hAnsi="Arial"/>
          <w:color w:val="000000"/>
          <w:sz w:val="22"/>
        </w:rPr>
        <w:t xml:space="preserve">(1) </w:t>
      </w:r>
      <w:r>
        <w:rPr>
          <w:rFonts w:ascii="Arial Narrow" w:hAnsi="Arial Narrow"/>
          <w:color w:val="000000"/>
          <w:sz w:val="22"/>
        </w:rPr>
        <w:t>Identifikačné číslo organizácie (IČO) sa vyplňuje podľa Registra organizácií vedeného Štatistickým úradom Slovenskej republiky.</w:t>
      </w:r>
    </w:p>
    <w:p w14:paraId="705617B2" w14:textId="77777777" w:rsidR="00C8489D" w:rsidRDefault="00C8489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(2) Daňové identifikačné číslo (DIČ) sa vyplňuje, ak ho má účtovná jednotka pridelené.</w:t>
      </w:r>
    </w:p>
    <w:p w14:paraId="31D807CB" w14:textId="77777777" w:rsidR="00C8489D" w:rsidRDefault="00C8489D">
      <w:pPr>
        <w:pStyle w:val="Vchodzie"/>
        <w:spacing w:before="240"/>
      </w:pPr>
      <w:r>
        <w:rPr>
          <w:rFonts w:ascii="Arial Narrow" w:hAnsi="Arial Narrow"/>
          <w:color w:val="000000"/>
          <w:sz w:val="22"/>
        </w:rPr>
        <w:t>(3) Kód SK NACE sa vypĺňa podľa vyhlášky Štatistického úradu Slovenskej republiky č. 306/2007</w:t>
      </w:r>
    </w:p>
    <w:p w14:paraId="47AFC199" w14:textId="77777777" w:rsidR="00C8489D" w:rsidRDefault="00C8489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Z. z., ktorou sa vydáva Štatistická klasifikácia ekonomických činností.</w:t>
      </w:r>
    </w:p>
    <w:p w14:paraId="3CA2F608" w14:textId="77777777" w:rsidR="00C8489D" w:rsidRDefault="00C8489D">
      <w:pPr>
        <w:pStyle w:val="Vchodzie"/>
        <w:spacing w:after="240"/>
      </w:pPr>
      <w:r>
        <w:rPr>
          <w:rFonts w:ascii="Arial Narrow" w:hAnsi="Arial Narrow"/>
          <w:color w:val="000000"/>
          <w:sz w:val="22"/>
        </w:rPr>
        <w:t>(4) V bodoch č. 3, 5 a 7 sa prvotným ocenením majetku rozumie jeho ocenenie podľa § 25 zákona.</w:t>
      </w:r>
    </w:p>
    <w:p w14:paraId="52C55684" w14:textId="77777777" w:rsidR="00C8489D" w:rsidRDefault="00C8489D">
      <w:pPr>
        <w:pStyle w:val="Vchodzie"/>
      </w:pPr>
      <w:r>
        <w:rPr>
          <w:rFonts w:ascii="Arial Narrow" w:hAnsi="Arial Narrow"/>
          <w:color w:val="000000"/>
          <w:sz w:val="22"/>
        </w:rPr>
        <w:t>(5) V bodoch č. 2, 9, 22, 25, 29, 30, 31, 32, 35, 37, 39, 46, 48 a 49 sa obsahová náplň tabuliek</w:t>
      </w:r>
    </w:p>
    <w:p w14:paraId="7794D5F9" w14:textId="77777777" w:rsidR="00C8489D" w:rsidRDefault="00C8489D">
      <w:pPr>
        <w:pStyle w:val="Vchodzie"/>
        <w:spacing w:after="240"/>
        <w:ind w:firstLine="426"/>
      </w:pPr>
      <w:r>
        <w:rPr>
          <w:rFonts w:ascii="Arial Narrow" w:hAnsi="Arial Narrow"/>
          <w:color w:val="000000"/>
          <w:sz w:val="22"/>
        </w:rPr>
        <w:t>a počet riadkov v nich uvádzajú podľa potrieb účtovnej jednotky.</w:t>
      </w:r>
    </w:p>
    <w:p w14:paraId="23E1B15D" w14:textId="77777777" w:rsidR="00C8489D" w:rsidRDefault="00C8489D">
      <w:pPr>
        <w:pStyle w:val="Vchodzie"/>
      </w:pPr>
      <w:r>
        <w:rPr>
          <w:rFonts w:ascii="Arial Narrow" w:hAnsi="Arial Narrow"/>
          <w:color w:val="000000"/>
          <w:sz w:val="22"/>
        </w:rPr>
        <w:t>(6) V bode č. 46 sa kód druhu obchodu vyplňuje takto:</w:t>
      </w:r>
    </w:p>
    <w:p w14:paraId="245DF2A9" w14:textId="77777777" w:rsidR="00C8489D" w:rsidRDefault="00C8489D">
      <w:pPr>
        <w:pStyle w:val="Vchodzie"/>
      </w:pPr>
    </w:p>
    <w:tbl>
      <w:tblPr>
        <w:tblW w:w="0" w:type="auto"/>
        <w:tblInd w:w="49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5"/>
        <w:gridCol w:w="2127"/>
      </w:tblGrid>
      <w:tr w:rsidR="00C8489D" w14:paraId="047A4B67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33307E0" w14:textId="77777777" w:rsidR="00C8489D" w:rsidRDefault="00C8489D">
            <w:pPr>
              <w:pStyle w:val="Vchodzie"/>
              <w:ind w:left="426"/>
            </w:pP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7C1E4FC" w14:textId="77777777" w:rsidR="00C8489D" w:rsidRDefault="00C8489D" w:rsidP="006E6701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Druh obchodu:</w:t>
            </w:r>
          </w:p>
        </w:tc>
      </w:tr>
      <w:tr w:rsidR="00C8489D" w14:paraId="259CF3BC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AB563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216F409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kúpa</w:t>
            </w:r>
          </w:p>
        </w:tc>
      </w:tr>
      <w:tr w:rsidR="00C8489D" w14:paraId="223EFC9B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13F2D72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02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FBF2018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predaj</w:t>
            </w:r>
          </w:p>
        </w:tc>
      </w:tr>
      <w:tr w:rsidR="00C8489D" w14:paraId="016D84FD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56D8F83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03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7278030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poskytnutie služby</w:t>
            </w:r>
          </w:p>
        </w:tc>
      </w:tr>
      <w:tr w:rsidR="00C8489D" w14:paraId="7C9B266A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1937F5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04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28893C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obchodné zastúpenie</w:t>
            </w:r>
          </w:p>
        </w:tc>
      </w:tr>
      <w:tr w:rsidR="00C8489D" w14:paraId="44A87DFD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671DB5F4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05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9DA3ECF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licencia</w:t>
            </w:r>
          </w:p>
        </w:tc>
      </w:tr>
      <w:tr w:rsidR="00C8489D" w14:paraId="45E95851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EF6373E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06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6B20152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transfer</w:t>
            </w:r>
          </w:p>
        </w:tc>
      </w:tr>
      <w:tr w:rsidR="00C8489D" w14:paraId="428CF9A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23EDF7BD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07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45DF1B" w14:textId="77777777" w:rsidR="00C8489D" w:rsidRDefault="00C8489D">
            <w:pPr>
              <w:pStyle w:val="Vchodzie"/>
              <w:autoSpaceDE/>
            </w:pPr>
            <w:proofErr w:type="spellStart"/>
            <w:r>
              <w:rPr>
                <w:rFonts w:ascii="Arial Narrow" w:hAnsi="Arial Narrow"/>
                <w:sz w:val="22"/>
              </w:rPr>
              <w:t>know</w:t>
            </w:r>
            <w:proofErr w:type="spellEnd"/>
            <w:r>
              <w:rPr>
                <w:rFonts w:ascii="Arial Narrow" w:hAnsi="Arial Narrow"/>
                <w:sz w:val="22"/>
              </w:rPr>
              <w:t xml:space="preserve"> -</w:t>
            </w:r>
            <w:proofErr w:type="spellStart"/>
            <w:r>
              <w:rPr>
                <w:rFonts w:ascii="Arial Narrow" w:hAnsi="Arial Narrow"/>
                <w:sz w:val="22"/>
              </w:rPr>
              <w:t>how</w:t>
            </w:r>
            <w:proofErr w:type="spellEnd"/>
          </w:p>
        </w:tc>
      </w:tr>
      <w:tr w:rsidR="00C8489D" w14:paraId="0AB968A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5527CC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08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8896A22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úver, pôžička</w:t>
            </w:r>
          </w:p>
        </w:tc>
      </w:tr>
      <w:tr w:rsidR="00C8489D" w14:paraId="030D8956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05F0A165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09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7B6C412E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výpomoc</w:t>
            </w:r>
          </w:p>
        </w:tc>
      </w:tr>
      <w:tr w:rsidR="00C8489D" w14:paraId="21DD8408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395A5307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10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59300285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záruka</w:t>
            </w:r>
          </w:p>
        </w:tc>
      </w:tr>
      <w:tr w:rsidR="00C8489D" w14:paraId="069BDB74" w14:textId="77777777">
        <w:tc>
          <w:tcPr>
            <w:tcW w:w="70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4A1EE6F8" w14:textId="77777777" w:rsidR="00C8489D" w:rsidRDefault="00C8489D">
            <w:pPr>
              <w:pStyle w:val="Vchodzie"/>
            </w:pPr>
            <w:r>
              <w:rPr>
                <w:rFonts w:ascii="Arial Narrow" w:hAnsi="Arial Narrow"/>
                <w:sz w:val="22"/>
              </w:rPr>
              <w:t>11</w:t>
            </w:r>
          </w:p>
        </w:tc>
        <w:tc>
          <w:tcPr>
            <w:tcW w:w="2127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</w:tcPr>
          <w:p w14:paraId="1E8F9D8D" w14:textId="77777777" w:rsidR="00C8489D" w:rsidRDefault="00C8489D">
            <w:pPr>
              <w:pStyle w:val="Vchodzie"/>
              <w:autoSpaceDE/>
            </w:pPr>
            <w:r>
              <w:rPr>
                <w:rFonts w:ascii="Arial Narrow" w:hAnsi="Arial Narrow"/>
                <w:sz w:val="22"/>
              </w:rPr>
              <w:t>iný obchod.</w:t>
            </w:r>
          </w:p>
        </w:tc>
      </w:tr>
    </w:tbl>
    <w:p w14:paraId="243EB195" w14:textId="77777777" w:rsidR="00C8489D" w:rsidRDefault="00C8489D">
      <w:pPr>
        <w:pStyle w:val="Vchodzie"/>
      </w:pPr>
    </w:p>
    <w:p w14:paraId="142F5CB3" w14:textId="77777777" w:rsidR="00C8489D" w:rsidRDefault="00C8489D">
      <w:pPr>
        <w:pStyle w:val="Vchodzie"/>
      </w:pPr>
      <w:r>
        <w:rPr>
          <w:rFonts w:ascii="Arial Narrow" w:hAnsi="Arial Narrow"/>
          <w:b/>
          <w:sz w:val="22"/>
        </w:rPr>
        <w:t>Použité skratky:</w:t>
      </w:r>
    </w:p>
    <w:p w14:paraId="78040203" w14:textId="77777777" w:rsidR="00C8489D" w:rsidRDefault="00C8489D">
      <w:pPr>
        <w:pStyle w:val="Vchodzie"/>
      </w:pPr>
    </w:p>
    <w:p w14:paraId="4CCE15C4" w14:textId="77777777" w:rsidR="00C8489D" w:rsidRDefault="00C8489D">
      <w:pPr>
        <w:pStyle w:val="Vchodzie"/>
        <w:spacing w:after="120"/>
      </w:pPr>
      <w:proofErr w:type="spellStart"/>
      <w:r>
        <w:rPr>
          <w:rFonts w:ascii="Arial Narrow" w:hAnsi="Arial Narrow"/>
          <w:sz w:val="22"/>
        </w:rPr>
        <w:t>kons</w:t>
      </w:r>
      <w:proofErr w:type="spellEnd"/>
      <w:r>
        <w:rPr>
          <w:rFonts w:ascii="Arial Narrow" w:hAnsi="Arial Narrow"/>
          <w:sz w:val="22"/>
        </w:rPr>
        <w:t>. – konsolidovaný</w:t>
      </w:r>
    </w:p>
    <w:p w14:paraId="1925D09B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CP – cenný papier</w:t>
      </w:r>
    </w:p>
    <w:p w14:paraId="5AC079F6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DFM – dlhodobý finančný majetok</w:t>
      </w:r>
    </w:p>
    <w:p w14:paraId="2513C04A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DHM – dlhodobý hmotný majetok</w:t>
      </w:r>
    </w:p>
    <w:p w14:paraId="01C49C45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DIČ – daňové identifikačné číslo</w:t>
      </w:r>
    </w:p>
    <w:p w14:paraId="6EABBE2F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DNM – dlhodobý nehmotný majetok</w:t>
      </w:r>
    </w:p>
    <w:p w14:paraId="4DABF6FB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DÚJ – dcérska účtovná jednotka</w:t>
      </w:r>
    </w:p>
    <w:p w14:paraId="592EC6EF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IČO – identifikačné číslo organizácie</w:t>
      </w:r>
    </w:p>
    <w:p w14:paraId="7292B129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OP – opravná položka</w:t>
      </w:r>
    </w:p>
    <w:p w14:paraId="00A37925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PSČ – poštové smerovacie číslo</w:t>
      </w:r>
    </w:p>
    <w:p w14:paraId="1A6B2EAD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ÚJ – účtovná jednotka</w:t>
      </w:r>
    </w:p>
    <w:p w14:paraId="1CEA5919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VI – vlastné imanie</w:t>
      </w:r>
    </w:p>
    <w:p w14:paraId="6568E68A" w14:textId="77777777" w:rsidR="00C8489D" w:rsidRDefault="00C8489D">
      <w:pPr>
        <w:pStyle w:val="Vchodzie"/>
        <w:spacing w:after="120"/>
      </w:pPr>
      <w:r>
        <w:rPr>
          <w:rFonts w:ascii="Arial Narrow" w:hAnsi="Arial Narrow"/>
          <w:sz w:val="22"/>
        </w:rPr>
        <w:t>ZI – základné imanie</w:t>
      </w:r>
    </w:p>
    <w:sectPr w:rsidR="00C8489D">
      <w:headerReference w:type="default" r:id="rId8"/>
      <w:footerReference w:type="default" r:id="rId9"/>
      <w:type w:val="continuous"/>
      <w:pgSz w:w="11906" w:h="16838"/>
      <w:pgMar w:top="1797" w:right="707" w:bottom="1417" w:left="1417" w:header="708" w:footer="708" w:gutter="0"/>
      <w:cols w:space="708"/>
      <w:formProt w:val="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3AAF485" w14:textId="77777777" w:rsidR="005C45DE" w:rsidRDefault="005C45DE">
      <w:pPr>
        <w:spacing w:after="0" w:line="240" w:lineRule="auto"/>
      </w:pPr>
      <w:r>
        <w:separator/>
      </w:r>
    </w:p>
  </w:endnote>
  <w:endnote w:type="continuationSeparator" w:id="0">
    <w:p w14:paraId="03EFAFE7" w14:textId="77777777" w:rsidR="005C45DE" w:rsidRDefault="005C45D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OpenSymbol">
    <w:altName w:val="Yu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urier">
    <w:panose1 w:val="02070309020205020404"/>
    <w:charset w:val="00"/>
    <w:family w:val="modern"/>
    <w:pitch w:val="fixed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45D210" w14:textId="77777777" w:rsidR="00C8489D" w:rsidRDefault="00C8489D">
    <w:pPr>
      <w:pStyle w:val="Pta"/>
      <w:jc w:val="right"/>
    </w:pPr>
    <w:r>
      <w:rPr>
        <w:rFonts w:ascii="Arial" w:hAnsi="Arial"/>
        <w:sz w:val="20"/>
      </w:rPr>
      <w:t xml:space="preserve">Strana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PAGE </w:instrText>
    </w:r>
    <w:r>
      <w:rPr>
        <w:rFonts w:ascii="Arial" w:hAnsi="Arial"/>
        <w:sz w:val="20"/>
      </w:rPr>
      <w:fldChar w:fldCharType="separate"/>
    </w:r>
    <w:r w:rsidR="00BA5EDF">
      <w:rPr>
        <w:rFonts w:ascii="Arial" w:hAnsi="Arial"/>
        <w:noProof/>
        <w:sz w:val="20"/>
      </w:rPr>
      <w:t>16</w:t>
    </w:r>
    <w:r>
      <w:rPr>
        <w:rFonts w:ascii="Arial" w:hAnsi="Arial"/>
        <w:sz w:val="20"/>
      </w:rPr>
      <w:fldChar w:fldCharType="end"/>
    </w:r>
    <w:r>
      <w:rPr>
        <w:rFonts w:ascii="Arial" w:hAnsi="Arial"/>
        <w:sz w:val="20"/>
      </w:rPr>
      <w:t xml:space="preserve"> z </w:t>
    </w:r>
    <w:r>
      <w:rPr>
        <w:rFonts w:ascii="Arial" w:hAnsi="Arial"/>
        <w:sz w:val="20"/>
      </w:rPr>
      <w:fldChar w:fldCharType="begin"/>
    </w:r>
    <w:r>
      <w:rPr>
        <w:rFonts w:ascii="Arial" w:hAnsi="Arial"/>
        <w:sz w:val="20"/>
      </w:rPr>
      <w:instrText xml:space="preserve"> NUMPAGES </w:instrText>
    </w:r>
    <w:r>
      <w:rPr>
        <w:rFonts w:ascii="Arial" w:hAnsi="Arial"/>
        <w:sz w:val="20"/>
      </w:rPr>
      <w:fldChar w:fldCharType="separate"/>
    </w:r>
    <w:r w:rsidR="00BA5EDF">
      <w:rPr>
        <w:rFonts w:ascii="Arial" w:hAnsi="Arial"/>
        <w:noProof/>
        <w:sz w:val="20"/>
      </w:rPr>
      <w:t>16</w:t>
    </w:r>
    <w:r>
      <w:rPr>
        <w:rFonts w:ascii="Arial" w:hAnsi="Arial"/>
        <w:sz w:val="20"/>
      </w:rPr>
      <w:fldChar w:fldCharType="end"/>
    </w:r>
  </w:p>
  <w:p w14:paraId="4598993D" w14:textId="77777777" w:rsidR="00C8489D" w:rsidRDefault="00C8489D">
    <w:pPr>
      <w:pStyle w:val="Pta"/>
      <w:ind w:right="360"/>
    </w:pPr>
  </w:p>
  <w:p w14:paraId="0A3B8272" w14:textId="77777777" w:rsidR="00C8489D" w:rsidRDefault="00C8489D">
    <w:pPr>
      <w:pStyle w:val="Vchodz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718ACE" w14:textId="77777777" w:rsidR="005C45DE" w:rsidRDefault="005C45DE">
      <w:pPr>
        <w:spacing w:after="0" w:line="240" w:lineRule="auto"/>
      </w:pPr>
      <w:r>
        <w:separator/>
      </w:r>
    </w:p>
  </w:footnote>
  <w:footnote w:type="continuationSeparator" w:id="0">
    <w:p w14:paraId="24973C1B" w14:textId="77777777" w:rsidR="005C45DE" w:rsidRDefault="005C45D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4289D9F" w14:textId="77777777" w:rsidR="00C8489D" w:rsidRDefault="00C8489D">
    <w:pPr>
      <w:pStyle w:val="Hlavika"/>
    </w:pPr>
  </w:p>
  <w:p w14:paraId="6533B2B4" w14:textId="77777777" w:rsidR="00C8489D" w:rsidRDefault="00C8489D">
    <w:pPr>
      <w:pStyle w:val="Hlavika"/>
      <w:ind w:right="360"/>
    </w:pPr>
  </w:p>
  <w:p w14:paraId="0B5B8A58" w14:textId="77777777" w:rsidR="00C8489D" w:rsidRDefault="00C8489D">
    <w:pPr>
      <w:pStyle w:val="Vchodzi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FFFFFFFF"/>
    <w:lvl w:ilvl="0">
      <w:start w:val="1"/>
      <w:numFmt w:val="bullet"/>
      <w:lvlText w:val=""/>
      <w:lvlJc w:val="left"/>
      <w:pPr>
        <w:ind w:left="2700" w:hanging="360"/>
      </w:pPr>
      <w:rPr>
        <w:rFonts w:ascii="Wingdings" w:eastAsia="Times New Roman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1" w15:restartNumberingAfterBreak="0">
    <w:nsid w:val="00000002"/>
    <w:multiLevelType w:val="multilevel"/>
    <w:tmpl w:val="FFFFFFFF"/>
    <w:lvl w:ilvl="0">
      <w:start w:val="1"/>
      <w:numFmt w:val="bullet"/>
      <w:lvlText w:val=""/>
      <w:lvlJc w:val="left"/>
      <w:pPr>
        <w:ind w:left="2700" w:hanging="360"/>
      </w:pPr>
      <w:rPr>
        <w:rFonts w:ascii="Wingdings" w:hAnsi="Wingdings"/>
      </w:rPr>
    </w:lvl>
    <w:lvl w:ilvl="1">
      <w:start w:val="1"/>
      <w:numFmt w:val="bullet"/>
      <w:lvlText w:val="o"/>
      <w:lvlJc w:val="left"/>
      <w:pPr>
        <w:ind w:left="3420" w:hanging="360"/>
      </w:pPr>
      <w:rPr>
        <w:rFonts w:ascii="Courier New" w:eastAsia="Times New Roman" w:hAnsi="Courier New"/>
      </w:rPr>
    </w:lvl>
    <w:lvl w:ilvl="2">
      <w:start w:val="1"/>
      <w:numFmt w:val="bullet"/>
      <w:lvlText w:val=""/>
      <w:lvlJc w:val="left"/>
      <w:pPr>
        <w:ind w:left="4140" w:hanging="360"/>
      </w:pPr>
      <w:rPr>
        <w:rFonts w:ascii="Wingdings" w:eastAsia="Times New Roman" w:hAnsi="Wingdings"/>
      </w:rPr>
    </w:lvl>
    <w:lvl w:ilvl="3">
      <w:start w:val="1"/>
      <w:numFmt w:val="bullet"/>
      <w:lvlText w:val=""/>
      <w:lvlJc w:val="left"/>
      <w:pPr>
        <w:ind w:left="4860" w:hanging="360"/>
      </w:pPr>
      <w:rPr>
        <w:rFonts w:ascii="Symbol" w:eastAsia="Times New Roman" w:hAnsi="Symbol"/>
      </w:rPr>
    </w:lvl>
    <w:lvl w:ilvl="4">
      <w:start w:val="1"/>
      <w:numFmt w:val="bullet"/>
      <w:lvlText w:val="o"/>
      <w:lvlJc w:val="left"/>
      <w:pPr>
        <w:ind w:left="5580" w:hanging="360"/>
      </w:pPr>
      <w:rPr>
        <w:rFonts w:ascii="Courier New" w:eastAsia="Times New Roman" w:hAnsi="Courier New"/>
      </w:rPr>
    </w:lvl>
    <w:lvl w:ilvl="5">
      <w:start w:val="1"/>
      <w:numFmt w:val="bullet"/>
      <w:lvlText w:val=""/>
      <w:lvlJc w:val="left"/>
      <w:pPr>
        <w:ind w:left="6300" w:hanging="360"/>
      </w:pPr>
      <w:rPr>
        <w:rFonts w:ascii="Wingdings" w:eastAsia="Times New Roman" w:hAnsi="Wingdings"/>
      </w:rPr>
    </w:lvl>
    <w:lvl w:ilvl="6">
      <w:start w:val="1"/>
      <w:numFmt w:val="bullet"/>
      <w:lvlText w:val=""/>
      <w:lvlJc w:val="left"/>
      <w:pPr>
        <w:ind w:left="7020" w:hanging="360"/>
      </w:pPr>
      <w:rPr>
        <w:rFonts w:ascii="Symbol" w:eastAsia="Times New Roman" w:hAnsi="Symbol"/>
      </w:rPr>
    </w:lvl>
    <w:lvl w:ilvl="7">
      <w:start w:val="1"/>
      <w:numFmt w:val="bullet"/>
      <w:lvlText w:val="o"/>
      <w:lvlJc w:val="left"/>
      <w:pPr>
        <w:ind w:left="7740" w:hanging="360"/>
      </w:pPr>
      <w:rPr>
        <w:rFonts w:ascii="Courier New" w:eastAsia="Times New Roman" w:hAnsi="Courier New"/>
      </w:rPr>
    </w:lvl>
    <w:lvl w:ilvl="8">
      <w:start w:val="1"/>
      <w:numFmt w:val="bullet"/>
      <w:lvlText w:val=""/>
      <w:lvlJc w:val="left"/>
      <w:pPr>
        <w:ind w:left="8460" w:hanging="360"/>
      </w:pPr>
      <w:rPr>
        <w:rFonts w:ascii="Wingdings" w:eastAsia="Times New Roman" w:hAnsi="Wingdings"/>
      </w:rPr>
    </w:lvl>
  </w:abstractNum>
  <w:abstractNum w:abstractNumId="2" w15:restartNumberingAfterBreak="0">
    <w:nsid w:val="00000003"/>
    <w:multiLevelType w:val="multilevel"/>
    <w:tmpl w:val="FFFFFFFF"/>
    <w:lvl w:ilvl="0">
      <w:start w:val="1"/>
      <w:numFmt w:val="upperLetter"/>
      <w:lvlText w:val="%1."/>
      <w:lvlJc w:val="left"/>
      <w:pPr>
        <w:ind w:left="1429" w:hanging="360"/>
      </w:pPr>
      <w:rPr>
        <w:rFonts w:cs="Times New Roman"/>
      </w:rPr>
    </w:lvl>
    <w:lvl w:ilvl="1">
      <w:start w:val="1"/>
      <w:numFmt w:val="lowerLetter"/>
      <w:lvlText w:val="%2)"/>
      <w:lvlJc w:val="left"/>
      <w:pPr>
        <w:ind w:left="2149" w:hanging="360"/>
      </w:pPr>
      <w:rPr>
        <w:rFonts w:eastAsia="Times New Roman" w:hAnsi="Courier New" w:cs="Times New Roman"/>
      </w:rPr>
    </w:lvl>
    <w:lvl w:ilvl="2">
      <w:start w:val="1"/>
      <w:numFmt w:val="decimal"/>
      <w:lvlText w:val="%3."/>
      <w:lvlJc w:val="left"/>
      <w:pPr>
        <w:ind w:left="3049" w:hanging="360"/>
      </w:pPr>
      <w:rPr>
        <w:rFonts w:eastAsia="Times New Roman" w:hAnsi="Wingdings" w:cs="Times New Roman"/>
      </w:rPr>
    </w:lvl>
    <w:lvl w:ilvl="3">
      <w:start w:val="1"/>
      <w:numFmt w:val="bullet"/>
      <w:lvlText w:val=""/>
      <w:lvlJc w:val="left"/>
      <w:pPr>
        <w:ind w:left="3589" w:hanging="360"/>
      </w:pPr>
      <w:rPr>
        <w:rFonts w:ascii="Wingdings" w:eastAsia="Times New Roman" w:hAnsi="Wingdings"/>
      </w:rPr>
    </w:lvl>
    <w:lvl w:ilvl="4">
      <w:start w:val="1"/>
      <w:numFmt w:val="lowerLetter"/>
      <w:lvlText w:val="%5."/>
      <w:lvlJc w:val="left"/>
      <w:pPr>
        <w:ind w:left="4309" w:hanging="360"/>
      </w:pPr>
      <w:rPr>
        <w:rFonts w:eastAsia="Times New Roman" w:hAnsi="Courier New" w:cs="Times New Roman"/>
      </w:rPr>
    </w:lvl>
    <w:lvl w:ilvl="5">
      <w:start w:val="1"/>
      <w:numFmt w:val="lowerRoman"/>
      <w:lvlText w:val="%6."/>
      <w:lvlJc w:val="right"/>
      <w:pPr>
        <w:ind w:left="5029"/>
      </w:pPr>
      <w:rPr>
        <w:rFonts w:eastAsia="Times New Roman" w:hAnsi="Wingdings" w:cs="Times New Roman"/>
      </w:rPr>
    </w:lvl>
    <w:lvl w:ilvl="6">
      <w:start w:val="1"/>
      <w:numFmt w:val="decimal"/>
      <w:lvlText w:val="%7."/>
      <w:lvlJc w:val="left"/>
      <w:pPr>
        <w:ind w:left="5749" w:hanging="360"/>
      </w:pPr>
      <w:rPr>
        <w:rFonts w:eastAsia="Times New Roman" w:hAnsi="Symbol" w:cs="Times New Roman"/>
      </w:rPr>
    </w:lvl>
    <w:lvl w:ilvl="7">
      <w:start w:val="1"/>
      <w:numFmt w:val="lowerLetter"/>
      <w:lvlText w:val="%8."/>
      <w:lvlJc w:val="left"/>
      <w:pPr>
        <w:ind w:left="6469" w:hanging="360"/>
      </w:pPr>
      <w:rPr>
        <w:rFonts w:eastAsia="Times New Roman" w:hAnsi="Courier New" w:cs="Times New Roman"/>
      </w:rPr>
    </w:lvl>
    <w:lvl w:ilvl="8">
      <w:start w:val="1"/>
      <w:numFmt w:val="lowerRoman"/>
      <w:lvlText w:val="%9."/>
      <w:lvlJc w:val="right"/>
      <w:pPr>
        <w:ind w:left="7189"/>
      </w:pPr>
      <w:rPr>
        <w:rFonts w:eastAsia="Times New Roman" w:hAnsi="Wingdings" w:cs="Times New Roman"/>
      </w:rPr>
    </w:lvl>
  </w:abstractNum>
  <w:abstractNum w:abstractNumId="3" w15:restartNumberingAfterBreak="0">
    <w:nsid w:val="00000004"/>
    <w:multiLevelType w:val="multilevel"/>
    <w:tmpl w:val="FFFFFFFF"/>
    <w:lvl w:ilvl="0">
      <w:start w:val="1"/>
      <w:numFmt w:val="decimal"/>
      <w:lvlText w:val=""/>
      <w:lvlJc w:val="left"/>
      <w:pPr>
        <w:ind w:left="432" w:hanging="432"/>
      </w:pPr>
      <w:rPr>
        <w:rFonts w:cs="Times New Roman"/>
      </w:rPr>
    </w:lvl>
    <w:lvl w:ilvl="1">
      <w:start w:val="1"/>
      <w:numFmt w:val="decimal"/>
      <w:lvlText w:val=""/>
      <w:lvlJc w:val="left"/>
      <w:pPr>
        <w:ind w:left="576" w:hanging="576"/>
      </w:pPr>
      <w:rPr>
        <w:rFonts w:cs="Times New Roman"/>
      </w:rPr>
    </w:lvl>
    <w:lvl w:ilvl="2">
      <w:start w:val="1"/>
      <w:numFmt w:val="decimal"/>
      <w:lvlText w:val=""/>
      <w:lvlJc w:val="left"/>
      <w:pPr>
        <w:ind w:left="720" w:hanging="720"/>
      </w:pPr>
      <w:rPr>
        <w:rFonts w:cs="Times New Roman"/>
      </w:rPr>
    </w:lvl>
    <w:lvl w:ilvl="3">
      <w:start w:val="1"/>
      <w:numFmt w:val="decimal"/>
      <w:lvlText w:val=""/>
      <w:lvlJc w:val="left"/>
      <w:pPr>
        <w:ind w:left="864" w:hanging="864"/>
      </w:pPr>
      <w:rPr>
        <w:rFonts w:cs="Times New Roman"/>
      </w:rPr>
    </w:lvl>
    <w:lvl w:ilvl="4">
      <w:start w:val="1"/>
      <w:numFmt w:val="decimal"/>
      <w:lvlText w:val=""/>
      <w:lvlJc w:val="left"/>
      <w:pPr>
        <w:ind w:left="1008" w:hanging="1008"/>
      </w:pPr>
      <w:rPr>
        <w:rFonts w:cs="Times New Roman"/>
      </w:rPr>
    </w:lvl>
    <w:lvl w:ilvl="5">
      <w:start w:val="1"/>
      <w:numFmt w:val="decimal"/>
      <w:lvlText w:val=""/>
      <w:lvlJc w:val="left"/>
      <w:pPr>
        <w:ind w:left="1152" w:hanging="1152"/>
      </w:pPr>
      <w:rPr>
        <w:rFonts w:cs="Times New Roman"/>
      </w:rPr>
    </w:lvl>
    <w:lvl w:ilvl="6">
      <w:start w:val="1"/>
      <w:numFmt w:val="decimal"/>
      <w:lvlText w:val=""/>
      <w:lvlJc w:val="left"/>
      <w:pPr>
        <w:ind w:left="1296" w:hanging="1296"/>
      </w:pPr>
      <w:rPr>
        <w:rFonts w:cs="Times New Roman"/>
      </w:rPr>
    </w:lvl>
    <w:lvl w:ilvl="7">
      <w:start w:val="1"/>
      <w:numFmt w:val="decimal"/>
      <w:lvlText w:val=""/>
      <w:lvlJc w:val="left"/>
      <w:pPr>
        <w:ind w:left="1440" w:hanging="1440"/>
      </w:pPr>
      <w:rPr>
        <w:rFonts w:cs="Times New Roman"/>
      </w:rPr>
    </w:lvl>
    <w:lvl w:ilvl="8">
      <w:start w:val="1"/>
      <w:numFmt w:val="decimal"/>
      <w:lvlText w:val=""/>
      <w:lvlJc w:val="left"/>
      <w:pPr>
        <w:ind w:left="1584" w:hanging="1584"/>
      </w:pPr>
      <w:rPr>
        <w:rFonts w:cs="Times New Roman"/>
      </w:rPr>
    </w:lvl>
  </w:abstractNum>
  <w:num w:numId="1" w16cid:durableId="2028754217">
    <w:abstractNumId w:val="0"/>
  </w:num>
  <w:num w:numId="2" w16cid:durableId="1134829986">
    <w:abstractNumId w:val="1"/>
  </w:num>
  <w:num w:numId="3" w16cid:durableId="128479132">
    <w:abstractNumId w:val="2"/>
  </w:num>
  <w:num w:numId="4" w16cid:durableId="31241798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00"/>
  <w:embedSystemFonts/>
  <w:bordersDoNotSurroundHeader/>
  <w:bordersDoNotSurroundFooter/>
  <w:proofState w:spelling="clean" w:grammar="clean"/>
  <w:defaultTabStop w:val="709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408FB"/>
    <w:rsid w:val="000013C6"/>
    <w:rsid w:val="00002A3C"/>
    <w:rsid w:val="00003465"/>
    <w:rsid w:val="000051D6"/>
    <w:rsid w:val="00016476"/>
    <w:rsid w:val="00017CD7"/>
    <w:rsid w:val="000204C5"/>
    <w:rsid w:val="00030544"/>
    <w:rsid w:val="00031289"/>
    <w:rsid w:val="000414AF"/>
    <w:rsid w:val="00046D72"/>
    <w:rsid w:val="000535E9"/>
    <w:rsid w:val="00065535"/>
    <w:rsid w:val="0007002D"/>
    <w:rsid w:val="00084B27"/>
    <w:rsid w:val="00085DE2"/>
    <w:rsid w:val="00090A77"/>
    <w:rsid w:val="000A18CF"/>
    <w:rsid w:val="000C525C"/>
    <w:rsid w:val="000D31B2"/>
    <w:rsid w:val="000D3457"/>
    <w:rsid w:val="000D4C80"/>
    <w:rsid w:val="000D5B4B"/>
    <w:rsid w:val="000D62AC"/>
    <w:rsid w:val="000F030B"/>
    <w:rsid w:val="00101E45"/>
    <w:rsid w:val="001300A3"/>
    <w:rsid w:val="001318FE"/>
    <w:rsid w:val="00134159"/>
    <w:rsid w:val="00137863"/>
    <w:rsid w:val="00154579"/>
    <w:rsid w:val="00166D79"/>
    <w:rsid w:val="00170034"/>
    <w:rsid w:val="00184E98"/>
    <w:rsid w:val="001864DA"/>
    <w:rsid w:val="001A60D1"/>
    <w:rsid w:val="001B0791"/>
    <w:rsid w:val="001B2260"/>
    <w:rsid w:val="001D7BD1"/>
    <w:rsid w:val="0020169A"/>
    <w:rsid w:val="00201DFB"/>
    <w:rsid w:val="00202E9C"/>
    <w:rsid w:val="00210758"/>
    <w:rsid w:val="00211D25"/>
    <w:rsid w:val="00221DE8"/>
    <w:rsid w:val="00230E1E"/>
    <w:rsid w:val="0023530F"/>
    <w:rsid w:val="00236B77"/>
    <w:rsid w:val="00242709"/>
    <w:rsid w:val="00254BA3"/>
    <w:rsid w:val="00257812"/>
    <w:rsid w:val="00275F3C"/>
    <w:rsid w:val="0028373B"/>
    <w:rsid w:val="00291E28"/>
    <w:rsid w:val="002A10EC"/>
    <w:rsid w:val="002B098F"/>
    <w:rsid w:val="002D57DA"/>
    <w:rsid w:val="00302C17"/>
    <w:rsid w:val="00303BEC"/>
    <w:rsid w:val="00305477"/>
    <w:rsid w:val="00314D8A"/>
    <w:rsid w:val="00324EA8"/>
    <w:rsid w:val="003452D5"/>
    <w:rsid w:val="00345C11"/>
    <w:rsid w:val="0034600D"/>
    <w:rsid w:val="00377A42"/>
    <w:rsid w:val="003819BA"/>
    <w:rsid w:val="003A309F"/>
    <w:rsid w:val="003A4D7C"/>
    <w:rsid w:val="003C13F7"/>
    <w:rsid w:val="003E67A6"/>
    <w:rsid w:val="003F28F2"/>
    <w:rsid w:val="004147AF"/>
    <w:rsid w:val="00423BC8"/>
    <w:rsid w:val="00425EE7"/>
    <w:rsid w:val="0043013B"/>
    <w:rsid w:val="00441364"/>
    <w:rsid w:val="00444CCB"/>
    <w:rsid w:val="00455A6C"/>
    <w:rsid w:val="00470E06"/>
    <w:rsid w:val="004717F6"/>
    <w:rsid w:val="00476916"/>
    <w:rsid w:val="00477AB5"/>
    <w:rsid w:val="0049705D"/>
    <w:rsid w:val="004B3D6D"/>
    <w:rsid w:val="004B6B00"/>
    <w:rsid w:val="004D348D"/>
    <w:rsid w:val="004E0F17"/>
    <w:rsid w:val="004E1091"/>
    <w:rsid w:val="004F092F"/>
    <w:rsid w:val="004F2501"/>
    <w:rsid w:val="004F2BB1"/>
    <w:rsid w:val="00505AC0"/>
    <w:rsid w:val="00510351"/>
    <w:rsid w:val="00515AC5"/>
    <w:rsid w:val="00521649"/>
    <w:rsid w:val="005318FD"/>
    <w:rsid w:val="005408FB"/>
    <w:rsid w:val="00550911"/>
    <w:rsid w:val="00550E85"/>
    <w:rsid w:val="00552561"/>
    <w:rsid w:val="0056223A"/>
    <w:rsid w:val="00562BDD"/>
    <w:rsid w:val="00565F35"/>
    <w:rsid w:val="00566C14"/>
    <w:rsid w:val="00571CC4"/>
    <w:rsid w:val="00573CFD"/>
    <w:rsid w:val="00590D57"/>
    <w:rsid w:val="005A2335"/>
    <w:rsid w:val="005A540B"/>
    <w:rsid w:val="005A6DAE"/>
    <w:rsid w:val="005B4707"/>
    <w:rsid w:val="005B6A9A"/>
    <w:rsid w:val="005C45DE"/>
    <w:rsid w:val="005C547B"/>
    <w:rsid w:val="005D2E4D"/>
    <w:rsid w:val="005E0120"/>
    <w:rsid w:val="005F1EE7"/>
    <w:rsid w:val="005F5268"/>
    <w:rsid w:val="005F6163"/>
    <w:rsid w:val="00603035"/>
    <w:rsid w:val="00604F78"/>
    <w:rsid w:val="00621C0D"/>
    <w:rsid w:val="006275B7"/>
    <w:rsid w:val="00634A87"/>
    <w:rsid w:val="00635BAD"/>
    <w:rsid w:val="006441AE"/>
    <w:rsid w:val="006449CA"/>
    <w:rsid w:val="006455E7"/>
    <w:rsid w:val="006508AE"/>
    <w:rsid w:val="00655756"/>
    <w:rsid w:val="0065792D"/>
    <w:rsid w:val="006631C5"/>
    <w:rsid w:val="0066411C"/>
    <w:rsid w:val="0067479B"/>
    <w:rsid w:val="006803CD"/>
    <w:rsid w:val="006916EB"/>
    <w:rsid w:val="006A0698"/>
    <w:rsid w:val="006B200B"/>
    <w:rsid w:val="006B366C"/>
    <w:rsid w:val="006D39BF"/>
    <w:rsid w:val="006D789B"/>
    <w:rsid w:val="006E6701"/>
    <w:rsid w:val="006E7543"/>
    <w:rsid w:val="006E7822"/>
    <w:rsid w:val="006F09AE"/>
    <w:rsid w:val="006F10F5"/>
    <w:rsid w:val="00700FFC"/>
    <w:rsid w:val="00712870"/>
    <w:rsid w:val="00714042"/>
    <w:rsid w:val="007406CD"/>
    <w:rsid w:val="00752349"/>
    <w:rsid w:val="00753B38"/>
    <w:rsid w:val="00762618"/>
    <w:rsid w:val="00787DF7"/>
    <w:rsid w:val="007904FE"/>
    <w:rsid w:val="007B6230"/>
    <w:rsid w:val="007C2584"/>
    <w:rsid w:val="007D2B88"/>
    <w:rsid w:val="007F0B22"/>
    <w:rsid w:val="00803AC2"/>
    <w:rsid w:val="008238BF"/>
    <w:rsid w:val="00823A13"/>
    <w:rsid w:val="00841631"/>
    <w:rsid w:val="00855917"/>
    <w:rsid w:val="00874E45"/>
    <w:rsid w:val="00875450"/>
    <w:rsid w:val="0088119E"/>
    <w:rsid w:val="008B6096"/>
    <w:rsid w:val="008D0F02"/>
    <w:rsid w:val="008D4C32"/>
    <w:rsid w:val="008F00D3"/>
    <w:rsid w:val="008F1FB2"/>
    <w:rsid w:val="008F25DC"/>
    <w:rsid w:val="008F48E6"/>
    <w:rsid w:val="008F60F9"/>
    <w:rsid w:val="00943EDB"/>
    <w:rsid w:val="0095163D"/>
    <w:rsid w:val="009701B6"/>
    <w:rsid w:val="00971602"/>
    <w:rsid w:val="009717FA"/>
    <w:rsid w:val="009920D0"/>
    <w:rsid w:val="00993824"/>
    <w:rsid w:val="009979AB"/>
    <w:rsid w:val="009A1FEE"/>
    <w:rsid w:val="009B0D43"/>
    <w:rsid w:val="009B1DA8"/>
    <w:rsid w:val="009B4D26"/>
    <w:rsid w:val="009B7C26"/>
    <w:rsid w:val="009F0CF8"/>
    <w:rsid w:val="00A022BC"/>
    <w:rsid w:val="00A05A13"/>
    <w:rsid w:val="00A10672"/>
    <w:rsid w:val="00A12814"/>
    <w:rsid w:val="00A21FB2"/>
    <w:rsid w:val="00A25AC4"/>
    <w:rsid w:val="00A317F4"/>
    <w:rsid w:val="00A362F0"/>
    <w:rsid w:val="00A5091F"/>
    <w:rsid w:val="00A51C9E"/>
    <w:rsid w:val="00A61BA8"/>
    <w:rsid w:val="00A61E2A"/>
    <w:rsid w:val="00A669DF"/>
    <w:rsid w:val="00A66C4F"/>
    <w:rsid w:val="00A975FA"/>
    <w:rsid w:val="00AA5DAC"/>
    <w:rsid w:val="00AA7A62"/>
    <w:rsid w:val="00AB296D"/>
    <w:rsid w:val="00AC01AA"/>
    <w:rsid w:val="00AD1551"/>
    <w:rsid w:val="00AF16AC"/>
    <w:rsid w:val="00B04022"/>
    <w:rsid w:val="00B16427"/>
    <w:rsid w:val="00B26EDC"/>
    <w:rsid w:val="00B31673"/>
    <w:rsid w:val="00B32B6E"/>
    <w:rsid w:val="00B444D5"/>
    <w:rsid w:val="00B51B58"/>
    <w:rsid w:val="00B5289A"/>
    <w:rsid w:val="00B62E58"/>
    <w:rsid w:val="00B87B04"/>
    <w:rsid w:val="00B90A8C"/>
    <w:rsid w:val="00B939D6"/>
    <w:rsid w:val="00BA1833"/>
    <w:rsid w:val="00BA2176"/>
    <w:rsid w:val="00BA4DE4"/>
    <w:rsid w:val="00BA5EDF"/>
    <w:rsid w:val="00BC0A72"/>
    <w:rsid w:val="00BC31A1"/>
    <w:rsid w:val="00BD73BD"/>
    <w:rsid w:val="00BE7758"/>
    <w:rsid w:val="00BF4419"/>
    <w:rsid w:val="00C10B33"/>
    <w:rsid w:val="00C219C9"/>
    <w:rsid w:val="00C24973"/>
    <w:rsid w:val="00C257DE"/>
    <w:rsid w:val="00C27099"/>
    <w:rsid w:val="00C31FF5"/>
    <w:rsid w:val="00C33B47"/>
    <w:rsid w:val="00C40E9A"/>
    <w:rsid w:val="00C510B4"/>
    <w:rsid w:val="00C5479F"/>
    <w:rsid w:val="00C76B68"/>
    <w:rsid w:val="00C8423D"/>
    <w:rsid w:val="00C8489D"/>
    <w:rsid w:val="00CA050C"/>
    <w:rsid w:val="00CA3E8A"/>
    <w:rsid w:val="00CB333B"/>
    <w:rsid w:val="00CB5AA8"/>
    <w:rsid w:val="00CC0603"/>
    <w:rsid w:val="00CD2771"/>
    <w:rsid w:val="00CD4C3C"/>
    <w:rsid w:val="00CE1EF8"/>
    <w:rsid w:val="00CE2EF0"/>
    <w:rsid w:val="00CF2D89"/>
    <w:rsid w:val="00D02422"/>
    <w:rsid w:val="00D06E93"/>
    <w:rsid w:val="00D23F8E"/>
    <w:rsid w:val="00D335A7"/>
    <w:rsid w:val="00D45C2C"/>
    <w:rsid w:val="00D62281"/>
    <w:rsid w:val="00D63ECF"/>
    <w:rsid w:val="00D66496"/>
    <w:rsid w:val="00D7109E"/>
    <w:rsid w:val="00D7664F"/>
    <w:rsid w:val="00D96441"/>
    <w:rsid w:val="00DC285F"/>
    <w:rsid w:val="00DF443E"/>
    <w:rsid w:val="00E01620"/>
    <w:rsid w:val="00E41D94"/>
    <w:rsid w:val="00E42E63"/>
    <w:rsid w:val="00E462BC"/>
    <w:rsid w:val="00E46C22"/>
    <w:rsid w:val="00E60FBF"/>
    <w:rsid w:val="00E640A6"/>
    <w:rsid w:val="00E77541"/>
    <w:rsid w:val="00E8180D"/>
    <w:rsid w:val="00E9581E"/>
    <w:rsid w:val="00E9743D"/>
    <w:rsid w:val="00EC5B20"/>
    <w:rsid w:val="00EE33E5"/>
    <w:rsid w:val="00EE3DCE"/>
    <w:rsid w:val="00EE4D1D"/>
    <w:rsid w:val="00EE749B"/>
    <w:rsid w:val="00F03F47"/>
    <w:rsid w:val="00F04FFF"/>
    <w:rsid w:val="00F060C0"/>
    <w:rsid w:val="00F106E5"/>
    <w:rsid w:val="00F12BF5"/>
    <w:rsid w:val="00F143CD"/>
    <w:rsid w:val="00F14407"/>
    <w:rsid w:val="00F16D98"/>
    <w:rsid w:val="00F202BA"/>
    <w:rsid w:val="00F2467B"/>
    <w:rsid w:val="00F3111B"/>
    <w:rsid w:val="00F328B6"/>
    <w:rsid w:val="00F41236"/>
    <w:rsid w:val="00F433A5"/>
    <w:rsid w:val="00F461D1"/>
    <w:rsid w:val="00F54CC6"/>
    <w:rsid w:val="00F567F2"/>
    <w:rsid w:val="00F57754"/>
    <w:rsid w:val="00F70463"/>
    <w:rsid w:val="00F85538"/>
    <w:rsid w:val="00F917C7"/>
    <w:rsid w:val="00F95991"/>
    <w:rsid w:val="00FB1738"/>
    <w:rsid w:val="00FB56E4"/>
    <w:rsid w:val="00FC3FDC"/>
    <w:rsid w:val="00FE00C4"/>
    <w:rsid w:val="00FF2B03"/>
    <w:rsid w:val="00FF31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1A426527"/>
  <w14:defaultImageDpi w14:val="0"/>
  <w15:docId w15:val="{EEBDE222-6DB6-4DA4-8ADC-DC1698EB8E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/>
    <w:lsdException w:name="List Bullet" w:semiHidden="1" w:unhideWhenUsed="1"/>
    <w:lsdException w:name="List Number" w:semiHidden="1" w:unhideWhenUsed="1"/>
    <w:lsdException w:name="List 2" w:semiHidden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Vchodzie"/>
    <w:next w:val="Vchodzie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2">
    <w:name w:val="heading 2"/>
    <w:basedOn w:val="Vchodzie"/>
    <w:next w:val="Vchodzie"/>
    <w:link w:val="Nadpis2Char"/>
    <w:uiPriority w:val="99"/>
    <w:qFormat/>
    <w:pPr>
      <w:keepNext/>
      <w:numPr>
        <w:ilvl w:val="1"/>
      </w:numPr>
      <w:outlineLvl w:val="1"/>
    </w:pPr>
    <w:rPr>
      <w:rFonts w:ascii="Arial Narrow" w:hAnsi="Arial Narrow" w:cs="Arial Narrow"/>
      <w:b/>
      <w:bCs/>
      <w:lang w:bidi="ar-SA"/>
    </w:rPr>
  </w:style>
  <w:style w:type="paragraph" w:styleId="Nadpis3">
    <w:name w:val="heading 3"/>
    <w:basedOn w:val="Vchodzie"/>
    <w:next w:val="Vchodzie"/>
    <w:link w:val="Nadpis3Char"/>
    <w:uiPriority w:val="99"/>
    <w:qFormat/>
    <w:pPr>
      <w:keepNext/>
      <w:numPr>
        <w:ilvl w:val="2"/>
      </w:numPr>
      <w:jc w:val="center"/>
      <w:outlineLvl w:val="2"/>
    </w:pPr>
    <w:rPr>
      <w:rFonts w:ascii="Arial Narrow" w:hAnsi="Arial Narrow" w:cs="Arial Narrow"/>
      <w:b/>
      <w:bCs/>
      <w:sz w:val="18"/>
      <w:szCs w:val="18"/>
      <w:lang w:bidi="ar-SA"/>
    </w:rPr>
  </w:style>
  <w:style w:type="paragraph" w:styleId="Nadpis4">
    <w:name w:val="heading 4"/>
    <w:basedOn w:val="Vchodzie"/>
    <w:next w:val="Vchodzie"/>
    <w:link w:val="Nadpis4Char"/>
    <w:uiPriority w:val="99"/>
    <w:qFormat/>
    <w:pPr>
      <w:keepNext/>
      <w:numPr>
        <w:ilvl w:val="3"/>
      </w:numPr>
      <w:outlineLvl w:val="3"/>
    </w:pPr>
    <w:rPr>
      <w:rFonts w:ascii="Arial Narrow" w:hAnsi="Arial Narrow" w:cs="Arial Narrow"/>
      <w:b/>
      <w:bCs/>
      <w:sz w:val="36"/>
      <w:szCs w:val="36"/>
      <w:lang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"/>
    <w:semiHidden/>
    <w:locked/>
    <w:rPr>
      <w:rFonts w:asciiTheme="majorHAnsi" w:eastAsiaTheme="majorEastAsia" w:hAnsiTheme="majorHAnsi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"/>
    <w:semiHidden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Vchodzie"/>
    <w:link w:val="Hlavik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Pr>
      <w:rFonts w:cs="Times New Roman"/>
    </w:rPr>
  </w:style>
  <w:style w:type="paragraph" w:customStyle="1" w:styleId="Vchodzie">
    <w:name w:val="Vchodzie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character" w:customStyle="1" w:styleId="RTFNum21">
    <w:name w:val="RTF_Num 2 1"/>
    <w:uiPriority w:val="99"/>
    <w:rPr>
      <w:rFonts w:ascii="Wingdings" w:hAnsi="Wingdings"/>
    </w:rPr>
  </w:style>
  <w:style w:type="character" w:customStyle="1" w:styleId="RTFNum22">
    <w:name w:val="RTF_Num 2 2"/>
    <w:uiPriority w:val="99"/>
    <w:rPr>
      <w:rFonts w:ascii="Courier New" w:hAnsi="Courier New"/>
    </w:rPr>
  </w:style>
  <w:style w:type="character" w:customStyle="1" w:styleId="RTFNum23">
    <w:name w:val="RTF_Num 2 3"/>
    <w:uiPriority w:val="99"/>
    <w:rPr>
      <w:rFonts w:ascii="Wingdings" w:hAnsi="Wingdings"/>
    </w:rPr>
  </w:style>
  <w:style w:type="character" w:customStyle="1" w:styleId="RTFNum24">
    <w:name w:val="RTF_Num 2 4"/>
    <w:uiPriority w:val="99"/>
    <w:rPr>
      <w:rFonts w:ascii="Symbol" w:hAnsi="Symbol"/>
    </w:rPr>
  </w:style>
  <w:style w:type="character" w:customStyle="1" w:styleId="RTFNum25">
    <w:name w:val="RTF_Num 2 5"/>
    <w:uiPriority w:val="99"/>
    <w:rPr>
      <w:rFonts w:ascii="Courier New" w:hAnsi="Courier New"/>
    </w:rPr>
  </w:style>
  <w:style w:type="character" w:customStyle="1" w:styleId="RTFNum26">
    <w:name w:val="RTF_Num 2 6"/>
    <w:uiPriority w:val="99"/>
    <w:rPr>
      <w:rFonts w:ascii="Wingdings" w:hAnsi="Wingdings"/>
    </w:rPr>
  </w:style>
  <w:style w:type="character" w:customStyle="1" w:styleId="RTFNum27">
    <w:name w:val="RTF_Num 2 7"/>
    <w:uiPriority w:val="99"/>
    <w:rPr>
      <w:rFonts w:ascii="Symbol" w:hAnsi="Symbol"/>
    </w:rPr>
  </w:style>
  <w:style w:type="character" w:customStyle="1" w:styleId="RTFNum28">
    <w:name w:val="RTF_Num 2 8"/>
    <w:uiPriority w:val="99"/>
    <w:rPr>
      <w:rFonts w:ascii="Courier New" w:hAnsi="Courier New"/>
    </w:rPr>
  </w:style>
  <w:style w:type="character" w:customStyle="1" w:styleId="RTFNum29">
    <w:name w:val="RTF_Num 2 9"/>
    <w:uiPriority w:val="99"/>
    <w:rPr>
      <w:rFonts w:ascii="Wingdings" w:hAnsi="Wingdings"/>
    </w:rPr>
  </w:style>
  <w:style w:type="character" w:customStyle="1" w:styleId="RTFNum31">
    <w:name w:val="RTF_Num 3 1"/>
    <w:uiPriority w:val="99"/>
  </w:style>
  <w:style w:type="character" w:customStyle="1" w:styleId="RTFNum32">
    <w:name w:val="RTF_Num 3 2"/>
    <w:uiPriority w:val="99"/>
    <w:rPr>
      <w:rFonts w:ascii="Courier New" w:hAnsi="Courier New"/>
    </w:rPr>
  </w:style>
  <w:style w:type="character" w:customStyle="1" w:styleId="RTFNum33">
    <w:name w:val="RTF_Num 3 3"/>
    <w:uiPriority w:val="99"/>
    <w:rPr>
      <w:rFonts w:ascii="Wingdings" w:hAnsi="Wingdings"/>
    </w:rPr>
  </w:style>
  <w:style w:type="character" w:customStyle="1" w:styleId="RTFNum34">
    <w:name w:val="RTF_Num 3 4"/>
    <w:uiPriority w:val="99"/>
    <w:rPr>
      <w:rFonts w:ascii="Symbol" w:hAnsi="Symbol"/>
    </w:rPr>
  </w:style>
  <w:style w:type="character" w:customStyle="1" w:styleId="RTFNum35">
    <w:name w:val="RTF_Num 3 5"/>
    <w:uiPriority w:val="99"/>
    <w:rPr>
      <w:rFonts w:ascii="Courier New" w:hAnsi="Courier New"/>
    </w:rPr>
  </w:style>
  <w:style w:type="character" w:customStyle="1" w:styleId="RTFNum36">
    <w:name w:val="RTF_Num 3 6"/>
    <w:uiPriority w:val="99"/>
    <w:rPr>
      <w:rFonts w:ascii="Wingdings" w:hAnsi="Wingdings"/>
    </w:rPr>
  </w:style>
  <w:style w:type="character" w:customStyle="1" w:styleId="RTFNum37">
    <w:name w:val="RTF_Num 3 7"/>
    <w:uiPriority w:val="99"/>
    <w:rPr>
      <w:rFonts w:ascii="Symbol" w:hAnsi="Symbol"/>
    </w:rPr>
  </w:style>
  <w:style w:type="character" w:customStyle="1" w:styleId="RTFNum38">
    <w:name w:val="RTF_Num 3 8"/>
    <w:uiPriority w:val="99"/>
    <w:rPr>
      <w:rFonts w:ascii="Courier New" w:hAnsi="Courier New"/>
    </w:rPr>
  </w:style>
  <w:style w:type="character" w:customStyle="1" w:styleId="RTFNum39">
    <w:name w:val="RTF_Num 3 9"/>
    <w:uiPriority w:val="99"/>
    <w:rPr>
      <w:rFonts w:ascii="Wingdings" w:hAnsi="Wingdings"/>
    </w:rPr>
  </w:style>
  <w:style w:type="character" w:customStyle="1" w:styleId="RTFNum41">
    <w:name w:val="RTF_Num 4 1"/>
    <w:uiPriority w:val="99"/>
  </w:style>
  <w:style w:type="character" w:customStyle="1" w:styleId="RTFNum42">
    <w:name w:val="RTF_Num 4 2"/>
    <w:uiPriority w:val="99"/>
    <w:rPr>
      <w:rFonts w:ascii="Courier New" w:hAnsi="Courier New"/>
    </w:rPr>
  </w:style>
  <w:style w:type="character" w:customStyle="1" w:styleId="RTFNum43">
    <w:name w:val="RTF_Num 4 3"/>
    <w:uiPriority w:val="99"/>
    <w:rPr>
      <w:rFonts w:ascii="Wingdings" w:hAnsi="Wingdings"/>
    </w:rPr>
  </w:style>
  <w:style w:type="character" w:customStyle="1" w:styleId="RTFNum44">
    <w:name w:val="RTF_Num 4 4"/>
    <w:uiPriority w:val="99"/>
    <w:rPr>
      <w:rFonts w:ascii="Symbol" w:hAnsi="Symbol"/>
    </w:rPr>
  </w:style>
  <w:style w:type="character" w:customStyle="1" w:styleId="RTFNum45">
    <w:name w:val="RTF_Num 4 5"/>
    <w:uiPriority w:val="99"/>
    <w:rPr>
      <w:rFonts w:ascii="Courier New" w:hAnsi="Courier New"/>
    </w:rPr>
  </w:style>
  <w:style w:type="character" w:customStyle="1" w:styleId="RTFNum46">
    <w:name w:val="RTF_Num 4 6"/>
    <w:uiPriority w:val="99"/>
    <w:rPr>
      <w:rFonts w:ascii="Wingdings" w:hAnsi="Wingdings"/>
    </w:rPr>
  </w:style>
  <w:style w:type="character" w:customStyle="1" w:styleId="RTFNum47">
    <w:name w:val="RTF_Num 4 7"/>
    <w:uiPriority w:val="99"/>
    <w:rPr>
      <w:rFonts w:ascii="Symbol" w:hAnsi="Symbol"/>
    </w:rPr>
  </w:style>
  <w:style w:type="character" w:customStyle="1" w:styleId="RTFNum48">
    <w:name w:val="RTF_Num 4 8"/>
    <w:uiPriority w:val="99"/>
    <w:rPr>
      <w:rFonts w:ascii="Courier New" w:hAnsi="Courier New"/>
    </w:rPr>
  </w:style>
  <w:style w:type="character" w:customStyle="1" w:styleId="RTFNum49">
    <w:name w:val="RTF_Num 4 9"/>
    <w:uiPriority w:val="99"/>
    <w:rPr>
      <w:rFonts w:ascii="Wingdings" w:hAnsi="Wingdings"/>
    </w:rPr>
  </w:style>
  <w:style w:type="character" w:customStyle="1" w:styleId="RTFNum51">
    <w:name w:val="RTF_Num 5 1"/>
    <w:uiPriority w:val="99"/>
    <w:rPr>
      <w:b/>
    </w:rPr>
  </w:style>
  <w:style w:type="character" w:customStyle="1" w:styleId="RTFNum52">
    <w:name w:val="RTF_Num 5 2"/>
    <w:uiPriority w:val="99"/>
  </w:style>
  <w:style w:type="character" w:customStyle="1" w:styleId="RTFNum53">
    <w:name w:val="RTF_Num 5 3"/>
    <w:uiPriority w:val="99"/>
  </w:style>
  <w:style w:type="character" w:customStyle="1" w:styleId="RTFNum54">
    <w:name w:val="RTF_Num 5 4"/>
    <w:uiPriority w:val="99"/>
  </w:style>
  <w:style w:type="character" w:customStyle="1" w:styleId="RTFNum55">
    <w:name w:val="RTF_Num 5 5"/>
    <w:uiPriority w:val="99"/>
  </w:style>
  <w:style w:type="character" w:customStyle="1" w:styleId="RTFNum56">
    <w:name w:val="RTF_Num 5 6"/>
    <w:uiPriority w:val="99"/>
  </w:style>
  <w:style w:type="character" w:customStyle="1" w:styleId="RTFNum57">
    <w:name w:val="RTF_Num 5 7"/>
    <w:uiPriority w:val="99"/>
  </w:style>
  <w:style w:type="character" w:customStyle="1" w:styleId="RTFNum58">
    <w:name w:val="RTF_Num 5 8"/>
    <w:uiPriority w:val="99"/>
  </w:style>
  <w:style w:type="character" w:customStyle="1" w:styleId="RTFNum59">
    <w:name w:val="RTF_Num 5 9"/>
    <w:uiPriority w:val="99"/>
  </w:style>
  <w:style w:type="character" w:customStyle="1" w:styleId="RTFNum61">
    <w:name w:val="RTF_Num 6 1"/>
    <w:uiPriority w:val="99"/>
    <w:rPr>
      <w:rFonts w:ascii="Wingdings" w:hAnsi="Wingdings"/>
    </w:rPr>
  </w:style>
  <w:style w:type="character" w:customStyle="1" w:styleId="RTFNum62">
    <w:name w:val="RTF_Num 6 2"/>
    <w:uiPriority w:val="99"/>
    <w:rPr>
      <w:rFonts w:ascii="Courier New" w:hAnsi="Courier New"/>
    </w:rPr>
  </w:style>
  <w:style w:type="character" w:customStyle="1" w:styleId="RTFNum63">
    <w:name w:val="RTF_Num 6 3"/>
    <w:uiPriority w:val="99"/>
    <w:rPr>
      <w:rFonts w:ascii="Wingdings" w:hAnsi="Wingdings"/>
    </w:rPr>
  </w:style>
  <w:style w:type="character" w:customStyle="1" w:styleId="RTFNum64">
    <w:name w:val="RTF_Num 6 4"/>
    <w:uiPriority w:val="99"/>
    <w:rPr>
      <w:rFonts w:ascii="Symbol" w:hAnsi="Symbol"/>
    </w:rPr>
  </w:style>
  <w:style w:type="character" w:customStyle="1" w:styleId="RTFNum65">
    <w:name w:val="RTF_Num 6 5"/>
    <w:uiPriority w:val="99"/>
    <w:rPr>
      <w:rFonts w:ascii="Courier New" w:hAnsi="Courier New"/>
    </w:rPr>
  </w:style>
  <w:style w:type="character" w:customStyle="1" w:styleId="RTFNum66">
    <w:name w:val="RTF_Num 6 6"/>
    <w:uiPriority w:val="99"/>
    <w:rPr>
      <w:rFonts w:ascii="Wingdings" w:hAnsi="Wingdings"/>
    </w:rPr>
  </w:style>
  <w:style w:type="character" w:customStyle="1" w:styleId="RTFNum67">
    <w:name w:val="RTF_Num 6 7"/>
    <w:uiPriority w:val="99"/>
    <w:rPr>
      <w:rFonts w:ascii="Symbol" w:hAnsi="Symbol"/>
    </w:rPr>
  </w:style>
  <w:style w:type="character" w:customStyle="1" w:styleId="RTFNum68">
    <w:name w:val="RTF_Num 6 8"/>
    <w:uiPriority w:val="99"/>
    <w:rPr>
      <w:rFonts w:ascii="Courier New" w:hAnsi="Courier New"/>
    </w:rPr>
  </w:style>
  <w:style w:type="character" w:customStyle="1" w:styleId="RTFNum69">
    <w:name w:val="RTF_Num 6 9"/>
    <w:uiPriority w:val="99"/>
    <w:rPr>
      <w:rFonts w:ascii="Wingdings" w:hAnsi="Wingdings"/>
    </w:rPr>
  </w:style>
  <w:style w:type="character" w:customStyle="1" w:styleId="RTFNum71">
    <w:name w:val="RTF_Num 7 1"/>
    <w:uiPriority w:val="99"/>
  </w:style>
  <w:style w:type="character" w:customStyle="1" w:styleId="RTFNum72">
    <w:name w:val="RTF_Num 7 2"/>
    <w:uiPriority w:val="99"/>
  </w:style>
  <w:style w:type="character" w:customStyle="1" w:styleId="RTFNum73">
    <w:name w:val="RTF_Num 7 3"/>
    <w:uiPriority w:val="99"/>
  </w:style>
  <w:style w:type="character" w:customStyle="1" w:styleId="RTFNum74">
    <w:name w:val="RTF_Num 7 4"/>
    <w:uiPriority w:val="99"/>
  </w:style>
  <w:style w:type="character" w:customStyle="1" w:styleId="RTFNum75">
    <w:name w:val="RTF_Num 7 5"/>
    <w:uiPriority w:val="99"/>
  </w:style>
  <w:style w:type="character" w:customStyle="1" w:styleId="RTFNum76">
    <w:name w:val="RTF_Num 7 6"/>
    <w:uiPriority w:val="99"/>
  </w:style>
  <w:style w:type="character" w:customStyle="1" w:styleId="RTFNum77">
    <w:name w:val="RTF_Num 7 7"/>
    <w:uiPriority w:val="99"/>
  </w:style>
  <w:style w:type="character" w:customStyle="1" w:styleId="RTFNum78">
    <w:name w:val="RTF_Num 7 8"/>
    <w:uiPriority w:val="99"/>
  </w:style>
  <w:style w:type="character" w:customStyle="1" w:styleId="RTFNum79">
    <w:name w:val="RTF_Num 7 9"/>
    <w:uiPriority w:val="99"/>
  </w:style>
  <w:style w:type="character" w:customStyle="1" w:styleId="RTFNum81">
    <w:name w:val="RTF_Num 8 1"/>
    <w:uiPriority w:val="99"/>
  </w:style>
  <w:style w:type="character" w:customStyle="1" w:styleId="RTFNum82">
    <w:name w:val="RTF_Num 8 2"/>
    <w:uiPriority w:val="99"/>
  </w:style>
  <w:style w:type="character" w:customStyle="1" w:styleId="RTFNum83">
    <w:name w:val="RTF_Num 8 3"/>
    <w:uiPriority w:val="99"/>
  </w:style>
  <w:style w:type="character" w:customStyle="1" w:styleId="RTFNum84">
    <w:name w:val="RTF_Num 8 4"/>
    <w:uiPriority w:val="99"/>
    <w:rPr>
      <w:rFonts w:ascii="Wingdings" w:hAnsi="Wingdings"/>
    </w:rPr>
  </w:style>
  <w:style w:type="character" w:customStyle="1" w:styleId="RTFNum85">
    <w:name w:val="RTF_Num 8 5"/>
    <w:uiPriority w:val="99"/>
  </w:style>
  <w:style w:type="character" w:customStyle="1" w:styleId="RTFNum86">
    <w:name w:val="RTF_Num 8 6"/>
    <w:uiPriority w:val="99"/>
  </w:style>
  <w:style w:type="character" w:customStyle="1" w:styleId="RTFNum87">
    <w:name w:val="RTF_Num 8 7"/>
    <w:uiPriority w:val="99"/>
  </w:style>
  <w:style w:type="character" w:customStyle="1" w:styleId="RTFNum88">
    <w:name w:val="RTF_Num 8 8"/>
    <w:uiPriority w:val="99"/>
  </w:style>
  <w:style w:type="character" w:customStyle="1" w:styleId="RTFNum89">
    <w:name w:val="RTF_Num 8 9"/>
    <w:uiPriority w:val="99"/>
  </w:style>
  <w:style w:type="character" w:customStyle="1" w:styleId="RTFNum91">
    <w:name w:val="RTF_Num 9 1"/>
    <w:uiPriority w:val="99"/>
    <w:rPr>
      <w:rFonts w:ascii="Wingdings" w:hAnsi="Wingdings"/>
    </w:rPr>
  </w:style>
  <w:style w:type="character" w:customStyle="1" w:styleId="RTFNum92">
    <w:name w:val="RTF_Num 9 2"/>
    <w:uiPriority w:val="99"/>
    <w:rPr>
      <w:rFonts w:ascii="Courier New" w:hAnsi="Courier New"/>
    </w:rPr>
  </w:style>
  <w:style w:type="character" w:customStyle="1" w:styleId="RTFNum93">
    <w:name w:val="RTF_Num 9 3"/>
    <w:uiPriority w:val="99"/>
    <w:rPr>
      <w:rFonts w:ascii="Wingdings" w:hAnsi="Wingdings"/>
    </w:rPr>
  </w:style>
  <w:style w:type="character" w:customStyle="1" w:styleId="RTFNum94">
    <w:name w:val="RTF_Num 9 4"/>
    <w:uiPriority w:val="99"/>
    <w:rPr>
      <w:rFonts w:ascii="Symbol" w:hAnsi="Symbol"/>
    </w:rPr>
  </w:style>
  <w:style w:type="character" w:customStyle="1" w:styleId="RTFNum95">
    <w:name w:val="RTF_Num 9 5"/>
    <w:uiPriority w:val="99"/>
    <w:rPr>
      <w:rFonts w:ascii="Courier New" w:hAnsi="Courier New"/>
    </w:rPr>
  </w:style>
  <w:style w:type="character" w:customStyle="1" w:styleId="RTFNum96">
    <w:name w:val="RTF_Num 9 6"/>
    <w:uiPriority w:val="99"/>
    <w:rPr>
      <w:rFonts w:ascii="Wingdings" w:hAnsi="Wingdings"/>
    </w:rPr>
  </w:style>
  <w:style w:type="character" w:customStyle="1" w:styleId="RTFNum97">
    <w:name w:val="RTF_Num 9 7"/>
    <w:uiPriority w:val="99"/>
    <w:rPr>
      <w:rFonts w:ascii="Symbol" w:hAnsi="Symbol"/>
    </w:rPr>
  </w:style>
  <w:style w:type="character" w:customStyle="1" w:styleId="RTFNum98">
    <w:name w:val="RTF_Num 9 8"/>
    <w:uiPriority w:val="99"/>
    <w:rPr>
      <w:rFonts w:ascii="Courier New" w:hAnsi="Courier New"/>
    </w:rPr>
  </w:style>
  <w:style w:type="character" w:customStyle="1" w:styleId="RTFNum99">
    <w:name w:val="RTF_Num 9 9"/>
    <w:uiPriority w:val="99"/>
    <w:rPr>
      <w:rFonts w:ascii="Wingdings" w:hAnsi="Wingdings"/>
    </w:rPr>
  </w:style>
  <w:style w:type="character" w:customStyle="1" w:styleId="RTFNum101">
    <w:name w:val="RTF_Num 10 1"/>
    <w:uiPriority w:val="99"/>
    <w:rPr>
      <w:rFonts w:ascii="Wingdings" w:hAnsi="Wingdings"/>
    </w:rPr>
  </w:style>
  <w:style w:type="character" w:customStyle="1" w:styleId="RTFNum102">
    <w:name w:val="RTF_Num 10 2"/>
    <w:uiPriority w:val="99"/>
    <w:rPr>
      <w:rFonts w:ascii="Courier New" w:hAnsi="Courier New"/>
    </w:rPr>
  </w:style>
  <w:style w:type="character" w:customStyle="1" w:styleId="RTFNum103">
    <w:name w:val="RTF_Num 10 3"/>
    <w:uiPriority w:val="99"/>
    <w:rPr>
      <w:rFonts w:ascii="Wingdings" w:hAnsi="Wingdings"/>
    </w:rPr>
  </w:style>
  <w:style w:type="character" w:customStyle="1" w:styleId="RTFNum104">
    <w:name w:val="RTF_Num 10 4"/>
    <w:uiPriority w:val="99"/>
    <w:rPr>
      <w:rFonts w:ascii="Symbol" w:hAnsi="Symbol"/>
    </w:rPr>
  </w:style>
  <w:style w:type="character" w:customStyle="1" w:styleId="RTFNum105">
    <w:name w:val="RTF_Num 10 5"/>
    <w:uiPriority w:val="99"/>
    <w:rPr>
      <w:rFonts w:ascii="Courier New" w:hAnsi="Courier New"/>
    </w:rPr>
  </w:style>
  <w:style w:type="character" w:customStyle="1" w:styleId="RTFNum106">
    <w:name w:val="RTF_Num 10 6"/>
    <w:uiPriority w:val="99"/>
    <w:rPr>
      <w:rFonts w:ascii="Wingdings" w:hAnsi="Wingdings"/>
    </w:rPr>
  </w:style>
  <w:style w:type="character" w:customStyle="1" w:styleId="RTFNum107">
    <w:name w:val="RTF_Num 10 7"/>
    <w:uiPriority w:val="99"/>
    <w:rPr>
      <w:rFonts w:ascii="Symbol" w:hAnsi="Symbol"/>
    </w:rPr>
  </w:style>
  <w:style w:type="character" w:customStyle="1" w:styleId="RTFNum108">
    <w:name w:val="RTF_Num 10 8"/>
    <w:uiPriority w:val="99"/>
    <w:rPr>
      <w:rFonts w:ascii="Courier New" w:hAnsi="Courier New"/>
    </w:rPr>
  </w:style>
  <w:style w:type="character" w:customStyle="1" w:styleId="RTFNum109">
    <w:name w:val="RTF_Num 10 9"/>
    <w:uiPriority w:val="99"/>
    <w:rPr>
      <w:rFonts w:ascii="Wingdings" w:hAnsi="Wingdings"/>
    </w:rPr>
  </w:style>
  <w:style w:type="character" w:customStyle="1" w:styleId="RTFNum111">
    <w:name w:val="RTF_Num 11 1"/>
    <w:uiPriority w:val="99"/>
  </w:style>
  <w:style w:type="character" w:customStyle="1" w:styleId="RTFNum112">
    <w:name w:val="RTF_Num 11 2"/>
    <w:uiPriority w:val="99"/>
    <w:rPr>
      <w:rFonts w:ascii="Courier New" w:hAnsi="Courier New"/>
    </w:rPr>
  </w:style>
  <w:style w:type="character" w:customStyle="1" w:styleId="RTFNum113">
    <w:name w:val="RTF_Num 11 3"/>
    <w:uiPriority w:val="99"/>
    <w:rPr>
      <w:rFonts w:ascii="Wingdings" w:hAnsi="Wingdings"/>
    </w:rPr>
  </w:style>
  <w:style w:type="character" w:customStyle="1" w:styleId="RTFNum114">
    <w:name w:val="RTF_Num 11 4"/>
    <w:uiPriority w:val="99"/>
    <w:rPr>
      <w:rFonts w:ascii="Symbol" w:hAnsi="Symbol"/>
    </w:rPr>
  </w:style>
  <w:style w:type="character" w:customStyle="1" w:styleId="RTFNum115">
    <w:name w:val="RTF_Num 11 5"/>
    <w:uiPriority w:val="99"/>
    <w:rPr>
      <w:rFonts w:ascii="Courier New" w:hAnsi="Courier New"/>
    </w:rPr>
  </w:style>
  <w:style w:type="character" w:customStyle="1" w:styleId="RTFNum116">
    <w:name w:val="RTF_Num 11 6"/>
    <w:uiPriority w:val="99"/>
    <w:rPr>
      <w:rFonts w:ascii="Wingdings" w:hAnsi="Wingdings"/>
    </w:rPr>
  </w:style>
  <w:style w:type="character" w:customStyle="1" w:styleId="RTFNum117">
    <w:name w:val="RTF_Num 11 7"/>
    <w:uiPriority w:val="99"/>
    <w:rPr>
      <w:rFonts w:ascii="Symbol" w:hAnsi="Symbol"/>
    </w:rPr>
  </w:style>
  <w:style w:type="character" w:customStyle="1" w:styleId="RTFNum118">
    <w:name w:val="RTF_Num 11 8"/>
    <w:uiPriority w:val="99"/>
    <w:rPr>
      <w:rFonts w:ascii="Courier New" w:hAnsi="Courier New"/>
    </w:rPr>
  </w:style>
  <w:style w:type="character" w:customStyle="1" w:styleId="RTFNum119">
    <w:name w:val="RTF_Num 11 9"/>
    <w:uiPriority w:val="99"/>
    <w:rPr>
      <w:rFonts w:ascii="Wingdings" w:hAnsi="Wingdings"/>
    </w:rPr>
  </w:style>
  <w:style w:type="character" w:customStyle="1" w:styleId="RTFNum121">
    <w:name w:val="RTF_Num 12 1"/>
    <w:uiPriority w:val="99"/>
  </w:style>
  <w:style w:type="character" w:customStyle="1" w:styleId="RTFNum122">
    <w:name w:val="RTF_Num 12 2"/>
    <w:uiPriority w:val="99"/>
  </w:style>
  <w:style w:type="character" w:customStyle="1" w:styleId="RTFNum123">
    <w:name w:val="RTF_Num 12 3"/>
    <w:uiPriority w:val="99"/>
  </w:style>
  <w:style w:type="character" w:customStyle="1" w:styleId="RTFNum124">
    <w:name w:val="RTF_Num 12 4"/>
    <w:uiPriority w:val="99"/>
  </w:style>
  <w:style w:type="character" w:customStyle="1" w:styleId="RTFNum125">
    <w:name w:val="RTF_Num 12 5"/>
    <w:uiPriority w:val="99"/>
  </w:style>
  <w:style w:type="character" w:customStyle="1" w:styleId="RTFNum126">
    <w:name w:val="RTF_Num 12 6"/>
    <w:uiPriority w:val="99"/>
  </w:style>
  <w:style w:type="character" w:customStyle="1" w:styleId="RTFNum127">
    <w:name w:val="RTF_Num 12 7"/>
    <w:uiPriority w:val="99"/>
  </w:style>
  <w:style w:type="character" w:customStyle="1" w:styleId="RTFNum128">
    <w:name w:val="RTF_Num 12 8"/>
    <w:uiPriority w:val="99"/>
  </w:style>
  <w:style w:type="character" w:customStyle="1" w:styleId="RTFNum129">
    <w:name w:val="RTF_Num 12 9"/>
    <w:uiPriority w:val="99"/>
  </w:style>
  <w:style w:type="character" w:customStyle="1" w:styleId="RTFNum131">
    <w:name w:val="RTF_Num 13 1"/>
    <w:uiPriority w:val="99"/>
    <w:rPr>
      <w:rFonts w:ascii="Wingdings" w:hAnsi="Wingdings"/>
    </w:rPr>
  </w:style>
  <w:style w:type="character" w:customStyle="1" w:styleId="RTFNum132">
    <w:name w:val="RTF_Num 13 2"/>
    <w:uiPriority w:val="99"/>
    <w:rPr>
      <w:rFonts w:ascii="Courier New" w:hAnsi="Courier New"/>
    </w:rPr>
  </w:style>
  <w:style w:type="character" w:customStyle="1" w:styleId="RTFNum133">
    <w:name w:val="RTF_Num 13 3"/>
    <w:uiPriority w:val="99"/>
    <w:rPr>
      <w:rFonts w:ascii="Wingdings" w:hAnsi="Wingdings"/>
    </w:rPr>
  </w:style>
  <w:style w:type="character" w:customStyle="1" w:styleId="RTFNum134">
    <w:name w:val="RTF_Num 13 4"/>
    <w:uiPriority w:val="99"/>
    <w:rPr>
      <w:rFonts w:ascii="Symbol" w:hAnsi="Symbol"/>
    </w:rPr>
  </w:style>
  <w:style w:type="character" w:customStyle="1" w:styleId="RTFNum135">
    <w:name w:val="RTF_Num 13 5"/>
    <w:uiPriority w:val="99"/>
    <w:rPr>
      <w:rFonts w:ascii="Courier New" w:hAnsi="Courier New"/>
    </w:rPr>
  </w:style>
  <w:style w:type="character" w:customStyle="1" w:styleId="RTFNum136">
    <w:name w:val="RTF_Num 13 6"/>
    <w:uiPriority w:val="99"/>
    <w:rPr>
      <w:rFonts w:ascii="Wingdings" w:hAnsi="Wingdings"/>
    </w:rPr>
  </w:style>
  <w:style w:type="character" w:customStyle="1" w:styleId="RTFNum137">
    <w:name w:val="RTF_Num 13 7"/>
    <w:uiPriority w:val="99"/>
    <w:rPr>
      <w:rFonts w:ascii="Symbol" w:hAnsi="Symbol"/>
    </w:rPr>
  </w:style>
  <w:style w:type="character" w:customStyle="1" w:styleId="RTFNum138">
    <w:name w:val="RTF_Num 13 8"/>
    <w:uiPriority w:val="99"/>
    <w:rPr>
      <w:rFonts w:ascii="Courier New" w:hAnsi="Courier New"/>
    </w:rPr>
  </w:style>
  <w:style w:type="character" w:customStyle="1" w:styleId="RTFNum139">
    <w:name w:val="RTF_Num 13 9"/>
    <w:uiPriority w:val="99"/>
    <w:rPr>
      <w:rFonts w:ascii="Wingdings" w:hAnsi="Wingdings"/>
    </w:rPr>
  </w:style>
  <w:style w:type="character" w:customStyle="1" w:styleId="RTFNum141">
    <w:name w:val="RTF_Num 14 1"/>
    <w:uiPriority w:val="99"/>
  </w:style>
  <w:style w:type="character" w:customStyle="1" w:styleId="RTFNum142">
    <w:name w:val="RTF_Num 14 2"/>
    <w:uiPriority w:val="99"/>
    <w:rPr>
      <w:rFonts w:ascii="Courier New" w:hAnsi="Courier New"/>
    </w:rPr>
  </w:style>
  <w:style w:type="character" w:customStyle="1" w:styleId="RTFNum143">
    <w:name w:val="RTF_Num 14 3"/>
    <w:uiPriority w:val="99"/>
    <w:rPr>
      <w:rFonts w:ascii="Wingdings" w:hAnsi="Wingdings"/>
    </w:rPr>
  </w:style>
  <w:style w:type="character" w:customStyle="1" w:styleId="RTFNum144">
    <w:name w:val="RTF_Num 14 4"/>
    <w:uiPriority w:val="99"/>
    <w:rPr>
      <w:rFonts w:ascii="Symbol" w:hAnsi="Symbol"/>
    </w:rPr>
  </w:style>
  <w:style w:type="character" w:customStyle="1" w:styleId="RTFNum145">
    <w:name w:val="RTF_Num 14 5"/>
    <w:uiPriority w:val="99"/>
    <w:rPr>
      <w:rFonts w:ascii="Courier New" w:hAnsi="Courier New"/>
    </w:rPr>
  </w:style>
  <w:style w:type="character" w:customStyle="1" w:styleId="RTFNum146">
    <w:name w:val="RTF_Num 14 6"/>
    <w:uiPriority w:val="99"/>
    <w:rPr>
      <w:rFonts w:ascii="Wingdings" w:hAnsi="Wingdings"/>
    </w:rPr>
  </w:style>
  <w:style w:type="character" w:customStyle="1" w:styleId="RTFNum147">
    <w:name w:val="RTF_Num 14 7"/>
    <w:uiPriority w:val="99"/>
    <w:rPr>
      <w:rFonts w:ascii="Symbol" w:hAnsi="Symbol"/>
    </w:rPr>
  </w:style>
  <w:style w:type="character" w:customStyle="1" w:styleId="RTFNum148">
    <w:name w:val="RTF_Num 14 8"/>
    <w:uiPriority w:val="99"/>
    <w:rPr>
      <w:rFonts w:ascii="Courier New" w:hAnsi="Courier New"/>
    </w:rPr>
  </w:style>
  <w:style w:type="character" w:customStyle="1" w:styleId="RTFNum149">
    <w:name w:val="RTF_Num 14 9"/>
    <w:uiPriority w:val="99"/>
    <w:rPr>
      <w:rFonts w:ascii="Wingdings" w:hAnsi="Wingdings"/>
    </w:rPr>
  </w:style>
  <w:style w:type="character" w:customStyle="1" w:styleId="RTFNum151">
    <w:name w:val="RTF_Num 15 1"/>
    <w:uiPriority w:val="99"/>
  </w:style>
  <w:style w:type="character" w:customStyle="1" w:styleId="RTFNum152">
    <w:name w:val="RTF_Num 15 2"/>
    <w:uiPriority w:val="99"/>
  </w:style>
  <w:style w:type="character" w:customStyle="1" w:styleId="RTFNum153">
    <w:name w:val="RTF_Num 15 3"/>
    <w:uiPriority w:val="99"/>
  </w:style>
  <w:style w:type="character" w:customStyle="1" w:styleId="RTFNum154">
    <w:name w:val="RTF_Num 15 4"/>
    <w:uiPriority w:val="99"/>
  </w:style>
  <w:style w:type="character" w:customStyle="1" w:styleId="RTFNum155">
    <w:name w:val="RTF_Num 15 5"/>
    <w:uiPriority w:val="99"/>
  </w:style>
  <w:style w:type="character" w:customStyle="1" w:styleId="RTFNum156">
    <w:name w:val="RTF_Num 15 6"/>
    <w:uiPriority w:val="99"/>
  </w:style>
  <w:style w:type="character" w:customStyle="1" w:styleId="RTFNum157">
    <w:name w:val="RTF_Num 15 7"/>
    <w:uiPriority w:val="99"/>
  </w:style>
  <w:style w:type="character" w:customStyle="1" w:styleId="RTFNum158">
    <w:name w:val="RTF_Num 15 8"/>
    <w:uiPriority w:val="99"/>
  </w:style>
  <w:style w:type="character" w:customStyle="1" w:styleId="RTFNum159">
    <w:name w:val="RTF_Num 15 9"/>
    <w:uiPriority w:val="99"/>
  </w:style>
  <w:style w:type="character" w:customStyle="1" w:styleId="RTFNum161">
    <w:name w:val="RTF_Num 16 1"/>
    <w:uiPriority w:val="99"/>
  </w:style>
  <w:style w:type="character" w:customStyle="1" w:styleId="RTFNum162">
    <w:name w:val="RTF_Num 16 2"/>
    <w:uiPriority w:val="99"/>
  </w:style>
  <w:style w:type="character" w:customStyle="1" w:styleId="RTFNum163">
    <w:name w:val="RTF_Num 16 3"/>
    <w:uiPriority w:val="99"/>
  </w:style>
  <w:style w:type="character" w:customStyle="1" w:styleId="RTFNum164">
    <w:name w:val="RTF_Num 16 4"/>
    <w:uiPriority w:val="99"/>
  </w:style>
  <w:style w:type="character" w:customStyle="1" w:styleId="RTFNum165">
    <w:name w:val="RTF_Num 16 5"/>
    <w:uiPriority w:val="99"/>
  </w:style>
  <w:style w:type="character" w:customStyle="1" w:styleId="RTFNum166">
    <w:name w:val="RTF_Num 16 6"/>
    <w:uiPriority w:val="99"/>
  </w:style>
  <w:style w:type="character" w:customStyle="1" w:styleId="RTFNum167">
    <w:name w:val="RTF_Num 16 7"/>
    <w:uiPriority w:val="99"/>
  </w:style>
  <w:style w:type="character" w:customStyle="1" w:styleId="RTFNum168">
    <w:name w:val="RTF_Num 16 8"/>
    <w:uiPriority w:val="99"/>
  </w:style>
  <w:style w:type="character" w:customStyle="1" w:styleId="RTFNum169">
    <w:name w:val="RTF_Num 16 9"/>
    <w:uiPriority w:val="99"/>
  </w:style>
  <w:style w:type="character" w:customStyle="1" w:styleId="RTFNum171">
    <w:name w:val="RTF_Num 17 1"/>
    <w:uiPriority w:val="99"/>
  </w:style>
  <w:style w:type="character" w:customStyle="1" w:styleId="RTFNum172">
    <w:name w:val="RTF_Num 17 2"/>
    <w:uiPriority w:val="99"/>
    <w:rPr>
      <w:rFonts w:ascii="Courier New" w:hAnsi="Courier New"/>
    </w:rPr>
  </w:style>
  <w:style w:type="character" w:customStyle="1" w:styleId="RTFNum173">
    <w:name w:val="RTF_Num 17 3"/>
    <w:uiPriority w:val="99"/>
    <w:rPr>
      <w:rFonts w:ascii="Wingdings" w:hAnsi="Wingdings"/>
    </w:rPr>
  </w:style>
  <w:style w:type="character" w:customStyle="1" w:styleId="RTFNum174">
    <w:name w:val="RTF_Num 17 4"/>
    <w:uiPriority w:val="99"/>
    <w:rPr>
      <w:rFonts w:ascii="Symbol" w:hAnsi="Symbol"/>
    </w:rPr>
  </w:style>
  <w:style w:type="character" w:customStyle="1" w:styleId="RTFNum175">
    <w:name w:val="RTF_Num 17 5"/>
    <w:uiPriority w:val="99"/>
    <w:rPr>
      <w:rFonts w:ascii="Courier New" w:hAnsi="Courier New"/>
    </w:rPr>
  </w:style>
  <w:style w:type="character" w:customStyle="1" w:styleId="RTFNum176">
    <w:name w:val="RTF_Num 17 6"/>
    <w:uiPriority w:val="99"/>
    <w:rPr>
      <w:rFonts w:ascii="Wingdings" w:hAnsi="Wingdings"/>
    </w:rPr>
  </w:style>
  <w:style w:type="character" w:customStyle="1" w:styleId="RTFNum177">
    <w:name w:val="RTF_Num 17 7"/>
    <w:uiPriority w:val="99"/>
    <w:rPr>
      <w:rFonts w:ascii="Symbol" w:hAnsi="Symbol"/>
    </w:rPr>
  </w:style>
  <w:style w:type="character" w:customStyle="1" w:styleId="RTFNum178">
    <w:name w:val="RTF_Num 17 8"/>
    <w:uiPriority w:val="99"/>
    <w:rPr>
      <w:rFonts w:ascii="Courier New" w:hAnsi="Courier New"/>
    </w:rPr>
  </w:style>
  <w:style w:type="character" w:customStyle="1" w:styleId="RTFNum179">
    <w:name w:val="RTF_Num 17 9"/>
    <w:uiPriority w:val="99"/>
    <w:rPr>
      <w:rFonts w:ascii="Wingdings" w:hAnsi="Wingdings"/>
    </w:rPr>
  </w:style>
  <w:style w:type="character" w:customStyle="1" w:styleId="RTFNum181">
    <w:name w:val="RTF_Num 18 1"/>
    <w:uiPriority w:val="99"/>
  </w:style>
  <w:style w:type="character" w:customStyle="1" w:styleId="RTFNum182">
    <w:name w:val="RTF_Num 18 2"/>
    <w:uiPriority w:val="99"/>
  </w:style>
  <w:style w:type="character" w:customStyle="1" w:styleId="RTFNum183">
    <w:name w:val="RTF_Num 18 3"/>
    <w:uiPriority w:val="99"/>
  </w:style>
  <w:style w:type="character" w:customStyle="1" w:styleId="RTFNum184">
    <w:name w:val="RTF_Num 18 4"/>
    <w:uiPriority w:val="99"/>
  </w:style>
  <w:style w:type="character" w:customStyle="1" w:styleId="RTFNum185">
    <w:name w:val="RTF_Num 18 5"/>
    <w:uiPriority w:val="99"/>
  </w:style>
  <w:style w:type="character" w:customStyle="1" w:styleId="RTFNum186">
    <w:name w:val="RTF_Num 18 6"/>
    <w:uiPriority w:val="99"/>
  </w:style>
  <w:style w:type="character" w:customStyle="1" w:styleId="RTFNum187">
    <w:name w:val="RTF_Num 18 7"/>
    <w:uiPriority w:val="99"/>
  </w:style>
  <w:style w:type="character" w:customStyle="1" w:styleId="RTFNum188">
    <w:name w:val="RTF_Num 18 8"/>
    <w:uiPriority w:val="99"/>
  </w:style>
  <w:style w:type="character" w:customStyle="1" w:styleId="RTFNum189">
    <w:name w:val="RTF_Num 18 9"/>
    <w:uiPriority w:val="99"/>
  </w:style>
  <w:style w:type="character" w:customStyle="1" w:styleId="RTFNum191">
    <w:name w:val="RTF_Num 19 1"/>
    <w:uiPriority w:val="99"/>
  </w:style>
  <w:style w:type="character" w:customStyle="1" w:styleId="RTFNum192">
    <w:name w:val="RTF_Num 19 2"/>
    <w:uiPriority w:val="99"/>
  </w:style>
  <w:style w:type="character" w:customStyle="1" w:styleId="RTFNum193">
    <w:name w:val="RTF_Num 19 3"/>
    <w:uiPriority w:val="99"/>
  </w:style>
  <w:style w:type="character" w:customStyle="1" w:styleId="RTFNum194">
    <w:name w:val="RTF_Num 19 4"/>
    <w:uiPriority w:val="99"/>
  </w:style>
  <w:style w:type="character" w:customStyle="1" w:styleId="RTFNum195">
    <w:name w:val="RTF_Num 19 5"/>
    <w:uiPriority w:val="99"/>
  </w:style>
  <w:style w:type="character" w:customStyle="1" w:styleId="RTFNum196">
    <w:name w:val="RTF_Num 19 6"/>
    <w:uiPriority w:val="99"/>
  </w:style>
  <w:style w:type="character" w:customStyle="1" w:styleId="RTFNum197">
    <w:name w:val="RTF_Num 19 7"/>
    <w:uiPriority w:val="99"/>
  </w:style>
  <w:style w:type="character" w:customStyle="1" w:styleId="RTFNum198">
    <w:name w:val="RTF_Num 19 8"/>
    <w:uiPriority w:val="99"/>
  </w:style>
  <w:style w:type="character" w:customStyle="1" w:styleId="RTFNum199">
    <w:name w:val="RTF_Num 19 9"/>
    <w:uiPriority w:val="99"/>
  </w:style>
  <w:style w:type="character" w:customStyle="1" w:styleId="RTFNum201">
    <w:name w:val="RTF_Num 20 1"/>
    <w:uiPriority w:val="99"/>
  </w:style>
  <w:style w:type="character" w:customStyle="1" w:styleId="RTFNum202">
    <w:name w:val="RTF_Num 20 2"/>
    <w:uiPriority w:val="99"/>
    <w:rPr>
      <w:rFonts w:ascii="Courier New" w:hAnsi="Courier New"/>
    </w:rPr>
  </w:style>
  <w:style w:type="character" w:customStyle="1" w:styleId="RTFNum203">
    <w:name w:val="RTF_Num 20 3"/>
    <w:uiPriority w:val="99"/>
    <w:rPr>
      <w:rFonts w:ascii="Wingdings" w:hAnsi="Wingdings"/>
    </w:rPr>
  </w:style>
  <w:style w:type="character" w:customStyle="1" w:styleId="RTFNum204">
    <w:name w:val="RTF_Num 20 4"/>
    <w:uiPriority w:val="99"/>
    <w:rPr>
      <w:rFonts w:ascii="Symbol" w:hAnsi="Symbol"/>
    </w:rPr>
  </w:style>
  <w:style w:type="character" w:customStyle="1" w:styleId="RTFNum205">
    <w:name w:val="RTF_Num 20 5"/>
    <w:uiPriority w:val="99"/>
    <w:rPr>
      <w:rFonts w:ascii="Courier New" w:hAnsi="Courier New"/>
    </w:rPr>
  </w:style>
  <w:style w:type="character" w:customStyle="1" w:styleId="RTFNum206">
    <w:name w:val="RTF_Num 20 6"/>
    <w:uiPriority w:val="99"/>
    <w:rPr>
      <w:rFonts w:ascii="Wingdings" w:hAnsi="Wingdings"/>
    </w:rPr>
  </w:style>
  <w:style w:type="character" w:customStyle="1" w:styleId="RTFNum207">
    <w:name w:val="RTF_Num 20 7"/>
    <w:uiPriority w:val="99"/>
    <w:rPr>
      <w:rFonts w:ascii="Symbol" w:hAnsi="Symbol"/>
    </w:rPr>
  </w:style>
  <w:style w:type="character" w:customStyle="1" w:styleId="RTFNum208">
    <w:name w:val="RTF_Num 20 8"/>
    <w:uiPriority w:val="99"/>
    <w:rPr>
      <w:rFonts w:ascii="Courier New" w:hAnsi="Courier New"/>
    </w:rPr>
  </w:style>
  <w:style w:type="character" w:customStyle="1" w:styleId="RTFNum209">
    <w:name w:val="RTF_Num 20 9"/>
    <w:uiPriority w:val="99"/>
    <w:rPr>
      <w:rFonts w:ascii="Wingdings" w:hAnsi="Wingdings"/>
    </w:rPr>
  </w:style>
  <w:style w:type="character" w:customStyle="1" w:styleId="RTFNum211">
    <w:name w:val="RTF_Num 21 1"/>
    <w:uiPriority w:val="99"/>
  </w:style>
  <w:style w:type="character" w:customStyle="1" w:styleId="RTFNum212">
    <w:name w:val="RTF_Num 21 2"/>
    <w:uiPriority w:val="99"/>
  </w:style>
  <w:style w:type="character" w:customStyle="1" w:styleId="RTFNum213">
    <w:name w:val="RTF_Num 21 3"/>
    <w:uiPriority w:val="99"/>
  </w:style>
  <w:style w:type="character" w:customStyle="1" w:styleId="RTFNum214">
    <w:name w:val="RTF_Num 21 4"/>
    <w:uiPriority w:val="99"/>
  </w:style>
  <w:style w:type="character" w:customStyle="1" w:styleId="RTFNum215">
    <w:name w:val="RTF_Num 21 5"/>
    <w:uiPriority w:val="99"/>
  </w:style>
  <w:style w:type="character" w:customStyle="1" w:styleId="RTFNum216">
    <w:name w:val="RTF_Num 21 6"/>
    <w:uiPriority w:val="99"/>
  </w:style>
  <w:style w:type="character" w:customStyle="1" w:styleId="RTFNum217">
    <w:name w:val="RTF_Num 21 7"/>
    <w:uiPriority w:val="99"/>
  </w:style>
  <w:style w:type="character" w:customStyle="1" w:styleId="RTFNum218">
    <w:name w:val="RTF_Num 21 8"/>
    <w:uiPriority w:val="99"/>
  </w:style>
  <w:style w:type="character" w:customStyle="1" w:styleId="RTFNum219">
    <w:name w:val="RTF_Num 21 9"/>
    <w:uiPriority w:val="99"/>
  </w:style>
  <w:style w:type="character" w:customStyle="1" w:styleId="RTFNum221">
    <w:name w:val="RTF_Num 22 1"/>
    <w:uiPriority w:val="99"/>
  </w:style>
  <w:style w:type="character" w:customStyle="1" w:styleId="RTFNum222">
    <w:name w:val="RTF_Num 22 2"/>
    <w:uiPriority w:val="99"/>
  </w:style>
  <w:style w:type="character" w:customStyle="1" w:styleId="RTFNum223">
    <w:name w:val="RTF_Num 22 3"/>
    <w:uiPriority w:val="99"/>
  </w:style>
  <w:style w:type="character" w:customStyle="1" w:styleId="RTFNum224">
    <w:name w:val="RTF_Num 22 4"/>
    <w:uiPriority w:val="99"/>
  </w:style>
  <w:style w:type="character" w:customStyle="1" w:styleId="RTFNum225">
    <w:name w:val="RTF_Num 22 5"/>
    <w:uiPriority w:val="99"/>
  </w:style>
  <w:style w:type="character" w:customStyle="1" w:styleId="RTFNum226">
    <w:name w:val="RTF_Num 22 6"/>
    <w:uiPriority w:val="99"/>
  </w:style>
  <w:style w:type="character" w:customStyle="1" w:styleId="RTFNum227">
    <w:name w:val="RTF_Num 22 7"/>
    <w:uiPriority w:val="99"/>
  </w:style>
  <w:style w:type="character" w:customStyle="1" w:styleId="RTFNum228">
    <w:name w:val="RTF_Num 22 8"/>
    <w:uiPriority w:val="99"/>
  </w:style>
  <w:style w:type="character" w:customStyle="1" w:styleId="RTFNum229">
    <w:name w:val="RTF_Num 22 9"/>
    <w:uiPriority w:val="99"/>
  </w:style>
  <w:style w:type="character" w:customStyle="1" w:styleId="RTFNum231">
    <w:name w:val="RTF_Num 23 1"/>
    <w:uiPriority w:val="99"/>
  </w:style>
  <w:style w:type="character" w:customStyle="1" w:styleId="RTFNum232">
    <w:name w:val="RTF_Num 23 2"/>
    <w:uiPriority w:val="99"/>
    <w:rPr>
      <w:rFonts w:ascii="Courier New" w:hAnsi="Courier New"/>
    </w:rPr>
  </w:style>
  <w:style w:type="character" w:customStyle="1" w:styleId="RTFNum233">
    <w:name w:val="RTF_Num 23 3"/>
    <w:uiPriority w:val="99"/>
    <w:rPr>
      <w:rFonts w:ascii="Wingdings" w:hAnsi="Wingdings"/>
    </w:rPr>
  </w:style>
  <w:style w:type="character" w:customStyle="1" w:styleId="RTFNum234">
    <w:name w:val="RTF_Num 23 4"/>
    <w:uiPriority w:val="99"/>
    <w:rPr>
      <w:rFonts w:ascii="Symbol" w:hAnsi="Symbol"/>
    </w:rPr>
  </w:style>
  <w:style w:type="character" w:customStyle="1" w:styleId="RTFNum235">
    <w:name w:val="RTF_Num 23 5"/>
    <w:uiPriority w:val="99"/>
    <w:rPr>
      <w:rFonts w:ascii="Courier New" w:hAnsi="Courier New"/>
    </w:rPr>
  </w:style>
  <w:style w:type="character" w:customStyle="1" w:styleId="RTFNum236">
    <w:name w:val="RTF_Num 23 6"/>
    <w:uiPriority w:val="99"/>
    <w:rPr>
      <w:rFonts w:ascii="Wingdings" w:hAnsi="Wingdings"/>
    </w:rPr>
  </w:style>
  <w:style w:type="character" w:customStyle="1" w:styleId="RTFNum237">
    <w:name w:val="RTF_Num 23 7"/>
    <w:uiPriority w:val="99"/>
    <w:rPr>
      <w:rFonts w:ascii="Symbol" w:hAnsi="Symbol"/>
    </w:rPr>
  </w:style>
  <w:style w:type="character" w:customStyle="1" w:styleId="RTFNum238">
    <w:name w:val="RTF_Num 23 8"/>
    <w:uiPriority w:val="99"/>
    <w:rPr>
      <w:rFonts w:ascii="Courier New" w:hAnsi="Courier New"/>
    </w:rPr>
  </w:style>
  <w:style w:type="character" w:customStyle="1" w:styleId="RTFNum239">
    <w:name w:val="RTF_Num 23 9"/>
    <w:uiPriority w:val="99"/>
    <w:rPr>
      <w:rFonts w:ascii="Wingdings" w:hAnsi="Wingdings"/>
    </w:rPr>
  </w:style>
  <w:style w:type="character" w:customStyle="1" w:styleId="RTFNum241">
    <w:name w:val="RTF_Num 24 1"/>
    <w:uiPriority w:val="99"/>
  </w:style>
  <w:style w:type="character" w:customStyle="1" w:styleId="RTFNum242">
    <w:name w:val="RTF_Num 24 2"/>
    <w:uiPriority w:val="99"/>
  </w:style>
  <w:style w:type="character" w:customStyle="1" w:styleId="RTFNum243">
    <w:name w:val="RTF_Num 24 3"/>
    <w:uiPriority w:val="99"/>
  </w:style>
  <w:style w:type="character" w:customStyle="1" w:styleId="RTFNum244">
    <w:name w:val="RTF_Num 24 4"/>
    <w:uiPriority w:val="99"/>
    <w:rPr>
      <w:rFonts w:ascii="Wingdings" w:hAnsi="Wingdings"/>
    </w:rPr>
  </w:style>
  <w:style w:type="character" w:customStyle="1" w:styleId="RTFNum245">
    <w:name w:val="RTF_Num 24 5"/>
    <w:uiPriority w:val="99"/>
  </w:style>
  <w:style w:type="character" w:customStyle="1" w:styleId="RTFNum246">
    <w:name w:val="RTF_Num 24 6"/>
    <w:uiPriority w:val="99"/>
  </w:style>
  <w:style w:type="character" w:customStyle="1" w:styleId="RTFNum247">
    <w:name w:val="RTF_Num 24 7"/>
    <w:uiPriority w:val="99"/>
  </w:style>
  <w:style w:type="character" w:customStyle="1" w:styleId="RTFNum248">
    <w:name w:val="RTF_Num 24 8"/>
    <w:uiPriority w:val="99"/>
  </w:style>
  <w:style w:type="character" w:customStyle="1" w:styleId="RTFNum249">
    <w:name w:val="RTF_Num 24 9"/>
    <w:uiPriority w:val="99"/>
  </w:style>
  <w:style w:type="character" w:customStyle="1" w:styleId="RTFNum251">
    <w:name w:val="RTF_Num 25 1"/>
    <w:uiPriority w:val="99"/>
  </w:style>
  <w:style w:type="character" w:customStyle="1" w:styleId="RTFNum252">
    <w:name w:val="RTF_Num 25 2"/>
    <w:uiPriority w:val="99"/>
  </w:style>
  <w:style w:type="character" w:customStyle="1" w:styleId="RTFNum253">
    <w:name w:val="RTF_Num 25 3"/>
    <w:uiPriority w:val="99"/>
  </w:style>
  <w:style w:type="character" w:customStyle="1" w:styleId="RTFNum254">
    <w:name w:val="RTF_Num 25 4"/>
    <w:uiPriority w:val="99"/>
  </w:style>
  <w:style w:type="character" w:customStyle="1" w:styleId="RTFNum255">
    <w:name w:val="RTF_Num 25 5"/>
    <w:uiPriority w:val="99"/>
  </w:style>
  <w:style w:type="character" w:customStyle="1" w:styleId="RTFNum256">
    <w:name w:val="RTF_Num 25 6"/>
    <w:uiPriority w:val="99"/>
  </w:style>
  <w:style w:type="character" w:customStyle="1" w:styleId="RTFNum257">
    <w:name w:val="RTF_Num 25 7"/>
    <w:uiPriority w:val="99"/>
  </w:style>
  <w:style w:type="character" w:customStyle="1" w:styleId="RTFNum258">
    <w:name w:val="RTF_Num 25 8"/>
    <w:uiPriority w:val="99"/>
  </w:style>
  <w:style w:type="character" w:customStyle="1" w:styleId="RTFNum259">
    <w:name w:val="RTF_Num 25 9"/>
    <w:uiPriority w:val="99"/>
  </w:style>
  <w:style w:type="character" w:customStyle="1" w:styleId="RTFNum261">
    <w:name w:val="RTF_Num 26 1"/>
    <w:uiPriority w:val="99"/>
  </w:style>
  <w:style w:type="character" w:customStyle="1" w:styleId="RTFNum262">
    <w:name w:val="RTF_Num 26 2"/>
    <w:uiPriority w:val="99"/>
  </w:style>
  <w:style w:type="character" w:customStyle="1" w:styleId="RTFNum263">
    <w:name w:val="RTF_Num 26 3"/>
    <w:uiPriority w:val="99"/>
  </w:style>
  <w:style w:type="character" w:customStyle="1" w:styleId="RTFNum264">
    <w:name w:val="RTF_Num 26 4"/>
    <w:uiPriority w:val="99"/>
  </w:style>
  <w:style w:type="character" w:customStyle="1" w:styleId="RTFNum265">
    <w:name w:val="RTF_Num 26 5"/>
    <w:uiPriority w:val="99"/>
  </w:style>
  <w:style w:type="character" w:customStyle="1" w:styleId="RTFNum266">
    <w:name w:val="RTF_Num 26 6"/>
    <w:uiPriority w:val="99"/>
  </w:style>
  <w:style w:type="character" w:customStyle="1" w:styleId="RTFNum267">
    <w:name w:val="RTF_Num 26 7"/>
    <w:uiPriority w:val="99"/>
  </w:style>
  <w:style w:type="character" w:customStyle="1" w:styleId="RTFNum268">
    <w:name w:val="RTF_Num 26 8"/>
    <w:uiPriority w:val="99"/>
  </w:style>
  <w:style w:type="character" w:customStyle="1" w:styleId="RTFNum269">
    <w:name w:val="RTF_Num 26 9"/>
    <w:uiPriority w:val="99"/>
  </w:style>
  <w:style w:type="character" w:customStyle="1" w:styleId="RTFNum271">
    <w:name w:val="RTF_Num 27 1"/>
    <w:uiPriority w:val="99"/>
  </w:style>
  <w:style w:type="character" w:customStyle="1" w:styleId="RTFNum272">
    <w:name w:val="RTF_Num 27 2"/>
    <w:uiPriority w:val="99"/>
  </w:style>
  <w:style w:type="character" w:customStyle="1" w:styleId="RTFNum273">
    <w:name w:val="RTF_Num 27 3"/>
    <w:uiPriority w:val="99"/>
  </w:style>
  <w:style w:type="character" w:customStyle="1" w:styleId="RTFNum274">
    <w:name w:val="RTF_Num 27 4"/>
    <w:uiPriority w:val="99"/>
  </w:style>
  <w:style w:type="character" w:customStyle="1" w:styleId="RTFNum275">
    <w:name w:val="RTF_Num 27 5"/>
    <w:uiPriority w:val="99"/>
  </w:style>
  <w:style w:type="character" w:customStyle="1" w:styleId="RTFNum276">
    <w:name w:val="RTF_Num 27 6"/>
    <w:uiPriority w:val="99"/>
  </w:style>
  <w:style w:type="character" w:customStyle="1" w:styleId="RTFNum277">
    <w:name w:val="RTF_Num 27 7"/>
    <w:uiPriority w:val="99"/>
  </w:style>
  <w:style w:type="character" w:customStyle="1" w:styleId="RTFNum278">
    <w:name w:val="RTF_Num 27 8"/>
    <w:uiPriority w:val="99"/>
  </w:style>
  <w:style w:type="character" w:customStyle="1" w:styleId="RTFNum279">
    <w:name w:val="RTF_Num 27 9"/>
    <w:uiPriority w:val="99"/>
  </w:style>
  <w:style w:type="character" w:customStyle="1" w:styleId="HlaviaChar">
    <w:name w:val="Hlavi鑢a Char"/>
    <w:basedOn w:val="Predvolenpsmoodseku"/>
    <w:uiPriority w:val="99"/>
    <w:rPr>
      <w:rFonts w:eastAsia="Times New Roman" w:cs="Times New Roman"/>
    </w:rPr>
  </w:style>
  <w:style w:type="character" w:customStyle="1" w:styleId="ZlavChar">
    <w:name w:val="Z疉lav・Char"/>
    <w:basedOn w:val="Predvolenpsmoodseku"/>
    <w:uiPriority w:val="99"/>
    <w:rPr>
      <w:rFonts w:eastAsia="Times New Roman" w:cs="Times New Roman"/>
    </w:rPr>
  </w:style>
  <w:style w:type="character" w:customStyle="1" w:styleId="PaChar">
    <w:name w:val="P舩a Char"/>
    <w:basedOn w:val="Predvolenpsmoodseku"/>
    <w:uiPriority w:val="99"/>
    <w:rPr>
      <w:rFonts w:eastAsia="Times New Roman" w:cs="Times New Roman"/>
    </w:rPr>
  </w:style>
  <w:style w:type="character" w:customStyle="1" w:styleId="ZatChar">
    <w:name w:val="Z疳at・Char"/>
    <w:basedOn w:val="Predvolenpsmoodseku"/>
    <w:uiPriority w:val="99"/>
    <w:rPr>
      <w:rFonts w:eastAsia="Times New Roman" w:cs="Times New Roman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character" w:customStyle="1" w:styleId="ZladntextChar">
    <w:name w:val="Z疚ladn text Char"/>
    <w:basedOn w:val="Predvolenpsmoodseku"/>
    <w:uiPriority w:val="99"/>
    <w:rPr>
      <w:rFonts w:eastAsia="Times New Roman" w:cs="Times New Roman"/>
    </w:rPr>
  </w:style>
  <w:style w:type="character" w:customStyle="1" w:styleId="ZladntextChar0">
    <w:name w:val="Z疚ladn・text Char"/>
    <w:basedOn w:val="Predvolenpsmoodseku"/>
    <w:uiPriority w:val="99"/>
    <w:rPr>
      <w:rFonts w:eastAsia="Times New Roman" w:cs="Times New Roman"/>
    </w:rPr>
  </w:style>
  <w:style w:type="character" w:customStyle="1" w:styleId="TextbublinyChar">
    <w:name w:val="Text bubliny Char"/>
    <w:basedOn w:val="Predvolenpsmoodseku"/>
    <w:uiPriority w:val="99"/>
    <w:rPr>
      <w:rFonts w:ascii="Tahoma" w:hAnsi="Tahoma" w:cs="Tahoma"/>
      <w:sz w:val="16"/>
      <w:szCs w:val="16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character" w:customStyle="1" w:styleId="Styl3Char">
    <w:name w:val="Styl3 Char"/>
    <w:basedOn w:val="Nadpis4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Odrky">
    <w:name w:val="Odr??ky"/>
    <w:uiPriority w:val="99"/>
    <w:rPr>
      <w:rFonts w:ascii="OpenSymbol" w:eastAsia="OpenSymbol" w:hAnsi="OpenSymbol"/>
    </w:rPr>
  </w:style>
  <w:style w:type="paragraph" w:customStyle="1" w:styleId="Nadpis">
    <w:name w:val="Nadpis"/>
    <w:basedOn w:val="Vchodzie"/>
    <w:next w:val="Telotextu"/>
    <w:uiPriority w:val="99"/>
    <w:pPr>
      <w:keepNext/>
      <w:spacing w:before="240" w:after="120"/>
    </w:pPr>
    <w:rPr>
      <w:rFonts w:ascii="Arial" w:eastAsia="Microsoft YaHei" w:hAnsi="Mangal" w:cs="Arial"/>
      <w:sz w:val="28"/>
      <w:szCs w:val="28"/>
      <w:lang w:bidi="ar-SA"/>
    </w:rPr>
  </w:style>
  <w:style w:type="paragraph" w:customStyle="1" w:styleId="Telotextu">
    <w:name w:val="Telo textu"/>
    <w:basedOn w:val="Vchodzie"/>
    <w:uiPriority w:val="99"/>
    <w:rPr>
      <w:rFonts w:ascii="Arial Narrow" w:hAnsi="Arial Narrow" w:cs="Arial Narrow"/>
      <w:sz w:val="18"/>
      <w:szCs w:val="18"/>
      <w:lang w:bidi="ar-SA"/>
    </w:rPr>
  </w:style>
  <w:style w:type="paragraph" w:styleId="Zoznam">
    <w:name w:val="List"/>
    <w:basedOn w:val="Telotextu"/>
    <w:uiPriority w:val="99"/>
    <w:rPr>
      <w:rFonts w:eastAsia="Times New Roman" w:hAnsi="Mangal"/>
    </w:rPr>
  </w:style>
  <w:style w:type="paragraph" w:customStyle="1" w:styleId="Popisok">
    <w:name w:val="Popisok"/>
    <w:basedOn w:val="Vchodzie"/>
    <w:uiPriority w:val="99"/>
    <w:pPr>
      <w:spacing w:before="120" w:after="120"/>
    </w:pPr>
    <w:rPr>
      <w:rFonts w:eastAsia="Times New Roman" w:hAnsi="Mangal"/>
      <w:i/>
      <w:iCs/>
      <w:lang w:bidi="ar-SA"/>
    </w:rPr>
  </w:style>
  <w:style w:type="paragraph" w:customStyle="1" w:styleId="Index">
    <w:name w:val="Index"/>
    <w:basedOn w:val="Vchodzie"/>
    <w:uiPriority w:val="99"/>
    <w:rPr>
      <w:rFonts w:eastAsia="Times New Roman" w:hAnsi="Mangal"/>
      <w:lang w:bidi="ar-SA"/>
    </w:rPr>
  </w:style>
  <w:style w:type="paragraph" w:styleId="Pta">
    <w:name w:val="footer"/>
    <w:basedOn w:val="Vchodzie"/>
    <w:link w:val="PtaChar"/>
    <w:uiPriority w:val="99"/>
    <w:pPr>
      <w:tabs>
        <w:tab w:val="center" w:pos="4536"/>
        <w:tab w:val="right" w:pos="9072"/>
      </w:tabs>
    </w:pPr>
    <w:rPr>
      <w:lang w:bidi="ar-SA"/>
    </w:rPr>
  </w:style>
  <w:style w:type="character" w:customStyle="1" w:styleId="PtaChar">
    <w:name w:val="Päta Char"/>
    <w:basedOn w:val="Predvolenpsmoodseku"/>
    <w:link w:val="Pta"/>
    <w:uiPriority w:val="99"/>
    <w:semiHidden/>
    <w:locked/>
    <w:rPr>
      <w:rFonts w:cs="Times New Roman"/>
    </w:rPr>
  </w:style>
  <w:style w:type="paragraph" w:styleId="Zoznam2">
    <w:name w:val="List 2"/>
    <w:basedOn w:val="Vchodzie"/>
    <w:uiPriority w:val="99"/>
    <w:pPr>
      <w:ind w:left="566" w:hanging="283"/>
    </w:pPr>
    <w:rPr>
      <w:lang w:bidi="ar-SA"/>
    </w:rPr>
  </w:style>
  <w:style w:type="paragraph" w:customStyle="1" w:styleId="Styl1">
    <w:name w:val="Styl1"/>
    <w:basedOn w:val="Nadpis1"/>
    <w:uiPriority w:val="99"/>
    <w:pPr>
      <w:tabs>
        <w:tab w:val="left" w:pos="720"/>
        <w:tab w:val="left" w:pos="1429"/>
      </w:tabs>
      <w:ind w:left="720" w:hanging="36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tabs>
        <w:tab w:val="left" w:pos="1440"/>
        <w:tab w:val="left" w:pos="2149"/>
      </w:tabs>
      <w:ind w:left="1440" w:hanging="36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tabs>
        <w:tab w:val="left" w:pos="2340"/>
        <w:tab w:val="left" w:pos="3049"/>
      </w:tabs>
      <w:ind w:left="2340" w:hanging="360"/>
    </w:pPr>
    <w:rPr>
      <w:caps/>
    </w:rPr>
  </w:style>
  <w:style w:type="paragraph" w:styleId="Textbubliny">
    <w:name w:val="Balloon Text"/>
    <w:basedOn w:val="Vchodzie"/>
    <w:link w:val="TextbublinyChar1"/>
    <w:uiPriority w:val="99"/>
    <w:rPr>
      <w:rFonts w:ascii="Tahoma" w:hAnsi="Tahoma" w:cs="Tahoma"/>
      <w:sz w:val="16"/>
      <w:szCs w:val="16"/>
      <w:lang w:bidi="ar-SA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locked/>
    <w:rPr>
      <w:rFonts w:ascii="Segoe UI" w:hAnsi="Segoe UI" w:cs="Segoe UI"/>
      <w:sz w:val="18"/>
      <w:szCs w:val="18"/>
    </w:rPr>
  </w:style>
  <w:style w:type="paragraph" w:styleId="Revzia">
    <w:name w:val="Revision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kern w:val="1"/>
      <w:sz w:val="24"/>
      <w:szCs w:val="24"/>
      <w:lang w:bidi="hi-IN"/>
    </w:rPr>
  </w:style>
  <w:style w:type="paragraph" w:customStyle="1" w:styleId="TaxEdit">
    <w:name w:val="TaxEdit"/>
    <w:basedOn w:val="Vchodzie"/>
    <w:uiPriority w:val="99"/>
    <w:pPr>
      <w:ind w:left="284" w:hanging="360"/>
    </w:pPr>
    <w:rPr>
      <w:rFonts w:ascii="Arial" w:hAnsi="Arial" w:cs="Arial"/>
      <w:b/>
      <w:bCs/>
      <w:sz w:val="22"/>
      <w:szCs w:val="22"/>
      <w:lang w:bidi="ar-SA"/>
    </w:rPr>
  </w:style>
  <w:style w:type="paragraph" w:customStyle="1" w:styleId="ka">
    <w:name w:val="ﾘ疆ka"/>
    <w:uiPriority w:val="99"/>
    <w:pPr>
      <w:widowControl w:val="0"/>
      <w:autoSpaceDE w:val="0"/>
      <w:autoSpaceDN w:val="0"/>
      <w:adjustRightInd w:val="0"/>
      <w:spacing w:after="0" w:line="240" w:lineRule="auto"/>
    </w:pPr>
    <w:rPr>
      <w:rFonts w:ascii="Courier" w:hAnsi="Courier" w:cs="Courier"/>
      <w:kern w:val="1"/>
      <w:sz w:val="24"/>
      <w:szCs w:val="24"/>
      <w:lang w:val="cs-CZ" w:bidi="hi-IN"/>
    </w:rPr>
  </w:style>
  <w:style w:type="paragraph" w:customStyle="1" w:styleId="TaxEdit2">
    <w:name w:val="TaxEdit2"/>
    <w:basedOn w:val="TaxEdit"/>
    <w:uiPriority w:val="99"/>
    <w:pPr>
      <w:tabs>
        <w:tab w:val="left" w:pos="0"/>
      </w:tabs>
      <w:ind w:left="0" w:firstLine="0"/>
    </w:p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left" w:pos="567"/>
      </w:tabs>
      <w:ind w:left="284" w:firstLine="0"/>
      <w:jc w:val="left"/>
    </w:pPr>
  </w:style>
  <w:style w:type="paragraph" w:customStyle="1" w:styleId="Hlavika0">
    <w:name w:val="Hlavi?k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Pa">
    <w:name w:val="P舩a"/>
    <w:basedOn w:val="Vchodzie"/>
    <w:uiPriority w:val="99"/>
    <w:pPr>
      <w:tabs>
        <w:tab w:val="center" w:pos="4891"/>
        <w:tab w:val="right" w:pos="9782"/>
      </w:tabs>
    </w:pPr>
    <w:rPr>
      <w:lang w:bidi="ar-SA"/>
    </w:rPr>
  </w:style>
  <w:style w:type="paragraph" w:customStyle="1" w:styleId="Obsahtabuky">
    <w:name w:val="Obsah tabu?ky"/>
    <w:basedOn w:val="Vchodzie"/>
    <w:uiPriority w:val="99"/>
    <w:rPr>
      <w:lang w:bidi="ar-SA"/>
    </w:rPr>
  </w:style>
  <w:style w:type="paragraph" w:customStyle="1" w:styleId="Nadpistabuky">
    <w:name w:val="Nadpis tabu?ky"/>
    <w:basedOn w:val="Obsahtabuky"/>
    <w:uiPriority w:val="99"/>
    <w:pPr>
      <w:jc w:val="center"/>
    </w:pPr>
    <w:rPr>
      <w:b/>
      <w:bCs/>
    </w:rPr>
  </w:style>
  <w:style w:type="paragraph" w:customStyle="1" w:styleId="Hlavia">
    <w:name w:val="Hlavi鑢a"/>
    <w:basedOn w:val="Vchodzie"/>
    <w:uiPriority w:val="99"/>
    <w:pPr>
      <w:tabs>
        <w:tab w:val="center" w:pos="4320"/>
        <w:tab w:val="right" w:pos="8640"/>
      </w:tabs>
    </w:pPr>
    <w:rPr>
      <w:lang w:bidi="ar-SA"/>
    </w:rPr>
  </w:style>
  <w:style w:type="paragraph" w:customStyle="1" w:styleId="Obsahtabuky0">
    <w:name w:val="Obsah tabuｾky"/>
    <w:basedOn w:val="Vchodzie"/>
    <w:uiPriority w:val="99"/>
    <w:rPr>
      <w:lang w:bidi="ar-SA"/>
    </w:rPr>
  </w:style>
  <w:style w:type="paragraph" w:customStyle="1" w:styleId="Nadpistabuky0">
    <w:name w:val="Nadpis tabuｾky"/>
    <w:basedOn w:val="Obsahtabuky0"/>
    <w:uiPriority w:val="99"/>
    <w:pPr>
      <w:jc w:val="center"/>
    </w:pPr>
    <w:rPr>
      <w:b/>
      <w:bCs/>
    </w:rPr>
  </w:style>
  <w:style w:type="paragraph" w:styleId="Odsekzoznamu">
    <w:name w:val="List Paragraph"/>
    <w:basedOn w:val="Normlny"/>
    <w:uiPriority w:val="99"/>
    <w:qFormat/>
    <w:rsid w:val="00C76B68"/>
    <w:pPr>
      <w:spacing w:after="200" w:line="276" w:lineRule="auto"/>
      <w:ind w:left="720"/>
      <w:contextualSpacing/>
    </w:pPr>
    <w:rPr>
      <w:rFonts w:ascii="Calibri" w:hAnsi="Calibri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085BDDC-4504-4CF0-ACF8-AAD09B7C40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16</Pages>
  <Words>3975</Words>
  <Characters>22658</Characters>
  <Application>Microsoft Office Word</Application>
  <DocSecurity>0</DocSecurity>
  <Lines>188</Lines>
  <Paragraphs>53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Pozn疥ky k 﨓tovnej z疱ierke</vt:lpstr>
    </vt:vector>
  </TitlesOfParts>
  <Company/>
  <LinksUpToDate>false</LinksUpToDate>
  <CharactersWithSpaces>26580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Pozn疥ky k 﨓tovnej z疱ierke</dc:title>
  <dc:subject/>
  <dc:creator>alenat@google.sk</dc:creator>
  <cp:keywords/>
  <dc:description>&lt;?template name="ﾚ鑼ovn・ z疱erka 2011" version="1.01"?&gt;</dc:description>
  <cp:lastModifiedBy>Alena Trtolova</cp:lastModifiedBy>
  <cp:revision>2</cp:revision>
  <cp:lastPrinted>2022-06-10T04:17:00Z</cp:lastPrinted>
  <dcterms:created xsi:type="dcterms:W3CDTF">2023-06-26T18:55:00Z</dcterms:created>
  <dcterms:modified xsi:type="dcterms:W3CDTF">2023-06-26T18:55:00Z</dcterms:modified>
</cp:coreProperties>
</file>