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52 384 331                           DIČ: 2121007647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ND Púchov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2022  mala 1 zamestnanca  na  skrátený pracovný pomer.</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 xml:space="preserve">Účtovná závierka bola zostavená za predpokladu nepretržitého trvania jej činnosti.                                                                Účtovné obdobie : od 01.01.2022 do 31.12.2022                                                                                        Predchádzajúce obdobie: od 01.01.2021 do 31.12.2021                                                                                                                                                                                                                   Dátum schválenia účtovnej závierky za rok 2021:  28.06.2022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31.12.2022 a neboli zistené žiadne rozdiely. Prepočet údajov v cudzích menách na € nebol vykonaný, nakoľko spoločnosť neeviduje k 31.12.2022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14.804,-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 xml:space="preserve">Jedinou činnosťou v roku 2022 boli služby v oblasti dopravy.                                                                   Tržby z predaja služieb boli v objeme 7.600,- €.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Položky prevádzkových nákladov tvoria náklady na spotrebu materiálu v objeme 14.56</w:t>
      </w:r>
      <w:r>
        <w:rPr>
          <w:rFonts w:cs="Times New Roman" w:ascii="Times New Roman" w:hAnsi="Times New Roman"/>
        </w:rPr>
        <w:t>6</w:t>
      </w:r>
      <w:r>
        <w:rPr>
          <w:rFonts w:cs="Times New Roman" w:ascii="Times New Roman" w:hAnsi="Times New Roman"/>
        </w:rPr>
        <w:t>,- €, dane a poplatky vo výške 10</w:t>
      </w:r>
      <w:r>
        <w:rPr>
          <w:rFonts w:cs="Times New Roman" w:ascii="Times New Roman" w:hAnsi="Times New Roman"/>
        </w:rPr>
        <w:t>6</w:t>
      </w:r>
      <w:r>
        <w:rPr>
          <w:rFonts w:cs="Times New Roman" w:ascii="Times New Roman" w:hAnsi="Times New Roman"/>
        </w:rPr>
        <w:t xml:space="preserve">,-€, služby vo výške 4.519,- € a osobné náklady celkom 3.104,-€.                         Odpisy a oprávky k dlhodobému hmotnému a nehmotnému majetku si spoločnosť prerušila.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LibreOffice/6.1.3.2$Windows_x86 LibreOffice_project/86daf60bf00efa86ad547e59e09d6bb77c699acb</Application>
  <Pages>2</Pages>
  <Words>453</Words>
  <Characters>2790</Characters>
  <CharactersWithSpaces>5749</CharactersWithSpaces>
  <Paragraphs>14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2023-06-27T16:06:05Z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