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ADJ 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a.s.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Grosslingova 71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18.7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17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51007002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t>Služby pohostinstiev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kúpa tovaru na účely jeho predaja konečnému spotrebiteľovi (maloobchod), alebo za účelom jeho predaja iným  prevádzkovateľom živnosti (veľkoobchod)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prenájom priemyselného tovaru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prenájom motorových vozidiel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pohostinská činnosť (bez ubytovacích zariadení)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</w:p>
    <w:p w:rsidR="00E17D3F" w:rsidRPr="005A7334" w:rsidRDefault="00E17D3F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2860" w:type="dxa"/>
          </w:tcPr>
          <w:p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2860" w:type="dxa"/>
          </w:tcPr>
          <w:p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3</w:t>
            </w:r>
          </w:p>
        </w:tc>
        <w:tc>
          <w:tcPr>
            <w:tcW w:w="2860" w:type="dxa"/>
          </w:tcPr>
          <w:p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D62427">
        <w:rPr>
          <w:rFonts w:ascii="Arial Narrow" w:hAnsi="Arial Narrow"/>
          <w:sz w:val="22"/>
          <w:szCs w:val="22"/>
          <w:lang w:val="sk-SK"/>
        </w:rPr>
        <w:t>2</w:t>
      </w:r>
      <w:r w:rsidR="00735A43">
        <w:rPr>
          <w:rFonts w:ascii="Arial Narrow" w:hAnsi="Arial Narrow"/>
          <w:sz w:val="22"/>
          <w:szCs w:val="22"/>
          <w:lang w:val="sk-SK"/>
        </w:rPr>
        <w:t>2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D62427">
        <w:rPr>
          <w:rFonts w:ascii="Arial Narrow" w:hAnsi="Arial Narrow"/>
          <w:sz w:val="22"/>
          <w:szCs w:val="22"/>
          <w:lang w:val="sk-SK"/>
        </w:rPr>
        <w:t>2</w:t>
      </w:r>
      <w:r w:rsidR="00735A43">
        <w:rPr>
          <w:rFonts w:ascii="Arial Narrow" w:hAnsi="Arial Narrow"/>
          <w:sz w:val="22"/>
          <w:szCs w:val="22"/>
          <w:lang w:val="sk-SK"/>
        </w:rPr>
        <w:t>2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D62427">
        <w:rPr>
          <w:rFonts w:ascii="Arial Narrow" w:hAnsi="Arial Narrow"/>
          <w:sz w:val="22"/>
          <w:szCs w:val="22"/>
        </w:rPr>
        <w:t>3</w:t>
      </w:r>
      <w:r w:rsidR="00735A43">
        <w:rPr>
          <w:rFonts w:ascii="Arial Narrow" w:hAnsi="Arial Narrow"/>
          <w:sz w:val="22"/>
          <w:szCs w:val="22"/>
        </w:rPr>
        <w:t>0</w:t>
      </w:r>
      <w:r w:rsidR="00422507">
        <w:rPr>
          <w:rFonts w:ascii="Arial Narrow" w:hAnsi="Arial Narrow"/>
          <w:sz w:val="22"/>
          <w:szCs w:val="22"/>
        </w:rPr>
        <w:t>.</w:t>
      </w:r>
      <w:r w:rsidR="00735A43">
        <w:rPr>
          <w:rFonts w:ascii="Arial Narrow" w:hAnsi="Arial Narrow"/>
          <w:sz w:val="22"/>
          <w:szCs w:val="22"/>
        </w:rPr>
        <w:t>0</w:t>
      </w:r>
      <w:r w:rsidR="00324F4D">
        <w:rPr>
          <w:rFonts w:ascii="Arial Narrow" w:hAnsi="Arial Narrow"/>
          <w:sz w:val="22"/>
          <w:szCs w:val="22"/>
        </w:rPr>
        <w:t>6</w:t>
      </w:r>
      <w:r w:rsidR="00422507">
        <w:rPr>
          <w:rFonts w:ascii="Arial Narrow" w:hAnsi="Arial Narrow"/>
          <w:sz w:val="22"/>
          <w:szCs w:val="22"/>
        </w:rPr>
        <w:t>.</w:t>
      </w:r>
      <w:r w:rsidR="008349A3">
        <w:rPr>
          <w:rFonts w:ascii="Arial Narrow" w:hAnsi="Arial Narrow"/>
          <w:sz w:val="22"/>
          <w:szCs w:val="22"/>
        </w:rPr>
        <w:t>.20</w:t>
      </w:r>
      <w:r w:rsidR="00D62427">
        <w:rPr>
          <w:rFonts w:ascii="Arial Narrow" w:hAnsi="Arial Narrow"/>
          <w:sz w:val="22"/>
          <w:szCs w:val="22"/>
        </w:rPr>
        <w:t>2</w:t>
      </w:r>
      <w:r w:rsidR="00735A43">
        <w:rPr>
          <w:rFonts w:ascii="Arial Narrow" w:hAnsi="Arial Narrow"/>
          <w:sz w:val="22"/>
          <w:szCs w:val="22"/>
        </w:rPr>
        <w:t>2</w:t>
      </w:r>
      <w:r w:rsidR="00422507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Predstavenstvo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Predseda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Natália Gyoriová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Dozorná rada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Žaneta Jakšíková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18.07.2017.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Dozorná rada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Natália Jakšíková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324F4D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4F4D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4F4D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Dozorná rada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4F4D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Jozef Szabo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24F4D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Prokúra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Iveta Jakšíková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Prokúra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Edita Sághyová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7F56A1" w:rsidRDefault="00324F4D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Natália Gyoriová</w:t>
            </w: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hRule="exact"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7784F" w:rsidRPr="008F2941" w:rsidRDefault="007F56A1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201</w:t>
      </w:r>
      <w:r w:rsidR="00324F4D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bola spracovaná za predpokladu nepretržitého pokračovania činnosti.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23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>– Účtovná jednotka nemá  náplň pre túto položku.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  <w:sectPr w:rsidR="00084B79" w:rsidRPr="005A7334" w:rsidSect="00CE5170">
          <w:headerReference w:type="default" r:id="rId7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majetok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r w:rsidR="008349A3">
        <w:rPr>
          <w:rFonts w:ascii="Arial Narrow" w:hAnsi="Arial Narrow"/>
          <w:sz w:val="22"/>
          <w:szCs w:val="22"/>
        </w:rPr>
        <w:t>Účtovná jednotka nemá  náplň pre túto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Goodwill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Pr="005A7334" w:rsidRDefault="008F2941" w:rsidP="008F2941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8F2941" w:rsidRPr="005A7334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tbl>
      <w:tblPr>
        <w:tblpPr w:leftFromText="141" w:rightFromText="141" w:vertAnchor="text" w:horzAnchor="page" w:tblpX="379" w:tblpY="89"/>
        <w:tblW w:w="110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851"/>
      </w:tblGrid>
      <w:tr w:rsidR="008F2941" w:rsidRPr="005A7334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0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8F2941" w:rsidRPr="005A7334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>
        <w:trPr>
          <w:trHeight w:val="270"/>
        </w:trPr>
        <w:tc>
          <w:tcPr>
            <w:tcW w:w="1108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</w:tbl>
    <w:p w:rsidR="008F2941" w:rsidRDefault="008F2941" w:rsidP="008F2941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Pr="005A7334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tbl>
      <w:tblPr>
        <w:tblpPr w:leftFromText="141" w:rightFromText="141" w:vertAnchor="text" w:horzAnchor="page" w:tblpX="379" w:tblpY="89"/>
        <w:tblW w:w="110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851"/>
      </w:tblGrid>
      <w:tr w:rsidR="008F2941" w:rsidRPr="005A7334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0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8F2941" w:rsidRPr="005A7334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>
        <w:trPr>
          <w:trHeight w:val="270"/>
        </w:trPr>
        <w:tc>
          <w:tcPr>
            <w:tcW w:w="1108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</w:tbl>
    <w:p w:rsidR="008F2941" w:rsidRPr="005A7334" w:rsidRDefault="008F2941" w:rsidP="008F2941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7"/>
        <w:gridCol w:w="3223"/>
      </w:tblGrid>
      <w:tr w:rsidR="008F2941" w:rsidRPr="005A7334">
        <w:trPr>
          <w:jc w:val="center"/>
        </w:trPr>
        <w:tc>
          <w:tcPr>
            <w:tcW w:w="5949" w:type="dxa"/>
            <w:vAlign w:val="center"/>
          </w:tcPr>
          <w:p w:rsidR="008F2941" w:rsidRPr="005A7334" w:rsidRDefault="008F2941" w:rsidP="0058118C">
            <w:pPr>
              <w:pStyle w:val="TopHeader"/>
            </w:pPr>
            <w:r w:rsidRPr="005A7334">
              <w:t>Dlhodobý finančný majetok</w:t>
            </w:r>
          </w:p>
        </w:tc>
        <w:tc>
          <w:tcPr>
            <w:tcW w:w="3218" w:type="dxa"/>
            <w:vAlign w:val="center"/>
          </w:tcPr>
          <w:p w:rsidR="008F2941" w:rsidRPr="005A7334" w:rsidRDefault="008F2941" w:rsidP="0058118C">
            <w:pPr>
              <w:pStyle w:val="TopHeader"/>
            </w:pPr>
            <w:r w:rsidRPr="005A7334">
              <w:t xml:space="preserve">Hodnota </w:t>
            </w:r>
            <w:r w:rsidRPr="005A7334">
              <w:rPr>
                <w:bCs w:val="0"/>
              </w:rPr>
              <w:t>za bežné účtovné obdobie</w:t>
            </w:r>
          </w:p>
        </w:tc>
      </w:tr>
      <w:tr w:rsidR="008F2941" w:rsidRPr="005A7334">
        <w:trPr>
          <w:jc w:val="center"/>
        </w:trPr>
        <w:tc>
          <w:tcPr>
            <w:tcW w:w="5949" w:type="dxa"/>
            <w:vAlign w:val="center"/>
          </w:tcPr>
          <w:p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vAlign w:val="center"/>
          </w:tcPr>
          <w:p w:rsidR="008F2941" w:rsidRPr="005A7334" w:rsidRDefault="008F2941" w:rsidP="0058118C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8F2941" w:rsidRPr="005A7334">
        <w:trPr>
          <w:jc w:val="center"/>
        </w:trPr>
        <w:tc>
          <w:tcPr>
            <w:tcW w:w="5949" w:type="dxa"/>
            <w:vAlign w:val="center"/>
          </w:tcPr>
          <w:p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vAlign w:val="center"/>
          </w:tcPr>
          <w:p w:rsidR="008F2941" w:rsidRPr="005A7334" w:rsidRDefault="008F2941" w:rsidP="0058118C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F71CC9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Pr="005A7334" w:rsidRDefault="008F2941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D001D9" w:rsidRDefault="00D001D9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CF3207" w:rsidRPr="005A7334" w:rsidRDefault="00CF3207" w:rsidP="00CF3207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CF3207" w:rsidRPr="005A7334" w:rsidRDefault="00CF3207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1"/>
        <w:gridCol w:w="1271"/>
        <w:gridCol w:w="1502"/>
        <w:gridCol w:w="1502"/>
        <w:gridCol w:w="1502"/>
        <w:gridCol w:w="1502"/>
      </w:tblGrid>
      <w:tr w:rsidR="00CF3207" w:rsidRPr="005A7334">
        <w:trPr>
          <w:jc w:val="center"/>
        </w:trPr>
        <w:tc>
          <w:tcPr>
            <w:tcW w:w="2999" w:type="dxa"/>
            <w:vMerge w:val="restart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Obchodné meno a sídlo spoločnosti, v ktorej má ÚJ umiestnený DFM</w:t>
            </w:r>
          </w:p>
        </w:tc>
        <w:tc>
          <w:tcPr>
            <w:tcW w:w="11371" w:type="dxa"/>
            <w:gridSpan w:val="5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 xml:space="preserve">Bežné účtovné obdobie </w:t>
            </w:r>
          </w:p>
        </w:tc>
      </w:tr>
      <w:tr w:rsidR="00CF3207" w:rsidRPr="005A7334">
        <w:trPr>
          <w:trHeight w:val="1394"/>
          <w:jc w:val="center"/>
        </w:trPr>
        <w:tc>
          <w:tcPr>
            <w:tcW w:w="2999" w:type="dxa"/>
            <w:vMerge/>
            <w:vAlign w:val="center"/>
          </w:tcPr>
          <w:p w:rsidR="00CF3207" w:rsidRPr="005A7334" w:rsidRDefault="00CF3207" w:rsidP="00C828BE">
            <w:pPr>
              <w:pStyle w:val="TopHeader"/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Podiel ÚJ na ZI v  %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Podiel ÚJ na hlasovacích právach v %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Hodnota</w:t>
            </w:r>
            <w:r w:rsidRPr="005A7334">
              <w:br/>
              <w:t> vlastného imania ÚJ, v ktorej má ÚJ umiestnený DFM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 xml:space="preserve">Výsledok hospodárenia ÚJ, v ktorej má ÚJ umiestnený DFM 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Účtovná hodnota DFM</w:t>
            </w: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Dcérske účtovné jednotky</w:t>
            </w: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Účtovné jednotky s podstatným vplyvom</w:t>
            </w: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CF3207" w:rsidRPr="005A7334" w:rsidRDefault="00CF3207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7669FC" w:rsidRPr="005A7334" w:rsidRDefault="007669FC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rPr>
          <w:trHeight w:hRule="exact" w:val="612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Dlhodobý finančný majetok spolu</w:t>
            </w: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F3207" w:rsidRPr="005A7334" w:rsidRDefault="00CF3207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CF3207" w:rsidRDefault="00CF3207" w:rsidP="00CF3207">
      <w:pPr>
        <w:jc w:val="both"/>
        <w:rPr>
          <w:rFonts w:ascii="Arial Narrow" w:hAnsi="Arial Narrow"/>
          <w:sz w:val="22"/>
          <w:szCs w:val="22"/>
        </w:rPr>
      </w:pPr>
    </w:p>
    <w:p w:rsidR="00CF3207" w:rsidRDefault="00CF3207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Pr="005A7334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52068" w:rsidRPr="005A7334" w:rsidRDefault="00152068" w:rsidP="00152068">
      <w:pPr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Veková štruktúra</w:t>
      </w:r>
    </w:p>
    <w:p w:rsidR="00152068" w:rsidRPr="005A7334" w:rsidRDefault="00152068" w:rsidP="00152068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4"/>
        <w:gridCol w:w="2015"/>
        <w:gridCol w:w="2015"/>
        <w:gridCol w:w="2026"/>
      </w:tblGrid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>
        <w:trPr>
          <w:trHeight w:val="397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149990</w:t>
            </w:r>
          </w:p>
        </w:tc>
        <w:tc>
          <w:tcPr>
            <w:tcW w:w="2077" w:type="dxa"/>
            <w:vAlign w:val="center"/>
          </w:tcPr>
          <w:p w:rsidR="00152068" w:rsidRDefault="008042E7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1A49DD" w:rsidRPr="005A7334" w:rsidRDefault="001A49D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149990</w:t>
            </w: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-25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-25</w:t>
            </w: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152068" w:rsidRPr="005A7334" w:rsidRDefault="00735A4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149965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735A43">
              <w:rPr>
                <w:rFonts w:ascii="Arial Narrow" w:hAnsi="Arial Narrow"/>
                <w:b/>
                <w:sz w:val="22"/>
                <w:szCs w:val="22"/>
              </w:rPr>
              <w:t>49965</w:t>
            </w:r>
          </w:p>
        </w:tc>
      </w:tr>
      <w:tr w:rsidR="008042E7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42E7" w:rsidRPr="005A7334" w:rsidRDefault="008042E7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42E7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42E7" w:rsidRPr="005A7334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42E7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52068" w:rsidRPr="005A7334" w:rsidRDefault="00152068" w:rsidP="00152068">
      <w:pPr>
        <w:jc w:val="both"/>
        <w:rPr>
          <w:rFonts w:ascii="Arial Narrow" w:hAnsi="Arial Narrow" w:cs="Arial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Bežná lehota splatnosti pohľadávok je </w:t>
      </w:r>
      <w:r>
        <w:rPr>
          <w:rFonts w:ascii="Arial Narrow" w:hAnsi="Arial Narrow"/>
          <w:sz w:val="22"/>
          <w:szCs w:val="22"/>
        </w:rPr>
        <w:t>3</w:t>
      </w:r>
      <w:r w:rsidRPr="00152068">
        <w:rPr>
          <w:rFonts w:ascii="Arial Narrow" w:hAnsi="Arial Narrow"/>
          <w:sz w:val="22"/>
          <w:szCs w:val="22"/>
        </w:rPr>
        <w:t>0 dní</w:t>
      </w:r>
      <w:r>
        <w:rPr>
          <w:rFonts w:ascii="Arial Narrow" w:hAnsi="Arial Narrow"/>
          <w:color w:val="FF0000"/>
          <w:sz w:val="22"/>
          <w:szCs w:val="22"/>
        </w:rPr>
        <w:t>.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:rsidR="00152068" w:rsidRPr="005A7334" w:rsidRDefault="00152068" w:rsidP="00152068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52068" w:rsidRPr="005A7334" w:rsidRDefault="00152068" w:rsidP="0015206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8"/>
        <w:gridCol w:w="2761"/>
        <w:gridCol w:w="2761"/>
      </w:tblGrid>
      <w:tr w:rsidR="00152068" w:rsidRPr="005A7334">
        <w:trPr>
          <w:jc w:val="center"/>
        </w:trPr>
        <w:tc>
          <w:tcPr>
            <w:tcW w:w="3718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Pohľadávky podľa zostatkovej</w:t>
            </w:r>
          </w:p>
          <w:p w:rsidR="00152068" w:rsidRPr="005A7334" w:rsidRDefault="00152068" w:rsidP="009E64C7">
            <w:pPr>
              <w:pStyle w:val="TopHeader"/>
            </w:pPr>
            <w:r w:rsidRPr="005A7334">
              <w:t>doby splatnosti</w:t>
            </w: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152068" w:rsidRPr="005A7334">
        <w:trPr>
          <w:jc w:val="center"/>
        </w:trPr>
        <w:tc>
          <w:tcPr>
            <w:tcW w:w="3718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2507" w:rsidRPr="005A7334">
        <w:trPr>
          <w:jc w:val="center"/>
        </w:trPr>
        <w:tc>
          <w:tcPr>
            <w:tcW w:w="3718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806" w:type="dxa"/>
            <w:vAlign w:val="center"/>
          </w:tcPr>
          <w:p w:rsidR="00422507" w:rsidRPr="005A7334" w:rsidRDefault="008042E7" w:rsidP="0042250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35A43">
              <w:rPr>
                <w:rFonts w:ascii="Arial Narrow" w:hAnsi="Arial Narrow"/>
                <w:sz w:val="22"/>
                <w:szCs w:val="22"/>
              </w:rPr>
              <w:t>49965</w:t>
            </w:r>
          </w:p>
        </w:tc>
        <w:tc>
          <w:tcPr>
            <w:tcW w:w="2806" w:type="dxa"/>
            <w:vAlign w:val="center"/>
          </w:tcPr>
          <w:p w:rsidR="008042E7" w:rsidRPr="005A7334" w:rsidRDefault="00735A43" w:rsidP="008042E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145438</w:t>
            </w:r>
          </w:p>
        </w:tc>
      </w:tr>
      <w:tr w:rsidR="00422507" w:rsidRPr="005A7334">
        <w:trPr>
          <w:jc w:val="center"/>
        </w:trPr>
        <w:tc>
          <w:tcPr>
            <w:tcW w:w="3718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806" w:type="dxa"/>
            <w:vAlign w:val="center"/>
          </w:tcPr>
          <w:p w:rsidR="00422507" w:rsidRPr="00D001D9" w:rsidRDefault="008042E7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735A43">
              <w:rPr>
                <w:rFonts w:ascii="Arial Narrow" w:hAnsi="Arial Narrow"/>
                <w:b/>
                <w:sz w:val="22"/>
                <w:szCs w:val="22"/>
              </w:rPr>
              <w:t>49965</w:t>
            </w:r>
          </w:p>
        </w:tc>
        <w:tc>
          <w:tcPr>
            <w:tcW w:w="2806" w:type="dxa"/>
            <w:vAlign w:val="center"/>
          </w:tcPr>
          <w:p w:rsidR="00422507" w:rsidRPr="00D001D9" w:rsidRDefault="00735A43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145438</w:t>
            </w:r>
          </w:p>
        </w:tc>
      </w:tr>
      <w:tr w:rsidR="002D7E86" w:rsidRPr="005A7334">
        <w:trPr>
          <w:jc w:val="center"/>
        </w:trPr>
        <w:tc>
          <w:tcPr>
            <w:tcW w:w="3718" w:type="dxa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>
        <w:trPr>
          <w:jc w:val="center"/>
        </w:trPr>
        <w:tc>
          <w:tcPr>
            <w:tcW w:w="3718" w:type="dxa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>
        <w:trPr>
          <w:jc w:val="center"/>
        </w:trPr>
        <w:tc>
          <w:tcPr>
            <w:tcW w:w="3718" w:type="dxa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lastRenderedPageBreak/>
              <w:t>Dlhodobé pohľadávky spolu</w:t>
            </w: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21E8B" w:rsidRDefault="00A21E8B" w:rsidP="00A21E8B">
      <w:pPr>
        <w:jc w:val="both"/>
        <w:rPr>
          <w:rFonts w:ascii="Arial Narrow" w:hAnsi="Arial Narrow"/>
          <w:sz w:val="22"/>
          <w:szCs w:val="22"/>
        </w:rPr>
      </w:pPr>
    </w:p>
    <w:p w:rsidR="00152068" w:rsidRPr="005A7334" w:rsidRDefault="00152068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pohľadávky po lehote splatnosti.</w:t>
      </w:r>
    </w:p>
    <w:p w:rsidR="00084B79" w:rsidRDefault="00D001D9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4.2</w:t>
      </w:r>
      <w:r w:rsidR="00084B79" w:rsidRPr="005A7334">
        <w:rPr>
          <w:rFonts w:ascii="Arial Narrow" w:hAnsi="Arial Narrow"/>
          <w:sz w:val="22"/>
          <w:szCs w:val="22"/>
          <w:u w:val="single"/>
        </w:rPr>
        <w:t xml:space="preserve">. Pohľadávky voči spriazneným osobám </w:t>
      </w:r>
    </w:p>
    <w:p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5"/>
        <w:gridCol w:w="2654"/>
        <w:gridCol w:w="2341"/>
      </w:tblGrid>
      <w:tr w:rsidR="00DC3AEE" w:rsidRPr="005A7334">
        <w:trPr>
          <w:jc w:val="center"/>
        </w:trPr>
        <w:tc>
          <w:tcPr>
            <w:tcW w:w="3350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-144383</w:t>
            </w:r>
          </w:p>
        </w:tc>
        <w:tc>
          <w:tcPr>
            <w:tcW w:w="237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122202</w:t>
            </w: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8042E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Bankové účty</w:t>
            </w:r>
          </w:p>
        </w:tc>
        <w:tc>
          <w:tcPr>
            <w:tcW w:w="273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707156</w:t>
            </w:r>
          </w:p>
        </w:tc>
        <w:tc>
          <w:tcPr>
            <w:tcW w:w="237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402209</w:t>
            </w: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562773</w:t>
            </w:r>
          </w:p>
        </w:tc>
        <w:tc>
          <w:tcPr>
            <w:tcW w:w="237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524411</w:t>
            </w: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>5.3.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F1C59">
        <w:rPr>
          <w:rFonts w:ascii="Arial Narrow" w:hAnsi="Arial Narrow"/>
          <w:sz w:val="22"/>
          <w:szCs w:val="22"/>
          <w:lang w:val="sk-SK"/>
        </w:rPr>
        <w:t>25.000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F1C59">
        <w:rPr>
          <w:rFonts w:ascii="Arial Narrow" w:hAnsi="Arial Narrow"/>
          <w:sz w:val="22"/>
          <w:szCs w:val="22"/>
          <w:lang w:val="sk-SK"/>
        </w:rPr>
        <w:t>25.000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CF1C59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 </w:t>
      </w:r>
      <w:r w:rsidR="00CF1C59">
        <w:rPr>
          <w:rFonts w:ascii="Arial Narrow" w:hAnsi="Arial Narrow"/>
          <w:sz w:val="22"/>
          <w:szCs w:val="22"/>
          <w:lang w:val="sk-SK"/>
        </w:rPr>
        <w:t>48.285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 sa preúčtovala na </w:t>
      </w:r>
      <w:r w:rsidR="00CF1C59">
        <w:rPr>
          <w:rFonts w:ascii="Arial Narrow" w:hAnsi="Arial Narrow"/>
          <w:sz w:val="22"/>
          <w:szCs w:val="22"/>
          <w:lang w:val="sk-SK"/>
        </w:rPr>
        <w:t>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F1C5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F1C5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F1C5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Default="008042E7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8042E7" w:rsidRPr="005A7334" w:rsidRDefault="008042E7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1A49DD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EE035A">
        <w:rPr>
          <w:rFonts w:ascii="Arial Narrow" w:hAnsi="Arial Narrow"/>
          <w:sz w:val="22"/>
          <w:szCs w:val="22"/>
        </w:rPr>
        <w:t xml:space="preserve"> tvorila zákonnú rezervu v sume 4070</w:t>
      </w:r>
      <w:r w:rsidRPr="005A7334">
        <w:rPr>
          <w:rFonts w:ascii="Arial Narrow" w:hAnsi="Arial Narrow"/>
          <w:sz w:val="22"/>
          <w:szCs w:val="22"/>
        </w:rPr>
        <w:t xml:space="preserve"> </w:t>
      </w:r>
      <w:r w:rsidR="00EE035A">
        <w:rPr>
          <w:rFonts w:ascii="Arial Narrow" w:hAnsi="Arial Narrow"/>
          <w:sz w:val="22"/>
          <w:szCs w:val="22"/>
        </w:rPr>
        <w:t>Eur</w:t>
      </w:r>
      <w:r w:rsidRPr="005A7334">
        <w:rPr>
          <w:rFonts w:ascii="Arial Narrow" w:hAnsi="Arial Narrow"/>
          <w:sz w:val="22"/>
          <w:szCs w:val="22"/>
        </w:rPr>
        <w:t>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2"/>
        <w:gridCol w:w="2888"/>
        <w:gridCol w:w="2580"/>
      </w:tblGrid>
      <w:tr w:rsidR="009D21D4" w:rsidRPr="005A7334">
        <w:trPr>
          <w:trHeight w:val="920"/>
          <w:jc w:val="center"/>
        </w:trPr>
        <w:tc>
          <w:tcPr>
            <w:tcW w:w="2022" w:type="pct"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>
        <w:trPr>
          <w:trHeight w:val="330"/>
          <w:jc w:val="center"/>
        </w:trPr>
        <w:tc>
          <w:tcPr>
            <w:tcW w:w="2022" w:type="pct"/>
            <w:vAlign w:val="center"/>
          </w:tcPr>
          <w:p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690"/>
          <w:jc w:val="center"/>
        </w:trPr>
        <w:tc>
          <w:tcPr>
            <w:tcW w:w="2022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406838" w:rsidRDefault="00CF1C59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42712</w:t>
            </w:r>
          </w:p>
          <w:p w:rsidR="008042E7" w:rsidRPr="00084E43" w:rsidRDefault="008042E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406838" w:rsidRPr="00084E43" w:rsidRDefault="00CF1C59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73307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406838" w:rsidRPr="00084E43" w:rsidRDefault="00CF1C59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42712</w:t>
            </w:r>
          </w:p>
        </w:tc>
        <w:tc>
          <w:tcPr>
            <w:tcW w:w="1405" w:type="pct"/>
            <w:noWrap/>
            <w:vAlign w:val="center"/>
          </w:tcPr>
          <w:p w:rsidR="00406838" w:rsidRDefault="00CF1C59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73307</w:t>
            </w:r>
          </w:p>
          <w:p w:rsidR="001A49DD" w:rsidRPr="00084E43" w:rsidRDefault="001A49DD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D7E86" w:rsidRPr="005A7334">
        <w:trPr>
          <w:trHeight w:val="660"/>
          <w:jc w:val="center"/>
        </w:trPr>
        <w:tc>
          <w:tcPr>
            <w:tcW w:w="2022" w:type="pct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2D7E86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8042E7" w:rsidRPr="005A7334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2D7E86" w:rsidRPr="005A7334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D7E86" w:rsidRPr="005A7334">
        <w:trPr>
          <w:trHeight w:val="660"/>
          <w:jc w:val="center"/>
        </w:trPr>
        <w:tc>
          <w:tcPr>
            <w:tcW w:w="2022" w:type="pct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2D7E86" w:rsidRPr="005A7334" w:rsidRDefault="00CF1C5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597887</w:t>
            </w:r>
          </w:p>
        </w:tc>
        <w:tc>
          <w:tcPr>
            <w:tcW w:w="1405" w:type="pct"/>
            <w:noWrap/>
            <w:vAlign w:val="center"/>
          </w:tcPr>
          <w:p w:rsidR="002D7E86" w:rsidRPr="005A7334" w:rsidRDefault="00CF1C5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570038</w:t>
            </w:r>
          </w:p>
        </w:tc>
      </w:tr>
      <w:tr w:rsidR="002D7E86" w:rsidRPr="005A7334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2D7E86" w:rsidRPr="005A7334" w:rsidRDefault="00CF1C59" w:rsidP="00CF1C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597887</w:t>
            </w:r>
          </w:p>
        </w:tc>
        <w:tc>
          <w:tcPr>
            <w:tcW w:w="1405" w:type="pct"/>
            <w:noWrap/>
            <w:vAlign w:val="center"/>
          </w:tcPr>
          <w:p w:rsidR="002D7E86" w:rsidRPr="005A7334" w:rsidRDefault="00CF1C5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570038</w:t>
            </w:r>
          </w:p>
        </w:tc>
      </w:tr>
      <w:tr w:rsidR="008042E7" w:rsidRPr="005A7334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8042E7" w:rsidRPr="005A7334" w:rsidRDefault="008042E7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73" w:type="pct"/>
            <w:noWrap/>
            <w:vAlign w:val="center"/>
          </w:tcPr>
          <w:p w:rsidR="008042E7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8042E7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>
        <w:trPr>
          <w:trHeight w:val="779"/>
        </w:trPr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CF1C59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21145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CF1C5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12710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voči spoločníkom a</w:t>
            </w:r>
            <w:r w:rsidR="008042E7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 xml:space="preserve">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CF1C5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10139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CF1C5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6038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042E7" w:rsidRPr="005A7334" w:rsidRDefault="00CF1C59" w:rsidP="008042E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5122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CF1C5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406838" w:rsidP="009E64C7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8042E7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CF1C59"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CF1C59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42712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15697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11662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4688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34253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CF1C59">
              <w:rPr>
                <w:rFonts w:ascii="Arial Narrow" w:hAnsi="Arial Narrow"/>
                <w:b/>
                <w:sz w:val="22"/>
                <w:szCs w:val="22"/>
              </w:rPr>
              <w:t>21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Default="00CF1C59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73307</w:t>
            </w:r>
          </w:p>
          <w:p w:rsidR="00197D3D" w:rsidRPr="005A7334" w:rsidRDefault="00197D3D" w:rsidP="00197D3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:rsidR="00DB5EFC" w:rsidRDefault="00DB5EFC" w:rsidP="00C56E8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B5EFC" w:rsidRPr="005A7334" w:rsidRDefault="00DB5EFC" w:rsidP="00DB5EF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92"/>
        <w:gridCol w:w="827"/>
        <w:gridCol w:w="944"/>
        <w:gridCol w:w="1100"/>
        <w:gridCol w:w="1659"/>
        <w:gridCol w:w="1758"/>
      </w:tblGrid>
      <w:tr w:rsidR="00DB5EFC" w:rsidRPr="005A7334">
        <w:trPr>
          <w:trHeight w:val="99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Mena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 xml:space="preserve">Úrok </w:t>
            </w:r>
            <w:r w:rsidRPr="005A7334">
              <w:br/>
              <w:t xml:space="preserve">p. a. </w:t>
            </w:r>
          </w:p>
          <w:p w:rsidR="00DB5EFC" w:rsidRPr="005A7334" w:rsidRDefault="00DB5EFC" w:rsidP="00C828BE">
            <w:pPr>
              <w:pStyle w:val="TopHeader"/>
            </w:pPr>
            <w:r w:rsidRPr="005A7334">
              <w:t>v %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Dátum splatnosti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Suma istiny v príslušnej mene za bežné účtovné obdobie</w:t>
            </w:r>
          </w:p>
        </w:tc>
        <w:tc>
          <w:tcPr>
            <w:tcW w:w="2833" w:type="dxa"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Suma istiny v príslušnej mene za bezprostredne predchádzajúce účtovné obdobie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33" w:type="dxa"/>
            <w:noWrap/>
            <w:vAlign w:val="center"/>
          </w:tcPr>
          <w:p w:rsidR="00DB5EFC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  <w:p w:rsidR="00197D3D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197D3D" w:rsidP="00C828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Libor Jakšík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C828BE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DB5EFC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197D3D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63" w:type="dxa"/>
            <w:noWrap/>
            <w:vAlign w:val="center"/>
          </w:tcPr>
          <w:p w:rsidR="00DB5EFC" w:rsidRPr="005A7334" w:rsidRDefault="00CF1C59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97280</w:t>
            </w:r>
          </w:p>
        </w:tc>
        <w:tc>
          <w:tcPr>
            <w:tcW w:w="2833" w:type="dxa"/>
            <w:noWrap/>
            <w:vAlign w:val="center"/>
          </w:tcPr>
          <w:p w:rsidR="00DB5EFC" w:rsidRDefault="00CF1C59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97280</w:t>
            </w:r>
          </w:p>
          <w:p w:rsidR="00197D3D" w:rsidRPr="005A7334" w:rsidRDefault="00197D3D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EFC" w:rsidRPr="005A7334">
        <w:trPr>
          <w:trHeight w:val="345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B5EFC" w:rsidRPr="005A7334" w:rsidRDefault="00DB5EFC" w:rsidP="00DB5EFC">
      <w:pPr>
        <w:rPr>
          <w:rFonts w:ascii="Arial Narrow" w:hAnsi="Arial Narrow"/>
          <w:sz w:val="22"/>
          <w:szCs w:val="22"/>
        </w:rPr>
        <w:sectPr w:rsidR="00DB5EFC" w:rsidRPr="005A7334" w:rsidSect="0009097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253" w:right="1304" w:bottom="1140" w:left="1412" w:header="1247" w:footer="1247" w:gutter="0"/>
          <w:cols w:space="708"/>
          <w:titlePg/>
          <w:docGrid w:linePitch="360"/>
        </w:sectPr>
      </w:pPr>
    </w:p>
    <w:p w:rsidR="00DB5EFC" w:rsidRPr="005A7334" w:rsidRDefault="00DB5EFC" w:rsidP="00C56E8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197D3D" w:rsidP="00C35822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</w:t>
      </w:r>
      <w:r w:rsidR="00C35822" w:rsidRPr="005A7334">
        <w:rPr>
          <w:rFonts w:ascii="Arial Narrow" w:hAnsi="Arial Narrow"/>
          <w:sz w:val="22"/>
          <w:szCs w:val="22"/>
        </w:rPr>
        <w:t>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1.1. Tržby za predaj tovaru, vlastných výrobkov a služieb </w:t>
      </w:r>
    </w:p>
    <w:p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hlavných oblastí odbytu:</w:t>
      </w:r>
    </w:p>
    <w:p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11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6"/>
        <w:gridCol w:w="983"/>
        <w:gridCol w:w="1707"/>
        <w:gridCol w:w="983"/>
        <w:gridCol w:w="1707"/>
        <w:gridCol w:w="983"/>
        <w:gridCol w:w="1707"/>
      </w:tblGrid>
      <w:tr w:rsidR="00084E43" w:rsidRPr="005A7334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Oblasť odbytu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84E43" w:rsidRPr="005A7334" w:rsidRDefault="00197D3D" w:rsidP="009E64C7">
            <w:pPr>
              <w:pStyle w:val="TopHeader"/>
            </w:pPr>
            <w:r>
              <w:t xml:space="preserve">Typ </w:t>
            </w:r>
            <w:r w:rsidR="00084E43" w:rsidRPr="005A7334">
              <w:t xml:space="preserve"> tovarov,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Typ výrobkov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84E43" w:rsidRPr="005A7334" w:rsidRDefault="00197D3D" w:rsidP="009E64C7">
            <w:pPr>
              <w:pStyle w:val="TopHeader"/>
            </w:pPr>
            <w:r>
              <w:t>Služby</w:t>
            </w:r>
          </w:p>
        </w:tc>
      </w:tr>
      <w:tr w:rsidR="00084E43" w:rsidRPr="005A7334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:rsidR="00084E43" w:rsidRPr="005A7334" w:rsidRDefault="00084E43" w:rsidP="009E64C7">
            <w:pPr>
              <w:pStyle w:val="TopHeader"/>
            </w:pP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8042E7" w:rsidRPr="005A7334" w:rsidRDefault="00CF1C59" w:rsidP="008042E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314043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206643</w:t>
            </w:r>
          </w:p>
        </w:tc>
        <w:tc>
          <w:tcPr>
            <w:tcW w:w="983" w:type="dxa"/>
            <w:noWrap/>
            <w:vAlign w:val="center"/>
          </w:tcPr>
          <w:p w:rsidR="00197D3D" w:rsidRDefault="00CF1C59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761400</w:t>
            </w:r>
          </w:p>
          <w:p w:rsidR="008042E7" w:rsidRPr="005A7334" w:rsidRDefault="008042E7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486266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438039</w:t>
            </w:r>
          </w:p>
        </w:tc>
        <w:tc>
          <w:tcPr>
            <w:tcW w:w="1707" w:type="dxa"/>
            <w:noWrap/>
            <w:vAlign w:val="center"/>
          </w:tcPr>
          <w:p w:rsidR="00197D3D" w:rsidRPr="005A7334" w:rsidRDefault="00CF1C59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277534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197D3D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8042E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314043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206643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761400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486266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438039</w:t>
            </w:r>
          </w:p>
        </w:tc>
        <w:tc>
          <w:tcPr>
            <w:tcW w:w="1707" w:type="dxa"/>
            <w:noWrap/>
            <w:vAlign w:val="center"/>
          </w:tcPr>
          <w:p w:rsidR="00CF1C59" w:rsidRPr="005A7334" w:rsidRDefault="00CF1C59" w:rsidP="00CF1C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277534</w:t>
            </w:r>
          </w:p>
        </w:tc>
      </w:tr>
    </w:tbl>
    <w:p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p w:rsidR="00084E43" w:rsidRPr="005A7334" w:rsidRDefault="00084E43" w:rsidP="00084E43">
      <w:pPr>
        <w:rPr>
          <w:rFonts w:ascii="Arial Narrow" w:hAnsi="Arial Narrow"/>
          <w:sz w:val="22"/>
          <w:szCs w:val="22"/>
        </w:rPr>
      </w:pPr>
    </w:p>
    <w:p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podielu na celkovom obrate:</w:t>
      </w:r>
    </w:p>
    <w:p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084E43" w:rsidRPr="005A7334">
        <w:trPr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84E43" w:rsidRPr="005A7334"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761400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50</w:t>
            </w:r>
            <w:r w:rsidR="00E56CFD">
              <w:rPr>
                <w:rFonts w:ascii="Arial Narrow" w:hAnsi="Arial Narrow"/>
                <w:color w:val="000000"/>
                <w:sz w:val="22"/>
                <w:szCs w:val="22"/>
              </w:rPr>
              <w:t>,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486266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49,7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197D3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314043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20,75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206643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21,29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197D3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438039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28,94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277534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28,60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084E43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</w:t>
            </w:r>
            <w:r w:rsidR="00E56CFD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Účtovnícke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15800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15800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E17D3F" w:rsidRPr="005A7334">
        <w:trPr>
          <w:trHeight w:val="236"/>
        </w:trPr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7D3F" w:rsidRPr="005A7334" w:rsidRDefault="00E17D3F" w:rsidP="009E64C7">
            <w:pPr>
              <w:pStyle w:val="Nadpis2"/>
              <w:snapToGrid w:val="0"/>
              <w:spacing w:before="0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42E0E" w:rsidRDefault="008B5139" w:rsidP="00942E0E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1513482</w:t>
            </w:r>
          </w:p>
          <w:p w:rsidR="00C727F0" w:rsidRPr="005A7334" w:rsidRDefault="00C727F0" w:rsidP="00942E0E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7D3F" w:rsidRPr="005A7334" w:rsidRDefault="008B5139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7D3F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970443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7D3F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</w:tbl>
    <w:p w:rsidR="009865B6" w:rsidRDefault="009865B6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Pr="005A7334" w:rsidRDefault="0009097F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741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E56CFD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Aktivácia vnútroor. Služieb</w:t>
            </w:r>
          </w:p>
        </w:tc>
        <w:tc>
          <w:tcPr>
            <w:tcW w:w="1796" w:type="dxa"/>
            <w:noWrap/>
            <w:vAlign w:val="center"/>
          </w:tcPr>
          <w:p w:rsidR="00E56CFD" w:rsidRDefault="008B513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10193</w:t>
            </w:r>
          </w:p>
          <w:p w:rsidR="00C727F0" w:rsidRPr="005A7334" w:rsidRDefault="00C727F0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8B513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5230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:rsidR="00084E43" w:rsidRPr="00084E43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1796" w:type="dxa"/>
            <w:noWrap/>
            <w:vAlign w:val="center"/>
          </w:tcPr>
          <w:p w:rsidR="00E56CFD" w:rsidRPr="005A7334" w:rsidRDefault="008B513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</w:t>
            </w:r>
          </w:p>
        </w:tc>
        <w:tc>
          <w:tcPr>
            <w:tcW w:w="1801" w:type="dxa"/>
            <w:noWrap/>
            <w:vAlign w:val="center"/>
          </w:tcPr>
          <w:p w:rsidR="00084E43" w:rsidRPr="005A7334" w:rsidRDefault="008B513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9"/>
        <w:gridCol w:w="1701"/>
        <w:gridCol w:w="1701"/>
      </w:tblGrid>
      <w:tr w:rsidR="00084E43" w:rsidRPr="005A7334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C727F0" w:rsidRDefault="008B5139" w:rsidP="00C727F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761400</w:t>
            </w:r>
          </w:p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8B513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486266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8B513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438039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8B513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277534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8B513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314043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8B513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206643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1268425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D67F2A" w:rsidRDefault="00D67F2A">
      <w:pPr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5"/>
        <w:gridCol w:w="1700"/>
        <w:gridCol w:w="1676"/>
      </w:tblGrid>
      <w:tr w:rsidR="00D67F2A" w:rsidRPr="005A7334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>
        <w:trPr>
          <w:trHeight w:val="377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644606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563651</w:t>
            </w:r>
          </w:p>
        </w:tc>
      </w:tr>
      <w:tr w:rsidR="00406838" w:rsidRPr="005A7334">
        <w:trPr>
          <w:trHeight w:val="377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337886,48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506877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Reklama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223463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390827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Účtovné a právne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17881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35675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</w:t>
            </w:r>
          </w:p>
        </w:tc>
        <w:tc>
          <w:tcPr>
            <w:tcW w:w="921" w:type="pct"/>
            <w:noWrap/>
            <w:vAlign w:val="center"/>
          </w:tcPr>
          <w:p w:rsidR="00EE035A" w:rsidRPr="001B4C52" w:rsidRDefault="00EE035A" w:rsidP="00EE03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35316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71711</w:t>
            </w:r>
          </w:p>
        </w:tc>
      </w:tr>
      <w:tr w:rsidR="00FF39BC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FF39BC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Opravy a udržovanie </w:t>
            </w:r>
          </w:p>
        </w:tc>
        <w:tc>
          <w:tcPr>
            <w:tcW w:w="921" w:type="pct"/>
            <w:noWrap/>
            <w:vAlign w:val="center"/>
          </w:tcPr>
          <w:p w:rsidR="00FF39BC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1020</w:t>
            </w:r>
          </w:p>
        </w:tc>
        <w:tc>
          <w:tcPr>
            <w:tcW w:w="908" w:type="pct"/>
            <w:noWrap/>
            <w:vAlign w:val="center"/>
          </w:tcPr>
          <w:p w:rsidR="00FF39BC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8664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Mzdové náklady </w:t>
            </w:r>
          </w:p>
        </w:tc>
        <w:tc>
          <w:tcPr>
            <w:tcW w:w="921" w:type="pct"/>
            <w:noWrap/>
            <w:vAlign w:val="center"/>
          </w:tcPr>
          <w:p w:rsidR="00EE035A" w:rsidRPr="005A7334" w:rsidRDefault="00EE035A" w:rsidP="00EE03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163663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162543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SP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57975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573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soc. Náklady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9710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9999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FB210C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2680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4112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>
        <w:trPr>
          <w:trHeight w:val="329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FB210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2680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4112</w:t>
            </w:r>
          </w:p>
        </w:tc>
      </w:tr>
      <w:tr w:rsidR="00406838" w:rsidRPr="005A7334">
        <w:trPr>
          <w:trHeight w:val="383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45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45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8B5139">
        <w:rPr>
          <w:rFonts w:ascii="Arial Narrow" w:hAnsi="Arial Narrow"/>
          <w:sz w:val="22"/>
          <w:szCs w:val="22"/>
        </w:rPr>
        <w:t>22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8B5139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69183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FF39B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62737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FF39B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406838" w:rsidRDefault="008B5139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22735</w:t>
            </w:r>
          </w:p>
          <w:p w:rsidR="00FF39BC" w:rsidRPr="005A7334" w:rsidRDefault="00FF39B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12071</w:t>
            </w:r>
            <w:r w:rsidR="00406838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5989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19289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14445</w:t>
            </w:r>
          </w:p>
          <w:p w:rsidR="00064AF8" w:rsidRPr="005A7334" w:rsidRDefault="00064AF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7C506C" w:rsidRDefault="007C506C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Pr="007C506C" w:rsidRDefault="0007579A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7F29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1256996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1305281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FB210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49881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Default="00AE492A" w:rsidP="00AE492A">
      <w:pPr>
        <w:rPr>
          <w:rFonts w:ascii="Arial Narrow" w:hAnsi="Arial Narrow"/>
          <w:sz w:val="22"/>
          <w:szCs w:val="22"/>
        </w:rPr>
      </w:pPr>
    </w:p>
    <w:p w:rsidR="0036209D" w:rsidRDefault="0036209D" w:rsidP="00AE492A">
      <w:pPr>
        <w:rPr>
          <w:rFonts w:ascii="Arial Narrow" w:hAnsi="Arial Narrow"/>
          <w:sz w:val="22"/>
          <w:szCs w:val="22"/>
        </w:rPr>
      </w:pPr>
    </w:p>
    <w:p w:rsidR="0036209D" w:rsidRPr="005A7334" w:rsidRDefault="0036209D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>
        <w:trPr>
          <w:jc w:val="center"/>
        </w:trPr>
        <w:tc>
          <w:tcPr>
            <w:tcW w:w="2192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660"/>
          <w:jc w:val="center"/>
        </w:trPr>
        <w:tc>
          <w:tcPr>
            <w:tcW w:w="2192" w:type="dxa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1223957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34332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1256996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  <w:tc>
          <w:tcPr>
            <w:tcW w:w="1453" w:type="dxa"/>
            <w:noWrap/>
            <w:vAlign w:val="center"/>
          </w:tcPr>
          <w:p w:rsidR="00406838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  <w:p w:rsidR="00627F37" w:rsidRPr="005A7334" w:rsidRDefault="00627F37" w:rsidP="00627F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34332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  <w:bookmarkStart w:id="0" w:name="_GoBack"/>
            <w:bookmarkEnd w:id="0"/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  <w:u w:val="single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lastRenderedPageBreak/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sectPr w:rsidR="00B558C4" w:rsidRPr="005A7334" w:rsidSect="0009097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5A43" w:rsidRDefault="00735A43">
      <w:r>
        <w:separator/>
      </w:r>
    </w:p>
  </w:endnote>
  <w:endnote w:type="continuationSeparator" w:id="0">
    <w:p w:rsidR="00735A43" w:rsidRDefault="00735A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MS Mincho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MS Mincho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>
    <w:pPr>
      <w:pStyle w:val="Pta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5A43" w:rsidRDefault="00735A43">
      <w:r>
        <w:separator/>
      </w:r>
    </w:p>
  </w:footnote>
  <w:footnote w:type="continuationSeparator" w:id="0">
    <w:p w:rsidR="00735A43" w:rsidRDefault="00735A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35A43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735A43" w:rsidRPr="00735A43" w:rsidRDefault="00735A43">
    <w:pPr>
      <w:pStyle w:val="Hlavika"/>
      <w:pBdr>
        <w:bottom w:val="single" w:sz="4" w:space="1" w:color="000000"/>
      </w:pBdr>
    </w:pPr>
    <w:r>
      <w:t>Poznámky k individuálnej účtovnej závierke k 31.12.2022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35A43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735A43" w:rsidRPr="009865B6" w:rsidRDefault="00735A43">
    <w:pPr>
      <w:pStyle w:val="Hlavika"/>
      <w:pBdr>
        <w:bottom w:val="single" w:sz="4" w:space="1" w:color="000000"/>
      </w:pBdr>
    </w:pPr>
    <w:r>
      <w:t>Poznámky k účtovným výkazom k 31.12.2013</w:t>
    </w:r>
  </w:p>
  <w:p w:rsidR="00735A43" w:rsidRDefault="00735A43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4"/>
      <w:gridCol w:w="4179"/>
      <w:gridCol w:w="284"/>
      <w:gridCol w:w="283"/>
      <w:gridCol w:w="283"/>
      <w:gridCol w:w="282"/>
      <w:gridCol w:w="283"/>
      <w:gridCol w:w="282"/>
      <w:gridCol w:w="283"/>
      <w:gridCol w:w="282"/>
      <w:gridCol w:w="283"/>
      <w:gridCol w:w="282"/>
    </w:tblGrid>
    <w:tr w:rsidR="00735A43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735A43" w:rsidRPr="009865B6" w:rsidRDefault="00735A43">
    <w:pPr>
      <w:pStyle w:val="Hlavika"/>
      <w:pBdr>
        <w:bottom w:val="single" w:sz="4" w:space="1" w:color="000000"/>
      </w:pBdr>
    </w:pPr>
    <w:r>
      <w:t>Poznámky k účtovným výkazom k 31.12.2013</w:t>
    </w:r>
  </w:p>
  <w:p w:rsidR="00735A43" w:rsidRDefault="00735A43">
    <w:pPr>
      <w:pStyle w:val="Hlavika"/>
    </w:pPr>
  </w:p>
  <w:p w:rsidR="00735A43" w:rsidRDefault="00735A43">
    <w:pPr>
      <w:pStyle w:val="Hlavika"/>
    </w:pPr>
  </w:p>
  <w:p w:rsidR="00735A43" w:rsidRDefault="00735A43">
    <w:pPr>
      <w:pStyle w:val="Hlavika"/>
    </w:pPr>
  </w:p>
  <w:p w:rsidR="00735A43" w:rsidRDefault="00735A43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35A43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735A43" w:rsidRDefault="00735A43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31.12.2013</w:t>
    </w:r>
  </w:p>
  <w:p w:rsidR="00735A43" w:rsidRDefault="00735A43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35A43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735A43" w:rsidRPr="009865B6" w:rsidRDefault="00735A43">
    <w:pPr>
      <w:pStyle w:val="Hlavika"/>
      <w:pBdr>
        <w:bottom w:val="single" w:sz="4" w:space="1" w:color="000000"/>
      </w:pBdr>
    </w:pPr>
    <w:r>
      <w:t>Poznámky k účtovným výkazom k 31.12.2013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 w15:restartNumberingAfterBreak="0">
    <w:nsid w:val="5A8F7C05"/>
    <w:multiLevelType w:val="hybridMultilevel"/>
    <w:tmpl w:val="5D7CEA6E"/>
    <w:lvl w:ilvl="0" w:tplc="4F30441C">
      <w:start w:val="4"/>
      <w:numFmt w:val="bullet"/>
      <w:lvlText w:val="-"/>
      <w:lvlJc w:val="left"/>
      <w:pPr>
        <w:tabs>
          <w:tab w:val="num" w:pos="453"/>
        </w:tabs>
        <w:ind w:left="453" w:hanging="360"/>
      </w:pPr>
      <w:rPr>
        <w:rFonts w:ascii="Arial" w:eastAsia="Times New Roman" w:hAnsi="Arial" w:hint="default"/>
        <w:sz w:val="18"/>
      </w:rPr>
    </w:lvl>
    <w:lvl w:ilvl="1" w:tplc="041B0003">
      <w:start w:val="1"/>
      <w:numFmt w:val="bullet"/>
      <w:lvlText w:val="o"/>
      <w:lvlJc w:val="left"/>
      <w:pPr>
        <w:tabs>
          <w:tab w:val="num" w:pos="1173"/>
        </w:tabs>
        <w:ind w:left="1173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93"/>
        </w:tabs>
        <w:ind w:left="1893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13"/>
        </w:tabs>
        <w:ind w:left="2613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33"/>
        </w:tabs>
        <w:ind w:left="3333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53"/>
        </w:tabs>
        <w:ind w:left="4053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73"/>
        </w:tabs>
        <w:ind w:left="4773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93"/>
        </w:tabs>
        <w:ind w:left="5493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13"/>
        </w:tabs>
        <w:ind w:left="6213" w:hanging="360"/>
      </w:pPr>
      <w:rPr>
        <w:rFonts w:ascii="Wingdings" w:hAnsi="Wingdings" w:hint="default"/>
      </w:rPr>
    </w:lvl>
  </w:abstractNum>
  <w:abstractNum w:abstractNumId="24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5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4"/>
  </w:num>
  <w:num w:numId="20">
    <w:abstractNumId w:val="18"/>
  </w:num>
  <w:num w:numId="21">
    <w:abstractNumId w:val="22"/>
  </w:num>
  <w:num w:numId="22">
    <w:abstractNumId w:val="25"/>
  </w:num>
  <w:num w:numId="23">
    <w:abstractNumId w:val="17"/>
  </w:num>
  <w:num w:numId="24">
    <w:abstractNumId w:val="19"/>
  </w:num>
  <w:num w:numId="25">
    <w:abstractNumId w:val="26"/>
  </w:num>
  <w:num w:numId="26">
    <w:abstractNumId w:val="21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279D7"/>
    <w:rsid w:val="00040CA4"/>
    <w:rsid w:val="0005030B"/>
    <w:rsid w:val="00064AF8"/>
    <w:rsid w:val="0006522D"/>
    <w:rsid w:val="0007579A"/>
    <w:rsid w:val="00084B79"/>
    <w:rsid w:val="00084E43"/>
    <w:rsid w:val="0009097F"/>
    <w:rsid w:val="00101DD4"/>
    <w:rsid w:val="001108BB"/>
    <w:rsid w:val="00111AF1"/>
    <w:rsid w:val="00145938"/>
    <w:rsid w:val="00152068"/>
    <w:rsid w:val="00191F60"/>
    <w:rsid w:val="00197D3D"/>
    <w:rsid w:val="001A49DD"/>
    <w:rsid w:val="001B4C52"/>
    <w:rsid w:val="001D32F1"/>
    <w:rsid w:val="001D4B24"/>
    <w:rsid w:val="001E02AC"/>
    <w:rsid w:val="00207DCF"/>
    <w:rsid w:val="002422D1"/>
    <w:rsid w:val="002464DF"/>
    <w:rsid w:val="00283BB0"/>
    <w:rsid w:val="00290871"/>
    <w:rsid w:val="0029708F"/>
    <w:rsid w:val="002B50C3"/>
    <w:rsid w:val="002C0723"/>
    <w:rsid w:val="002C44A4"/>
    <w:rsid w:val="002D7E86"/>
    <w:rsid w:val="002E1EBA"/>
    <w:rsid w:val="00324F4D"/>
    <w:rsid w:val="0036209D"/>
    <w:rsid w:val="00363AE6"/>
    <w:rsid w:val="003A5F05"/>
    <w:rsid w:val="003B4D64"/>
    <w:rsid w:val="003C01CD"/>
    <w:rsid w:val="003D2646"/>
    <w:rsid w:val="003D6D22"/>
    <w:rsid w:val="003E3649"/>
    <w:rsid w:val="00406838"/>
    <w:rsid w:val="00422507"/>
    <w:rsid w:val="004F347C"/>
    <w:rsid w:val="00550FF3"/>
    <w:rsid w:val="00564F04"/>
    <w:rsid w:val="0058118C"/>
    <w:rsid w:val="005A2EF2"/>
    <w:rsid w:val="005A7334"/>
    <w:rsid w:val="005C405B"/>
    <w:rsid w:val="005D6675"/>
    <w:rsid w:val="00614721"/>
    <w:rsid w:val="00627F37"/>
    <w:rsid w:val="006A1FB7"/>
    <w:rsid w:val="006D60FA"/>
    <w:rsid w:val="00735A43"/>
    <w:rsid w:val="007669FC"/>
    <w:rsid w:val="00783AE5"/>
    <w:rsid w:val="00786BA4"/>
    <w:rsid w:val="007B1E53"/>
    <w:rsid w:val="007C506C"/>
    <w:rsid w:val="007F2953"/>
    <w:rsid w:val="007F56A1"/>
    <w:rsid w:val="008042E7"/>
    <w:rsid w:val="008066D6"/>
    <w:rsid w:val="008349A3"/>
    <w:rsid w:val="00841ECA"/>
    <w:rsid w:val="008432D8"/>
    <w:rsid w:val="008458B2"/>
    <w:rsid w:val="0085687E"/>
    <w:rsid w:val="008720E2"/>
    <w:rsid w:val="008A0FF0"/>
    <w:rsid w:val="008B5139"/>
    <w:rsid w:val="008F2941"/>
    <w:rsid w:val="00903910"/>
    <w:rsid w:val="00903FA4"/>
    <w:rsid w:val="00920DB3"/>
    <w:rsid w:val="00930036"/>
    <w:rsid w:val="00942E0E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663C"/>
    <w:rsid w:val="00B8419B"/>
    <w:rsid w:val="00BE11C2"/>
    <w:rsid w:val="00BF4220"/>
    <w:rsid w:val="00C05B63"/>
    <w:rsid w:val="00C13372"/>
    <w:rsid w:val="00C35822"/>
    <w:rsid w:val="00C44541"/>
    <w:rsid w:val="00C56E87"/>
    <w:rsid w:val="00C57414"/>
    <w:rsid w:val="00C727F0"/>
    <w:rsid w:val="00C7784F"/>
    <w:rsid w:val="00C828BE"/>
    <w:rsid w:val="00C91FBB"/>
    <w:rsid w:val="00C945EE"/>
    <w:rsid w:val="00CA42A0"/>
    <w:rsid w:val="00CD0D3F"/>
    <w:rsid w:val="00CD1BD4"/>
    <w:rsid w:val="00CE0FD7"/>
    <w:rsid w:val="00CE5170"/>
    <w:rsid w:val="00CF1C59"/>
    <w:rsid w:val="00CF3207"/>
    <w:rsid w:val="00CF3954"/>
    <w:rsid w:val="00D001D9"/>
    <w:rsid w:val="00D04976"/>
    <w:rsid w:val="00D14D2F"/>
    <w:rsid w:val="00D62427"/>
    <w:rsid w:val="00D67F2A"/>
    <w:rsid w:val="00D712D4"/>
    <w:rsid w:val="00D74DE7"/>
    <w:rsid w:val="00DB5EFC"/>
    <w:rsid w:val="00DB738D"/>
    <w:rsid w:val="00DC3AEE"/>
    <w:rsid w:val="00DD4E13"/>
    <w:rsid w:val="00DF21B2"/>
    <w:rsid w:val="00E00FBF"/>
    <w:rsid w:val="00E14C10"/>
    <w:rsid w:val="00E17D3F"/>
    <w:rsid w:val="00E20CDD"/>
    <w:rsid w:val="00E56CFD"/>
    <w:rsid w:val="00E93BF1"/>
    <w:rsid w:val="00EE035A"/>
    <w:rsid w:val="00F71CC9"/>
    <w:rsid w:val="00F760CC"/>
    <w:rsid w:val="00F779B9"/>
    <w:rsid w:val="00FB210C"/>
    <w:rsid w:val="00FC0EB6"/>
    <w:rsid w:val="00FF39BC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02E42E67"/>
  <w15:chartTrackingRefBased/>
  <w15:docId w15:val="{3D59ADCD-F34D-4ECE-8C96-52F7AB615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3.xml"/><Relationship Id="rId18" Type="http://schemas.openxmlformats.org/officeDocument/2006/relationships/header" Target="header7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header" Target="header4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6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25</Pages>
  <Words>4451</Words>
  <Characters>25377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29769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subject/>
  <dc:creator>TAX-AUDIT Slovensko</dc:creator>
  <cp:keywords/>
  <cp:lastModifiedBy>Petra</cp:lastModifiedBy>
  <cp:revision>3</cp:revision>
  <cp:lastPrinted>2021-06-13T09:26:00Z</cp:lastPrinted>
  <dcterms:created xsi:type="dcterms:W3CDTF">2022-06-29T15:01:00Z</dcterms:created>
  <dcterms:modified xsi:type="dcterms:W3CDTF">2023-06-28T15:22:00Z</dcterms:modified>
</cp:coreProperties>
</file>