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31720161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odpisovaný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žička spoločn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íkovi 28620 €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bezúro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pô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žička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