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B7AE4E" w14:textId="1DF114CE" w:rsidR="005B3411" w:rsidRPr="00D16A70" w:rsidRDefault="005B3411" w:rsidP="008036FB">
      <w:pPr>
        <w:pStyle w:val="Zkladntext"/>
        <w:ind w:firstLine="283"/>
        <w:jc w:val="center"/>
        <w:rPr>
          <w:rFonts w:ascii="Arial" w:hAnsi="Arial" w:cs="Arial"/>
          <w:szCs w:val="18"/>
        </w:rPr>
      </w:pPr>
      <w:r>
        <w:rPr>
          <w:rFonts w:ascii="Arial" w:hAnsi="Arial" w:cs="Arial"/>
          <w:b/>
          <w:szCs w:val="18"/>
        </w:rPr>
        <w:t xml:space="preserve">Poznámky </w:t>
      </w:r>
      <w:r w:rsidRPr="00D16A70">
        <w:rPr>
          <w:rFonts w:ascii="Arial" w:hAnsi="Arial" w:cs="Arial"/>
          <w:b/>
          <w:szCs w:val="18"/>
        </w:rPr>
        <w:t>k účtovnej závierke zostavenej k 31. 12</w:t>
      </w:r>
      <w:r w:rsidRPr="00DB08A6">
        <w:rPr>
          <w:rFonts w:ascii="Arial" w:hAnsi="Arial" w:cs="Arial"/>
          <w:b/>
          <w:szCs w:val="18"/>
        </w:rPr>
        <w:t xml:space="preserve">. </w:t>
      </w:r>
      <w:r w:rsidR="00385D44">
        <w:rPr>
          <w:rFonts w:ascii="Arial" w:hAnsi="Arial" w:cs="Arial"/>
          <w:b/>
          <w:szCs w:val="18"/>
        </w:rPr>
        <w:t>2022</w:t>
      </w:r>
    </w:p>
    <w:p w14:paraId="1DA6AC79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1E335209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31DEDFF6" w14:textId="77777777" w:rsidR="005B3411" w:rsidRPr="00D16A70" w:rsidRDefault="005B3411" w:rsidP="005B3411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I. VŠEOBECNÉ ÚDAJE</w:t>
      </w:r>
    </w:p>
    <w:p w14:paraId="4E42BF27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71AC0C63" w14:textId="77777777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  <w:bookmarkStart w:id="0" w:name="_Toc530739895"/>
      <w:r w:rsidRPr="00D16A70">
        <w:rPr>
          <w:rFonts w:ascii="Arial" w:hAnsi="Arial" w:cs="Arial"/>
          <w:szCs w:val="18"/>
        </w:rPr>
        <w:t>Názov a sídlo účtovnej jednotky:</w:t>
      </w:r>
      <w:bookmarkEnd w:id="0"/>
    </w:p>
    <w:p w14:paraId="70642E45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</w:p>
    <w:p w14:paraId="4E4FF418" w14:textId="77777777" w:rsidR="005B3411" w:rsidRPr="00593E33" w:rsidRDefault="005B3411" w:rsidP="005B3411">
      <w:pPr>
        <w:pStyle w:val="Zkladntext"/>
        <w:rPr>
          <w:rFonts w:ascii="Arial" w:hAnsi="Arial" w:cs="Arial"/>
          <w:szCs w:val="18"/>
        </w:rPr>
      </w:pPr>
      <w:r w:rsidRPr="00593E33">
        <w:rPr>
          <w:rFonts w:ascii="Arial" w:hAnsi="Arial" w:cs="Arial"/>
          <w:szCs w:val="18"/>
        </w:rPr>
        <w:t>Názov</w:t>
      </w:r>
      <w:r w:rsidRPr="00593E33">
        <w:rPr>
          <w:rFonts w:ascii="Arial" w:hAnsi="Arial" w:cs="Arial"/>
          <w:szCs w:val="18"/>
        </w:rPr>
        <w:tab/>
      </w:r>
      <w:r w:rsidRPr="00593E33">
        <w:rPr>
          <w:rFonts w:ascii="Arial" w:hAnsi="Arial" w:cs="Arial"/>
          <w:szCs w:val="18"/>
        </w:rPr>
        <w:tab/>
        <w:t xml:space="preserve"> </w:t>
      </w:r>
      <w:r w:rsidRPr="00E7470E">
        <w:rPr>
          <w:rFonts w:ascii="Arial" w:hAnsi="Arial" w:cs="Arial"/>
          <w:szCs w:val="18"/>
        </w:rPr>
        <w:t>Zdru</w:t>
      </w:r>
      <w:r w:rsidRPr="00593E33">
        <w:rPr>
          <w:rFonts w:ascii="Arial" w:hAnsi="Arial" w:cs="Arial"/>
          <w:szCs w:val="18"/>
        </w:rPr>
        <w:t>ženie klubov -  Apollo</w:t>
      </w:r>
    </w:p>
    <w:p w14:paraId="6C540D44" w14:textId="77777777" w:rsidR="005B3411" w:rsidRDefault="005B3411" w:rsidP="005B3411">
      <w:pPr>
        <w:pStyle w:val="Zkladntext"/>
        <w:rPr>
          <w:rFonts w:ascii="Arial" w:hAnsi="Arial" w:cs="Arial"/>
          <w:szCs w:val="18"/>
        </w:rPr>
      </w:pPr>
      <w:r w:rsidRPr="00217D20">
        <w:rPr>
          <w:rFonts w:ascii="Arial" w:hAnsi="Arial" w:cs="Arial"/>
          <w:szCs w:val="18"/>
        </w:rPr>
        <w:t>Adresa</w:t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  <w:t xml:space="preserve"> Vlčie hrdlo 50</w:t>
      </w:r>
    </w:p>
    <w:p w14:paraId="6F8DCDA8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  <w:t xml:space="preserve"> 82106 Bratislava</w:t>
      </w:r>
      <w:r>
        <w:rPr>
          <w:rFonts w:ascii="Arial" w:hAnsi="Arial" w:cs="Arial"/>
          <w:szCs w:val="18"/>
        </w:rPr>
        <w:tab/>
      </w:r>
    </w:p>
    <w:p w14:paraId="2E178BDC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585D4B11" w14:textId="77777777" w:rsidR="005B3411" w:rsidRPr="00D16A70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Združenie klubov Apollo </w:t>
      </w:r>
      <w:r w:rsidRPr="00D16A70">
        <w:rPr>
          <w:rFonts w:ascii="Arial" w:hAnsi="Arial" w:cs="Arial"/>
          <w:szCs w:val="18"/>
        </w:rPr>
        <w:t xml:space="preserve"> (ďalej len „Združenie“) bolo založené </w:t>
      </w:r>
      <w:r>
        <w:rPr>
          <w:rFonts w:ascii="Arial" w:hAnsi="Arial" w:cs="Arial"/>
          <w:szCs w:val="18"/>
        </w:rPr>
        <w:t xml:space="preserve"> 28.1.1992</w:t>
      </w:r>
      <w:r w:rsidRPr="00D16A70">
        <w:rPr>
          <w:rFonts w:ascii="Arial" w:hAnsi="Arial" w:cs="Arial"/>
          <w:szCs w:val="18"/>
        </w:rPr>
        <w:t>.</w:t>
      </w:r>
      <w:r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szCs w:val="18"/>
        </w:rPr>
        <w:t xml:space="preserve">Stanovy boli registrované na MV SR pod číslom </w:t>
      </w:r>
      <w:r>
        <w:rPr>
          <w:rFonts w:ascii="Arial" w:hAnsi="Arial" w:cs="Arial"/>
          <w:szCs w:val="18"/>
        </w:rPr>
        <w:t xml:space="preserve"> VVS/1 -900/90-5211</w:t>
      </w:r>
      <w:r w:rsidRPr="00D16A70">
        <w:rPr>
          <w:rFonts w:ascii="Arial" w:hAnsi="Arial" w:cs="Arial"/>
          <w:szCs w:val="18"/>
        </w:rPr>
        <w:t xml:space="preserve"> IČO Združenia je </w:t>
      </w:r>
      <w:r>
        <w:rPr>
          <w:rFonts w:ascii="Arial" w:hAnsi="Arial" w:cs="Arial"/>
          <w:szCs w:val="18"/>
        </w:rPr>
        <w:t xml:space="preserve"> 308 450 92</w:t>
      </w:r>
      <w:r w:rsidRPr="00D16A70">
        <w:rPr>
          <w:rFonts w:ascii="Arial" w:hAnsi="Arial" w:cs="Arial"/>
          <w:szCs w:val="18"/>
        </w:rPr>
        <w:t>.</w:t>
      </w:r>
      <w:r>
        <w:rPr>
          <w:rFonts w:ascii="Arial" w:hAnsi="Arial" w:cs="Arial"/>
          <w:szCs w:val="18"/>
        </w:rPr>
        <w:t xml:space="preserve"> K zmenám stanov došlo v roku 2018 a to vplyvom doplnenia podnikateľskej činnosti ako doplnkovej činnosti na dosiahnutie cieľov Združenia. </w:t>
      </w:r>
    </w:p>
    <w:p w14:paraId="0E15A458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31295800" w14:textId="77777777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Informácie o zakladateľoch Združenia:</w:t>
      </w:r>
    </w:p>
    <w:p w14:paraId="1C3D10A5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6DB44F8C" w14:textId="77777777" w:rsidR="005B3411" w:rsidRPr="00D16A70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 w:rsidRPr="00303FF3">
        <w:rPr>
          <w:rFonts w:ascii="Arial" w:hAnsi="Arial" w:cs="Arial"/>
          <w:szCs w:val="18"/>
        </w:rPr>
        <w:t>Združenie bolo založené členmi klubov záujmovej činnosti pri Slovnafte a tanečnými súbormi Vienok – Občianske združenie VIENOK a </w:t>
      </w:r>
      <w:proofErr w:type="spellStart"/>
      <w:r w:rsidRPr="00303FF3">
        <w:rPr>
          <w:rFonts w:ascii="Arial" w:hAnsi="Arial" w:cs="Arial"/>
          <w:szCs w:val="18"/>
        </w:rPr>
        <w:t>Interklub</w:t>
      </w:r>
      <w:proofErr w:type="spellEnd"/>
      <w:r w:rsidRPr="00303FF3">
        <w:rPr>
          <w:rFonts w:ascii="Arial" w:hAnsi="Arial" w:cs="Arial"/>
          <w:szCs w:val="18"/>
        </w:rPr>
        <w:t xml:space="preserve"> Bratislava – Občianske združenie </w:t>
      </w:r>
      <w:proofErr w:type="spellStart"/>
      <w:r w:rsidRPr="00303FF3">
        <w:rPr>
          <w:rFonts w:ascii="Arial" w:hAnsi="Arial" w:cs="Arial"/>
          <w:szCs w:val="18"/>
        </w:rPr>
        <w:t>Interklub</w:t>
      </w:r>
      <w:proofErr w:type="spellEnd"/>
      <w:r w:rsidRPr="00303FF3">
        <w:rPr>
          <w:rFonts w:ascii="Arial" w:hAnsi="Arial" w:cs="Arial"/>
          <w:szCs w:val="18"/>
        </w:rPr>
        <w:t xml:space="preserve"> Bratislava.</w:t>
      </w:r>
      <w:r>
        <w:rPr>
          <w:rFonts w:ascii="Arial" w:hAnsi="Arial" w:cs="Arial"/>
          <w:szCs w:val="18"/>
        </w:rPr>
        <w:t xml:space="preserve">  </w:t>
      </w:r>
    </w:p>
    <w:p w14:paraId="395CA43F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0C02D7C3" w14:textId="77777777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Informácie o členoch štatutárneho orgánu:</w:t>
      </w:r>
    </w:p>
    <w:p w14:paraId="641C1759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24B8A46D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Predseda združenia klubov Apollo – Ing. Oľga Kubalíková, reprezentuje a zastupuje združenie v zmysle stanov, nie je zamestnancom združenia klubov Apollo. Radu združenia tvoria zvolení predsedovia z klubov na Valnom zhromaždení. </w:t>
      </w:r>
    </w:p>
    <w:p w14:paraId="5A889D12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</w:p>
    <w:p w14:paraId="45FEB393" w14:textId="77777777" w:rsidR="005B3411" w:rsidRDefault="00DB08A6" w:rsidP="005B3411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Č</w:t>
      </w:r>
      <w:r w:rsidR="005B3411">
        <w:rPr>
          <w:rFonts w:ascii="Arial" w:hAnsi="Arial" w:cs="Arial"/>
          <w:szCs w:val="18"/>
        </w:rPr>
        <w:t>lenovia Rady združenia :</w:t>
      </w:r>
    </w:p>
    <w:p w14:paraId="573BE7CA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</w:p>
    <w:p w14:paraId="303824F9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Gabriela Kubányiová</w:t>
      </w:r>
    </w:p>
    <w:p w14:paraId="74EF3035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Jozef Ježík</w:t>
      </w:r>
    </w:p>
    <w:p w14:paraId="17195399" w14:textId="77777777" w:rsidR="005B3411" w:rsidRPr="00D16A70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Pavol Hančin</w:t>
      </w:r>
    </w:p>
    <w:p w14:paraId="41A8CF40" w14:textId="77777777" w:rsidR="005B3411" w:rsidRPr="00593E33" w:rsidRDefault="005B3411" w:rsidP="005B3411">
      <w:pPr>
        <w:pStyle w:val="Nadpis2"/>
        <w:rPr>
          <w:rFonts w:ascii="Arial" w:hAnsi="Arial" w:cs="Arial"/>
          <w:b w:val="0"/>
          <w:szCs w:val="18"/>
        </w:rPr>
      </w:pPr>
      <w:bookmarkStart w:id="1" w:name="_Toc530739896"/>
      <w:r w:rsidRPr="00593E33">
        <w:rPr>
          <w:rFonts w:ascii="Arial" w:hAnsi="Arial" w:cs="Arial"/>
          <w:b w:val="0"/>
          <w:szCs w:val="18"/>
        </w:rPr>
        <w:t xml:space="preserve">Viola </w:t>
      </w:r>
      <w:proofErr w:type="spellStart"/>
      <w:r w:rsidRPr="00593E33">
        <w:rPr>
          <w:rFonts w:ascii="Arial" w:hAnsi="Arial" w:cs="Arial"/>
          <w:b w:val="0"/>
          <w:szCs w:val="18"/>
        </w:rPr>
        <w:t>Dekányová</w:t>
      </w:r>
      <w:proofErr w:type="spellEnd"/>
    </w:p>
    <w:p w14:paraId="0423ACB6" w14:textId="77777777" w:rsidR="005B3411" w:rsidRDefault="005B3411" w:rsidP="005B3411">
      <w:pPr>
        <w:pStyle w:val="Nadpis2"/>
        <w:rPr>
          <w:rFonts w:ascii="Arial" w:hAnsi="Arial" w:cs="Arial"/>
          <w:szCs w:val="18"/>
        </w:rPr>
      </w:pPr>
    </w:p>
    <w:p w14:paraId="67A56927" w14:textId="77777777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Hlavnými činnosťami Združenia je:</w:t>
      </w:r>
      <w:bookmarkEnd w:id="1"/>
    </w:p>
    <w:p w14:paraId="4FBFEF5C" w14:textId="77777777" w:rsidR="005B3411" w:rsidRDefault="005B3411" w:rsidP="005B3411">
      <w:pPr>
        <w:jc w:val="both"/>
        <w:rPr>
          <w:rFonts w:ascii="Arial" w:hAnsi="Arial" w:cs="Arial"/>
          <w:sz w:val="18"/>
          <w:szCs w:val="18"/>
        </w:rPr>
      </w:pPr>
    </w:p>
    <w:p w14:paraId="114E6F5F" w14:textId="77777777" w:rsidR="005B3411" w:rsidRDefault="005B3411" w:rsidP="002E1FCA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Rozvoj športu formou klubov a to volejbal, hádzaná, futbal, basketbal, bedminton, turistika, cykloturistika, </w:t>
      </w:r>
      <w:proofErr w:type="spellStart"/>
      <w:r>
        <w:rPr>
          <w:rFonts w:ascii="Arial" w:hAnsi="Arial" w:cs="Arial"/>
          <w:szCs w:val="18"/>
        </w:rPr>
        <w:t>aerobic</w:t>
      </w:r>
      <w:proofErr w:type="spellEnd"/>
      <w:r>
        <w:rPr>
          <w:rFonts w:ascii="Arial" w:hAnsi="Arial" w:cs="Arial"/>
          <w:szCs w:val="18"/>
        </w:rPr>
        <w:t xml:space="preserve">, </w:t>
      </w:r>
      <w:proofErr w:type="spellStart"/>
      <w:r>
        <w:rPr>
          <w:rFonts w:ascii="Arial" w:hAnsi="Arial" w:cs="Arial"/>
          <w:szCs w:val="18"/>
        </w:rPr>
        <w:t>freediving</w:t>
      </w:r>
      <w:proofErr w:type="spellEnd"/>
      <w:r>
        <w:rPr>
          <w:rFonts w:ascii="Arial" w:hAnsi="Arial" w:cs="Arial"/>
          <w:szCs w:val="18"/>
        </w:rPr>
        <w:t>, adrenalínové športy, lukostreľba, stolný tenis a šach.</w:t>
      </w:r>
    </w:p>
    <w:p w14:paraId="091345EA" w14:textId="77777777" w:rsidR="005B3411" w:rsidRDefault="005B3411" w:rsidP="002E1FCA">
      <w:pPr>
        <w:pStyle w:val="Zkladntext"/>
        <w:rPr>
          <w:rFonts w:ascii="Arial" w:hAnsi="Arial" w:cs="Arial"/>
          <w:szCs w:val="18"/>
        </w:rPr>
      </w:pPr>
    </w:p>
    <w:p w14:paraId="436DD08A" w14:textId="77777777" w:rsidR="00DB08A6" w:rsidRDefault="005B3411" w:rsidP="002E1FCA">
      <w:pPr>
        <w:pStyle w:val="Zkladntext"/>
        <w:ind w:left="0"/>
        <w:jc w:val="lef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Rozvoj kultúry a poznávanie tradícii  formou klubov olejomaľba, hudobno-tanečný klub, klub rodiny, cestovateľské aktivity a klub zameraný na ekológiu.</w:t>
      </w:r>
    </w:p>
    <w:p w14:paraId="66E61041" w14:textId="77777777" w:rsidR="00DB08A6" w:rsidRDefault="00DB08A6" w:rsidP="005B3411">
      <w:pPr>
        <w:pStyle w:val="Zkladntext"/>
        <w:ind w:left="1428"/>
        <w:jc w:val="left"/>
        <w:rPr>
          <w:rFonts w:ascii="Arial" w:hAnsi="Arial" w:cs="Arial"/>
          <w:szCs w:val="18"/>
        </w:rPr>
      </w:pPr>
    </w:p>
    <w:p w14:paraId="230A6A74" w14:textId="77777777" w:rsidR="00DB08A6" w:rsidRDefault="00DB08A6" w:rsidP="002E1FCA">
      <w:pPr>
        <w:pStyle w:val="Zkladntext"/>
        <w:ind w:left="0"/>
        <w:jc w:val="lef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Podnikateľská činnosť v oblasti fitness, </w:t>
      </w:r>
      <w:proofErr w:type="spellStart"/>
      <w:r>
        <w:rPr>
          <w:rFonts w:ascii="Arial" w:hAnsi="Arial" w:cs="Arial"/>
          <w:szCs w:val="18"/>
        </w:rPr>
        <w:t>welness</w:t>
      </w:r>
      <w:proofErr w:type="spellEnd"/>
      <w:r>
        <w:rPr>
          <w:rFonts w:ascii="Arial" w:hAnsi="Arial" w:cs="Arial"/>
          <w:szCs w:val="18"/>
        </w:rPr>
        <w:t>, masáže, prevádzkovanie sáun.</w:t>
      </w:r>
    </w:p>
    <w:p w14:paraId="35ECF694" w14:textId="77777777" w:rsidR="005B3411" w:rsidRDefault="005B3411" w:rsidP="005B3411">
      <w:pPr>
        <w:pStyle w:val="Zkladntext"/>
        <w:ind w:left="1428"/>
        <w:jc w:val="lef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br/>
      </w:r>
    </w:p>
    <w:p w14:paraId="5EBC68FA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Združenie nemá vo svojej zriaďovateľskej pôsobnosti iné organizácie. </w:t>
      </w:r>
    </w:p>
    <w:p w14:paraId="7D141728" w14:textId="77777777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</w:p>
    <w:p w14:paraId="06C95FA8" w14:textId="0C83CEF0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 w:rsidRPr="00DB08A6">
        <w:rPr>
          <w:rFonts w:ascii="Arial" w:hAnsi="Arial" w:cs="Arial"/>
          <w:szCs w:val="18"/>
        </w:rPr>
        <w:t>Združenie 1.9.2018 začalo prevádzkovať relaxačné centrum, ktoré vybudovalo</w:t>
      </w:r>
      <w:r w:rsidR="00975A34">
        <w:rPr>
          <w:rFonts w:ascii="Arial" w:hAnsi="Arial" w:cs="Arial"/>
          <w:szCs w:val="18"/>
        </w:rPr>
        <w:t xml:space="preserve"> najmä</w:t>
      </w:r>
      <w:r w:rsidRPr="00DB08A6">
        <w:rPr>
          <w:rFonts w:ascii="Arial" w:hAnsi="Arial" w:cs="Arial"/>
          <w:szCs w:val="18"/>
        </w:rPr>
        <w:t xml:space="preserve"> z 2 % získaných od darcov a členov. Centrum sídli vo Vlčom hrdle v Bratislave v blízkosti Slovnaftu, na činnosť získalo Združenie povolenie na podnikanie pre oblasť športu, wellness a iných aktivít určených pre zdravie svojich členov a širokej verejnosti.</w:t>
      </w:r>
    </w:p>
    <w:p w14:paraId="766768E6" w14:textId="77777777" w:rsidR="00DB08A6" w:rsidRDefault="00DB08A6" w:rsidP="005B3411">
      <w:pPr>
        <w:pStyle w:val="Zkladntext"/>
        <w:ind w:left="0"/>
        <w:rPr>
          <w:rFonts w:ascii="Arial" w:hAnsi="Arial" w:cs="Arial"/>
          <w:szCs w:val="18"/>
        </w:rPr>
      </w:pPr>
    </w:p>
    <w:p w14:paraId="308C0EAE" w14:textId="77777777" w:rsidR="005B3411" w:rsidRPr="00D16A70" w:rsidRDefault="005B3411" w:rsidP="005B3411">
      <w:pPr>
        <w:pStyle w:val="Zkladntext"/>
        <w:ind w:left="0"/>
        <w:rPr>
          <w:rFonts w:ascii="Arial" w:hAnsi="Arial" w:cs="Arial"/>
          <w:szCs w:val="18"/>
        </w:rPr>
      </w:pPr>
    </w:p>
    <w:p w14:paraId="081BFF4F" w14:textId="77777777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Počet zamestnancov a dobrovoľníkov</w:t>
      </w:r>
    </w:p>
    <w:p w14:paraId="351E21DD" w14:textId="77777777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9"/>
        <w:gridCol w:w="2132"/>
        <w:gridCol w:w="2371"/>
      </w:tblGrid>
      <w:tr w:rsidR="005B3411" w:rsidRPr="005C45FC" w14:paraId="2D6542B8" w14:textId="77777777" w:rsidTr="00DB08A6">
        <w:tc>
          <w:tcPr>
            <w:tcW w:w="49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05DC8C" w14:textId="77777777" w:rsidR="005B3411" w:rsidRPr="00D16A70" w:rsidRDefault="005B3411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EAC8B7" w14:textId="77777777" w:rsidR="005B3411" w:rsidRPr="005C45FC" w:rsidRDefault="005B3411" w:rsidP="00DB08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85847">
              <w:rPr>
                <w:rFonts w:ascii="Arial" w:hAnsi="Arial" w:cs="Arial"/>
                <w:b/>
                <w:bCs/>
                <w:sz w:val="18"/>
                <w:szCs w:val="18"/>
              </w:rPr>
              <w:t>Bežné  účtovné obdobie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22F6DC" w14:textId="77777777" w:rsidR="005B3411" w:rsidRPr="005C45FC" w:rsidRDefault="005B3411" w:rsidP="00DB08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C45FC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B3411" w:rsidRPr="005C45FC" w14:paraId="14FC9A42" w14:textId="77777777" w:rsidTr="00DB08A6">
        <w:trPr>
          <w:trHeight w:val="391"/>
        </w:trPr>
        <w:tc>
          <w:tcPr>
            <w:tcW w:w="4961" w:type="dxa"/>
            <w:tcBorders>
              <w:top w:val="single" w:sz="8" w:space="0" w:color="auto"/>
            </w:tcBorders>
            <w:vAlign w:val="center"/>
          </w:tcPr>
          <w:p w14:paraId="20BD5CCB" w14:textId="77777777" w:rsidR="005B3411" w:rsidRPr="005C45FC" w:rsidRDefault="005B3411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C45FC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8" w:space="0" w:color="auto"/>
            </w:tcBorders>
            <w:vAlign w:val="center"/>
          </w:tcPr>
          <w:p w14:paraId="1B9DAA52" w14:textId="7321FB47" w:rsidR="005B3411" w:rsidRPr="005C45FC" w:rsidRDefault="00385D44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2552" w:type="dxa"/>
            <w:tcBorders>
              <w:top w:val="single" w:sz="8" w:space="0" w:color="auto"/>
            </w:tcBorders>
            <w:vAlign w:val="center"/>
          </w:tcPr>
          <w:p w14:paraId="0A9BC5B6" w14:textId="47D02D1C" w:rsidR="005B3411" w:rsidRPr="005C45FC" w:rsidRDefault="00385D44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5B3411" w:rsidRPr="005C45FC" w14:paraId="269470EA" w14:textId="77777777" w:rsidTr="00DB08A6">
        <w:trPr>
          <w:trHeight w:val="391"/>
        </w:trPr>
        <w:tc>
          <w:tcPr>
            <w:tcW w:w="4961" w:type="dxa"/>
            <w:vAlign w:val="center"/>
          </w:tcPr>
          <w:p w14:paraId="39B67FDD" w14:textId="77777777" w:rsidR="005B3411" w:rsidRPr="005C45FC" w:rsidRDefault="005B3411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C45FC">
              <w:rPr>
                <w:rFonts w:ascii="Arial" w:hAnsi="Arial" w:cs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954095E" w14:textId="5C607A4F" w:rsidR="005B3411" w:rsidRPr="005C45FC" w:rsidRDefault="00E85847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14:paraId="17F82AF3" w14:textId="77777777" w:rsidR="005B3411" w:rsidRPr="005C45FC" w:rsidRDefault="00445712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45FC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5B3411" w:rsidRPr="005C45FC" w14:paraId="307DC9C4" w14:textId="77777777" w:rsidTr="00DB08A6">
        <w:trPr>
          <w:trHeight w:val="391"/>
        </w:trPr>
        <w:tc>
          <w:tcPr>
            <w:tcW w:w="4961" w:type="dxa"/>
            <w:vAlign w:val="center"/>
          </w:tcPr>
          <w:p w14:paraId="27BC832C" w14:textId="77777777" w:rsidR="005B3411" w:rsidRPr="005C45FC" w:rsidRDefault="005B3411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C45FC">
              <w:rPr>
                <w:rFonts w:ascii="Arial" w:hAnsi="Arial" w:cs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600F160" w14:textId="7C4101A3" w:rsidR="005B3411" w:rsidRPr="005C45FC" w:rsidRDefault="00E85847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52" w:type="dxa"/>
            <w:vAlign w:val="center"/>
          </w:tcPr>
          <w:p w14:paraId="6D38A0CD" w14:textId="77777777" w:rsidR="005B3411" w:rsidRPr="005C45FC" w:rsidRDefault="005B3411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45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B3411" w:rsidRPr="003C4F73" w14:paraId="56586481" w14:textId="77777777" w:rsidTr="00DB08A6">
        <w:trPr>
          <w:trHeight w:val="391"/>
        </w:trPr>
        <w:tc>
          <w:tcPr>
            <w:tcW w:w="4961" w:type="dxa"/>
            <w:vAlign w:val="center"/>
          </w:tcPr>
          <w:p w14:paraId="64B23041" w14:textId="77777777" w:rsidR="005B3411" w:rsidRPr="005C45FC" w:rsidRDefault="005B3411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C45FC">
              <w:rPr>
                <w:rFonts w:ascii="Arial" w:hAnsi="Arial" w:cs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2F21577" w14:textId="3576F847" w:rsidR="005B3411" w:rsidRPr="005C45FC" w:rsidRDefault="00385D44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bookmarkStart w:id="2" w:name="_GoBack"/>
            <w:bookmarkEnd w:id="2"/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52" w:type="dxa"/>
            <w:vAlign w:val="center"/>
          </w:tcPr>
          <w:p w14:paraId="3C2E46A1" w14:textId="1CD5CB3B" w:rsidR="005B3411" w:rsidRPr="00DB08A6" w:rsidRDefault="00385D44" w:rsidP="00DB08A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</w:tbl>
    <w:p w14:paraId="17176BAA" w14:textId="77777777" w:rsidR="00403B93" w:rsidRDefault="00403B93" w:rsidP="005B3411">
      <w:pPr>
        <w:pStyle w:val="Nadpis2"/>
        <w:rPr>
          <w:rFonts w:ascii="Arial" w:hAnsi="Arial" w:cs="Arial"/>
          <w:szCs w:val="18"/>
        </w:rPr>
      </w:pPr>
    </w:p>
    <w:p w14:paraId="181496C9" w14:textId="6C87215A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Právny dôvod na zostavenie účtovnej závierky</w:t>
      </w:r>
    </w:p>
    <w:p w14:paraId="68E96267" w14:textId="77777777" w:rsidR="005B3411" w:rsidRPr="00D16A70" w:rsidRDefault="005B3411" w:rsidP="005B3411">
      <w:pPr>
        <w:rPr>
          <w:rFonts w:ascii="Arial" w:hAnsi="Arial" w:cs="Arial"/>
          <w:sz w:val="18"/>
          <w:szCs w:val="18"/>
        </w:rPr>
      </w:pPr>
    </w:p>
    <w:p w14:paraId="5C70EAE6" w14:textId="1A45427F" w:rsidR="005B3411" w:rsidRPr="00DB08A6" w:rsidRDefault="005B3411" w:rsidP="005B3411">
      <w:pPr>
        <w:pStyle w:val="Zkladntext"/>
        <w:ind w:left="425"/>
        <w:rPr>
          <w:rFonts w:ascii="Arial" w:hAnsi="Arial" w:cs="Arial"/>
          <w:szCs w:val="18"/>
        </w:rPr>
      </w:pPr>
      <w:r w:rsidRPr="00DB08A6">
        <w:rPr>
          <w:rFonts w:ascii="Arial" w:hAnsi="Arial" w:cs="Arial"/>
          <w:szCs w:val="18"/>
        </w:rPr>
        <w:t>Účtovná závier</w:t>
      </w:r>
      <w:r w:rsidR="009B2AD5">
        <w:rPr>
          <w:rFonts w:ascii="Arial" w:hAnsi="Arial" w:cs="Arial"/>
          <w:szCs w:val="18"/>
        </w:rPr>
        <w:t>ka Združenia k 31. decembru 202</w:t>
      </w:r>
      <w:r w:rsidR="00385D44">
        <w:rPr>
          <w:rFonts w:ascii="Arial" w:hAnsi="Arial" w:cs="Arial"/>
          <w:szCs w:val="18"/>
        </w:rPr>
        <w:t>2</w:t>
      </w:r>
      <w:r w:rsidRPr="00DB08A6">
        <w:rPr>
          <w:rFonts w:ascii="Arial" w:hAnsi="Arial" w:cs="Arial"/>
          <w:szCs w:val="18"/>
        </w:rPr>
        <w:t xml:space="preserve">  je zostavená ako riadna účtovná závierka podľa § 17 ods. 1 zákona NR SR č. 431/2002 </w:t>
      </w:r>
      <w:proofErr w:type="spellStart"/>
      <w:r w:rsidRPr="00DB08A6">
        <w:rPr>
          <w:rFonts w:ascii="Arial" w:hAnsi="Arial" w:cs="Arial"/>
          <w:szCs w:val="18"/>
        </w:rPr>
        <w:t>Z.z</w:t>
      </w:r>
      <w:proofErr w:type="spellEnd"/>
      <w:r w:rsidRPr="00DB08A6">
        <w:rPr>
          <w:rFonts w:ascii="Arial" w:hAnsi="Arial" w:cs="Arial"/>
          <w:szCs w:val="18"/>
        </w:rPr>
        <w:t>. o účtovníctve (ďalej len „zákon o účtovníctve“) za účtovné obdobie od 1.januára 20</w:t>
      </w:r>
      <w:r w:rsidR="00445712">
        <w:rPr>
          <w:rFonts w:ascii="Arial" w:hAnsi="Arial" w:cs="Arial"/>
          <w:szCs w:val="18"/>
        </w:rPr>
        <w:t>2</w:t>
      </w:r>
      <w:r w:rsidR="00385D44">
        <w:rPr>
          <w:rFonts w:ascii="Arial" w:hAnsi="Arial" w:cs="Arial"/>
          <w:szCs w:val="18"/>
        </w:rPr>
        <w:t>2</w:t>
      </w:r>
      <w:r w:rsidRPr="00DB08A6">
        <w:rPr>
          <w:rFonts w:ascii="Arial" w:hAnsi="Arial" w:cs="Arial"/>
          <w:szCs w:val="18"/>
        </w:rPr>
        <w:t xml:space="preserve"> do 31. decembra 20</w:t>
      </w:r>
      <w:r w:rsidR="00445712">
        <w:rPr>
          <w:rFonts w:ascii="Arial" w:hAnsi="Arial" w:cs="Arial"/>
          <w:szCs w:val="18"/>
        </w:rPr>
        <w:t>2</w:t>
      </w:r>
      <w:r w:rsidR="00385D44">
        <w:rPr>
          <w:rFonts w:ascii="Arial" w:hAnsi="Arial" w:cs="Arial"/>
          <w:szCs w:val="18"/>
        </w:rPr>
        <w:t>2</w:t>
      </w:r>
      <w:r w:rsidRPr="00DB08A6">
        <w:rPr>
          <w:rFonts w:ascii="Arial" w:hAnsi="Arial" w:cs="Arial"/>
          <w:szCs w:val="18"/>
        </w:rPr>
        <w:t xml:space="preserve">. </w:t>
      </w:r>
    </w:p>
    <w:p w14:paraId="72F05F74" w14:textId="77777777" w:rsidR="005B3411" w:rsidRDefault="005B3411" w:rsidP="005B3411">
      <w:pPr>
        <w:pStyle w:val="Zkladntext"/>
        <w:ind w:left="425"/>
        <w:rPr>
          <w:rFonts w:ascii="Arial" w:hAnsi="Arial" w:cs="Arial"/>
          <w:szCs w:val="18"/>
        </w:rPr>
      </w:pPr>
    </w:p>
    <w:p w14:paraId="0A8AE68C" w14:textId="77777777" w:rsidR="005B3411" w:rsidRDefault="005B3411" w:rsidP="005B3411">
      <w:pPr>
        <w:pStyle w:val="Zkladntext"/>
        <w:ind w:left="425"/>
        <w:rPr>
          <w:rFonts w:ascii="Arial" w:hAnsi="Arial" w:cs="Arial"/>
          <w:szCs w:val="18"/>
        </w:rPr>
      </w:pPr>
    </w:p>
    <w:p w14:paraId="0DBB30A6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61461516" w14:textId="77777777" w:rsidR="005B3411" w:rsidRPr="00D16A70" w:rsidRDefault="005B3411" w:rsidP="005B3411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bookmarkStart w:id="3" w:name="_Toc530739899"/>
      <w:r w:rsidRPr="00D16A70">
        <w:rPr>
          <w:rFonts w:ascii="Arial" w:hAnsi="Arial" w:cs="Arial"/>
          <w:szCs w:val="18"/>
        </w:rPr>
        <w:t xml:space="preserve">II. Informácie o účtovných zásadách a účtovných metódach  </w:t>
      </w:r>
      <w:bookmarkEnd w:id="3"/>
    </w:p>
    <w:p w14:paraId="58A3E374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2259B9A7" w14:textId="77777777" w:rsidR="005B3411" w:rsidRPr="00D16A70" w:rsidRDefault="005B3411" w:rsidP="005B3411">
      <w:pPr>
        <w:pStyle w:val="abc"/>
        <w:rPr>
          <w:rFonts w:ascii="Arial" w:hAnsi="Arial" w:cs="Arial"/>
        </w:rPr>
      </w:pPr>
      <w:r w:rsidRPr="00D16A70">
        <w:rPr>
          <w:rFonts w:ascii="Arial" w:hAnsi="Arial" w:cs="Arial"/>
        </w:rPr>
        <w:t>Východiská pre zostavenie účtovnej závierky</w:t>
      </w:r>
    </w:p>
    <w:p w14:paraId="6733ED58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</w:p>
    <w:p w14:paraId="4E253337" w14:textId="7C5561E7" w:rsidR="005B3411" w:rsidRDefault="005B3411" w:rsidP="005B3411">
      <w:pPr>
        <w:pStyle w:val="odstavec"/>
        <w:rPr>
          <w:rFonts w:ascii="Arial" w:hAnsi="Arial"/>
        </w:rPr>
      </w:pPr>
      <w:r w:rsidRPr="00D16A70">
        <w:rPr>
          <w:rFonts w:ascii="Arial" w:hAnsi="Arial"/>
        </w:rPr>
        <w:t xml:space="preserve">Účtovná závierka Združenia </w:t>
      </w:r>
      <w:r>
        <w:rPr>
          <w:rFonts w:ascii="Arial" w:hAnsi="Arial"/>
        </w:rPr>
        <w:t xml:space="preserve">za účtovné obdobie </w:t>
      </w:r>
      <w:r w:rsidRPr="00DB08A6">
        <w:rPr>
          <w:rFonts w:ascii="Arial" w:hAnsi="Arial"/>
        </w:rPr>
        <w:t>od 1. januára 20</w:t>
      </w:r>
      <w:r w:rsidR="00445712">
        <w:rPr>
          <w:rFonts w:ascii="Arial" w:hAnsi="Arial"/>
        </w:rPr>
        <w:t>2</w:t>
      </w:r>
      <w:r w:rsidR="00132ACC">
        <w:rPr>
          <w:rFonts w:ascii="Arial" w:hAnsi="Arial"/>
        </w:rPr>
        <w:t>2</w:t>
      </w:r>
      <w:r w:rsidRPr="00DB08A6">
        <w:rPr>
          <w:rFonts w:ascii="Arial" w:hAnsi="Arial"/>
        </w:rPr>
        <w:t xml:space="preserve"> do 31. decembra 20</w:t>
      </w:r>
      <w:r w:rsidR="00445712">
        <w:rPr>
          <w:rFonts w:ascii="Arial" w:hAnsi="Arial"/>
        </w:rPr>
        <w:t>2</w:t>
      </w:r>
      <w:r w:rsidR="00132ACC">
        <w:rPr>
          <w:rFonts w:ascii="Arial" w:hAnsi="Arial"/>
        </w:rPr>
        <w:t>2</w:t>
      </w:r>
      <w:r w:rsidRPr="00DB08A6">
        <w:rPr>
          <w:rFonts w:ascii="Arial" w:hAnsi="Arial"/>
        </w:rPr>
        <w:t xml:space="preserve"> </w:t>
      </w:r>
      <w:r w:rsidRPr="00D16A70">
        <w:rPr>
          <w:rFonts w:ascii="Arial" w:hAnsi="Arial"/>
        </w:rPr>
        <w:t>bola zostavená za predpokladu nepretržitého trvania jeho činnosti v súlade so zákonom o účtovníctve platným v Slovenskej republike a nadväzujúcimi postupmi účtovania.</w:t>
      </w:r>
    </w:p>
    <w:p w14:paraId="042AB48D" w14:textId="1DB63A6C" w:rsidR="005B3411" w:rsidRDefault="005B3411" w:rsidP="005B3411">
      <w:pPr>
        <w:pStyle w:val="odstavec"/>
        <w:rPr>
          <w:rFonts w:ascii="Arial" w:hAnsi="Arial"/>
        </w:rPr>
      </w:pPr>
    </w:p>
    <w:p w14:paraId="661F81D9" w14:textId="4F722019" w:rsidR="005332F7" w:rsidRPr="005332F7" w:rsidRDefault="005332F7" w:rsidP="005332F7">
      <w:pPr>
        <w:pStyle w:val="odstavec"/>
        <w:rPr>
          <w:rFonts w:ascii="Arial" w:hAnsi="Arial"/>
        </w:rPr>
      </w:pPr>
      <w:r w:rsidRPr="0089649B">
        <w:rPr>
          <w:rFonts w:ascii="Arial" w:hAnsi="Arial"/>
        </w:rPr>
        <w:t xml:space="preserve">Vedenie </w:t>
      </w:r>
      <w:r>
        <w:rPr>
          <w:rFonts w:ascii="Arial" w:hAnsi="Arial"/>
        </w:rPr>
        <w:t xml:space="preserve">Združenia </w:t>
      </w:r>
      <w:r w:rsidRPr="0089649B">
        <w:rPr>
          <w:rFonts w:ascii="Arial" w:hAnsi="Arial"/>
        </w:rPr>
        <w:t xml:space="preserve">naďalej opodstatnene očakáva, že </w:t>
      </w:r>
      <w:r>
        <w:rPr>
          <w:rFonts w:ascii="Arial" w:hAnsi="Arial"/>
        </w:rPr>
        <w:t>Združenie</w:t>
      </w:r>
      <w:r w:rsidRPr="0089649B">
        <w:rPr>
          <w:rFonts w:ascii="Arial" w:hAnsi="Arial"/>
        </w:rPr>
        <w:t xml:space="preserve"> má </w:t>
      </w:r>
      <w:r>
        <w:rPr>
          <w:rFonts w:ascii="Arial" w:hAnsi="Arial"/>
        </w:rPr>
        <w:t>dostatočné</w:t>
      </w:r>
      <w:r w:rsidRPr="0089649B">
        <w:rPr>
          <w:rFonts w:ascii="Arial" w:hAnsi="Arial"/>
        </w:rPr>
        <w:t xml:space="preserve"> zdroje na to, aby mohl</w:t>
      </w:r>
      <w:r>
        <w:rPr>
          <w:rFonts w:ascii="Arial" w:hAnsi="Arial"/>
        </w:rPr>
        <w:t>o</w:t>
      </w:r>
      <w:r w:rsidRPr="0089649B">
        <w:rPr>
          <w:rFonts w:ascii="Arial" w:hAnsi="Arial"/>
        </w:rPr>
        <w:t xml:space="preserve"> pokračovať v prevádzke počas nasledujúcich najmenej 12 mesiacov a že predpoklad nepretržitého pokračovania v činnosti je správny. </w:t>
      </w:r>
    </w:p>
    <w:p w14:paraId="61C55CF0" w14:textId="77777777" w:rsidR="005332F7" w:rsidRPr="005332F7" w:rsidRDefault="005332F7" w:rsidP="005332F7">
      <w:pPr>
        <w:pStyle w:val="odstavec"/>
        <w:rPr>
          <w:rFonts w:ascii="Arial" w:hAnsi="Arial"/>
        </w:rPr>
      </w:pPr>
    </w:p>
    <w:p w14:paraId="6B8B4DBC" w14:textId="2563F5CE" w:rsidR="005332F7" w:rsidRPr="0089649B" w:rsidRDefault="005332F7" w:rsidP="005332F7">
      <w:pPr>
        <w:pStyle w:val="odstavec"/>
        <w:rPr>
          <w:rFonts w:ascii="Arial" w:hAnsi="Arial"/>
        </w:rPr>
      </w:pPr>
      <w:r w:rsidRPr="005332F7">
        <w:rPr>
          <w:rFonts w:ascii="Arial" w:hAnsi="Arial"/>
        </w:rPr>
        <w:t xml:space="preserve">Vypuknutie pandémie COVID-19 a opatrenia prijaté slovenskou vládou na zmiernenie jej šírenia mali dopad aj na </w:t>
      </w:r>
      <w:r>
        <w:rPr>
          <w:rFonts w:ascii="Arial" w:hAnsi="Arial"/>
        </w:rPr>
        <w:t>Združenie</w:t>
      </w:r>
      <w:r w:rsidRPr="005332F7">
        <w:rPr>
          <w:rFonts w:ascii="Arial" w:hAnsi="Arial"/>
        </w:rPr>
        <w:t xml:space="preserve">. Naďalej však pretrváva neistota ohľadom toho, aký vplyv bude mať pandémia na podnikanie </w:t>
      </w:r>
      <w:r>
        <w:rPr>
          <w:rFonts w:ascii="Arial" w:hAnsi="Arial"/>
        </w:rPr>
        <w:t>Združenia</w:t>
      </w:r>
      <w:r w:rsidRPr="005332F7">
        <w:rPr>
          <w:rFonts w:ascii="Arial" w:hAnsi="Arial"/>
        </w:rPr>
        <w:t xml:space="preserve"> v budúcich obdobiach, ako aj na dopyt zákazníkov po </w:t>
      </w:r>
      <w:r>
        <w:rPr>
          <w:rFonts w:ascii="Arial" w:hAnsi="Arial"/>
        </w:rPr>
        <w:t>službách Združenia</w:t>
      </w:r>
      <w:r w:rsidRPr="005332F7">
        <w:rPr>
          <w:rFonts w:ascii="Arial" w:hAnsi="Arial"/>
        </w:rPr>
        <w:t>.</w:t>
      </w:r>
    </w:p>
    <w:p w14:paraId="72EC1646" w14:textId="77777777" w:rsidR="005332F7" w:rsidRDefault="005332F7" w:rsidP="005B3411">
      <w:pPr>
        <w:pStyle w:val="odstavec"/>
        <w:rPr>
          <w:rFonts w:ascii="Arial" w:hAnsi="Arial"/>
        </w:rPr>
      </w:pPr>
    </w:p>
    <w:p w14:paraId="755D4A74" w14:textId="77777777" w:rsidR="005B3411" w:rsidRPr="009A162D" w:rsidRDefault="005B3411" w:rsidP="005B3411">
      <w:pPr>
        <w:pStyle w:val="odstavec"/>
        <w:rPr>
          <w:rFonts w:ascii="Arial" w:hAnsi="Arial"/>
        </w:rPr>
      </w:pPr>
      <w:r w:rsidRPr="009A162D">
        <w:rPr>
          <w:rFonts w:ascii="Arial" w:hAnsi="Arial"/>
        </w:rPr>
        <w:t xml:space="preserve">Účtovníctvo vedie </w:t>
      </w:r>
      <w:r>
        <w:rPr>
          <w:rFonts w:ascii="Arial" w:hAnsi="Arial"/>
        </w:rPr>
        <w:t>Združenie</w:t>
      </w:r>
      <w:r w:rsidRPr="009A162D">
        <w:rPr>
          <w:rFonts w:ascii="Arial" w:hAnsi="Arial"/>
        </w:rPr>
        <w:t xml:space="preserve"> na základe dodržania časovej a vecnej súvislosti nákladov a výnosov. Za základ sa berú všetky náklady a výnosy, ktoré sa vzťahujú na účtovné obdobie bez ohľadu na dátum ich platenia.</w:t>
      </w:r>
    </w:p>
    <w:p w14:paraId="16FE3E0D" w14:textId="77777777" w:rsidR="005B3411" w:rsidRPr="009A162D" w:rsidRDefault="005B3411" w:rsidP="005B3411">
      <w:pPr>
        <w:pStyle w:val="odstavec"/>
        <w:rPr>
          <w:rFonts w:ascii="Arial" w:hAnsi="Arial"/>
        </w:rPr>
      </w:pPr>
    </w:p>
    <w:p w14:paraId="329F4094" w14:textId="77777777" w:rsidR="005B3411" w:rsidRPr="00D16A70" w:rsidRDefault="005B3411" w:rsidP="005B3411">
      <w:pPr>
        <w:pStyle w:val="odstavec"/>
        <w:rPr>
          <w:rFonts w:ascii="Arial" w:hAnsi="Arial"/>
        </w:rPr>
      </w:pPr>
      <w:r w:rsidRPr="009A162D">
        <w:rPr>
          <w:rFonts w:ascii="Arial" w:hAnsi="Arial"/>
        </w:rPr>
        <w:t xml:space="preserve">Peňažné údaje v účtovnej závierke </w:t>
      </w:r>
      <w:r w:rsidRPr="00DB08A6">
        <w:rPr>
          <w:rFonts w:ascii="Arial" w:hAnsi="Arial"/>
        </w:rPr>
        <w:t>sú uvedené v celých EUR</w:t>
      </w:r>
      <w:r w:rsidR="00DB08A6" w:rsidRPr="00DB08A6">
        <w:rPr>
          <w:rFonts w:ascii="Arial" w:hAnsi="Arial"/>
        </w:rPr>
        <w:t>.</w:t>
      </w:r>
    </w:p>
    <w:p w14:paraId="227D4F06" w14:textId="77777777" w:rsidR="005B3411" w:rsidRPr="00D16A70" w:rsidRDefault="005B3411" w:rsidP="005B3411">
      <w:pPr>
        <w:pStyle w:val="Zkladntext"/>
        <w:ind w:left="450"/>
        <w:rPr>
          <w:rFonts w:ascii="Arial" w:hAnsi="Arial" w:cs="Arial"/>
          <w:szCs w:val="18"/>
        </w:rPr>
      </w:pPr>
    </w:p>
    <w:p w14:paraId="3C4D6A2D" w14:textId="77777777" w:rsidR="005B3411" w:rsidRPr="00D16A70" w:rsidRDefault="005B3411" w:rsidP="005B341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Zmeny účtovných zásad a účtovných metód</w:t>
      </w:r>
    </w:p>
    <w:p w14:paraId="00EF27C1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</w:p>
    <w:p w14:paraId="71D4BDB3" w14:textId="77777777" w:rsidR="005B3411" w:rsidRPr="00D16A70" w:rsidRDefault="005B3411" w:rsidP="005B3411">
      <w:pPr>
        <w:pStyle w:val="odstavec"/>
        <w:rPr>
          <w:rFonts w:ascii="Arial" w:hAnsi="Arial"/>
        </w:rPr>
      </w:pPr>
      <w:r w:rsidRPr="00D16A70">
        <w:rPr>
          <w:rFonts w:ascii="Arial" w:hAnsi="Arial"/>
        </w:rPr>
        <w:t>Účtovné metódy a všeobecné účtovné zásady Združenie aplikovalo konzistentne s predchádzajúcim účtovným obdobím.</w:t>
      </w:r>
    </w:p>
    <w:p w14:paraId="097E6AC7" w14:textId="77777777" w:rsidR="005B3411" w:rsidRPr="00D16A70" w:rsidRDefault="005B3411" w:rsidP="005B3411">
      <w:pPr>
        <w:pStyle w:val="Zkladntext"/>
        <w:ind w:left="450"/>
        <w:rPr>
          <w:rFonts w:ascii="Arial" w:hAnsi="Arial" w:cs="Arial"/>
          <w:szCs w:val="18"/>
        </w:rPr>
      </w:pPr>
    </w:p>
    <w:p w14:paraId="51D2FEC7" w14:textId="77777777" w:rsidR="005B3411" w:rsidRPr="00D16A70" w:rsidRDefault="005B3411" w:rsidP="005B3411">
      <w:pPr>
        <w:pStyle w:val="Pismenka"/>
        <w:tabs>
          <w:tab w:val="clear" w:pos="426"/>
        </w:tabs>
        <w:ind w:left="0" w:firstLine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Spôsob oceňovania majetku a záväzkov</w:t>
      </w:r>
    </w:p>
    <w:p w14:paraId="2684F1C2" w14:textId="77777777" w:rsidR="005B3411" w:rsidRPr="00D16A70" w:rsidRDefault="005B3411" w:rsidP="005B3411">
      <w:pPr>
        <w:pStyle w:val="Zkladntext2"/>
        <w:jc w:val="both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        </w:t>
      </w:r>
    </w:p>
    <w:p w14:paraId="553B74AB" w14:textId="77777777" w:rsidR="005B3411" w:rsidRPr="009A162D" w:rsidRDefault="005B3411" w:rsidP="005B3411">
      <w:pPr>
        <w:pStyle w:val="odstavec"/>
        <w:rPr>
          <w:rFonts w:ascii="Arial" w:hAnsi="Arial"/>
        </w:rPr>
      </w:pPr>
      <w:r w:rsidRPr="009A162D">
        <w:rPr>
          <w:rFonts w:ascii="Arial" w:hAnsi="Arial"/>
        </w:rPr>
        <w:t>Dlhodobý majetok nakupovaný sa oceňuje obstarávacou cenou, ktorá zahrňuje cenu, za ktorú sa majetok obstaral, a náklady súvisiace s obstaraním (clo, prepravu, montáž, poistné a pod.).</w:t>
      </w:r>
    </w:p>
    <w:p w14:paraId="64F7B21D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0D78F541" w14:textId="04D3799F" w:rsidR="005B3411" w:rsidRDefault="005B3411" w:rsidP="005B3411">
      <w:pPr>
        <w:pStyle w:val="odstavec"/>
        <w:rPr>
          <w:rFonts w:ascii="Arial" w:hAnsi="Arial"/>
        </w:rPr>
      </w:pPr>
      <w:r w:rsidRPr="00AF7B85">
        <w:rPr>
          <w:rFonts w:ascii="Arial" w:hAnsi="Arial"/>
        </w:rPr>
        <w:t xml:space="preserve">Dlhodobý majetok sa odpisuje podľa odpisového plánu, ktorý bol zostavený na základe predpokladanej doby jeho používania zodpovedajúcej spotrebe budúcich ekonomických úžitkov z majetku. Odpisovať sa začína v mesiaci uvedenia majetku do používania. Nehmotný </w:t>
      </w:r>
      <w:r>
        <w:rPr>
          <w:rFonts w:ascii="Arial" w:hAnsi="Arial"/>
        </w:rPr>
        <w:t xml:space="preserve">a hmotný dlhodobý </w:t>
      </w:r>
      <w:r w:rsidRPr="00AF7B85">
        <w:rPr>
          <w:rFonts w:ascii="Arial" w:hAnsi="Arial"/>
        </w:rPr>
        <w:t xml:space="preserve">majetok, ktorého obstarávacia cena neprevýši </w:t>
      </w:r>
      <w:r>
        <w:rPr>
          <w:rFonts w:ascii="Arial" w:hAnsi="Arial"/>
        </w:rPr>
        <w:t xml:space="preserve">500 </w:t>
      </w:r>
      <w:r w:rsidRPr="00AF7B85">
        <w:rPr>
          <w:rFonts w:ascii="Arial" w:hAnsi="Arial"/>
        </w:rPr>
        <w:t xml:space="preserve">EUR, sa </w:t>
      </w:r>
      <w:r>
        <w:rPr>
          <w:rFonts w:ascii="Arial" w:hAnsi="Arial"/>
        </w:rPr>
        <w:t>ne</w:t>
      </w:r>
      <w:r w:rsidRPr="00AF7B85">
        <w:rPr>
          <w:rFonts w:ascii="Arial" w:hAnsi="Arial"/>
        </w:rPr>
        <w:t>zaraďuje na účty dlhodobého majetku a</w:t>
      </w:r>
      <w:r>
        <w:rPr>
          <w:rFonts w:ascii="Arial" w:hAnsi="Arial"/>
        </w:rPr>
        <w:t xml:space="preserve">le sa vykáže v nákladoch spoločnosti v tom období, v ktorom došlo k obstaraniu dlhodobého majetku. </w:t>
      </w:r>
    </w:p>
    <w:p w14:paraId="3FED6D54" w14:textId="1287FB92" w:rsidR="00EC492D" w:rsidRDefault="00EC492D" w:rsidP="005B3411">
      <w:pPr>
        <w:pStyle w:val="odstavec"/>
        <w:rPr>
          <w:rFonts w:ascii="Arial" w:hAnsi="Arial"/>
        </w:rPr>
      </w:pPr>
    </w:p>
    <w:tbl>
      <w:tblPr>
        <w:tblW w:w="5000" w:type="pct"/>
        <w:tblInd w:w="426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70"/>
        <w:gridCol w:w="1934"/>
        <w:gridCol w:w="1934"/>
        <w:gridCol w:w="1934"/>
      </w:tblGrid>
      <w:tr w:rsidR="005B3411" w:rsidRPr="00A353CA" w14:paraId="2163B537" w14:textId="77777777" w:rsidTr="00EC492D">
        <w:trPr>
          <w:cantSplit/>
          <w:trHeight w:val="170"/>
        </w:trPr>
        <w:tc>
          <w:tcPr>
            <w:tcW w:w="1802" w:type="pct"/>
            <w:tcBorders>
              <w:bottom w:val="single" w:sz="4" w:space="0" w:color="auto"/>
            </w:tcBorders>
            <w:vAlign w:val="bottom"/>
          </w:tcPr>
          <w:p w14:paraId="735DC7F2" w14:textId="77777777" w:rsidR="005B3411" w:rsidRPr="00A353CA" w:rsidRDefault="005B3411" w:rsidP="00DB08A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6FCC8CDE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53CA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15450787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53C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353C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143E88A8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53C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3E0D5ADD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53C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B3411" w:rsidRPr="00A353CA" w14:paraId="146EA2DC" w14:textId="77777777" w:rsidTr="00EC492D">
        <w:trPr>
          <w:cantSplit/>
          <w:trHeight w:val="170"/>
        </w:trPr>
        <w:tc>
          <w:tcPr>
            <w:tcW w:w="1802" w:type="pct"/>
            <w:vAlign w:val="bottom"/>
          </w:tcPr>
          <w:p w14:paraId="092BCC29" w14:textId="77777777" w:rsidR="005B3411" w:rsidRPr="00A353CA" w:rsidRDefault="005B3411" w:rsidP="00DB08A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353C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066" w:type="pct"/>
            <w:vAlign w:val="bottom"/>
          </w:tcPr>
          <w:p w14:paraId="7043F7D0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53C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066" w:type="pct"/>
            <w:vAlign w:val="bottom"/>
          </w:tcPr>
          <w:p w14:paraId="7A86EC3B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53C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066" w:type="pct"/>
            <w:vAlign w:val="bottom"/>
          </w:tcPr>
          <w:p w14:paraId="25219570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53C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5B3411" w:rsidRPr="00A353CA" w14:paraId="6C5C93AA" w14:textId="77777777" w:rsidTr="00EC492D">
        <w:trPr>
          <w:cantSplit/>
          <w:trHeight w:val="170"/>
        </w:trPr>
        <w:tc>
          <w:tcPr>
            <w:tcW w:w="1802" w:type="pct"/>
            <w:vAlign w:val="bottom"/>
          </w:tcPr>
          <w:p w14:paraId="736A9C19" w14:textId="77777777" w:rsidR="005B3411" w:rsidRPr="00A353CA" w:rsidRDefault="005B3411" w:rsidP="00DB08A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Fitness stroje</w:t>
            </w:r>
          </w:p>
        </w:tc>
        <w:tc>
          <w:tcPr>
            <w:tcW w:w="1066" w:type="pct"/>
            <w:vAlign w:val="bottom"/>
          </w:tcPr>
          <w:p w14:paraId="5BF3648A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066" w:type="pct"/>
            <w:vAlign w:val="bottom"/>
          </w:tcPr>
          <w:p w14:paraId="2364ECE8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066" w:type="pct"/>
            <w:vAlign w:val="bottom"/>
          </w:tcPr>
          <w:p w14:paraId="71E153E6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16,67</w:t>
            </w:r>
          </w:p>
        </w:tc>
      </w:tr>
      <w:tr w:rsidR="005B3411" w:rsidRPr="00A353CA" w14:paraId="0C5BE007" w14:textId="77777777" w:rsidTr="00EC492D">
        <w:trPr>
          <w:cantSplit/>
          <w:trHeight w:val="170"/>
        </w:trPr>
        <w:tc>
          <w:tcPr>
            <w:tcW w:w="1802" w:type="pct"/>
            <w:vAlign w:val="bottom"/>
          </w:tcPr>
          <w:p w14:paraId="3699DD5D" w14:textId="77777777" w:rsidR="005B3411" w:rsidRPr="00A353CA" w:rsidRDefault="005B3411" w:rsidP="00DB08A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Nábytok</w:t>
            </w:r>
          </w:p>
        </w:tc>
        <w:tc>
          <w:tcPr>
            <w:tcW w:w="1066" w:type="pct"/>
            <w:vAlign w:val="bottom"/>
          </w:tcPr>
          <w:p w14:paraId="47CE1552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066" w:type="pct"/>
            <w:vAlign w:val="bottom"/>
          </w:tcPr>
          <w:p w14:paraId="4814D124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066" w:type="pct"/>
            <w:vAlign w:val="bottom"/>
          </w:tcPr>
          <w:p w14:paraId="61A83090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353CA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6,67</w:t>
            </w:r>
          </w:p>
        </w:tc>
      </w:tr>
      <w:tr w:rsidR="005B3411" w:rsidRPr="00A353CA" w14:paraId="3D0BCBC6" w14:textId="77777777" w:rsidTr="00EC492D">
        <w:trPr>
          <w:cantSplit/>
          <w:trHeight w:val="170"/>
        </w:trPr>
        <w:tc>
          <w:tcPr>
            <w:tcW w:w="1802" w:type="pct"/>
            <w:vAlign w:val="bottom"/>
          </w:tcPr>
          <w:p w14:paraId="3BAE2C9B" w14:textId="77777777" w:rsidR="005B3411" w:rsidRDefault="005B3411" w:rsidP="00DB08A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Zhodnotenie prenajatých priestorov</w:t>
            </w:r>
          </w:p>
        </w:tc>
        <w:tc>
          <w:tcPr>
            <w:tcW w:w="1066" w:type="pct"/>
            <w:vAlign w:val="bottom"/>
          </w:tcPr>
          <w:p w14:paraId="23F21BC3" w14:textId="77777777" w:rsidR="005B3411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066" w:type="pct"/>
            <w:vAlign w:val="bottom"/>
          </w:tcPr>
          <w:p w14:paraId="1A1FDF6F" w14:textId="77777777" w:rsidR="005B3411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066" w:type="pct"/>
            <w:vAlign w:val="bottom"/>
          </w:tcPr>
          <w:p w14:paraId="53CB65C3" w14:textId="77777777" w:rsidR="005B3411" w:rsidRPr="00A353CA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5B3411" w:rsidRPr="00A353CA" w14:paraId="3E5C1EFD" w14:textId="77777777" w:rsidTr="00EC492D">
        <w:trPr>
          <w:cantSplit/>
          <w:trHeight w:val="170"/>
        </w:trPr>
        <w:tc>
          <w:tcPr>
            <w:tcW w:w="1802" w:type="pct"/>
            <w:vAlign w:val="bottom"/>
          </w:tcPr>
          <w:p w14:paraId="08952DEB" w14:textId="77777777" w:rsidR="005B3411" w:rsidRDefault="005B3411" w:rsidP="00DB08A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066" w:type="pct"/>
            <w:vAlign w:val="bottom"/>
          </w:tcPr>
          <w:p w14:paraId="5E0F52AE" w14:textId="77777777" w:rsidR="005B3411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4-6</w:t>
            </w:r>
          </w:p>
        </w:tc>
        <w:tc>
          <w:tcPr>
            <w:tcW w:w="1066" w:type="pct"/>
            <w:vAlign w:val="bottom"/>
          </w:tcPr>
          <w:p w14:paraId="0CE3D3E7" w14:textId="77777777" w:rsidR="005B3411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066" w:type="pct"/>
            <w:vAlign w:val="bottom"/>
          </w:tcPr>
          <w:p w14:paraId="1B44ED9B" w14:textId="77777777" w:rsidR="005B3411" w:rsidRDefault="005B3411" w:rsidP="00DB08A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16,67 - 25</w:t>
            </w:r>
          </w:p>
        </w:tc>
      </w:tr>
    </w:tbl>
    <w:p w14:paraId="6F1D94EB" w14:textId="77777777" w:rsidR="005B3411" w:rsidRDefault="005B3411" w:rsidP="005B3411">
      <w:pPr>
        <w:pStyle w:val="odstavec"/>
        <w:rPr>
          <w:rFonts w:ascii="Arial" w:hAnsi="Arial"/>
        </w:rPr>
      </w:pPr>
    </w:p>
    <w:p w14:paraId="5CE6E05F" w14:textId="77777777" w:rsidR="005B3411" w:rsidRPr="00AF7B85" w:rsidRDefault="005B3411" w:rsidP="005B3411">
      <w:pPr>
        <w:pStyle w:val="odstavec"/>
        <w:rPr>
          <w:rFonts w:ascii="Arial" w:hAnsi="Arial"/>
        </w:rPr>
      </w:pPr>
      <w:r w:rsidRPr="00AF7B85">
        <w:rPr>
          <w:rFonts w:ascii="Arial" w:hAnsi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03A9706" w14:textId="77777777" w:rsidR="005B3411" w:rsidRPr="007252B3" w:rsidRDefault="005B3411" w:rsidP="005B3411">
      <w:pPr>
        <w:pStyle w:val="odstavec"/>
        <w:rPr>
          <w:rFonts w:ascii="Arial" w:hAnsi="Arial"/>
        </w:rPr>
      </w:pPr>
    </w:p>
    <w:p w14:paraId="02C073FC" w14:textId="77777777" w:rsidR="005B3411" w:rsidRPr="009A162D" w:rsidRDefault="005B3411" w:rsidP="005B3411">
      <w:pPr>
        <w:pStyle w:val="odstavec"/>
        <w:rPr>
          <w:rFonts w:ascii="Arial" w:hAnsi="Arial"/>
          <w:color w:val="00B0F0"/>
        </w:rPr>
      </w:pPr>
      <w:r w:rsidRPr="009A162D">
        <w:rPr>
          <w:rFonts w:ascii="Arial" w:hAnsi="Arial"/>
        </w:rPr>
        <w:t xml:space="preserve">Finančné účty tvorí peňažná </w:t>
      </w:r>
      <w:r>
        <w:rPr>
          <w:rFonts w:ascii="Arial" w:hAnsi="Arial"/>
        </w:rPr>
        <w:t xml:space="preserve">hotovosť a </w:t>
      </w:r>
      <w:r w:rsidRPr="009A162D">
        <w:rPr>
          <w:rFonts w:ascii="Arial" w:hAnsi="Arial"/>
        </w:rPr>
        <w:t>zostatky na bankových účtoch</w:t>
      </w:r>
      <w:r>
        <w:rPr>
          <w:rFonts w:ascii="Arial" w:hAnsi="Arial"/>
        </w:rPr>
        <w:t xml:space="preserve">, </w:t>
      </w:r>
      <w:r w:rsidRPr="009A162D">
        <w:rPr>
          <w:rFonts w:ascii="Arial" w:hAnsi="Arial"/>
        </w:rPr>
        <w:t xml:space="preserve">pričom riziko zmeny hodnoty tohto majetku je zanedbateľne nízke. </w:t>
      </w:r>
    </w:p>
    <w:p w14:paraId="2C2E43DE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05EE73C5" w14:textId="77777777" w:rsidR="005B3411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  <w:r w:rsidRPr="00D16A70">
        <w:rPr>
          <w:rFonts w:ascii="Arial" w:hAnsi="Arial" w:cs="Arial"/>
          <w:iCs w:val="0"/>
          <w:sz w:val="18"/>
          <w:szCs w:val="18"/>
        </w:rPr>
        <w:t xml:space="preserve">Pohľadávky sa pri ich vzniku oceňujú ich menovitou hodnotou. Toto ocenenie sa znižuje o pochybné a nevymožiteľné pohľadávky. </w:t>
      </w:r>
    </w:p>
    <w:p w14:paraId="27DC0810" w14:textId="77777777" w:rsidR="005B3411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3F2E09D5" w14:textId="1463BB68" w:rsidR="005B3411" w:rsidRPr="00DB08A6" w:rsidRDefault="005B3411" w:rsidP="00EC492D">
      <w:pPr>
        <w:pStyle w:val="odstavec"/>
        <w:rPr>
          <w:rFonts w:ascii="Arial" w:hAnsi="Arial"/>
          <w:iCs/>
        </w:rPr>
      </w:pPr>
      <w:r w:rsidRPr="00DB08A6">
        <w:rPr>
          <w:rFonts w:ascii="Arial" w:hAnsi="Arial"/>
        </w:rPr>
        <w:t xml:space="preserve">Združenie </w:t>
      </w:r>
      <w:r w:rsidR="00DB08A6" w:rsidRPr="00DB08A6">
        <w:rPr>
          <w:rFonts w:ascii="Arial" w:hAnsi="Arial"/>
        </w:rPr>
        <w:t>v roku 20</w:t>
      </w:r>
      <w:r w:rsidR="00445712">
        <w:rPr>
          <w:rFonts w:ascii="Arial" w:hAnsi="Arial"/>
        </w:rPr>
        <w:t>2</w:t>
      </w:r>
      <w:r w:rsidR="00132ACC">
        <w:rPr>
          <w:rFonts w:ascii="Arial" w:hAnsi="Arial"/>
        </w:rPr>
        <w:t>2</w:t>
      </w:r>
      <w:r w:rsidR="00DB08A6" w:rsidRPr="00DB08A6">
        <w:rPr>
          <w:rFonts w:ascii="Arial" w:hAnsi="Arial"/>
        </w:rPr>
        <w:t xml:space="preserve"> účtovalo</w:t>
      </w:r>
      <w:r w:rsidRPr="00DB08A6">
        <w:rPr>
          <w:rFonts w:ascii="Arial" w:hAnsi="Arial"/>
        </w:rPr>
        <w:t xml:space="preserve"> o</w:t>
      </w:r>
      <w:r w:rsidR="00DB08A6" w:rsidRPr="00DB08A6">
        <w:rPr>
          <w:rFonts w:ascii="Arial" w:hAnsi="Arial"/>
        </w:rPr>
        <w:t> </w:t>
      </w:r>
      <w:r w:rsidRPr="00DB08A6">
        <w:rPr>
          <w:rFonts w:ascii="Arial" w:hAnsi="Arial"/>
        </w:rPr>
        <w:t>zásobách</w:t>
      </w:r>
      <w:r w:rsidR="00DB08A6" w:rsidRPr="00DB08A6">
        <w:rPr>
          <w:rFonts w:ascii="Arial" w:hAnsi="Arial"/>
        </w:rPr>
        <w:t>.</w:t>
      </w:r>
      <w:r w:rsidR="00EC492D" w:rsidRPr="00EC492D">
        <w:rPr>
          <w:rFonts w:ascii="Arial" w:hAnsi="Arial"/>
        </w:rPr>
        <w:t xml:space="preserve"> Zásoby nakupované sa oceňujú obstarávacou cenou, ktorá zahrňuje cenu, za ktorú sa majetok obstaral, a náklady súvisiace s obstaraním (clo, prepravu, poistné, provízie </w:t>
      </w:r>
      <w:r w:rsidR="00EC492D" w:rsidRPr="00EC492D">
        <w:rPr>
          <w:rFonts w:ascii="Arial" w:hAnsi="Arial"/>
        </w:rPr>
        <w:lastRenderedPageBreak/>
        <w:t xml:space="preserve">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</w:t>
      </w:r>
      <w:r w:rsidR="00EC492D">
        <w:rPr>
          <w:rFonts w:ascii="Arial" w:hAnsi="Arial"/>
        </w:rPr>
        <w:t xml:space="preserve">metódou FIFO. </w:t>
      </w:r>
    </w:p>
    <w:p w14:paraId="643BF6CF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6B785982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  <w:r w:rsidRPr="00D16A70">
        <w:rPr>
          <w:rFonts w:ascii="Arial" w:hAnsi="Arial" w:cs="Arial"/>
          <w:iCs w:val="0"/>
          <w:sz w:val="18"/>
          <w:szCs w:val="18"/>
        </w:rPr>
        <w:t>Záväzky pri ich vzniku sa oceňujú menovitou hodnotou.</w:t>
      </w:r>
    </w:p>
    <w:p w14:paraId="030EC92A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69480A53" w14:textId="77777777" w:rsidR="005B3411" w:rsidRPr="009A162D" w:rsidRDefault="005B3411" w:rsidP="005B3411">
      <w:pPr>
        <w:pStyle w:val="odstavec"/>
        <w:rPr>
          <w:rFonts w:ascii="Arial" w:hAnsi="Arial"/>
        </w:rPr>
      </w:pPr>
      <w:r w:rsidRPr="00D16A70">
        <w:rPr>
          <w:rFonts w:ascii="Arial" w:hAnsi="Arial"/>
        </w:rPr>
        <w:t>Rezervy sú záväzky s neurčitým časovým vymedzením alebo výškou, tvoria sa na krytie známych rizík alebo strát z podnikania. Ocenené sú v očakávanej výške záväzku.</w:t>
      </w:r>
      <w:r>
        <w:rPr>
          <w:rFonts w:ascii="Arial" w:hAnsi="Arial"/>
          <w:iCs/>
        </w:rPr>
        <w:t xml:space="preserve"> </w:t>
      </w:r>
      <w:r w:rsidRPr="009A162D">
        <w:rPr>
          <w:rFonts w:ascii="Arial" w:hAnsi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0BC10998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0799C4DE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  <w:r w:rsidRPr="00D16A70">
        <w:rPr>
          <w:rFonts w:ascii="Arial" w:hAnsi="Arial" w:cs="Arial"/>
          <w:iCs w:val="0"/>
          <w:sz w:val="18"/>
          <w:szCs w:val="18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122386A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08DB0417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  <w:r w:rsidRPr="00D16A70">
        <w:rPr>
          <w:rFonts w:ascii="Arial" w:hAnsi="Arial" w:cs="Arial"/>
          <w:iCs w:val="0"/>
          <w:sz w:val="18"/>
          <w:szCs w:val="18"/>
        </w:rPr>
        <w:t>Položky časového rozlíšenia sú vykázané vo výške, ktorá je potrebná na dodržanie vecnej a časovej súvislosti s účtovným obdobím.</w:t>
      </w:r>
    </w:p>
    <w:p w14:paraId="5538A811" w14:textId="77777777" w:rsidR="005B3411" w:rsidRPr="00D16A70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7994797A" w14:textId="77777777" w:rsidR="005B3411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  <w:r w:rsidRPr="00D16A70">
        <w:rPr>
          <w:rFonts w:ascii="Arial" w:hAnsi="Arial" w:cs="Arial"/>
          <w:iCs w:val="0"/>
          <w:sz w:val="18"/>
          <w:szCs w:val="18"/>
        </w:rPr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14:paraId="50052D56" w14:textId="77777777" w:rsidR="005B3411" w:rsidRDefault="005B3411" w:rsidP="005B3411">
      <w:pPr>
        <w:pStyle w:val="odstavecbezcisla"/>
        <w:rPr>
          <w:rFonts w:ascii="Arial" w:hAnsi="Arial" w:cs="Arial"/>
          <w:iCs w:val="0"/>
          <w:sz w:val="18"/>
          <w:szCs w:val="18"/>
        </w:rPr>
      </w:pPr>
    </w:p>
    <w:p w14:paraId="71A92B5C" w14:textId="4D0DA987" w:rsidR="005B3411" w:rsidRDefault="005B3411" w:rsidP="005B3411">
      <w:pPr>
        <w:pStyle w:val="odstavec"/>
        <w:rPr>
          <w:rFonts w:ascii="Arial" w:hAnsi="Arial"/>
        </w:rPr>
      </w:pPr>
      <w:r w:rsidRPr="003C324A">
        <w:rPr>
          <w:rFonts w:ascii="Arial" w:hAnsi="Arial"/>
        </w:rPr>
        <w:t xml:space="preserve">Ak </w:t>
      </w:r>
      <w:r>
        <w:rPr>
          <w:rFonts w:ascii="Arial" w:hAnsi="Arial"/>
        </w:rPr>
        <w:t>Združenie</w:t>
      </w:r>
      <w:r w:rsidRPr="003C324A">
        <w:rPr>
          <w:rFonts w:ascii="Arial" w:hAnsi="Arial"/>
        </w:rPr>
        <w:t xml:space="preserve"> zistí v bežnom účtovnom období významnú chybu týkajúcu sa minulých účtovných období, opraví túto chybu na </w:t>
      </w:r>
      <w:r>
        <w:rPr>
          <w:rFonts w:ascii="Arial" w:hAnsi="Arial"/>
        </w:rPr>
        <w:t xml:space="preserve">účte </w:t>
      </w:r>
      <w:proofErr w:type="spellStart"/>
      <w:r>
        <w:rPr>
          <w:rFonts w:ascii="Arial" w:hAnsi="Arial"/>
        </w:rPr>
        <w:t>Nevysporiadaný</w:t>
      </w:r>
      <w:proofErr w:type="spellEnd"/>
      <w:r>
        <w:rPr>
          <w:rFonts w:ascii="Arial" w:hAnsi="Arial"/>
        </w:rPr>
        <w:t xml:space="preserve"> výsledok minulých rokov</w:t>
      </w:r>
      <w:r w:rsidRPr="003C324A">
        <w:rPr>
          <w:rFonts w:ascii="Arial" w:hAnsi="Arial"/>
        </w:rPr>
        <w:t xml:space="preserve">, </w:t>
      </w:r>
      <w:proofErr w:type="spellStart"/>
      <w:r w:rsidRPr="003C324A">
        <w:rPr>
          <w:rFonts w:ascii="Arial" w:hAnsi="Arial"/>
        </w:rPr>
        <w:t>t.j</w:t>
      </w:r>
      <w:proofErr w:type="spellEnd"/>
      <w:r w:rsidRPr="003C324A">
        <w:rPr>
          <w:rFonts w:ascii="Arial" w:hAnsi="Arial"/>
        </w:rPr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  <w:r>
        <w:rPr>
          <w:rFonts w:ascii="Arial" w:hAnsi="Arial"/>
        </w:rPr>
        <w:t xml:space="preserve">Združenie </w:t>
      </w:r>
      <w:r w:rsidRPr="003C324A">
        <w:rPr>
          <w:rFonts w:ascii="Arial" w:hAnsi="Arial"/>
        </w:rPr>
        <w:t>neúčtoval</w:t>
      </w:r>
      <w:r>
        <w:rPr>
          <w:rFonts w:ascii="Arial" w:hAnsi="Arial"/>
        </w:rPr>
        <w:t>o</w:t>
      </w:r>
      <w:r w:rsidRPr="003C324A">
        <w:rPr>
          <w:rFonts w:ascii="Arial" w:hAnsi="Arial"/>
        </w:rPr>
        <w:t xml:space="preserve"> o oprave významných chýb minulých období. </w:t>
      </w:r>
    </w:p>
    <w:p w14:paraId="202D70E5" w14:textId="77777777" w:rsidR="00FA24F4" w:rsidRPr="003C324A" w:rsidRDefault="00FA24F4" w:rsidP="005B3411">
      <w:pPr>
        <w:pStyle w:val="odstavec"/>
        <w:rPr>
          <w:rFonts w:ascii="Arial" w:hAnsi="Arial"/>
          <w:iCs/>
        </w:rPr>
      </w:pPr>
    </w:p>
    <w:p w14:paraId="01F15094" w14:textId="77777777" w:rsidR="005B3411" w:rsidRDefault="005B3411" w:rsidP="005B3411">
      <w:pPr>
        <w:pStyle w:val="Zkladntext"/>
        <w:rPr>
          <w:rFonts w:ascii="Arial" w:hAnsi="Arial" w:cs="Arial"/>
          <w:szCs w:val="18"/>
        </w:rPr>
      </w:pPr>
    </w:p>
    <w:p w14:paraId="21ACDD76" w14:textId="77777777" w:rsidR="005B3411" w:rsidRPr="00D16A70" w:rsidRDefault="005B3411" w:rsidP="005B3411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bookmarkStart w:id="4" w:name="_Toc530739900"/>
      <w:smartTag w:uri="urn:schemas-microsoft-com:office:smarttags" w:element="stockticker">
        <w:r w:rsidRPr="00D16A70">
          <w:rPr>
            <w:rFonts w:ascii="Arial" w:hAnsi="Arial" w:cs="Arial"/>
            <w:szCs w:val="18"/>
          </w:rPr>
          <w:t>III</w:t>
        </w:r>
      </w:smartTag>
      <w:r w:rsidRPr="00D16A70">
        <w:rPr>
          <w:rFonts w:ascii="Arial" w:hAnsi="Arial" w:cs="Arial"/>
          <w:szCs w:val="18"/>
        </w:rPr>
        <w:t>.  informácie</w:t>
      </w:r>
      <w:bookmarkEnd w:id="4"/>
      <w:r w:rsidRPr="00D16A70">
        <w:rPr>
          <w:rFonts w:ascii="Arial" w:hAnsi="Arial" w:cs="Arial"/>
          <w:szCs w:val="18"/>
        </w:rPr>
        <w:t>, kTORÉ DOPĺŇAJÚ A VYSVETĽUJÚ ÚDAJE V SÚVAHE</w:t>
      </w:r>
    </w:p>
    <w:p w14:paraId="7FB8CB56" w14:textId="77777777" w:rsidR="005B3411" w:rsidRPr="00D16A70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 </w:t>
      </w:r>
    </w:p>
    <w:p w14:paraId="6F5DA06B" w14:textId="77777777" w:rsidR="005B3411" w:rsidRPr="00D16A70" w:rsidRDefault="005B3411" w:rsidP="005B3411">
      <w:pPr>
        <w:pStyle w:val="Zkladntext"/>
        <w:ind w:left="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 xml:space="preserve"> </w:t>
      </w:r>
      <w:r w:rsidRPr="00D16A70">
        <w:rPr>
          <w:rFonts w:ascii="Arial" w:hAnsi="Arial" w:cs="Arial"/>
          <w:b/>
          <w:bCs/>
          <w:szCs w:val="18"/>
        </w:rPr>
        <w:t>Dlhodobý nehmotný a dlhodobý hmotný majetok</w:t>
      </w:r>
    </w:p>
    <w:p w14:paraId="75E02493" w14:textId="77777777" w:rsidR="005B3411" w:rsidRPr="00D16A70" w:rsidRDefault="005B3411" w:rsidP="005B3411">
      <w:pPr>
        <w:pStyle w:val="odstavec"/>
        <w:rPr>
          <w:rFonts w:ascii="Arial" w:hAnsi="Arial"/>
        </w:rPr>
      </w:pPr>
      <w:r w:rsidRPr="00D16A70">
        <w:rPr>
          <w:rFonts w:ascii="Arial" w:hAnsi="Arial"/>
        </w:rPr>
        <w:t xml:space="preserve"> </w:t>
      </w:r>
    </w:p>
    <w:p w14:paraId="32E81769" w14:textId="0A76C817" w:rsidR="005B3411" w:rsidRPr="00B52937" w:rsidRDefault="005B3411" w:rsidP="005B3411">
      <w:pPr>
        <w:pStyle w:val="Zkladntext"/>
        <w:ind w:left="360"/>
        <w:rPr>
          <w:rFonts w:ascii="Arial" w:hAnsi="Arial" w:cs="Arial"/>
          <w:szCs w:val="18"/>
        </w:rPr>
      </w:pPr>
      <w:r w:rsidRPr="003C4F73">
        <w:rPr>
          <w:rFonts w:ascii="Arial" w:hAnsi="Arial" w:cs="Arial"/>
          <w:szCs w:val="18"/>
        </w:rPr>
        <w:t xml:space="preserve">Majetok Združenia je poistený proti krádeži a živelným pohromám až do výšky </w:t>
      </w:r>
      <w:r>
        <w:rPr>
          <w:rFonts w:ascii="Arial" w:hAnsi="Arial" w:cs="Arial"/>
          <w:szCs w:val="18"/>
        </w:rPr>
        <w:t>obstarávacej hodnoty</w:t>
      </w:r>
      <w:r w:rsidRPr="00B52937">
        <w:rPr>
          <w:rFonts w:ascii="Arial" w:hAnsi="Arial" w:cs="Arial"/>
          <w:szCs w:val="18"/>
        </w:rPr>
        <w:t xml:space="preserve">. </w:t>
      </w:r>
    </w:p>
    <w:p w14:paraId="0CD6E24D" w14:textId="77777777" w:rsidR="005B3411" w:rsidRDefault="005B3411" w:rsidP="005B3411">
      <w:pPr>
        <w:pStyle w:val="Zkladntext"/>
        <w:ind w:left="360"/>
        <w:rPr>
          <w:rFonts w:ascii="Arial" w:hAnsi="Arial" w:cs="Arial"/>
          <w:szCs w:val="18"/>
        </w:rPr>
      </w:pPr>
    </w:p>
    <w:p w14:paraId="2AB45E91" w14:textId="09E6CF1C" w:rsidR="005B3411" w:rsidRDefault="005B3411" w:rsidP="005B3411">
      <w:pPr>
        <w:pStyle w:val="Zkladntext"/>
        <w:ind w:left="36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Na dlhodobý majetok Združenia nie je zriadené záložné právo a ani s ním Združenie nemá obmedzené právo nakladať. </w:t>
      </w:r>
    </w:p>
    <w:p w14:paraId="76A413D9" w14:textId="0F9A7242" w:rsidR="00C65595" w:rsidRDefault="00C65595" w:rsidP="005B3411">
      <w:pPr>
        <w:pStyle w:val="Zkladntext"/>
        <w:ind w:left="360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8"/>
        <w:gridCol w:w="986"/>
        <w:gridCol w:w="986"/>
        <w:gridCol w:w="984"/>
        <w:gridCol w:w="984"/>
        <w:gridCol w:w="1110"/>
        <w:gridCol w:w="1004"/>
        <w:gridCol w:w="1000"/>
      </w:tblGrid>
      <w:tr w:rsidR="005B3411" w:rsidRPr="00D6484A" w14:paraId="411F8C1C" w14:textId="77777777" w:rsidTr="00FA24F4">
        <w:trPr>
          <w:trHeight w:val="315"/>
        </w:trPr>
        <w:tc>
          <w:tcPr>
            <w:tcW w:w="110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CBC29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Dlhodobý nehmotný majetok</w:t>
            </w:r>
          </w:p>
        </w:tc>
        <w:tc>
          <w:tcPr>
            <w:tcW w:w="3900" w:type="pct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B68C7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Bežné účtovné obdobie</w:t>
            </w:r>
          </w:p>
        </w:tc>
      </w:tr>
      <w:tr w:rsidR="005B3411" w:rsidRPr="00D6484A" w14:paraId="31AA3784" w14:textId="77777777" w:rsidTr="00FA24F4">
        <w:trPr>
          <w:trHeight w:val="705"/>
        </w:trPr>
        <w:tc>
          <w:tcPr>
            <w:tcW w:w="1100" w:type="pct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E4B6" w14:textId="77777777" w:rsidR="005B3411" w:rsidRPr="00B52937" w:rsidRDefault="005B3411" w:rsidP="00DB08A6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1273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Softvér</w:t>
            </w: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35BB32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Oceniteľné práva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B127B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proofErr w:type="spellStart"/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0BDB2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Ostatný DNM</w:t>
            </w:r>
          </w:p>
        </w:tc>
        <w:tc>
          <w:tcPr>
            <w:tcW w:w="61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A144E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Obstarávaný DNM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49C87B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Poskytnuté preddavky na DNM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9CEFD9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Spolu</w:t>
            </w:r>
          </w:p>
        </w:tc>
      </w:tr>
      <w:tr w:rsidR="005B3411" w:rsidRPr="00D6484A" w14:paraId="28DF888F" w14:textId="77777777" w:rsidTr="00FA24F4">
        <w:trPr>
          <w:trHeight w:val="315"/>
        </w:trPr>
        <w:tc>
          <w:tcPr>
            <w:tcW w:w="11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209B11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Prvotné ocenenie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FE9CC64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75303C6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C4AF0D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27C63AF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61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90901E0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999A4EC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58D490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</w:tr>
      <w:tr w:rsidR="005B3411" w:rsidRPr="00D6484A" w14:paraId="71E6BA9B" w14:textId="77777777" w:rsidTr="00FA24F4">
        <w:trPr>
          <w:trHeight w:val="330"/>
        </w:trPr>
        <w:tc>
          <w:tcPr>
            <w:tcW w:w="1100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2868D2C" w14:textId="51A6B598" w:rsidR="005B3411" w:rsidRPr="00B52937" w:rsidRDefault="008036FB" w:rsidP="00132ACC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EE2A5CE" w14:textId="2E08B8F2" w:rsidR="005B3411" w:rsidRPr="00B52937" w:rsidRDefault="00B52937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24</w:t>
            </w:r>
            <w:r w:rsidR="006C582B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796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7FF9AF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3E9BCD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8FF6C4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9EA0BF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2DA5F66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8A7CE9" w14:textId="1F62286E" w:rsidR="005B3411" w:rsidRPr="00B52937" w:rsidRDefault="00B52937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24</w:t>
            </w:r>
            <w:r w:rsidR="006C582B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796</w:t>
            </w:r>
          </w:p>
        </w:tc>
      </w:tr>
      <w:tr w:rsidR="005B3411" w:rsidRPr="00CC002A" w14:paraId="61B1C742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B91B37C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Prírastky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F9F7A8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42C8F1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C7B585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2F84D9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AC60AE6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A9D005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2384F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</w:tr>
      <w:tr w:rsidR="005B3411" w:rsidRPr="00CC002A" w14:paraId="5CB29FFC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C3617A6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Úbytky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23631F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428AC5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767B7D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1042B6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80159F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6E5533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B72FD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</w:tr>
      <w:tr w:rsidR="005B3411" w:rsidRPr="00CC002A" w14:paraId="680CDCF1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BB05F13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Presuny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83C39DD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984A495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AAC50B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255F377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669E61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7ADA942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432C71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5B3411" w:rsidRPr="00CC002A" w:rsidDel="00FD4CDE" w14:paraId="6FF58CD0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084E6FC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Precenenie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59E3ECC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2DBC523" w14:textId="77777777" w:rsidR="005B3411" w:rsidRPr="00B52937" w:rsidDel="00FD4CDE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426D648" w14:textId="77777777" w:rsidR="005B3411" w:rsidRPr="00B52937" w:rsidDel="00FD4CDE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0F7910E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484742C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869644B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3986CF" w14:textId="77777777" w:rsidR="005B3411" w:rsidRPr="00B52937" w:rsidDel="00FD4CDE" w:rsidRDefault="005B3411" w:rsidP="00DB08A6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5B3411" w:rsidRPr="00CC002A" w14:paraId="153229CD" w14:textId="77777777" w:rsidTr="00FA24F4">
        <w:trPr>
          <w:trHeight w:val="315"/>
        </w:trPr>
        <w:tc>
          <w:tcPr>
            <w:tcW w:w="11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A27EAB1" w14:textId="7B772A9A" w:rsidR="005B3411" w:rsidRPr="00B52937" w:rsidRDefault="008036FB" w:rsidP="00132ACC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Stav k 31.12.202</w:t>
            </w:r>
            <w:r w:rsidR="00132ACC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8636E21" w14:textId="77777777" w:rsidR="005B3411" w:rsidRPr="00B52937" w:rsidRDefault="00B52937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24 796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984BC1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42F5DA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82866B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0FA852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5D2115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0F69F" w14:textId="77777777" w:rsidR="005B3411" w:rsidRPr="00B52937" w:rsidRDefault="00B52937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24 796</w:t>
            </w:r>
          </w:p>
        </w:tc>
      </w:tr>
      <w:tr w:rsidR="005B3411" w:rsidRPr="00453C20" w14:paraId="5F4EFDED" w14:textId="77777777" w:rsidTr="00FA24F4">
        <w:trPr>
          <w:trHeight w:val="330"/>
        </w:trPr>
        <w:tc>
          <w:tcPr>
            <w:tcW w:w="1100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07A50A6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Oprávky</w:t>
            </w: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F74CC78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ED4DB1B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6E66789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01ECC9C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61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9C4E57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F765F5C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51AB9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 </w:t>
            </w:r>
          </w:p>
        </w:tc>
      </w:tr>
      <w:tr w:rsidR="005B3411" w:rsidRPr="00D6484A" w14:paraId="0411396C" w14:textId="77777777" w:rsidTr="00FA24F4">
        <w:trPr>
          <w:trHeight w:val="330"/>
        </w:trPr>
        <w:tc>
          <w:tcPr>
            <w:tcW w:w="1100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705B50" w14:textId="102E1EC8" w:rsidR="005B3411" w:rsidRPr="00B52937" w:rsidRDefault="008036FB" w:rsidP="00132ACC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56C13B0" w14:textId="0B186362" w:rsidR="005B3411" w:rsidRPr="00B52937" w:rsidRDefault="00132ACC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13 777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E3BF1B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CB5152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9FA70F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7CB57E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EF7A23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6F065" w14:textId="54E15FEE" w:rsidR="005B3411" w:rsidRPr="00B52937" w:rsidRDefault="00132ACC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13 777</w:t>
            </w:r>
          </w:p>
        </w:tc>
      </w:tr>
      <w:tr w:rsidR="005B3411" w:rsidRPr="00EB21A5" w14:paraId="0C7734EE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498D6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Prírastky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DF810DA" w14:textId="52831DBB" w:rsidR="005B3411" w:rsidRPr="00B52937" w:rsidRDefault="00132ACC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4 132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0AB3D2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455153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F1B02D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A47FC1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69EFB5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CEB2F" w14:textId="1BC25FFB" w:rsidR="005B3411" w:rsidRPr="00B52937" w:rsidRDefault="00B52937" w:rsidP="00132ACC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4</w:t>
            </w:r>
            <w:r w:rsidR="00C336EB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13</w:t>
            </w:r>
            <w:r w:rsidR="00132ACC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2</w:t>
            </w:r>
          </w:p>
        </w:tc>
      </w:tr>
      <w:tr w:rsidR="005B3411" w:rsidRPr="00EB21A5" w14:paraId="0DD41BA0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36538B" w14:textId="77777777" w:rsidR="005B3411" w:rsidRPr="00B52937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B52937">
              <w:rPr>
                <w:rFonts w:ascii="Arial" w:hAnsi="Arial" w:cs="Arial"/>
                <w:color w:val="000000" w:themeColor="text1"/>
                <w:sz w:val="16"/>
                <w:szCs w:val="16"/>
              </w:rPr>
              <w:t>Úbytky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32FE77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FCFB69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E9DA4E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CD675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302AB5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749CB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AD424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</w:tr>
      <w:tr w:rsidR="005B3411" w:rsidRPr="00EB21A5" w14:paraId="3FFC1700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47257" w14:textId="74083668" w:rsidR="005B3411" w:rsidRPr="00B52937" w:rsidRDefault="008036FB" w:rsidP="00132ACC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Stav k 31.12.202</w:t>
            </w:r>
            <w:r w:rsidR="00132ACC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132357" w14:textId="05F57FF9" w:rsidR="005B3411" w:rsidRPr="00B52937" w:rsidRDefault="00132ACC" w:rsidP="00B832FA">
            <w:pPr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 xml:space="preserve">     17 909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93F68C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highlight w:val="yellow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0A30ED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A7CCA9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074A1B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56D301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BB6AF" w14:textId="54E7B966" w:rsidR="005B3411" w:rsidRPr="00B52937" w:rsidRDefault="00132ACC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17 909</w:t>
            </w:r>
          </w:p>
        </w:tc>
      </w:tr>
      <w:tr w:rsidR="005B3411" w:rsidRPr="00453C20" w14:paraId="6CFB6142" w14:textId="77777777" w:rsidTr="00FA24F4">
        <w:trPr>
          <w:trHeight w:val="330"/>
        </w:trPr>
        <w:tc>
          <w:tcPr>
            <w:tcW w:w="1100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50B3EC4" w14:textId="77777777" w:rsidR="005B3411" w:rsidRPr="00453C20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3C20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Opravné položky</w:t>
            </w: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B73CC9A" w14:textId="77777777" w:rsidR="005B3411" w:rsidRPr="00453C20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3C2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47D2344" w14:textId="77777777" w:rsidR="005B3411" w:rsidRPr="00453C20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3C2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FBE89B8" w14:textId="77777777" w:rsidR="005B3411" w:rsidRPr="00461714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6171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BB64384" w14:textId="77777777" w:rsidR="005B3411" w:rsidRPr="00FD4CDE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4CD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A48F977" w14:textId="77777777" w:rsidR="005B3411" w:rsidRPr="00FD4CDE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4CD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C973441" w14:textId="77777777" w:rsidR="005B3411" w:rsidRPr="00FD4CDE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4CD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BC7C5A" w14:textId="77777777" w:rsidR="005B3411" w:rsidRPr="00453C20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3C2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B3411" w:rsidRPr="00453C20" w14:paraId="071B1EB1" w14:textId="77777777" w:rsidTr="00FA24F4">
        <w:trPr>
          <w:trHeight w:val="330"/>
        </w:trPr>
        <w:tc>
          <w:tcPr>
            <w:tcW w:w="1100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CF15A5" w14:textId="237F64DA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7E075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6EDBCB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96D132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88520E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64D08C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4577F1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B4187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453C20" w14:paraId="47D92F1C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52C24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82B31A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C1BAB1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C7F03F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FC7210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54BA3C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1D7AC3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785E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453C20" w14:paraId="2FEE3CD7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F11B7D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9B86DD7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35AAC7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896550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A47B4B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BEBE66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3F20FA6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F294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453C20" w14:paraId="0FE71C9A" w14:textId="77777777" w:rsidTr="00FA24F4">
        <w:trPr>
          <w:trHeight w:val="315"/>
        </w:trPr>
        <w:tc>
          <w:tcPr>
            <w:tcW w:w="1100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0CD9C" w14:textId="3E4CC3B5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 k 31.12.202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0FCBAC7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A964DB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330553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04158B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5F4965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338036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E7A66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607AB0" w14:paraId="4AD5D9A8" w14:textId="77777777" w:rsidTr="00FA24F4">
        <w:trPr>
          <w:trHeight w:val="330"/>
        </w:trPr>
        <w:tc>
          <w:tcPr>
            <w:tcW w:w="1100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41045B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0EAAE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047E3F6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1012A89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4C99F43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5EFB0D9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6030B3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21E4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B3411" w:rsidRPr="00D6484A" w14:paraId="541C735F" w14:textId="77777777" w:rsidTr="00FA24F4">
        <w:trPr>
          <w:trHeight w:val="330"/>
        </w:trPr>
        <w:tc>
          <w:tcPr>
            <w:tcW w:w="110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BD3DB" w14:textId="7C735686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B3986" w14:textId="3B725E1C" w:rsidR="005B3411" w:rsidRPr="00B52937" w:rsidRDefault="00132ACC" w:rsidP="00B832FA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11 019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A8FA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6394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F8446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25AF7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89CA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EFAF15" w14:textId="3B8A91CE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sz w:val="16"/>
                <w:szCs w:val="16"/>
              </w:rPr>
              <w:t>11 019</w:t>
            </w:r>
          </w:p>
        </w:tc>
      </w:tr>
      <w:tr w:rsidR="005B3411" w:rsidRPr="002A243C" w14:paraId="72E09FF9" w14:textId="77777777" w:rsidTr="00FA24F4">
        <w:trPr>
          <w:trHeight w:val="315"/>
        </w:trPr>
        <w:tc>
          <w:tcPr>
            <w:tcW w:w="11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82ECEF" w14:textId="64B08B6F" w:rsidR="005B3411" w:rsidRPr="00B52937" w:rsidRDefault="00B52937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 w:rsidR="00B832FA">
              <w:rPr>
                <w:rFonts w:ascii="Arial" w:hAnsi="Arial" w:cs="Arial"/>
                <w:b/>
                <w:bCs/>
                <w:sz w:val="16"/>
                <w:szCs w:val="16"/>
              </w:rPr>
              <w:t>tav k 31.12.202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87C77" w14:textId="275535BA" w:rsidR="005B3411" w:rsidRPr="00B52937" w:rsidRDefault="00132ACC" w:rsidP="00B52937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6 890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5BD3C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highlight w:val="yellow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9088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937E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5355D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1E62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79BCB" w14:textId="2EB5FBF9" w:rsidR="005B3411" w:rsidRPr="00AA5E06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6 890</w:t>
            </w:r>
          </w:p>
        </w:tc>
      </w:tr>
      <w:tr w:rsidR="00B52937" w:rsidRPr="002A243C" w14:paraId="417FDBAC" w14:textId="77777777" w:rsidTr="00FA24F4">
        <w:trPr>
          <w:trHeight w:val="315"/>
        </w:trPr>
        <w:tc>
          <w:tcPr>
            <w:tcW w:w="11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65FC82" w14:textId="77777777" w:rsidR="00B52937" w:rsidRPr="00B52937" w:rsidRDefault="00B52937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94D42E" w14:textId="77777777" w:rsidR="00B52937" w:rsidRDefault="00B52937" w:rsidP="00B52937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9CB117" w14:textId="77777777" w:rsidR="00B52937" w:rsidRPr="00B52937" w:rsidRDefault="00B52937" w:rsidP="00DB08A6">
            <w:pPr>
              <w:jc w:val="center"/>
              <w:rPr>
                <w:rFonts w:ascii="Arial Narrow" w:hAnsi="Arial Narrow"/>
                <w:sz w:val="16"/>
                <w:szCs w:val="16"/>
                <w:highlight w:val="yellow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42AB06" w14:textId="77777777" w:rsidR="00B52937" w:rsidRPr="00B52937" w:rsidRDefault="00B52937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A80622" w14:textId="77777777" w:rsidR="00B52937" w:rsidRPr="00B52937" w:rsidRDefault="00B52937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4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00110E" w14:textId="77777777" w:rsidR="00B52937" w:rsidRPr="00B52937" w:rsidRDefault="00B52937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9B2398" w14:textId="77777777" w:rsidR="00B52937" w:rsidRPr="00B52937" w:rsidRDefault="00B52937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B1726E" w14:textId="77777777" w:rsidR="00B52937" w:rsidRDefault="00B52937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</w:tr>
    </w:tbl>
    <w:p w14:paraId="611B3D09" w14:textId="3A40F373" w:rsidR="005B3411" w:rsidRDefault="005B3411" w:rsidP="005B3411">
      <w:pPr>
        <w:pStyle w:val="Zkladntext"/>
        <w:ind w:left="0"/>
        <w:rPr>
          <w:rFonts w:ascii="Arial" w:hAnsi="Arial" w:cs="Arial"/>
          <w:szCs w:val="18"/>
        </w:rPr>
      </w:pPr>
    </w:p>
    <w:p w14:paraId="68C85C77" w14:textId="637A247D" w:rsidR="00391F9B" w:rsidRDefault="00391F9B" w:rsidP="005B3411">
      <w:pPr>
        <w:pStyle w:val="Zkladntext"/>
        <w:ind w:left="0"/>
        <w:rPr>
          <w:rFonts w:ascii="Arial" w:hAnsi="Arial" w:cs="Arial"/>
          <w:szCs w:val="18"/>
        </w:rPr>
      </w:pPr>
    </w:p>
    <w:p w14:paraId="5FD6B5E9" w14:textId="77777777" w:rsidR="00F9477A" w:rsidRDefault="00F9477A" w:rsidP="005B3411">
      <w:pPr>
        <w:pStyle w:val="Zkladntext"/>
        <w:ind w:left="0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2"/>
        <w:gridCol w:w="854"/>
        <w:gridCol w:w="1103"/>
        <w:gridCol w:w="1103"/>
        <w:gridCol w:w="953"/>
        <w:gridCol w:w="1103"/>
        <w:gridCol w:w="1103"/>
        <w:gridCol w:w="1101"/>
      </w:tblGrid>
      <w:tr w:rsidR="005B3411" w:rsidRPr="00C02DAF" w14:paraId="39A45554" w14:textId="77777777" w:rsidTr="00C15CB4">
        <w:trPr>
          <w:trHeight w:val="330"/>
        </w:trPr>
        <w:tc>
          <w:tcPr>
            <w:tcW w:w="95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015D28" w14:textId="77777777" w:rsidR="005B3411" w:rsidRPr="00C02DAF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4048" w:type="pct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FAE08" w14:textId="77777777" w:rsidR="005B3411" w:rsidRPr="00C02DAF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5B3411" w:rsidRPr="00C02DAF" w14:paraId="076C29FF" w14:textId="77777777" w:rsidTr="00C15CB4">
        <w:trPr>
          <w:trHeight w:val="1050"/>
        </w:trPr>
        <w:tc>
          <w:tcPr>
            <w:tcW w:w="952" w:type="pct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A4AFC" w14:textId="77777777" w:rsidR="005B3411" w:rsidRPr="00C02DAF" w:rsidRDefault="005B3411" w:rsidP="00DB08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B8CB9" w14:textId="77777777" w:rsidR="005B3411" w:rsidRPr="00C02DAF" w:rsidRDefault="005B3411" w:rsidP="00DB08A6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273B0" w14:textId="77777777" w:rsidR="005B3411" w:rsidRPr="00C02DAF" w:rsidRDefault="005B3411" w:rsidP="00DB08A6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D2903" w14:textId="77777777" w:rsidR="005B3411" w:rsidRPr="00C02DAF" w:rsidRDefault="005B3411" w:rsidP="00DB08A6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52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B3E84" w14:textId="77777777" w:rsidR="005B3411" w:rsidRPr="00C02DAF" w:rsidRDefault="005B3411" w:rsidP="00DB08A6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BA3367" w14:textId="77777777" w:rsidR="005B3411" w:rsidRPr="00C02DAF" w:rsidRDefault="005B3411" w:rsidP="00DB08A6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2F45F" w14:textId="77777777" w:rsidR="005B3411" w:rsidRPr="00C02DAF" w:rsidRDefault="005B3411" w:rsidP="00DB08A6">
            <w:pPr>
              <w:jc w:val="center"/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 Narrow" w:hAnsi="Arial Narrow"/>
                <w:b/>
                <w:bCs/>
                <w:color w:val="000000"/>
                <w:sz w:val="16"/>
                <w:szCs w:val="16"/>
              </w:rPr>
              <w:t>Poskytnuté preddavky na DHM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5C74F" w14:textId="77777777" w:rsidR="005B3411" w:rsidRPr="00C02DAF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5B3411" w:rsidRPr="00C02DAF" w14:paraId="0C50339D" w14:textId="77777777" w:rsidTr="00C15CB4">
        <w:trPr>
          <w:trHeight w:val="315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B93DEB2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47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2D3424E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DA39CE8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8C71957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9240D1F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7185B65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C76F234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69DCB" w14:textId="77777777" w:rsidR="005B3411" w:rsidRPr="00C02DAF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02DA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B3411" w:rsidRPr="00B52937" w14:paraId="24ECF8ED" w14:textId="77777777" w:rsidTr="00C15CB4">
        <w:trPr>
          <w:trHeight w:val="330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D8D0B8" w14:textId="73EB1832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7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7CC160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B752B9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916D431" w14:textId="547D78D2" w:rsidR="005B3411" w:rsidRPr="00B52937" w:rsidRDefault="00132ACC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  <w:lang w:val="en-GB"/>
              </w:rPr>
              <w:t>385 641</w:t>
            </w:r>
          </w:p>
        </w:tc>
        <w:tc>
          <w:tcPr>
            <w:tcW w:w="527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BD7317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990AD7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E5C94C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C3DC72" w14:textId="0F00BFA5" w:rsidR="005B3411" w:rsidRPr="00B52937" w:rsidRDefault="00132ACC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  <w:lang w:val="en-GB"/>
              </w:rPr>
              <w:t>385 641</w:t>
            </w:r>
          </w:p>
        </w:tc>
      </w:tr>
      <w:tr w:rsidR="005B3411" w:rsidRPr="00B52937" w14:paraId="41287DAD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66B26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1195C7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4FDC60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6A3EC16" w14:textId="13DA5387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32 708</w:t>
            </w: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9A5028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A5DC1B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9DE5651" w14:textId="23E56C32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20F10" w14:textId="25FA3BD6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32 708</w:t>
            </w:r>
          </w:p>
        </w:tc>
      </w:tr>
      <w:tr w:rsidR="005B3411" w:rsidRPr="00B52937" w14:paraId="451CC73B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A3DC6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BD0B7C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1267DB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CB1D96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DEF25C7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A8934D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CBBCA3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4A1BE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B52937" w14:paraId="3106608F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3EE42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3A8534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B8FF45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C9E22E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9AE85B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74D5A8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D96059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06B6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B52937" w14:paraId="2868EA4E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B322B1" w14:textId="77777777" w:rsidR="005B3411" w:rsidRPr="00B52937" w:rsidRDefault="005B3411" w:rsidP="00DB08A6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B52937">
              <w:rPr>
                <w:rFonts w:ascii="Arial" w:hAnsi="Arial" w:cs="Arial"/>
                <w:bCs/>
                <w:sz w:val="16"/>
                <w:szCs w:val="16"/>
              </w:rPr>
              <w:t>Precenenie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F46CAD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9E0CBE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FFB84C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F20DB8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Cs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A925D73" w14:textId="77777777" w:rsidR="005B3411" w:rsidRPr="00B52937" w:rsidDel="00F86243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C17E06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Cs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921F7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</w:tr>
      <w:tr w:rsidR="005B3411" w:rsidRPr="00B52937" w14:paraId="018B3F79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F189A0" w14:textId="78AB4499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 k 31.12.202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C39B06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C31C4E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C5C7997" w14:textId="024C791E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418 349</w:t>
            </w: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2B13FE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4ECE3D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EEDC364" w14:textId="34D1FF78" w:rsidR="005B3411" w:rsidRPr="00B52937" w:rsidRDefault="005B3411" w:rsidP="00DB08A6">
            <w:pPr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D98C9" w14:textId="0B7BFCC8" w:rsidR="005B3411" w:rsidRPr="007A7790" w:rsidRDefault="00132ACC" w:rsidP="007A7790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418 349</w:t>
            </w:r>
          </w:p>
        </w:tc>
      </w:tr>
      <w:tr w:rsidR="005B3411" w:rsidRPr="00B52937" w14:paraId="2E5F6870" w14:textId="77777777" w:rsidTr="00C15CB4">
        <w:trPr>
          <w:trHeight w:val="330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0EC060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47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EF6FE4B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348632E7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5B8F7A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52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229C00B5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55D3DADF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3B8082EA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B260C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B3411" w:rsidRPr="00B52937" w14:paraId="6B2B7575" w14:textId="77777777" w:rsidTr="00C15CB4">
        <w:trPr>
          <w:trHeight w:val="330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364E81" w14:textId="389F475B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7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76E7F1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50E28C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B3E9C67" w14:textId="0FAB7635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184 641</w:t>
            </w:r>
          </w:p>
        </w:tc>
        <w:tc>
          <w:tcPr>
            <w:tcW w:w="527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C02F40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859B8B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510399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E5263" w14:textId="2C899E4F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184641</w:t>
            </w:r>
          </w:p>
        </w:tc>
      </w:tr>
      <w:tr w:rsidR="005B3411" w:rsidRPr="00B52937" w14:paraId="6AB3CDD2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45ED01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EA247F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2AF60F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D26B66D" w14:textId="2A7D3470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63585</w:t>
            </w: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13121E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4EE7E7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C77B75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C138FC" w14:textId="16640C6F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63 585</w:t>
            </w:r>
          </w:p>
        </w:tc>
      </w:tr>
      <w:tr w:rsidR="005B3411" w:rsidRPr="00B52937" w14:paraId="4CDB3300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BECED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BECE856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A99F37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F1E46B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78AD70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4691D5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F98342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14AA6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B52937" w14:paraId="592E7368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40565A" w14:textId="661AC676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 k 31.12.202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F3D7BE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4C667F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A903B6A" w14:textId="6596FB23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248 226</w:t>
            </w: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A44179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148E926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525179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7E6CF" w14:textId="2ECC0C62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248 226</w:t>
            </w:r>
          </w:p>
        </w:tc>
      </w:tr>
      <w:tr w:rsidR="005B3411" w:rsidRPr="00B52937" w14:paraId="637066F7" w14:textId="77777777" w:rsidTr="00C15CB4">
        <w:trPr>
          <w:trHeight w:val="330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60E3F4F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B9FB46E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48D9CE08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6C1DC39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527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362A7650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6099B5B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09999FB2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901487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B3411" w:rsidRPr="00B52937" w14:paraId="1360147C" w14:textId="77777777" w:rsidTr="00C15CB4">
        <w:trPr>
          <w:trHeight w:val="330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B0F75" w14:textId="27692681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7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0FCF3C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3206E2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E2DF69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27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45958A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2AA735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2937">
              <w:rPr>
                <w:rFonts w:ascii="Arial Narrow" w:hAnsi="Arial Narrow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018337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C1C8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B52937" w14:paraId="2061B763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E82A1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9E6536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41B3685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3074F7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A7FE56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78FF56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8C68CF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9E48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B52937" w14:paraId="27914EEE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C5136D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6871AD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81E30B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940425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13EA7C1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BB652E7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C97662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825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B52937" w14:paraId="5FD8B388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8DC0D4" w14:textId="77777777" w:rsidR="005B3411" w:rsidRPr="00B52937" w:rsidRDefault="005B3411" w:rsidP="00DB08A6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B52937">
              <w:rPr>
                <w:rFonts w:ascii="Arial" w:hAnsi="Arial" w:cs="Arial"/>
                <w:bCs/>
                <w:sz w:val="16"/>
                <w:szCs w:val="16"/>
              </w:rPr>
              <w:t>OP z precenenia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52B399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64E2981" w14:textId="77777777" w:rsidR="005B3411" w:rsidRPr="00B52937" w:rsidDel="0014502A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F9B222B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D7A791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E84BE1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57DB53F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9F2EF0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  <w:lang w:val="en-GB"/>
              </w:rPr>
            </w:pPr>
          </w:p>
        </w:tc>
      </w:tr>
      <w:tr w:rsidR="005B3411" w:rsidRPr="00B52937" w14:paraId="7C3B137C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6C5C79" w14:textId="03EE17EF" w:rsidR="005B3411" w:rsidRPr="00B52937" w:rsidRDefault="00132ACC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 k 31.12.2022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3244F4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302D91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F4E65C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DA4304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EDD06A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B52937">
              <w:rPr>
                <w:rFonts w:ascii="Arial Narrow" w:hAnsi="Arial Narrow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0554654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7E28C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5B3411" w:rsidRPr="00B52937" w14:paraId="476F0FB1" w14:textId="77777777" w:rsidTr="00C15CB4">
        <w:trPr>
          <w:trHeight w:val="330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1677B5B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472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F3F68C" w14:textId="77777777" w:rsidR="005B3411" w:rsidRPr="00B529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1F46444F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65B75BD8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527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464B62CE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551A63E8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14:paraId="7077AAC6" w14:textId="77777777" w:rsidR="005B3411" w:rsidRPr="00B52937" w:rsidRDefault="005B3411" w:rsidP="00DB08A6">
            <w:r w:rsidRPr="00B5293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528F" w14:textId="77777777" w:rsidR="005B3411" w:rsidRPr="00B52937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293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B3411" w:rsidRPr="00B52937" w14:paraId="31A63767" w14:textId="77777777" w:rsidTr="00C15CB4">
        <w:trPr>
          <w:trHeight w:val="330"/>
        </w:trPr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9C7AE" w14:textId="32CE7A94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01.01.202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7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42E118A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46639ED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76D28C47" w14:textId="09217398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201 000</w:t>
            </w:r>
          </w:p>
        </w:tc>
        <w:tc>
          <w:tcPr>
            <w:tcW w:w="527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65C73A3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23CCE0C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5D8CEE0" w14:textId="6733051B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8515E7" w14:textId="4135E7B2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GB"/>
              </w:rPr>
              <w:t>201 000</w:t>
            </w:r>
          </w:p>
        </w:tc>
      </w:tr>
      <w:tr w:rsidR="005B3411" w:rsidRPr="00B52937" w14:paraId="28EB49D9" w14:textId="77777777" w:rsidTr="00C15CB4">
        <w:trPr>
          <w:trHeight w:val="315"/>
        </w:trPr>
        <w:tc>
          <w:tcPr>
            <w:tcW w:w="95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A84741" w14:textId="0531144F" w:rsidR="005B3411" w:rsidRPr="00B52937" w:rsidRDefault="00B832FA" w:rsidP="00132A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 k 31.12.202</w:t>
            </w:r>
            <w:r w:rsidR="00132AC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7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62C26479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6956A52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D1CA900" w14:textId="1C83679F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170 123</w:t>
            </w:r>
          </w:p>
        </w:tc>
        <w:tc>
          <w:tcPr>
            <w:tcW w:w="52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F8C3D58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121A125E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0D3F58DF" w14:textId="7B1468EE" w:rsidR="005B3411" w:rsidRPr="00B52937" w:rsidRDefault="005B3411" w:rsidP="00DB08A6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129BE" w14:textId="0FEEB860" w:rsidR="005B3411" w:rsidRPr="00B52937" w:rsidRDefault="00132ACC" w:rsidP="00DB08A6">
            <w:pPr>
              <w:jc w:val="center"/>
              <w:rPr>
                <w:rFonts w:ascii="Arial Narrow" w:hAnsi="Arial Narrow"/>
                <w:sz w:val="16"/>
                <w:szCs w:val="16"/>
                <w:highlight w:val="yellow"/>
              </w:rPr>
            </w:pPr>
            <w:r>
              <w:rPr>
                <w:rFonts w:ascii="Arial Narrow" w:hAnsi="Arial Narrow"/>
                <w:sz w:val="16"/>
                <w:szCs w:val="16"/>
              </w:rPr>
              <w:t>170 123</w:t>
            </w:r>
          </w:p>
        </w:tc>
      </w:tr>
    </w:tbl>
    <w:p w14:paraId="657CCBEB" w14:textId="77777777" w:rsidR="005B3411" w:rsidRPr="00B52937" w:rsidRDefault="005B3411" w:rsidP="005B3411">
      <w:pPr>
        <w:pStyle w:val="Zkladntext"/>
        <w:ind w:left="360"/>
        <w:rPr>
          <w:rFonts w:ascii="Arial" w:hAnsi="Arial" w:cs="Arial"/>
          <w:szCs w:val="18"/>
        </w:rPr>
      </w:pPr>
    </w:p>
    <w:p w14:paraId="272490CF" w14:textId="77777777" w:rsidR="00B52937" w:rsidRDefault="00B52937" w:rsidP="005B3411">
      <w:pPr>
        <w:pStyle w:val="Zkladntext"/>
        <w:ind w:left="360"/>
        <w:rPr>
          <w:rFonts w:ascii="Arial" w:hAnsi="Arial" w:cs="Arial"/>
          <w:szCs w:val="18"/>
        </w:rPr>
      </w:pPr>
    </w:p>
    <w:p w14:paraId="40D4108B" w14:textId="0A50B44C" w:rsidR="005B3411" w:rsidRDefault="005B3411" w:rsidP="005B3411">
      <w:pPr>
        <w:pStyle w:val="odstavec"/>
        <w:rPr>
          <w:rFonts w:ascii="Arial" w:hAnsi="Arial"/>
        </w:rPr>
      </w:pPr>
    </w:p>
    <w:p w14:paraId="55217670" w14:textId="7FC994AE" w:rsidR="00FA24F4" w:rsidRDefault="00FA24F4" w:rsidP="005B3411">
      <w:pPr>
        <w:pStyle w:val="odstavec"/>
        <w:rPr>
          <w:rFonts w:ascii="Arial" w:hAnsi="Arial"/>
        </w:rPr>
      </w:pPr>
    </w:p>
    <w:p w14:paraId="7359C9EC" w14:textId="56A46688" w:rsidR="00FA24F4" w:rsidRDefault="00FA24F4" w:rsidP="005B3411">
      <w:pPr>
        <w:pStyle w:val="odstavec"/>
        <w:rPr>
          <w:rFonts w:ascii="Arial" w:hAnsi="Arial"/>
        </w:rPr>
      </w:pPr>
    </w:p>
    <w:p w14:paraId="7BFE5CB9" w14:textId="683825EF" w:rsidR="00FA24F4" w:rsidRDefault="00FA24F4" w:rsidP="005B3411">
      <w:pPr>
        <w:pStyle w:val="odstavec"/>
        <w:rPr>
          <w:rFonts w:ascii="Arial" w:hAnsi="Arial"/>
        </w:rPr>
      </w:pPr>
    </w:p>
    <w:p w14:paraId="4D141E0F" w14:textId="17D2164B" w:rsidR="00FA24F4" w:rsidRDefault="00FA24F4" w:rsidP="005B3411">
      <w:pPr>
        <w:pStyle w:val="odstavec"/>
        <w:rPr>
          <w:rFonts w:ascii="Arial" w:hAnsi="Arial"/>
        </w:rPr>
      </w:pPr>
    </w:p>
    <w:p w14:paraId="71AE03D9" w14:textId="77777777" w:rsidR="00FA24F4" w:rsidRPr="00D16A70" w:rsidRDefault="00FA24F4" w:rsidP="005B3411">
      <w:pPr>
        <w:pStyle w:val="odstavec"/>
        <w:rPr>
          <w:rFonts w:ascii="Arial" w:hAnsi="Arial"/>
        </w:rPr>
      </w:pPr>
    </w:p>
    <w:p w14:paraId="228B78F1" w14:textId="77777777" w:rsidR="005B3411" w:rsidRPr="00D16A70" w:rsidRDefault="005B3411" w:rsidP="005B3411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 položkách krátkodobého finančného majetku</w:t>
      </w:r>
    </w:p>
    <w:p w14:paraId="5BAB8439" w14:textId="77777777" w:rsidR="005B3411" w:rsidRPr="00D16A70" w:rsidRDefault="005B3411" w:rsidP="005B3411">
      <w:pPr>
        <w:rPr>
          <w:rFonts w:ascii="Arial" w:hAnsi="Arial" w:cs="Arial"/>
          <w:b/>
          <w:bCs/>
          <w:sz w:val="18"/>
          <w:szCs w:val="18"/>
        </w:rPr>
      </w:pPr>
    </w:p>
    <w:tbl>
      <w:tblPr>
        <w:tblW w:w="0" w:type="auto"/>
        <w:tblInd w:w="3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2853"/>
        <w:gridCol w:w="3046"/>
        <w:gridCol w:w="3115"/>
      </w:tblGrid>
      <w:tr w:rsidR="005B3411" w:rsidRPr="009C71FD" w14:paraId="20F8415C" w14:textId="77777777" w:rsidTr="00DB08A6">
        <w:trPr>
          <w:trHeight w:val="628"/>
        </w:trPr>
        <w:tc>
          <w:tcPr>
            <w:tcW w:w="2931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5DFC7445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13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390554AE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15CB4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8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1C8E7A58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B3411" w:rsidRPr="009C71FD" w14:paraId="1D9E9271" w14:textId="77777777" w:rsidTr="00DB08A6">
        <w:tc>
          <w:tcPr>
            <w:tcW w:w="293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EF03385" w14:textId="77777777" w:rsidR="005B3411" w:rsidRPr="00A02F18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Pokladnica</w:t>
            </w:r>
          </w:p>
        </w:tc>
        <w:tc>
          <w:tcPr>
            <w:tcW w:w="31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0FF57200" w14:textId="519BD498" w:rsidR="005B3411" w:rsidRPr="00B52937" w:rsidRDefault="00132ACC" w:rsidP="00C15CB4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443</w:t>
            </w:r>
          </w:p>
        </w:tc>
        <w:tc>
          <w:tcPr>
            <w:tcW w:w="31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56232711" w14:textId="30058C04" w:rsidR="005B3411" w:rsidRPr="00B52937" w:rsidRDefault="008036FB" w:rsidP="00132ACC">
            <w:pP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 xml:space="preserve">     </w:t>
            </w:r>
            <w:r w:rsidR="00132ACC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174</w:t>
            </w:r>
          </w:p>
        </w:tc>
      </w:tr>
      <w:tr w:rsidR="005B3411" w:rsidRPr="009C71FD" w14:paraId="1B914AFA" w14:textId="77777777" w:rsidTr="00DB08A6">
        <w:trPr>
          <w:trHeight w:val="183"/>
        </w:trPr>
        <w:tc>
          <w:tcPr>
            <w:tcW w:w="2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764B5AA" w14:textId="77777777" w:rsidR="005B3411" w:rsidRPr="00A02F18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Ceniny</w:t>
            </w:r>
          </w:p>
        </w:tc>
        <w:tc>
          <w:tcPr>
            <w:tcW w:w="3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1D9A38F1" w14:textId="2FC74212" w:rsidR="005B3411" w:rsidRPr="00B52937" w:rsidRDefault="00C15CB4" w:rsidP="00C15CB4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-</w:t>
            </w:r>
          </w:p>
        </w:tc>
        <w:tc>
          <w:tcPr>
            <w:tcW w:w="3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40872488" w14:textId="00C44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</w:p>
        </w:tc>
      </w:tr>
      <w:tr w:rsidR="005B3411" w:rsidRPr="009C71FD" w14:paraId="0E68661A" w14:textId="77777777" w:rsidTr="00DB08A6">
        <w:tc>
          <w:tcPr>
            <w:tcW w:w="2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F61CEE" w14:textId="77777777" w:rsidR="005B3411" w:rsidRPr="00A02F18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Bežné bankové účty</w:t>
            </w:r>
          </w:p>
        </w:tc>
        <w:tc>
          <w:tcPr>
            <w:tcW w:w="3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0FC0B493" w14:textId="5F2A474F" w:rsidR="005B3411" w:rsidRPr="00B52937" w:rsidRDefault="00132ACC" w:rsidP="00C15CB4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23275</w:t>
            </w:r>
          </w:p>
        </w:tc>
        <w:tc>
          <w:tcPr>
            <w:tcW w:w="3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6EDC2445" w14:textId="182D921E" w:rsidR="005B3411" w:rsidRPr="00B52937" w:rsidRDefault="00132ACC" w:rsidP="00442A5D">
            <w:pP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62 839</w:t>
            </w:r>
          </w:p>
        </w:tc>
      </w:tr>
      <w:tr w:rsidR="005B3411" w:rsidRPr="009C71FD" w14:paraId="271B38FA" w14:textId="77777777" w:rsidTr="00DB08A6">
        <w:tc>
          <w:tcPr>
            <w:tcW w:w="293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621B0D0" w14:textId="77777777" w:rsidR="005B3411" w:rsidRPr="00A02F18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02F18">
              <w:rPr>
                <w:rFonts w:ascii="Arial" w:hAnsi="Arial" w:cs="Arial"/>
                <w:color w:val="000000"/>
                <w:sz w:val="16"/>
                <w:szCs w:val="16"/>
              </w:rPr>
              <w:t>Peniaze na ceste</w:t>
            </w:r>
          </w:p>
        </w:tc>
        <w:tc>
          <w:tcPr>
            <w:tcW w:w="31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6588EC55" w14:textId="77777777" w:rsidR="005B3411" w:rsidRPr="00B52937" w:rsidRDefault="005B3411" w:rsidP="00C15CB4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 w:rsidRPr="00B52937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-</w:t>
            </w:r>
          </w:p>
        </w:tc>
        <w:tc>
          <w:tcPr>
            <w:tcW w:w="31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50DF71BD" w14:textId="77777777" w:rsidR="005B3411" w:rsidRPr="00B52937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 w:rsidRPr="00B52937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-</w:t>
            </w:r>
          </w:p>
        </w:tc>
      </w:tr>
      <w:tr w:rsidR="005B3411" w:rsidRPr="00D16A70" w14:paraId="434ADC9D" w14:textId="77777777" w:rsidTr="00DB08A6">
        <w:tc>
          <w:tcPr>
            <w:tcW w:w="2931" w:type="dxa"/>
            <w:tcBorders>
              <w:top w:val="single" w:sz="8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A659613" w14:textId="77777777" w:rsidR="005B3411" w:rsidRPr="00A02F18" w:rsidRDefault="005B3411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37" w:type="dxa"/>
            <w:tcBorders>
              <w:top w:val="single" w:sz="8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063B4D25" w14:textId="2915E1E7" w:rsidR="005B3411" w:rsidRPr="00B52937" w:rsidRDefault="00132ACC" w:rsidP="00C15CB4">
            <w:pPr>
              <w:jc w:val="center"/>
              <w:rPr>
                <w:rFonts w:ascii="Arial Narrow" w:hAnsi="Arial Narrow"/>
                <w:b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 w:themeColor="text1"/>
                <w:sz w:val="16"/>
                <w:szCs w:val="16"/>
                <w:lang w:val="en-GB"/>
              </w:rPr>
              <w:t>23 718</w:t>
            </w:r>
          </w:p>
        </w:tc>
        <w:tc>
          <w:tcPr>
            <w:tcW w:w="3182" w:type="dxa"/>
            <w:tcBorders>
              <w:top w:val="single" w:sz="8" w:space="0" w:color="auto"/>
              <w:left w:val="single" w:sz="2" w:space="0" w:color="auto"/>
            </w:tcBorders>
            <w:shd w:val="clear" w:color="auto" w:fill="auto"/>
            <w:vAlign w:val="bottom"/>
          </w:tcPr>
          <w:p w14:paraId="2C0B29AF" w14:textId="0C3A9D81" w:rsidR="005B3411" w:rsidRPr="00B52937" w:rsidRDefault="00132ACC" w:rsidP="00442A5D">
            <w:pPr>
              <w:rPr>
                <w:rFonts w:ascii="Arial Narrow" w:hAnsi="Arial Narrow"/>
                <w:b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 w:themeColor="text1"/>
                <w:sz w:val="16"/>
                <w:szCs w:val="16"/>
                <w:lang w:val="en-GB"/>
              </w:rPr>
              <w:t>63 013</w:t>
            </w:r>
          </w:p>
        </w:tc>
      </w:tr>
    </w:tbl>
    <w:p w14:paraId="29FE5C29" w14:textId="77777777" w:rsidR="005B3411" w:rsidRPr="00D16A70" w:rsidRDefault="005B3411" w:rsidP="005B3411">
      <w:pPr>
        <w:rPr>
          <w:rFonts w:ascii="Arial" w:hAnsi="Arial" w:cs="Arial"/>
          <w:sz w:val="18"/>
          <w:szCs w:val="18"/>
        </w:rPr>
      </w:pPr>
    </w:p>
    <w:p w14:paraId="1E2264AB" w14:textId="77777777" w:rsidR="005B3411" w:rsidRPr="00D16A70" w:rsidRDefault="005B3411" w:rsidP="005B3411">
      <w:pPr>
        <w:rPr>
          <w:rFonts w:ascii="Arial" w:hAnsi="Arial" w:cs="Arial"/>
          <w:b/>
          <w:bCs/>
          <w:sz w:val="18"/>
          <w:szCs w:val="18"/>
        </w:rPr>
      </w:pPr>
    </w:p>
    <w:p w14:paraId="287CAA72" w14:textId="77777777" w:rsidR="005B3411" w:rsidRPr="00D16A70" w:rsidRDefault="005B3411" w:rsidP="005B3411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 xml:space="preserve">Prehľad o pohľadávkach do lehoty splatnosti </w:t>
      </w:r>
    </w:p>
    <w:p w14:paraId="51A3A557" w14:textId="77777777" w:rsidR="005B3411" w:rsidRPr="00D16A70" w:rsidRDefault="005B3411" w:rsidP="005B3411">
      <w:pPr>
        <w:rPr>
          <w:rFonts w:ascii="Arial" w:hAnsi="Arial" w:cs="Arial"/>
          <w:bCs/>
          <w:sz w:val="18"/>
          <w:szCs w:val="18"/>
        </w:rPr>
      </w:pPr>
    </w:p>
    <w:tbl>
      <w:tblPr>
        <w:tblW w:w="0" w:type="auto"/>
        <w:tblInd w:w="3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36"/>
        <w:gridCol w:w="2700"/>
        <w:gridCol w:w="3278"/>
      </w:tblGrid>
      <w:tr w:rsidR="005B3411" w:rsidRPr="00CA3927" w14:paraId="6907A9A1" w14:textId="77777777" w:rsidTr="00DB08A6">
        <w:trPr>
          <w:trHeight w:val="397"/>
        </w:trPr>
        <w:tc>
          <w:tcPr>
            <w:tcW w:w="4323" w:type="dxa"/>
            <w:vMerge w:val="restar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0E0AD0DA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FFAF14B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5B3411" w:rsidRPr="00CA3927" w14:paraId="7AD45FF6" w14:textId="77777777" w:rsidTr="00DB08A6">
        <w:tc>
          <w:tcPr>
            <w:tcW w:w="4323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</w:tcPr>
          <w:p w14:paraId="66036818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BD3C0F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15CB4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B5CF0A" w14:textId="77777777" w:rsidR="005B3411" w:rsidRPr="00A02F18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2F18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5B3411" w:rsidRPr="00442A5D" w14:paraId="2ECBF373" w14:textId="77777777" w:rsidTr="00DB08A6">
        <w:tc>
          <w:tcPr>
            <w:tcW w:w="4323" w:type="dxa"/>
            <w:tcBorders>
              <w:top w:val="single" w:sz="8" w:space="0" w:color="auto"/>
            </w:tcBorders>
            <w:vAlign w:val="center"/>
          </w:tcPr>
          <w:p w14:paraId="40725C73" w14:textId="77777777" w:rsidR="005B3411" w:rsidRPr="00442A5D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442A5D">
              <w:rPr>
                <w:rFonts w:ascii="Arial" w:hAnsi="Arial" w:cs="Arial"/>
                <w:color w:val="000000" w:themeColor="text1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8" w:space="0" w:color="auto"/>
            </w:tcBorders>
            <w:vAlign w:val="center"/>
          </w:tcPr>
          <w:p w14:paraId="7E5179D2" w14:textId="5F11871F" w:rsidR="005B3411" w:rsidRPr="00442A5D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</w:p>
        </w:tc>
        <w:tc>
          <w:tcPr>
            <w:tcW w:w="4394" w:type="dxa"/>
            <w:tcBorders>
              <w:top w:val="single" w:sz="8" w:space="0" w:color="auto"/>
            </w:tcBorders>
            <w:vAlign w:val="center"/>
          </w:tcPr>
          <w:p w14:paraId="16BB6986" w14:textId="3FB92771" w:rsidR="005B3411" w:rsidRPr="00442A5D" w:rsidRDefault="005B3411" w:rsidP="008036FB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</w:p>
        </w:tc>
      </w:tr>
      <w:tr w:rsidR="005B3411" w:rsidRPr="00442A5D" w14:paraId="0702AF5A" w14:textId="77777777" w:rsidTr="00DB08A6">
        <w:tc>
          <w:tcPr>
            <w:tcW w:w="4323" w:type="dxa"/>
            <w:tcBorders>
              <w:bottom w:val="single" w:sz="8" w:space="0" w:color="auto"/>
            </w:tcBorders>
            <w:vAlign w:val="center"/>
          </w:tcPr>
          <w:p w14:paraId="61475E57" w14:textId="77777777" w:rsidR="005B3411" w:rsidRPr="00442A5D" w:rsidRDefault="005B3411" w:rsidP="00DB08A6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442A5D">
              <w:rPr>
                <w:rFonts w:ascii="Arial" w:hAnsi="Arial" w:cs="Arial"/>
                <w:color w:val="000000" w:themeColor="text1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bottom w:val="single" w:sz="8" w:space="0" w:color="auto"/>
            </w:tcBorders>
            <w:vAlign w:val="center"/>
          </w:tcPr>
          <w:p w14:paraId="09FB0819" w14:textId="77777777" w:rsidR="005B3411" w:rsidRPr="00442A5D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 w:rsidRPr="00442A5D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-</w:t>
            </w:r>
          </w:p>
        </w:tc>
        <w:tc>
          <w:tcPr>
            <w:tcW w:w="4394" w:type="dxa"/>
            <w:tcBorders>
              <w:bottom w:val="single" w:sz="8" w:space="0" w:color="auto"/>
            </w:tcBorders>
            <w:vAlign w:val="center"/>
          </w:tcPr>
          <w:p w14:paraId="7E726E69" w14:textId="77777777" w:rsidR="005B3411" w:rsidRPr="00442A5D" w:rsidRDefault="005B3411" w:rsidP="00DB08A6">
            <w:pPr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</w:pPr>
            <w:r w:rsidRPr="00442A5D">
              <w:rPr>
                <w:rFonts w:ascii="Arial Narrow" w:hAnsi="Arial Narrow"/>
                <w:color w:val="000000" w:themeColor="text1"/>
                <w:sz w:val="16"/>
                <w:szCs w:val="16"/>
                <w:lang w:val="en-GB"/>
              </w:rPr>
              <w:t>-</w:t>
            </w:r>
          </w:p>
        </w:tc>
      </w:tr>
      <w:tr w:rsidR="005B3411" w:rsidRPr="00442A5D" w14:paraId="391461CD" w14:textId="77777777" w:rsidTr="00DB08A6">
        <w:tc>
          <w:tcPr>
            <w:tcW w:w="4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0D0DD741" w14:textId="77777777" w:rsidR="005B3411" w:rsidRPr="00442A5D" w:rsidRDefault="005B3411" w:rsidP="00DB08A6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442A5D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7079DFF" w14:textId="1E689344" w:rsidR="005B3411" w:rsidRPr="00442A5D" w:rsidRDefault="00B832FA" w:rsidP="00DB08A6">
            <w:pPr>
              <w:jc w:val="center"/>
              <w:rPr>
                <w:rFonts w:ascii="Arial Narrow" w:hAnsi="Arial Narrow"/>
                <w:b/>
                <w:color w:val="000000" w:themeColor="text1"/>
                <w:sz w:val="16"/>
                <w:szCs w:val="16"/>
                <w:lang w:val="en-GB"/>
              </w:rPr>
            </w:pPr>
            <w:r>
              <w:rPr>
                <w:rFonts w:ascii="Arial Narrow" w:hAnsi="Arial Narrow"/>
                <w:b/>
                <w:color w:val="000000" w:themeColor="text1"/>
                <w:sz w:val="16"/>
                <w:szCs w:val="16"/>
                <w:lang w:val="en-GB"/>
              </w:rPr>
              <w:t>0</w:t>
            </w:r>
          </w:p>
        </w:tc>
        <w:tc>
          <w:tcPr>
            <w:tcW w:w="4394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45211F" w14:textId="3D2B0220" w:rsidR="005B3411" w:rsidRPr="00442A5D" w:rsidRDefault="005B3411" w:rsidP="008036FB">
            <w:pPr>
              <w:jc w:val="center"/>
              <w:rPr>
                <w:rFonts w:ascii="Arial Narrow" w:hAnsi="Arial Narrow"/>
                <w:b/>
                <w:color w:val="000000" w:themeColor="text1"/>
                <w:sz w:val="16"/>
                <w:szCs w:val="16"/>
                <w:lang w:val="en-GB"/>
              </w:rPr>
            </w:pPr>
          </w:p>
        </w:tc>
      </w:tr>
    </w:tbl>
    <w:p w14:paraId="5DF8D082" w14:textId="77777777" w:rsidR="005B3411" w:rsidRPr="00442A5D" w:rsidRDefault="005B3411" w:rsidP="005B3411">
      <w:pPr>
        <w:rPr>
          <w:rFonts w:ascii="Arial" w:hAnsi="Arial" w:cs="Arial"/>
          <w:bCs/>
          <w:color w:val="000000" w:themeColor="text1"/>
          <w:sz w:val="18"/>
          <w:szCs w:val="18"/>
        </w:rPr>
      </w:pPr>
    </w:p>
    <w:p w14:paraId="2D63FFAB" w14:textId="796AA55E" w:rsidR="005B3411" w:rsidRPr="00442A5D" w:rsidRDefault="005B3411" w:rsidP="005B3411">
      <w:pPr>
        <w:jc w:val="both"/>
        <w:rPr>
          <w:rFonts w:ascii="Arial" w:hAnsi="Arial" w:cs="Arial"/>
          <w:bCs/>
          <w:color w:val="000000" w:themeColor="text1"/>
          <w:sz w:val="18"/>
          <w:szCs w:val="18"/>
        </w:rPr>
      </w:pPr>
      <w:r w:rsidRPr="00442A5D">
        <w:rPr>
          <w:rFonts w:ascii="Arial" w:hAnsi="Arial" w:cs="Arial"/>
          <w:bCs/>
          <w:color w:val="000000" w:themeColor="text1"/>
          <w:sz w:val="18"/>
          <w:szCs w:val="18"/>
        </w:rPr>
        <w:t xml:space="preserve">Združenie netvorilo opravnú položku k pohľadávkam, tvorba nie je opodstatnená.  </w:t>
      </w:r>
    </w:p>
    <w:p w14:paraId="705400EF" w14:textId="77777777" w:rsidR="005B3411" w:rsidRPr="00D16A70" w:rsidRDefault="005B3411" w:rsidP="005B3411">
      <w:pPr>
        <w:ind w:left="-540"/>
        <w:rPr>
          <w:rFonts w:ascii="Arial" w:hAnsi="Arial" w:cs="Arial"/>
          <w:sz w:val="18"/>
          <w:szCs w:val="18"/>
        </w:rPr>
      </w:pPr>
    </w:p>
    <w:p w14:paraId="61B4CB68" w14:textId="77777777" w:rsidR="005B3411" w:rsidRDefault="005B3411" w:rsidP="005B3411">
      <w:pPr>
        <w:rPr>
          <w:rFonts w:ascii="Arial" w:hAnsi="Arial" w:cs="Arial"/>
          <w:sz w:val="18"/>
          <w:szCs w:val="18"/>
        </w:rPr>
      </w:pPr>
      <w:bookmarkStart w:id="5" w:name="_Toc530739902"/>
      <w:r w:rsidRPr="00D16A70">
        <w:rPr>
          <w:rFonts w:ascii="Arial" w:hAnsi="Arial" w:cs="Arial"/>
          <w:b/>
          <w:bCs/>
          <w:sz w:val="18"/>
          <w:szCs w:val="18"/>
        </w:rPr>
        <w:t>Prehľad o zmenách vlastných zdrojov krytia neobežného majetku a obežného majetku</w:t>
      </w:r>
      <w:r w:rsidRPr="00D16A70">
        <w:rPr>
          <w:rFonts w:ascii="Arial" w:hAnsi="Arial" w:cs="Arial"/>
          <w:sz w:val="18"/>
          <w:szCs w:val="18"/>
        </w:rPr>
        <w:t xml:space="preserve">    </w:t>
      </w:r>
    </w:p>
    <w:p w14:paraId="6FEC34E9" w14:textId="77777777" w:rsidR="005B3411" w:rsidRPr="00D16A70" w:rsidRDefault="005B3411" w:rsidP="005B3411">
      <w:pPr>
        <w:rPr>
          <w:rFonts w:ascii="Arial" w:hAnsi="Arial" w:cs="Arial"/>
          <w:sz w:val="18"/>
          <w:szCs w:val="18"/>
        </w:rPr>
      </w:pPr>
    </w:p>
    <w:tbl>
      <w:tblPr>
        <w:tblpPr w:leftFromText="141" w:rightFromText="141" w:vertAnchor="text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24"/>
        <w:gridCol w:w="1641"/>
        <w:gridCol w:w="1370"/>
        <w:gridCol w:w="1418"/>
        <w:gridCol w:w="1374"/>
        <w:gridCol w:w="1025"/>
      </w:tblGrid>
      <w:tr w:rsidR="005B3411" w:rsidRPr="00442A5D" w14:paraId="525FDE02" w14:textId="77777777" w:rsidTr="008036FB">
        <w:trPr>
          <w:trHeight w:val="1115"/>
        </w:trPr>
        <w:tc>
          <w:tcPr>
            <w:tcW w:w="122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3B6D092" w14:textId="77777777" w:rsidR="005B3411" w:rsidRPr="00442A5D" w:rsidRDefault="005B3411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76C49AE" w14:textId="77777777" w:rsidR="005B3411" w:rsidRPr="00442A5D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42A5D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536D7C" w14:textId="77777777" w:rsidR="005B3411" w:rsidRPr="0057021E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021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14:paraId="1B9BD649" w14:textId="77777777" w:rsidR="005B3411" w:rsidRPr="0057021E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021E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78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7876C0" w14:textId="77777777" w:rsidR="005B3411" w:rsidRPr="0057021E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021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14:paraId="5C708FDF" w14:textId="77777777" w:rsidR="005B3411" w:rsidRPr="0057021E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021E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75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4C3BF8" w14:textId="77777777" w:rsidR="005B3411" w:rsidRPr="0057021E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021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14:paraId="38A590C1" w14:textId="77777777" w:rsidR="005B3411" w:rsidRPr="0057021E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021E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5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2AF1906" w14:textId="77777777" w:rsidR="005B3411" w:rsidRPr="0057021E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021E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5B3411" w:rsidRPr="00442A5D" w14:paraId="2D6240AA" w14:textId="77777777" w:rsidTr="00DB08A6">
        <w:trPr>
          <w:trHeight w:val="391"/>
        </w:trPr>
        <w:tc>
          <w:tcPr>
            <w:tcW w:w="1228" w:type="pct"/>
            <w:tcBorders>
              <w:top w:val="single" w:sz="8" w:space="0" w:color="auto"/>
            </w:tcBorders>
            <w:vAlign w:val="center"/>
          </w:tcPr>
          <w:p w14:paraId="42D4E2F8" w14:textId="6E424965" w:rsidR="005B3411" w:rsidRPr="00442A5D" w:rsidRDefault="0057021E" w:rsidP="00DB08A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Vlastné imanie</w:t>
            </w:r>
          </w:p>
        </w:tc>
        <w:tc>
          <w:tcPr>
            <w:tcW w:w="906" w:type="pct"/>
            <w:tcBorders>
              <w:top w:val="single" w:sz="8" w:space="0" w:color="auto"/>
            </w:tcBorders>
          </w:tcPr>
          <w:p w14:paraId="7C1421AD" w14:textId="4B5BE293" w:rsidR="005B3411" w:rsidRPr="00442A5D" w:rsidRDefault="00132ACC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17 673</w:t>
            </w:r>
          </w:p>
        </w:tc>
        <w:tc>
          <w:tcPr>
            <w:tcW w:w="757" w:type="pct"/>
            <w:tcBorders>
              <w:top w:val="single" w:sz="8" w:space="0" w:color="auto"/>
            </w:tcBorders>
          </w:tcPr>
          <w:p w14:paraId="2B5CE508" w14:textId="77777777" w:rsidR="005B3411" w:rsidRPr="00442A5D" w:rsidRDefault="005B3411" w:rsidP="008A5FCB">
            <w:pPr>
              <w:tabs>
                <w:tab w:val="left" w:pos="180"/>
                <w:tab w:val="center" w:pos="577"/>
              </w:tabs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  <w:r w:rsidRPr="00442A5D">
              <w:rPr>
                <w:rFonts w:ascii="Arial" w:hAnsi="Arial" w:cs="Arial"/>
                <w:b/>
                <w:bCs/>
                <w:sz w:val="16"/>
                <w:szCs w:val="16"/>
              </w:rPr>
              <w:tab/>
            </w:r>
          </w:p>
        </w:tc>
        <w:tc>
          <w:tcPr>
            <w:tcW w:w="783" w:type="pct"/>
            <w:tcBorders>
              <w:top w:val="single" w:sz="8" w:space="0" w:color="auto"/>
            </w:tcBorders>
          </w:tcPr>
          <w:p w14:paraId="25CB2F10" w14:textId="1D1619A5" w:rsidR="005B3411" w:rsidRPr="00442A5D" w:rsidRDefault="00132ACC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-23 763</w:t>
            </w:r>
          </w:p>
        </w:tc>
        <w:tc>
          <w:tcPr>
            <w:tcW w:w="759" w:type="pct"/>
            <w:tcBorders>
              <w:top w:val="single" w:sz="8" w:space="0" w:color="auto"/>
            </w:tcBorders>
          </w:tcPr>
          <w:p w14:paraId="7ED93367" w14:textId="77777777" w:rsidR="005B3411" w:rsidRPr="00442A5D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566" w:type="pct"/>
            <w:tcBorders>
              <w:top w:val="single" w:sz="8" w:space="0" w:color="auto"/>
            </w:tcBorders>
          </w:tcPr>
          <w:p w14:paraId="6D95F844" w14:textId="6D14184C" w:rsidR="005B3411" w:rsidRPr="00442A5D" w:rsidRDefault="00132ACC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6 090</w:t>
            </w:r>
          </w:p>
        </w:tc>
      </w:tr>
      <w:tr w:rsidR="005B3411" w:rsidRPr="00442A5D" w14:paraId="1A6506FC" w14:textId="77777777" w:rsidTr="00DB08A6">
        <w:trPr>
          <w:trHeight w:val="391"/>
        </w:trPr>
        <w:tc>
          <w:tcPr>
            <w:tcW w:w="1228" w:type="pct"/>
            <w:tcBorders>
              <w:top w:val="nil"/>
            </w:tcBorders>
            <w:vAlign w:val="center"/>
          </w:tcPr>
          <w:p w14:paraId="2D578C41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906" w:type="pct"/>
            <w:vAlign w:val="center"/>
          </w:tcPr>
          <w:p w14:paraId="12AC72EE" w14:textId="6E5CF16D" w:rsidR="005B3411" w:rsidRPr="00442A5D" w:rsidRDefault="008A5FCB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5FCB">
              <w:rPr>
                <w:rFonts w:ascii="Arial" w:hAnsi="Arial" w:cs="Arial"/>
                <w:sz w:val="16"/>
                <w:szCs w:val="16"/>
              </w:rPr>
              <w:t>6</w:t>
            </w:r>
            <w:r w:rsidR="0057021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A5FCB">
              <w:rPr>
                <w:rFonts w:ascii="Arial" w:hAnsi="Arial" w:cs="Arial"/>
                <w:sz w:val="16"/>
                <w:szCs w:val="16"/>
              </w:rPr>
              <w:t>003</w:t>
            </w:r>
          </w:p>
        </w:tc>
        <w:tc>
          <w:tcPr>
            <w:tcW w:w="757" w:type="pct"/>
            <w:vAlign w:val="center"/>
          </w:tcPr>
          <w:p w14:paraId="7CC1DBB7" w14:textId="77777777" w:rsidR="005B3411" w:rsidRPr="00442A5D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3416F1B8" w14:textId="77777777" w:rsidR="005B3411" w:rsidRPr="00442A5D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F43EB98" w14:textId="77777777" w:rsidR="005B3411" w:rsidRPr="00442A5D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1BB21890" w14:textId="0335D43F" w:rsidR="005B3411" w:rsidRPr="00442A5D" w:rsidRDefault="0057021E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6 003</w:t>
            </w:r>
          </w:p>
        </w:tc>
      </w:tr>
      <w:tr w:rsidR="005B3411" w:rsidRPr="00442A5D" w14:paraId="14095799" w14:textId="77777777" w:rsidTr="00DB08A6">
        <w:trPr>
          <w:trHeight w:val="391"/>
        </w:trPr>
        <w:tc>
          <w:tcPr>
            <w:tcW w:w="1228" w:type="pct"/>
            <w:vAlign w:val="center"/>
          </w:tcPr>
          <w:p w14:paraId="30C9ADA4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906" w:type="pct"/>
            <w:vAlign w:val="center"/>
          </w:tcPr>
          <w:p w14:paraId="441739FB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4A181E0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1A442C0A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45A3208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533E31CD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27D01BE4" w14:textId="77777777" w:rsidTr="00DB08A6">
        <w:trPr>
          <w:trHeight w:val="391"/>
        </w:trPr>
        <w:tc>
          <w:tcPr>
            <w:tcW w:w="1228" w:type="pct"/>
            <w:vAlign w:val="center"/>
          </w:tcPr>
          <w:p w14:paraId="45723F0E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906" w:type="pct"/>
            <w:vAlign w:val="center"/>
          </w:tcPr>
          <w:p w14:paraId="4AE9D7F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080E5348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289DA801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34306B4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7D650725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19294CEB" w14:textId="77777777" w:rsidTr="00DB08A6">
        <w:tc>
          <w:tcPr>
            <w:tcW w:w="1228" w:type="pct"/>
            <w:vAlign w:val="center"/>
          </w:tcPr>
          <w:p w14:paraId="75CAC0A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906" w:type="pct"/>
            <w:vAlign w:val="center"/>
          </w:tcPr>
          <w:p w14:paraId="7E4CF9A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6A11ECE8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4CBA628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5621A7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3F9D85F8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0A7C9F3E" w14:textId="77777777" w:rsidTr="00DB08A6">
        <w:trPr>
          <w:trHeight w:val="391"/>
        </w:trPr>
        <w:tc>
          <w:tcPr>
            <w:tcW w:w="1228" w:type="pct"/>
            <w:vAlign w:val="center"/>
          </w:tcPr>
          <w:p w14:paraId="60789455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906" w:type="pct"/>
            <w:vAlign w:val="center"/>
          </w:tcPr>
          <w:p w14:paraId="0CDF6D3B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726E169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0464CA57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9B32347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585D330F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0FC4B48E" w14:textId="77777777" w:rsidTr="00DB08A6">
        <w:tc>
          <w:tcPr>
            <w:tcW w:w="1228" w:type="pct"/>
            <w:vAlign w:val="center"/>
          </w:tcPr>
          <w:p w14:paraId="69F5CA5D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906" w:type="pct"/>
            <w:vAlign w:val="center"/>
          </w:tcPr>
          <w:p w14:paraId="15613E8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4EA7CA35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160529F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F2708D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778A4D4F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47D9C7EF" w14:textId="77777777" w:rsidTr="00DB08A6">
        <w:trPr>
          <w:trHeight w:val="391"/>
        </w:trPr>
        <w:tc>
          <w:tcPr>
            <w:tcW w:w="1228" w:type="pct"/>
            <w:vAlign w:val="center"/>
          </w:tcPr>
          <w:p w14:paraId="084F71F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  <w:tc>
          <w:tcPr>
            <w:tcW w:w="906" w:type="pct"/>
            <w:vAlign w:val="center"/>
          </w:tcPr>
          <w:p w14:paraId="6AD319E4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3F953CE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5B4D8A15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8B73B9E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3876FD2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1036AE31" w14:textId="77777777" w:rsidTr="00DB08A6">
        <w:trPr>
          <w:trHeight w:val="391"/>
        </w:trPr>
        <w:tc>
          <w:tcPr>
            <w:tcW w:w="1228" w:type="pct"/>
            <w:vAlign w:val="center"/>
          </w:tcPr>
          <w:p w14:paraId="08D7F9B7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906" w:type="pct"/>
            <w:vAlign w:val="center"/>
          </w:tcPr>
          <w:p w14:paraId="6093857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16734773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5F88C2DE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CA8B26A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0ED15857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6C72C83E" w14:textId="77777777" w:rsidTr="00DB08A6">
        <w:trPr>
          <w:trHeight w:val="391"/>
        </w:trPr>
        <w:tc>
          <w:tcPr>
            <w:tcW w:w="1228" w:type="pct"/>
            <w:vAlign w:val="center"/>
          </w:tcPr>
          <w:p w14:paraId="1CC54434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906" w:type="pct"/>
            <w:vAlign w:val="center"/>
          </w:tcPr>
          <w:p w14:paraId="56D62D6C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71995A5A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232C31E6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182FA20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48C298F5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67A46D8D" w14:textId="77777777" w:rsidTr="00DB08A6">
        <w:trPr>
          <w:trHeight w:val="391"/>
        </w:trPr>
        <w:tc>
          <w:tcPr>
            <w:tcW w:w="1228" w:type="pct"/>
            <w:vAlign w:val="center"/>
          </w:tcPr>
          <w:p w14:paraId="0A78D92E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906" w:type="pct"/>
            <w:vAlign w:val="center"/>
          </w:tcPr>
          <w:p w14:paraId="5930677E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14:paraId="30FF25F0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475F47DF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D550E21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vAlign w:val="center"/>
          </w:tcPr>
          <w:p w14:paraId="330BD2D8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42A5D" w14:paraId="11BBF6F9" w14:textId="77777777" w:rsidTr="00DB08A6">
        <w:tc>
          <w:tcPr>
            <w:tcW w:w="1228" w:type="pct"/>
            <w:vAlign w:val="center"/>
          </w:tcPr>
          <w:p w14:paraId="2A0BA632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42A5D"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 w:rsidRPr="00442A5D"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906" w:type="pct"/>
            <w:vAlign w:val="center"/>
          </w:tcPr>
          <w:p w14:paraId="1BF39C31" w14:textId="02DB4777" w:rsidR="005B3411" w:rsidRPr="00442A5D" w:rsidRDefault="00132ACC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30 790</w:t>
            </w:r>
          </w:p>
        </w:tc>
        <w:tc>
          <w:tcPr>
            <w:tcW w:w="757" w:type="pct"/>
            <w:vAlign w:val="center"/>
          </w:tcPr>
          <w:p w14:paraId="6BBBB6F9" w14:textId="77777777" w:rsidR="005B3411" w:rsidRPr="00442A5D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vAlign w:val="center"/>
          </w:tcPr>
          <w:p w14:paraId="1B6770FC" w14:textId="77777777" w:rsidR="005B3411" w:rsidRPr="00442A5D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A663734" w14:textId="4D0B5700" w:rsidR="005B3411" w:rsidRPr="00442A5D" w:rsidRDefault="00046D97" w:rsidP="00132AC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132ACC">
              <w:rPr>
                <w:rFonts w:ascii="Arial" w:hAnsi="Arial" w:cs="Arial"/>
                <w:sz w:val="16"/>
                <w:szCs w:val="16"/>
              </w:rPr>
              <w:t>19 120</w:t>
            </w:r>
          </w:p>
        </w:tc>
        <w:tc>
          <w:tcPr>
            <w:tcW w:w="566" w:type="pct"/>
            <w:vAlign w:val="center"/>
          </w:tcPr>
          <w:p w14:paraId="6E60C6EA" w14:textId="53B66757" w:rsidR="005B3411" w:rsidRPr="00442A5D" w:rsidRDefault="00132ACC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11 671</w:t>
            </w:r>
          </w:p>
        </w:tc>
      </w:tr>
      <w:tr w:rsidR="005B3411" w:rsidRPr="00442A5D" w14:paraId="2A05ED2D" w14:textId="77777777" w:rsidTr="00DB08A6">
        <w:tc>
          <w:tcPr>
            <w:tcW w:w="1228" w:type="pct"/>
            <w:tcBorders>
              <w:bottom w:val="single" w:sz="8" w:space="0" w:color="auto"/>
            </w:tcBorders>
            <w:vAlign w:val="center"/>
          </w:tcPr>
          <w:p w14:paraId="72FE5A96" w14:textId="77777777" w:rsidR="005B3411" w:rsidRPr="00442A5D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42A5D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906" w:type="pct"/>
            <w:tcBorders>
              <w:bottom w:val="single" w:sz="8" w:space="0" w:color="auto"/>
            </w:tcBorders>
            <w:vAlign w:val="center"/>
          </w:tcPr>
          <w:p w14:paraId="22E62C2C" w14:textId="5A869828" w:rsidR="005B3411" w:rsidRPr="00442A5D" w:rsidRDefault="008036FB" w:rsidP="00132A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132ACC">
              <w:rPr>
                <w:rFonts w:ascii="Arial" w:hAnsi="Arial" w:cs="Arial"/>
                <w:sz w:val="16"/>
                <w:szCs w:val="16"/>
              </w:rPr>
              <w:t>-19 120</w:t>
            </w:r>
          </w:p>
        </w:tc>
        <w:tc>
          <w:tcPr>
            <w:tcW w:w="757" w:type="pct"/>
            <w:tcBorders>
              <w:bottom w:val="single" w:sz="8" w:space="0" w:color="auto"/>
            </w:tcBorders>
            <w:vAlign w:val="center"/>
          </w:tcPr>
          <w:p w14:paraId="73395B3D" w14:textId="53F1F679" w:rsidR="005B3411" w:rsidRPr="00442A5D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pct"/>
            <w:tcBorders>
              <w:bottom w:val="single" w:sz="8" w:space="0" w:color="auto"/>
            </w:tcBorders>
            <w:vAlign w:val="center"/>
          </w:tcPr>
          <w:p w14:paraId="7A6E2965" w14:textId="050D6694" w:rsidR="005B3411" w:rsidRPr="00442A5D" w:rsidRDefault="00132ACC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-4 641</w:t>
            </w:r>
          </w:p>
        </w:tc>
        <w:tc>
          <w:tcPr>
            <w:tcW w:w="759" w:type="pct"/>
            <w:tcBorders>
              <w:bottom w:val="single" w:sz="8" w:space="0" w:color="auto"/>
            </w:tcBorders>
            <w:vAlign w:val="center"/>
          </w:tcPr>
          <w:p w14:paraId="6F36F9CE" w14:textId="4276FDDB" w:rsidR="005B3411" w:rsidRPr="00442A5D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" w:type="pct"/>
            <w:tcBorders>
              <w:bottom w:val="single" w:sz="8" w:space="0" w:color="auto"/>
            </w:tcBorders>
            <w:vAlign w:val="center"/>
          </w:tcPr>
          <w:p w14:paraId="2B1A4641" w14:textId="3840A402" w:rsidR="005B3411" w:rsidRPr="00442A5D" w:rsidRDefault="00046D97" w:rsidP="001760A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1760A3">
              <w:rPr>
                <w:rFonts w:ascii="Arial" w:hAnsi="Arial" w:cs="Arial"/>
                <w:sz w:val="16"/>
                <w:szCs w:val="16"/>
              </w:rPr>
              <w:t>23 763</w:t>
            </w:r>
          </w:p>
        </w:tc>
      </w:tr>
    </w:tbl>
    <w:p w14:paraId="4068AEB7" w14:textId="77777777" w:rsidR="005B3411" w:rsidRPr="00442A5D" w:rsidRDefault="005B3411" w:rsidP="005B3411">
      <w:pPr>
        <w:ind w:left="-540"/>
        <w:rPr>
          <w:rFonts w:ascii="Arial" w:hAnsi="Arial" w:cs="Arial"/>
          <w:sz w:val="18"/>
          <w:szCs w:val="18"/>
        </w:rPr>
      </w:pPr>
    </w:p>
    <w:p w14:paraId="0B037461" w14:textId="77777777" w:rsidR="005B3411" w:rsidRPr="00442A5D" w:rsidRDefault="005B3411" w:rsidP="005B3411">
      <w:pPr>
        <w:rPr>
          <w:rFonts w:ascii="Arial" w:hAnsi="Arial" w:cs="Arial"/>
          <w:b/>
          <w:bCs/>
          <w:sz w:val="18"/>
          <w:szCs w:val="18"/>
        </w:rPr>
      </w:pPr>
      <w:r w:rsidRPr="00442A5D">
        <w:rPr>
          <w:rFonts w:ascii="Arial" w:hAnsi="Arial" w:cs="Arial"/>
          <w:b/>
          <w:bCs/>
          <w:sz w:val="18"/>
          <w:szCs w:val="18"/>
        </w:rPr>
        <w:t>Informácia o rozdelení účtovného zisku alebo vysporiadaní účtovnej straty</w:t>
      </w:r>
    </w:p>
    <w:p w14:paraId="1E94752C" w14:textId="77777777" w:rsidR="005B3411" w:rsidRPr="00442A5D" w:rsidRDefault="005B3411" w:rsidP="005B3411">
      <w:pPr>
        <w:rPr>
          <w:rFonts w:ascii="Arial" w:hAnsi="Arial" w:cs="Arial"/>
          <w:bCs/>
          <w:sz w:val="18"/>
          <w:szCs w:val="18"/>
        </w:rPr>
      </w:pPr>
    </w:p>
    <w:p w14:paraId="405FDAD9" w14:textId="6674307E" w:rsidR="005B3411" w:rsidRPr="00442A5D" w:rsidRDefault="005B3411" w:rsidP="005B3411">
      <w:pPr>
        <w:jc w:val="both"/>
        <w:rPr>
          <w:rFonts w:ascii="Arial" w:hAnsi="Arial" w:cs="Arial"/>
          <w:bCs/>
          <w:sz w:val="18"/>
          <w:szCs w:val="18"/>
        </w:rPr>
      </w:pPr>
      <w:r w:rsidRPr="00442A5D">
        <w:rPr>
          <w:rFonts w:ascii="Arial" w:hAnsi="Arial" w:cs="Arial"/>
          <w:bCs/>
          <w:sz w:val="18"/>
          <w:szCs w:val="18"/>
        </w:rPr>
        <w:t>Združenie preúčtovalo minuloročný výsledo</w:t>
      </w:r>
      <w:r w:rsidR="00195699">
        <w:rPr>
          <w:rFonts w:ascii="Arial" w:hAnsi="Arial" w:cs="Arial"/>
          <w:bCs/>
          <w:sz w:val="18"/>
          <w:szCs w:val="18"/>
        </w:rPr>
        <w:t xml:space="preserve">k </w:t>
      </w:r>
      <w:r w:rsidR="00195699" w:rsidRPr="00420F21">
        <w:rPr>
          <w:rFonts w:ascii="Arial" w:hAnsi="Arial" w:cs="Arial"/>
          <w:bCs/>
          <w:sz w:val="18"/>
          <w:szCs w:val="18"/>
        </w:rPr>
        <w:t xml:space="preserve">hospodárenia vo výške </w:t>
      </w:r>
      <w:r w:rsidR="00046D97">
        <w:rPr>
          <w:rFonts w:ascii="Arial" w:hAnsi="Arial" w:cs="Arial"/>
          <w:bCs/>
          <w:sz w:val="18"/>
          <w:szCs w:val="18"/>
        </w:rPr>
        <w:t>-</w:t>
      </w:r>
      <w:r w:rsidR="001760A3">
        <w:rPr>
          <w:rFonts w:ascii="Arial" w:hAnsi="Arial" w:cs="Arial"/>
          <w:bCs/>
          <w:sz w:val="18"/>
          <w:szCs w:val="18"/>
        </w:rPr>
        <w:t>19 120</w:t>
      </w:r>
      <w:r w:rsidRPr="00420F21">
        <w:rPr>
          <w:rFonts w:ascii="Arial" w:hAnsi="Arial" w:cs="Arial"/>
          <w:bCs/>
          <w:sz w:val="18"/>
          <w:szCs w:val="18"/>
        </w:rPr>
        <w:t xml:space="preserve"> eur na účet </w:t>
      </w:r>
      <w:proofErr w:type="spellStart"/>
      <w:r w:rsidRPr="00420F21">
        <w:rPr>
          <w:rFonts w:ascii="Arial" w:hAnsi="Arial" w:cs="Arial"/>
          <w:bCs/>
          <w:sz w:val="18"/>
          <w:szCs w:val="18"/>
        </w:rPr>
        <w:t>Nevysporiadaného</w:t>
      </w:r>
      <w:proofErr w:type="spellEnd"/>
      <w:r w:rsidRPr="00420F21">
        <w:rPr>
          <w:rFonts w:ascii="Arial" w:hAnsi="Arial" w:cs="Arial"/>
          <w:bCs/>
          <w:sz w:val="18"/>
          <w:szCs w:val="18"/>
        </w:rPr>
        <w:t xml:space="preserve"> výsledku hospodárenia minulých rokov</w:t>
      </w:r>
      <w:r w:rsidR="00013B42">
        <w:rPr>
          <w:rFonts w:ascii="Arial" w:hAnsi="Arial" w:cs="Arial"/>
          <w:bCs/>
          <w:sz w:val="18"/>
          <w:szCs w:val="18"/>
        </w:rPr>
        <w:t xml:space="preserve"> a rovnaký postup bude uplatnený aj s vý</w:t>
      </w:r>
      <w:r w:rsidR="00046D97">
        <w:rPr>
          <w:rFonts w:ascii="Arial" w:hAnsi="Arial" w:cs="Arial"/>
          <w:bCs/>
          <w:sz w:val="18"/>
          <w:szCs w:val="18"/>
        </w:rPr>
        <w:t>sledkom hospodárenia za rok 202</w:t>
      </w:r>
      <w:r w:rsidR="001760A3">
        <w:rPr>
          <w:rFonts w:ascii="Arial" w:hAnsi="Arial" w:cs="Arial"/>
          <w:bCs/>
          <w:sz w:val="18"/>
          <w:szCs w:val="18"/>
        </w:rPr>
        <w:t>2</w:t>
      </w:r>
      <w:r w:rsidR="00013B42">
        <w:rPr>
          <w:rFonts w:ascii="Arial" w:hAnsi="Arial" w:cs="Arial"/>
          <w:bCs/>
          <w:sz w:val="18"/>
          <w:szCs w:val="18"/>
        </w:rPr>
        <w:t xml:space="preserve">. </w:t>
      </w:r>
    </w:p>
    <w:p w14:paraId="385B83B6" w14:textId="7F6D98C3" w:rsidR="005B3411" w:rsidRDefault="005B3411" w:rsidP="005B3411">
      <w:pPr>
        <w:ind w:left="-540"/>
        <w:rPr>
          <w:rFonts w:ascii="Arial" w:hAnsi="Arial" w:cs="Arial"/>
          <w:sz w:val="18"/>
          <w:szCs w:val="18"/>
        </w:rPr>
      </w:pPr>
    </w:p>
    <w:p w14:paraId="2A8A6FFF" w14:textId="1BF7468E" w:rsidR="00494746" w:rsidRDefault="00494746" w:rsidP="005B3411">
      <w:pPr>
        <w:ind w:left="-540"/>
        <w:rPr>
          <w:rFonts w:ascii="Arial" w:hAnsi="Arial" w:cs="Arial"/>
          <w:sz w:val="18"/>
          <w:szCs w:val="18"/>
        </w:rPr>
      </w:pPr>
    </w:p>
    <w:p w14:paraId="785A82E9" w14:textId="435D0FDE" w:rsidR="00494746" w:rsidRDefault="00494746" w:rsidP="005B3411">
      <w:pPr>
        <w:ind w:left="-540"/>
        <w:rPr>
          <w:rFonts w:ascii="Arial" w:hAnsi="Arial" w:cs="Arial"/>
          <w:sz w:val="18"/>
          <w:szCs w:val="18"/>
        </w:rPr>
      </w:pPr>
    </w:p>
    <w:p w14:paraId="64368ECA" w14:textId="77777777" w:rsidR="00494746" w:rsidRPr="00D16A70" w:rsidRDefault="00494746" w:rsidP="005B3411">
      <w:pPr>
        <w:ind w:left="-540"/>
        <w:rPr>
          <w:rFonts w:ascii="Arial" w:hAnsi="Arial" w:cs="Arial"/>
          <w:sz w:val="18"/>
          <w:szCs w:val="18"/>
        </w:rPr>
      </w:pPr>
    </w:p>
    <w:p w14:paraId="29D89E88" w14:textId="77777777" w:rsidR="005B3411" w:rsidRDefault="005B3411" w:rsidP="005B3411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  tvorbe a použití rezerv</w:t>
      </w:r>
    </w:p>
    <w:p w14:paraId="764690D5" w14:textId="77777777" w:rsidR="005B3411" w:rsidRDefault="005B3411" w:rsidP="005B3411">
      <w:pPr>
        <w:rPr>
          <w:rFonts w:ascii="Arial" w:hAnsi="Arial" w:cs="Arial"/>
          <w:bCs/>
          <w:sz w:val="18"/>
          <w:szCs w:val="18"/>
        </w:rPr>
      </w:pPr>
    </w:p>
    <w:p w14:paraId="0C2F3BE2" w14:textId="39DECB29" w:rsidR="005B3411" w:rsidRPr="000716E4" w:rsidRDefault="005B3411" w:rsidP="005B3411">
      <w:pPr>
        <w:jc w:val="both"/>
        <w:rPr>
          <w:rFonts w:ascii="Arial" w:hAnsi="Arial" w:cs="Arial"/>
          <w:bCs/>
          <w:color w:val="00B0F0"/>
          <w:sz w:val="18"/>
          <w:szCs w:val="18"/>
        </w:rPr>
      </w:pPr>
      <w:r w:rsidRPr="00195699">
        <w:rPr>
          <w:rFonts w:ascii="Arial" w:hAnsi="Arial" w:cs="Arial"/>
          <w:bCs/>
          <w:sz w:val="18"/>
          <w:szCs w:val="18"/>
        </w:rPr>
        <w:t>Združenie k 31. decembru 20</w:t>
      </w:r>
      <w:r w:rsidR="003502A6">
        <w:rPr>
          <w:rFonts w:ascii="Arial" w:hAnsi="Arial" w:cs="Arial"/>
          <w:bCs/>
          <w:sz w:val="18"/>
          <w:szCs w:val="18"/>
        </w:rPr>
        <w:t>2</w:t>
      </w:r>
      <w:r w:rsidR="001760A3">
        <w:rPr>
          <w:rFonts w:ascii="Arial" w:hAnsi="Arial" w:cs="Arial"/>
          <w:bCs/>
          <w:sz w:val="18"/>
          <w:szCs w:val="18"/>
        </w:rPr>
        <w:t>2</w:t>
      </w:r>
      <w:r w:rsidRPr="00195699">
        <w:rPr>
          <w:rFonts w:ascii="Arial" w:hAnsi="Arial" w:cs="Arial"/>
          <w:bCs/>
          <w:sz w:val="18"/>
          <w:szCs w:val="18"/>
        </w:rPr>
        <w:t xml:space="preserve"> </w:t>
      </w:r>
      <w:r w:rsidR="00195699" w:rsidRPr="00195699">
        <w:rPr>
          <w:rFonts w:ascii="Arial" w:hAnsi="Arial" w:cs="Arial"/>
          <w:bCs/>
          <w:sz w:val="18"/>
          <w:szCs w:val="18"/>
        </w:rPr>
        <w:t>netvorilo žiadne rezervy</w:t>
      </w:r>
      <w:r w:rsidR="00195699">
        <w:rPr>
          <w:rFonts w:ascii="Arial" w:hAnsi="Arial" w:cs="Arial"/>
          <w:bCs/>
          <w:sz w:val="18"/>
          <w:szCs w:val="18"/>
        </w:rPr>
        <w:t>.</w:t>
      </w:r>
    </w:p>
    <w:p w14:paraId="0B19145D" w14:textId="77777777" w:rsidR="005B3411" w:rsidRPr="00D16A70" w:rsidRDefault="005B3411" w:rsidP="005B3411">
      <w:pPr>
        <w:rPr>
          <w:rFonts w:ascii="Arial" w:hAnsi="Arial" w:cs="Arial"/>
          <w:sz w:val="18"/>
          <w:szCs w:val="18"/>
        </w:rPr>
      </w:pPr>
    </w:p>
    <w:p w14:paraId="5C2EDD4B" w14:textId="77777777" w:rsidR="005B3411" w:rsidRDefault="005B3411" w:rsidP="005B3411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>Prehľad o</w:t>
      </w:r>
      <w:r>
        <w:rPr>
          <w:rFonts w:ascii="Arial" w:hAnsi="Arial" w:cs="Arial"/>
          <w:b/>
          <w:bCs/>
          <w:sz w:val="18"/>
          <w:szCs w:val="18"/>
        </w:rPr>
        <w:t> </w:t>
      </w:r>
      <w:r w:rsidRPr="00D16A70">
        <w:rPr>
          <w:rFonts w:ascii="Arial" w:hAnsi="Arial" w:cs="Arial"/>
          <w:b/>
          <w:bCs/>
          <w:sz w:val="18"/>
          <w:szCs w:val="18"/>
        </w:rPr>
        <w:t>záväzkoch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5"/>
        <w:gridCol w:w="2632"/>
        <w:gridCol w:w="2659"/>
      </w:tblGrid>
      <w:tr w:rsidR="005B3411" w:rsidRPr="00494746" w14:paraId="51576CF1" w14:textId="77777777" w:rsidTr="00DB08A6">
        <w:trPr>
          <w:trHeight w:val="397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7837" w14:textId="77777777" w:rsidR="005B3411" w:rsidRPr="00494746" w:rsidRDefault="005B3411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4746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6CC9405" w14:textId="77777777" w:rsidR="005B3411" w:rsidRPr="00494746" w:rsidRDefault="005B3411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4746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5B3411" w:rsidRPr="00494746" w14:paraId="4081FC21" w14:textId="77777777" w:rsidTr="00DB08A6">
        <w:trPr>
          <w:trHeight w:val="391"/>
        </w:trPr>
        <w:tc>
          <w:tcPr>
            <w:tcW w:w="0" w:type="auto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</w:tcPr>
          <w:p w14:paraId="21FB2D53" w14:textId="77777777" w:rsidR="005B3411" w:rsidRPr="00494746" w:rsidRDefault="005B3411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3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600300" w14:textId="77777777" w:rsidR="005B3411" w:rsidRDefault="00046D97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</w:t>
            </w:r>
          </w:p>
          <w:p w14:paraId="23DDDEAF" w14:textId="77777777" w:rsidR="00046D97" w:rsidRDefault="00046D97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Predchádzajúceho účtovného</w:t>
            </w:r>
          </w:p>
          <w:p w14:paraId="3C067F7A" w14:textId="1588D47A" w:rsidR="00046D97" w:rsidRPr="00494746" w:rsidRDefault="00046D97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55393E" w14:textId="22881336" w:rsidR="005B3411" w:rsidRPr="00494746" w:rsidRDefault="00046D97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B3411" w:rsidRPr="00494746" w14:paraId="1E7189D7" w14:textId="77777777" w:rsidTr="00DB08A6">
        <w:trPr>
          <w:trHeight w:val="284"/>
        </w:trPr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55B25A73" w14:textId="77777777" w:rsidR="005B3411" w:rsidRPr="00494746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94746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632" w:type="dxa"/>
            <w:tcBorders>
              <w:top w:val="single" w:sz="8" w:space="0" w:color="auto"/>
            </w:tcBorders>
            <w:vAlign w:val="center"/>
          </w:tcPr>
          <w:p w14:paraId="3644CD29" w14:textId="25169562" w:rsidR="005B3411" w:rsidRPr="00494746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59" w:type="dxa"/>
            <w:tcBorders>
              <w:top w:val="single" w:sz="8" w:space="0" w:color="auto"/>
            </w:tcBorders>
            <w:vAlign w:val="center"/>
          </w:tcPr>
          <w:p w14:paraId="087F8081" w14:textId="3C3373BE" w:rsidR="005B3411" w:rsidRPr="00494746" w:rsidRDefault="00494746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746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B3411" w:rsidRPr="00494746" w14:paraId="0BD0721C" w14:textId="77777777" w:rsidTr="00DB08A6">
        <w:trPr>
          <w:trHeight w:val="284"/>
        </w:trPr>
        <w:tc>
          <w:tcPr>
            <w:tcW w:w="0" w:type="auto"/>
            <w:tcBorders>
              <w:bottom w:val="single" w:sz="8" w:space="0" w:color="auto"/>
            </w:tcBorders>
            <w:vAlign w:val="center"/>
          </w:tcPr>
          <w:p w14:paraId="04C1C0B2" w14:textId="77777777" w:rsidR="005B3411" w:rsidRPr="00494746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94746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32" w:type="dxa"/>
            <w:tcBorders>
              <w:bottom w:val="single" w:sz="8" w:space="0" w:color="auto"/>
            </w:tcBorders>
            <w:vAlign w:val="center"/>
          </w:tcPr>
          <w:p w14:paraId="180A1A00" w14:textId="473F1C5E" w:rsidR="005B3411" w:rsidRPr="00494746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17 139</w:t>
            </w:r>
          </w:p>
        </w:tc>
        <w:tc>
          <w:tcPr>
            <w:tcW w:w="2659" w:type="dxa"/>
            <w:tcBorders>
              <w:bottom w:val="single" w:sz="8" w:space="0" w:color="auto"/>
            </w:tcBorders>
            <w:vAlign w:val="center"/>
          </w:tcPr>
          <w:p w14:paraId="5694215B" w14:textId="76F5CF4F" w:rsidR="005B3411" w:rsidRPr="00494746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25 055</w:t>
            </w:r>
          </w:p>
        </w:tc>
      </w:tr>
      <w:tr w:rsidR="005B3411" w:rsidRPr="00494746" w14:paraId="34FBDF19" w14:textId="77777777" w:rsidTr="00DB08A6">
        <w:trPr>
          <w:trHeight w:val="284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6B64BAD" w14:textId="77777777" w:rsidR="005B3411" w:rsidRPr="00494746" w:rsidRDefault="005B3411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4746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63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A820BD5" w14:textId="015B3E55" w:rsidR="005B3411" w:rsidRPr="00494746" w:rsidRDefault="001760A3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17 139</w:t>
            </w:r>
          </w:p>
        </w:tc>
        <w:tc>
          <w:tcPr>
            <w:tcW w:w="265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0CB801" w14:textId="271405DD" w:rsidR="005B3411" w:rsidRPr="00494746" w:rsidRDefault="001760A3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24 055</w:t>
            </w:r>
          </w:p>
        </w:tc>
      </w:tr>
      <w:tr w:rsidR="005B3411" w:rsidRPr="00494746" w14:paraId="183A231A" w14:textId="77777777" w:rsidTr="00DB08A6">
        <w:trPr>
          <w:trHeight w:val="284"/>
        </w:trPr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14:paraId="3DAA88AA" w14:textId="77777777" w:rsidR="005B3411" w:rsidRPr="00494746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94746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32" w:type="dxa"/>
            <w:tcBorders>
              <w:top w:val="single" w:sz="8" w:space="0" w:color="auto"/>
            </w:tcBorders>
            <w:vAlign w:val="center"/>
          </w:tcPr>
          <w:p w14:paraId="5249BFA4" w14:textId="77777777" w:rsidR="005B3411" w:rsidRPr="00494746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8" w:space="0" w:color="auto"/>
            </w:tcBorders>
            <w:vAlign w:val="center"/>
          </w:tcPr>
          <w:p w14:paraId="7249E744" w14:textId="77777777" w:rsidR="005B3411" w:rsidRPr="00494746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494746" w14:paraId="799C82CD" w14:textId="77777777" w:rsidTr="00DB08A6">
        <w:trPr>
          <w:trHeight w:val="284"/>
        </w:trPr>
        <w:tc>
          <w:tcPr>
            <w:tcW w:w="0" w:type="auto"/>
            <w:tcBorders>
              <w:bottom w:val="single" w:sz="8" w:space="0" w:color="auto"/>
            </w:tcBorders>
            <w:vAlign w:val="center"/>
          </w:tcPr>
          <w:p w14:paraId="0961589E" w14:textId="77777777" w:rsidR="005B3411" w:rsidRPr="00494746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494746">
              <w:rPr>
                <w:rFonts w:ascii="Arial" w:hAnsi="Arial" w:cs="Arial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2632" w:type="dxa"/>
            <w:tcBorders>
              <w:bottom w:val="single" w:sz="8" w:space="0" w:color="auto"/>
            </w:tcBorders>
            <w:vAlign w:val="center"/>
          </w:tcPr>
          <w:p w14:paraId="76915367" w14:textId="2FA57028" w:rsidR="005B3411" w:rsidRPr="00494746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2659" w:type="dxa"/>
            <w:tcBorders>
              <w:bottom w:val="single" w:sz="8" w:space="0" w:color="auto"/>
            </w:tcBorders>
            <w:vAlign w:val="center"/>
          </w:tcPr>
          <w:p w14:paraId="4039847D" w14:textId="7BB6480F" w:rsidR="005B3411" w:rsidRPr="00494746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B3411" w:rsidRPr="00494746" w14:paraId="7250C25C" w14:textId="77777777" w:rsidTr="00DB08A6">
        <w:trPr>
          <w:trHeight w:val="284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F90C" w14:textId="77777777" w:rsidR="005B3411" w:rsidRPr="00494746" w:rsidRDefault="005B3411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4746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63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FD86" w14:textId="590BAECC" w:rsidR="005B3411" w:rsidRPr="00494746" w:rsidRDefault="001760A3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65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592F86B" w14:textId="1C9BAE18" w:rsidR="005B3411" w:rsidRPr="00494746" w:rsidRDefault="001760A3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5B3411" w:rsidRPr="00D16A70" w14:paraId="2F246595" w14:textId="77777777" w:rsidTr="00DB08A6">
        <w:trPr>
          <w:trHeight w:val="284"/>
        </w:trPr>
        <w:tc>
          <w:tcPr>
            <w:tcW w:w="0" w:type="auto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F3D4B0B" w14:textId="77777777" w:rsidR="005B3411" w:rsidRPr="00494746" w:rsidRDefault="005B3411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4746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63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D74B626" w14:textId="3A40E65B" w:rsidR="005B3411" w:rsidRPr="00494746" w:rsidRDefault="001760A3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17 149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7C786A" w14:textId="48765017" w:rsidR="005B3411" w:rsidRPr="00195699" w:rsidRDefault="001760A3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24 055</w:t>
            </w:r>
          </w:p>
        </w:tc>
      </w:tr>
    </w:tbl>
    <w:p w14:paraId="18D2D524" w14:textId="77777777" w:rsidR="005E6034" w:rsidRDefault="005E6034" w:rsidP="005B3411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</w:p>
    <w:p w14:paraId="2259CE43" w14:textId="3D5FA1E6" w:rsidR="005B3411" w:rsidRPr="006B1084" w:rsidRDefault="005B3411" w:rsidP="005B3411">
      <w:pPr>
        <w:ind w:left="-142" w:firstLine="142"/>
        <w:rPr>
          <w:rFonts w:ascii="Arial" w:hAnsi="Arial" w:cs="Arial"/>
          <w:b/>
          <w:bCs/>
          <w:sz w:val="18"/>
          <w:szCs w:val="18"/>
        </w:rPr>
      </w:pPr>
      <w:r w:rsidRPr="006B1084">
        <w:rPr>
          <w:rFonts w:ascii="Arial" w:hAnsi="Arial" w:cs="Arial"/>
          <w:b/>
          <w:bCs/>
          <w:sz w:val="18"/>
          <w:szCs w:val="18"/>
        </w:rPr>
        <w:t>Sociálny fond</w:t>
      </w:r>
    </w:p>
    <w:p w14:paraId="4BB377F9" w14:textId="77777777" w:rsidR="005B3411" w:rsidRDefault="005B3411" w:rsidP="005B3411">
      <w:pPr>
        <w:spacing w:before="120"/>
        <w:jc w:val="both"/>
        <w:rPr>
          <w:rFonts w:ascii="Arial" w:hAnsi="Arial" w:cs="Arial"/>
          <w:sz w:val="18"/>
          <w:szCs w:val="18"/>
        </w:rPr>
      </w:pPr>
      <w:r w:rsidRPr="00436294">
        <w:rPr>
          <w:rFonts w:ascii="Arial" w:hAnsi="Arial" w:cs="Arial"/>
          <w:sz w:val="18"/>
          <w:szCs w:val="18"/>
        </w:rPr>
        <w:t>Zákonnú tvorbu sociálneho fondu stanovuje zákon č. 152/1994 Z. z. o sociálnom fonde v znení neskorších predpisov vo výške 1 % z objemu vyplatených hrubých miezd zamestnancov bez náhrad. Združenie netvorilo sociálny fond zo zisku v bežnom účtovnom období ani v predchádzajúcom účtovnom období.</w:t>
      </w:r>
    </w:p>
    <w:p w14:paraId="3F0E793A" w14:textId="77777777" w:rsidR="005B3411" w:rsidRPr="00436294" w:rsidRDefault="005B3411" w:rsidP="005B3411">
      <w:pPr>
        <w:spacing w:before="120"/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34" w:type="dxa"/>
        <w:tblLook w:val="04A0" w:firstRow="1" w:lastRow="0" w:firstColumn="1" w:lastColumn="0" w:noHBand="0" w:noVBand="1"/>
      </w:tblPr>
      <w:tblGrid>
        <w:gridCol w:w="4534"/>
        <w:gridCol w:w="2404"/>
        <w:gridCol w:w="2138"/>
      </w:tblGrid>
      <w:tr w:rsidR="005B3411" w:rsidRPr="00E2430A" w14:paraId="38765DE6" w14:textId="77777777" w:rsidTr="00DB08A6">
        <w:trPr>
          <w:trHeight w:val="431"/>
        </w:trPr>
        <w:tc>
          <w:tcPr>
            <w:tcW w:w="46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D83E2" w14:textId="77777777" w:rsidR="005B3411" w:rsidRPr="00436294" w:rsidRDefault="005B3411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Názov položky</w:t>
            </w:r>
          </w:p>
        </w:tc>
        <w:tc>
          <w:tcPr>
            <w:tcW w:w="246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6201A" w14:textId="77777777" w:rsidR="005B3411" w:rsidRDefault="009D6248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Bezprostredne</w:t>
            </w:r>
          </w:p>
          <w:p w14:paraId="252469BD" w14:textId="77777777" w:rsidR="009D6248" w:rsidRDefault="009D6248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Predchádzajúce účtovné</w:t>
            </w:r>
          </w:p>
          <w:p w14:paraId="1DC93877" w14:textId="7187FAF2" w:rsidR="009D6248" w:rsidRPr="008C0D62" w:rsidRDefault="009D6248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obdobie</w:t>
            </w:r>
          </w:p>
        </w:tc>
        <w:tc>
          <w:tcPr>
            <w:tcW w:w="219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87EC05" w14:textId="533D0C9B" w:rsidR="005B3411" w:rsidRPr="00436294" w:rsidRDefault="009D6248" w:rsidP="00DB08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Bežné</w:t>
            </w:r>
            <w:r w:rsidR="005B3411"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účtovné obdobie</w:t>
            </w:r>
          </w:p>
        </w:tc>
      </w:tr>
      <w:tr w:rsidR="005B3411" w:rsidRPr="00E2430A" w14:paraId="77835F71" w14:textId="77777777" w:rsidTr="00DB08A6">
        <w:trPr>
          <w:trHeight w:val="283"/>
        </w:trPr>
        <w:tc>
          <w:tcPr>
            <w:tcW w:w="466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D117B" w14:textId="77777777" w:rsidR="005B3411" w:rsidRPr="00436294" w:rsidRDefault="005B3411" w:rsidP="00DB08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Začiatočný stav sociálneho fondu</w:t>
            </w:r>
          </w:p>
        </w:tc>
        <w:tc>
          <w:tcPr>
            <w:tcW w:w="2468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9455C1" w14:textId="5927C9CB" w:rsidR="005B3411" w:rsidRPr="008C0D62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2194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A9E30" w14:textId="34B76507" w:rsidR="005B3411" w:rsidRPr="00195699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10</w:t>
            </w:r>
          </w:p>
        </w:tc>
      </w:tr>
      <w:tr w:rsidR="005B3411" w:rsidRPr="00E2430A" w14:paraId="600F20D7" w14:textId="77777777" w:rsidTr="00DB08A6">
        <w:trPr>
          <w:trHeight w:val="283"/>
        </w:trPr>
        <w:tc>
          <w:tcPr>
            <w:tcW w:w="466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16140" w14:textId="77777777" w:rsidR="005B3411" w:rsidRPr="00436294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Tvorba sociálneho fondu na ťarchu nákladov</w:t>
            </w:r>
          </w:p>
        </w:tc>
        <w:tc>
          <w:tcPr>
            <w:tcW w:w="2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2C76A5" w14:textId="5DC545DB" w:rsidR="005B3411" w:rsidRPr="008C0D62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204</w:t>
            </w:r>
          </w:p>
        </w:tc>
        <w:tc>
          <w:tcPr>
            <w:tcW w:w="219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059BA" w14:textId="1B9C3BBA" w:rsidR="005B3411" w:rsidRPr="00195699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293</w:t>
            </w:r>
          </w:p>
        </w:tc>
      </w:tr>
      <w:tr w:rsidR="005B3411" w:rsidRPr="00E2430A" w14:paraId="56E69665" w14:textId="77777777" w:rsidTr="00DB08A6">
        <w:trPr>
          <w:trHeight w:val="283"/>
        </w:trPr>
        <w:tc>
          <w:tcPr>
            <w:tcW w:w="466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6BC414" w14:textId="77777777" w:rsidR="005B3411" w:rsidRPr="00436294" w:rsidRDefault="005B3411" w:rsidP="00DB08A6">
            <w:pPr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  <w:t>Tvorba sociálneho fondu zo zisku</w:t>
            </w:r>
          </w:p>
        </w:tc>
        <w:tc>
          <w:tcPr>
            <w:tcW w:w="2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E034B" w14:textId="5682DB18" w:rsidR="005B3411" w:rsidRPr="008C0D62" w:rsidRDefault="00E153CA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 w:rsidRPr="008C0D62">
              <w:rPr>
                <w:rFonts w:ascii="Arial" w:hAnsi="Arial" w:cs="Arial"/>
                <w:sz w:val="16"/>
                <w:szCs w:val="16"/>
                <w:lang w:eastAsia="en-GB"/>
              </w:rPr>
              <w:t>-</w:t>
            </w:r>
          </w:p>
        </w:tc>
        <w:tc>
          <w:tcPr>
            <w:tcW w:w="219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E1076C" w14:textId="77777777" w:rsidR="005B3411" w:rsidRPr="00195699" w:rsidRDefault="003502A6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 w:rsidRPr="003502A6">
              <w:rPr>
                <w:rFonts w:ascii="Arial" w:hAnsi="Arial" w:cs="Arial"/>
                <w:sz w:val="16"/>
                <w:szCs w:val="16"/>
                <w:lang w:eastAsia="en-GB"/>
              </w:rPr>
              <w:t>-</w:t>
            </w:r>
          </w:p>
        </w:tc>
      </w:tr>
      <w:tr w:rsidR="005B3411" w:rsidRPr="00E2430A" w14:paraId="7980EBB8" w14:textId="77777777" w:rsidTr="00DB08A6">
        <w:trPr>
          <w:trHeight w:val="283"/>
        </w:trPr>
        <w:tc>
          <w:tcPr>
            <w:tcW w:w="466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248A90" w14:textId="77777777" w:rsidR="005B3411" w:rsidRPr="00436294" w:rsidRDefault="005B3411" w:rsidP="00DB08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Tvorba sociálneho fondu spolu</w:t>
            </w:r>
          </w:p>
        </w:tc>
        <w:tc>
          <w:tcPr>
            <w:tcW w:w="2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4A966" w14:textId="61B11C5B" w:rsidR="005B3411" w:rsidRPr="008C0D62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204</w:t>
            </w:r>
          </w:p>
        </w:tc>
        <w:tc>
          <w:tcPr>
            <w:tcW w:w="219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3AE43" w14:textId="5BC2DBF1" w:rsidR="005B3411" w:rsidRPr="00195699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293</w:t>
            </w:r>
          </w:p>
        </w:tc>
      </w:tr>
      <w:tr w:rsidR="005B3411" w:rsidRPr="00E2430A" w14:paraId="1030FDCD" w14:textId="77777777" w:rsidTr="00DB08A6">
        <w:trPr>
          <w:trHeight w:val="283"/>
        </w:trPr>
        <w:tc>
          <w:tcPr>
            <w:tcW w:w="466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DFF891" w14:textId="77777777" w:rsidR="005B3411" w:rsidRPr="00436294" w:rsidRDefault="005B3411" w:rsidP="00DB08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Čerpanie sociálneho fondu </w:t>
            </w:r>
          </w:p>
        </w:tc>
        <w:tc>
          <w:tcPr>
            <w:tcW w:w="2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4FB3DB" w14:textId="07FC8C59" w:rsidR="005B3411" w:rsidRPr="008C0D62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218</w:t>
            </w:r>
          </w:p>
        </w:tc>
        <w:tc>
          <w:tcPr>
            <w:tcW w:w="2194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B3C8F3" w14:textId="41887A14" w:rsidR="005B3411" w:rsidRPr="00195699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309</w:t>
            </w:r>
          </w:p>
        </w:tc>
      </w:tr>
      <w:tr w:rsidR="005B3411" w:rsidRPr="00E2430A" w14:paraId="064BB047" w14:textId="77777777" w:rsidTr="00DB08A6">
        <w:trPr>
          <w:trHeight w:val="340"/>
        </w:trPr>
        <w:tc>
          <w:tcPr>
            <w:tcW w:w="466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56E0D" w14:textId="77777777" w:rsidR="005B3411" w:rsidRPr="00436294" w:rsidRDefault="005B3411" w:rsidP="00DB08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43629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Konečný zostatok sociálneho fondu</w:t>
            </w:r>
          </w:p>
        </w:tc>
        <w:tc>
          <w:tcPr>
            <w:tcW w:w="2468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DBB4A1" w14:textId="530B0ACE" w:rsidR="005B3411" w:rsidRPr="008C0D62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2194" w:type="dxa"/>
            <w:tcBorders>
              <w:top w:val="single" w:sz="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D3809" w14:textId="66C7CA6B" w:rsidR="005B3411" w:rsidRPr="00195699" w:rsidRDefault="001760A3" w:rsidP="00DB08A6">
            <w:pPr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eastAsia="en-GB"/>
              </w:rPr>
            </w:pPr>
            <w:r>
              <w:rPr>
                <w:rFonts w:ascii="Arial" w:hAnsi="Arial" w:cs="Arial"/>
                <w:sz w:val="16"/>
                <w:szCs w:val="16"/>
                <w:lang w:eastAsia="en-GB"/>
              </w:rPr>
              <w:t>-6</w:t>
            </w:r>
          </w:p>
        </w:tc>
      </w:tr>
    </w:tbl>
    <w:p w14:paraId="20B642C6" w14:textId="77777777" w:rsidR="005B3411" w:rsidRDefault="005B3411" w:rsidP="005B3411">
      <w:pPr>
        <w:rPr>
          <w:rFonts w:ascii="Arial" w:hAnsi="Arial" w:cs="Arial"/>
          <w:b/>
          <w:bCs/>
          <w:sz w:val="18"/>
          <w:szCs w:val="18"/>
        </w:rPr>
      </w:pPr>
    </w:p>
    <w:p w14:paraId="18A43F66" w14:textId="77777777" w:rsidR="00BD00BF" w:rsidRDefault="00BD00BF" w:rsidP="005B3411">
      <w:pPr>
        <w:rPr>
          <w:rFonts w:ascii="Arial" w:hAnsi="Arial" w:cs="Arial"/>
          <w:b/>
          <w:bCs/>
          <w:sz w:val="18"/>
          <w:szCs w:val="18"/>
        </w:rPr>
      </w:pPr>
    </w:p>
    <w:p w14:paraId="0B2C7B80" w14:textId="0C0FE47E" w:rsidR="005B3411" w:rsidRDefault="005B3411" w:rsidP="005B3411">
      <w:pPr>
        <w:rPr>
          <w:rFonts w:ascii="Arial" w:hAnsi="Arial" w:cs="Arial"/>
          <w:b/>
          <w:bCs/>
          <w:sz w:val="18"/>
          <w:szCs w:val="18"/>
        </w:rPr>
      </w:pPr>
      <w:r w:rsidRPr="00D16A70">
        <w:rPr>
          <w:rFonts w:ascii="Arial" w:hAnsi="Arial" w:cs="Arial"/>
          <w:b/>
          <w:bCs/>
          <w:sz w:val="18"/>
          <w:szCs w:val="18"/>
        </w:rPr>
        <w:t xml:space="preserve">Prehľad významných položiek časového rozlíšenia </w:t>
      </w:r>
    </w:p>
    <w:p w14:paraId="448AA19C" w14:textId="77777777" w:rsidR="005B3411" w:rsidRDefault="005B3411" w:rsidP="005B3411">
      <w:pPr>
        <w:rPr>
          <w:rFonts w:ascii="Arial" w:hAnsi="Arial" w:cs="Arial"/>
          <w:b/>
          <w:bCs/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8"/>
        <w:gridCol w:w="1874"/>
        <w:gridCol w:w="1375"/>
        <w:gridCol w:w="1337"/>
        <w:gridCol w:w="1890"/>
      </w:tblGrid>
      <w:tr w:rsidR="005B3411" w:rsidRPr="008B3805" w14:paraId="39070156" w14:textId="77777777" w:rsidTr="00DB08A6"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66BBC9" w14:textId="77777777" w:rsidR="005B3411" w:rsidRPr="008B3805" w:rsidRDefault="005B3411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3EC6E4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95699">
              <w:rPr>
                <w:rFonts w:ascii="Arial" w:hAnsi="Arial" w:cs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4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60ED80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9569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8404B8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9569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B5C9AE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95699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5B3411" w:rsidRPr="008B3805" w14:paraId="13755B07" w14:textId="77777777" w:rsidTr="00DB08A6">
        <w:tc>
          <w:tcPr>
            <w:tcW w:w="2622" w:type="dxa"/>
            <w:tcBorders>
              <w:top w:val="single" w:sz="8" w:space="0" w:color="auto"/>
            </w:tcBorders>
          </w:tcPr>
          <w:p w14:paraId="5CCB1403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  <w:r w:rsidRPr="008B3805">
              <w:rPr>
                <w:rFonts w:ascii="Arial" w:hAnsi="Arial" w:cs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1892" w:type="dxa"/>
            <w:tcBorders>
              <w:top w:val="single" w:sz="8" w:space="0" w:color="auto"/>
            </w:tcBorders>
          </w:tcPr>
          <w:p w14:paraId="75CB93C6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8" w:space="0" w:color="auto"/>
            </w:tcBorders>
          </w:tcPr>
          <w:p w14:paraId="1DF10739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8" w:space="0" w:color="auto"/>
            </w:tcBorders>
          </w:tcPr>
          <w:p w14:paraId="42AEC596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8" w:space="0" w:color="auto"/>
            </w:tcBorders>
          </w:tcPr>
          <w:p w14:paraId="45DEE7F4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8B3805" w14:paraId="68A2DCAF" w14:textId="77777777" w:rsidTr="00DB08A6">
        <w:tc>
          <w:tcPr>
            <w:tcW w:w="2622" w:type="dxa"/>
          </w:tcPr>
          <w:p w14:paraId="1831D7CA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Pr="008B3805">
              <w:rPr>
                <w:rFonts w:ascii="Arial" w:hAnsi="Arial" w:cs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1892" w:type="dxa"/>
          </w:tcPr>
          <w:p w14:paraId="4B30155B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</w:tcPr>
          <w:p w14:paraId="0EB02E03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8" w:type="dxa"/>
          </w:tcPr>
          <w:p w14:paraId="17E1D66D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</w:tcPr>
          <w:p w14:paraId="4DEBC2F4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8B3805" w14:paraId="74D83831" w14:textId="77777777" w:rsidTr="00DB08A6">
        <w:tc>
          <w:tcPr>
            <w:tcW w:w="2622" w:type="dxa"/>
          </w:tcPr>
          <w:p w14:paraId="4AF921CE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Pr="008B3805">
              <w:rPr>
                <w:rFonts w:ascii="Arial" w:hAnsi="Arial" w:cs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1892" w:type="dxa"/>
          </w:tcPr>
          <w:p w14:paraId="5292BBD1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</w:tcPr>
          <w:p w14:paraId="623C34EA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8" w:type="dxa"/>
          </w:tcPr>
          <w:p w14:paraId="3AC6D5BE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</w:tcPr>
          <w:p w14:paraId="7902A09A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8B3805" w14:paraId="64778271" w14:textId="77777777" w:rsidTr="00DB08A6">
        <w:tc>
          <w:tcPr>
            <w:tcW w:w="2622" w:type="dxa"/>
            <w:vAlign w:val="center"/>
          </w:tcPr>
          <w:p w14:paraId="25F0A092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Pr="008B3805">
              <w:rPr>
                <w:rFonts w:ascii="Arial" w:hAnsi="Arial" w:cs="Arial"/>
                <w:sz w:val="16"/>
                <w:szCs w:val="16"/>
              </w:rPr>
              <w:t>otácie z rozpočtu obce alebo z rozpočtu vyššieho územného celku</w:t>
            </w:r>
          </w:p>
        </w:tc>
        <w:tc>
          <w:tcPr>
            <w:tcW w:w="1892" w:type="dxa"/>
          </w:tcPr>
          <w:p w14:paraId="1B4CC2C1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</w:tcPr>
          <w:p w14:paraId="6AD8250D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8" w:type="dxa"/>
          </w:tcPr>
          <w:p w14:paraId="011253BF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</w:tcPr>
          <w:p w14:paraId="372368C8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8B3805" w14:paraId="111C59C1" w14:textId="77777777" w:rsidTr="00DB08A6">
        <w:trPr>
          <w:trHeight w:val="284"/>
        </w:trPr>
        <w:tc>
          <w:tcPr>
            <w:tcW w:w="2622" w:type="dxa"/>
            <w:vAlign w:val="center"/>
          </w:tcPr>
          <w:p w14:paraId="57D420C9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  <w:r w:rsidRPr="008B3805">
              <w:rPr>
                <w:rFonts w:ascii="Arial" w:hAnsi="Arial" w:cs="Arial"/>
                <w:sz w:val="16"/>
                <w:szCs w:val="16"/>
              </w:rPr>
              <w:t>rantu</w:t>
            </w:r>
          </w:p>
        </w:tc>
        <w:tc>
          <w:tcPr>
            <w:tcW w:w="1892" w:type="dxa"/>
            <w:vAlign w:val="center"/>
          </w:tcPr>
          <w:p w14:paraId="7FFAA2E5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1408" w:type="dxa"/>
            <w:vAlign w:val="center"/>
          </w:tcPr>
          <w:p w14:paraId="4D483043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8" w:type="dxa"/>
            <w:vAlign w:val="center"/>
          </w:tcPr>
          <w:p w14:paraId="65706AF5" w14:textId="77777777" w:rsidR="005B3411" w:rsidRPr="00195699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24C41312" w14:textId="77777777" w:rsidR="005B3411" w:rsidRPr="00195699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8B3805" w14:paraId="21923BAD" w14:textId="77777777" w:rsidTr="00DB08A6">
        <w:trPr>
          <w:trHeight w:val="284"/>
        </w:trPr>
        <w:tc>
          <w:tcPr>
            <w:tcW w:w="2622" w:type="dxa"/>
            <w:vAlign w:val="center"/>
          </w:tcPr>
          <w:p w14:paraId="07AC0E25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8B3805">
              <w:rPr>
                <w:rFonts w:ascii="Arial" w:hAnsi="Arial" w:cs="Arial"/>
                <w:sz w:val="16"/>
                <w:szCs w:val="16"/>
              </w:rPr>
              <w:t>odielu zaplatenej dane</w:t>
            </w:r>
          </w:p>
        </w:tc>
        <w:tc>
          <w:tcPr>
            <w:tcW w:w="1892" w:type="dxa"/>
            <w:vAlign w:val="center"/>
          </w:tcPr>
          <w:p w14:paraId="6EA74A6D" w14:textId="3132FF3C" w:rsidR="005B3411" w:rsidRPr="00195699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8" w:type="dxa"/>
            <w:vAlign w:val="center"/>
          </w:tcPr>
          <w:p w14:paraId="22DF1F27" w14:textId="52A80DDA" w:rsidR="005B3411" w:rsidRPr="00195699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25 655</w:t>
            </w:r>
          </w:p>
        </w:tc>
        <w:tc>
          <w:tcPr>
            <w:tcW w:w="1378" w:type="dxa"/>
            <w:vAlign w:val="center"/>
          </w:tcPr>
          <w:p w14:paraId="64BACFD7" w14:textId="0E132444" w:rsidR="005B3411" w:rsidRPr="00195699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23 356</w:t>
            </w:r>
          </w:p>
        </w:tc>
        <w:tc>
          <w:tcPr>
            <w:tcW w:w="1950" w:type="dxa"/>
            <w:vAlign w:val="center"/>
          </w:tcPr>
          <w:p w14:paraId="6DC45F8B" w14:textId="02B6E09B" w:rsidR="005B3411" w:rsidRPr="00195699" w:rsidRDefault="001760A3" w:rsidP="009D62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2 299</w:t>
            </w:r>
          </w:p>
        </w:tc>
      </w:tr>
      <w:tr w:rsidR="005B3411" w:rsidRPr="008B3805" w14:paraId="44E48E4D" w14:textId="77777777" w:rsidTr="00DB08A6">
        <w:trPr>
          <w:trHeight w:val="284"/>
        </w:trPr>
        <w:tc>
          <w:tcPr>
            <w:tcW w:w="2622" w:type="dxa"/>
            <w:vAlign w:val="center"/>
          </w:tcPr>
          <w:p w14:paraId="02083025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Pr="008B3805">
              <w:rPr>
                <w:rFonts w:ascii="Arial" w:hAnsi="Arial" w:cs="Arial"/>
                <w:sz w:val="16"/>
                <w:szCs w:val="16"/>
              </w:rPr>
              <w:t>ar</w:t>
            </w:r>
          </w:p>
        </w:tc>
        <w:tc>
          <w:tcPr>
            <w:tcW w:w="1892" w:type="dxa"/>
            <w:vAlign w:val="center"/>
          </w:tcPr>
          <w:p w14:paraId="0F2BBC2F" w14:textId="4FCC1BB1" w:rsidR="005B3411" w:rsidRPr="00195699" w:rsidRDefault="001760A3" w:rsidP="009D62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15 917</w:t>
            </w:r>
          </w:p>
        </w:tc>
        <w:tc>
          <w:tcPr>
            <w:tcW w:w="1408" w:type="dxa"/>
            <w:vAlign w:val="center"/>
          </w:tcPr>
          <w:p w14:paraId="1BDF0828" w14:textId="14283558" w:rsidR="005B3411" w:rsidRPr="00195699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78" w:type="dxa"/>
            <w:vAlign w:val="center"/>
          </w:tcPr>
          <w:p w14:paraId="5648B009" w14:textId="2C2F8130" w:rsidR="005B3411" w:rsidRPr="00195699" w:rsidRDefault="009D6248" w:rsidP="001760A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1760A3">
              <w:rPr>
                <w:rFonts w:ascii="Arial" w:hAnsi="Arial" w:cs="Arial"/>
                <w:sz w:val="16"/>
                <w:szCs w:val="16"/>
              </w:rPr>
              <w:t>5 918</w:t>
            </w:r>
          </w:p>
        </w:tc>
        <w:tc>
          <w:tcPr>
            <w:tcW w:w="1950" w:type="dxa"/>
            <w:vAlign w:val="center"/>
          </w:tcPr>
          <w:p w14:paraId="3D962A61" w14:textId="72CF1E45" w:rsidR="005B3411" w:rsidRPr="00195699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B3411" w:rsidRPr="008B3805" w14:paraId="3707383F" w14:textId="77777777" w:rsidTr="00DB08A6">
        <w:tc>
          <w:tcPr>
            <w:tcW w:w="2622" w:type="dxa"/>
            <w:tcBorders>
              <w:bottom w:val="single" w:sz="8" w:space="0" w:color="auto"/>
            </w:tcBorders>
          </w:tcPr>
          <w:p w14:paraId="0F33E941" w14:textId="77777777" w:rsidR="005B3411" w:rsidRPr="008B3805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Pr="008B3805">
              <w:rPr>
                <w:rFonts w:ascii="Arial" w:hAnsi="Arial" w:cs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1892" w:type="dxa"/>
            <w:tcBorders>
              <w:bottom w:val="single" w:sz="8" w:space="0" w:color="auto"/>
            </w:tcBorders>
            <w:vAlign w:val="center"/>
          </w:tcPr>
          <w:p w14:paraId="55882ED0" w14:textId="11B5904B" w:rsidR="005B3411" w:rsidRPr="00195699" w:rsidRDefault="009D6248" w:rsidP="001760A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2</w:t>
            </w:r>
            <w:r w:rsidR="001760A3">
              <w:rPr>
                <w:rFonts w:ascii="Arial" w:hAnsi="Arial" w:cs="Arial"/>
                <w:sz w:val="16"/>
                <w:szCs w:val="16"/>
              </w:rPr>
              <w:t>25 551</w:t>
            </w:r>
          </w:p>
        </w:tc>
        <w:tc>
          <w:tcPr>
            <w:tcW w:w="1408" w:type="dxa"/>
            <w:tcBorders>
              <w:bottom w:val="single" w:sz="8" w:space="0" w:color="auto"/>
            </w:tcBorders>
            <w:vAlign w:val="center"/>
          </w:tcPr>
          <w:p w14:paraId="6478D759" w14:textId="2CEA1EC7" w:rsidR="005B3411" w:rsidRPr="00195699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19 958</w:t>
            </w:r>
          </w:p>
        </w:tc>
        <w:tc>
          <w:tcPr>
            <w:tcW w:w="1378" w:type="dxa"/>
            <w:tcBorders>
              <w:bottom w:val="single" w:sz="8" w:space="0" w:color="auto"/>
            </w:tcBorders>
            <w:vAlign w:val="center"/>
          </w:tcPr>
          <w:p w14:paraId="0AEA5FDB" w14:textId="2931A2EA" w:rsidR="005B3411" w:rsidRPr="00195699" w:rsidRDefault="009D6248" w:rsidP="001760A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1760A3">
              <w:rPr>
                <w:rFonts w:ascii="Arial" w:hAnsi="Arial" w:cs="Arial"/>
                <w:sz w:val="16"/>
                <w:szCs w:val="16"/>
              </w:rPr>
              <w:t>3 859</w:t>
            </w:r>
          </w:p>
        </w:tc>
        <w:tc>
          <w:tcPr>
            <w:tcW w:w="1950" w:type="dxa"/>
            <w:tcBorders>
              <w:bottom w:val="single" w:sz="8" w:space="0" w:color="auto"/>
            </w:tcBorders>
            <w:vAlign w:val="center"/>
          </w:tcPr>
          <w:p w14:paraId="5C6C04F6" w14:textId="1DB6CC56" w:rsidR="005B3411" w:rsidRPr="00195699" w:rsidRDefault="009D6248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1760A3">
              <w:rPr>
                <w:rFonts w:ascii="Arial" w:hAnsi="Arial" w:cs="Arial"/>
                <w:sz w:val="16"/>
                <w:szCs w:val="16"/>
              </w:rPr>
              <w:t>11 650</w:t>
            </w:r>
          </w:p>
        </w:tc>
      </w:tr>
      <w:tr w:rsidR="005B3411" w:rsidRPr="008B3805" w14:paraId="3544EB4C" w14:textId="77777777" w:rsidTr="00DB08A6">
        <w:trPr>
          <w:trHeight w:val="284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058B6D" w14:textId="77777777" w:rsidR="005B3411" w:rsidRPr="008B3805" w:rsidRDefault="005B3411" w:rsidP="00DB08A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B380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C29377" w14:textId="7B569790" w:rsidR="005B3411" w:rsidRPr="00195699" w:rsidRDefault="008C4686" w:rsidP="001760A3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</w:t>
            </w:r>
            <w:r w:rsidR="009D6248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1760A3">
              <w:rPr>
                <w:rFonts w:ascii="Arial" w:hAnsi="Arial" w:cs="Arial"/>
                <w:b/>
                <w:sz w:val="16"/>
                <w:szCs w:val="16"/>
              </w:rPr>
              <w:t>41 469</w:t>
            </w:r>
          </w:p>
        </w:tc>
        <w:tc>
          <w:tcPr>
            <w:tcW w:w="14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9FFEEA" w14:textId="05AF48CF" w:rsidR="005B3411" w:rsidRPr="00195699" w:rsidRDefault="001760A3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45 613</w:t>
            </w:r>
          </w:p>
        </w:tc>
        <w:tc>
          <w:tcPr>
            <w:tcW w:w="13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034A2C" w14:textId="0389B183" w:rsidR="005B3411" w:rsidRPr="00195699" w:rsidRDefault="001760A3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73 133</w:t>
            </w:r>
          </w:p>
        </w:tc>
        <w:tc>
          <w:tcPr>
            <w:tcW w:w="19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415ACB" w14:textId="538C92A1" w:rsidR="005B3411" w:rsidRPr="00195699" w:rsidRDefault="001760A3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213 949</w:t>
            </w:r>
          </w:p>
        </w:tc>
      </w:tr>
    </w:tbl>
    <w:p w14:paraId="30039C60" w14:textId="77777777" w:rsidR="005B3411" w:rsidRPr="008B3805" w:rsidRDefault="005B3411" w:rsidP="005B3411">
      <w:pPr>
        <w:rPr>
          <w:rFonts w:ascii="Arial" w:hAnsi="Arial" w:cs="Arial"/>
          <w:bCs/>
          <w:sz w:val="16"/>
          <w:szCs w:val="16"/>
        </w:rPr>
      </w:pPr>
    </w:p>
    <w:p w14:paraId="1592D995" w14:textId="77777777" w:rsidR="00FF7D58" w:rsidRPr="009D6248" w:rsidRDefault="00FF7D58" w:rsidP="005B3411">
      <w:pPr>
        <w:pStyle w:val="abc"/>
        <w:rPr>
          <w:rFonts w:ascii="Arial" w:hAnsi="Arial" w:cs="Arial"/>
          <w:color w:val="FF0000"/>
        </w:rPr>
      </w:pPr>
    </w:p>
    <w:bookmarkEnd w:id="5"/>
    <w:p w14:paraId="385BFCB7" w14:textId="77777777" w:rsidR="005B3411" w:rsidRPr="00D16A70" w:rsidRDefault="005B3411" w:rsidP="005B3411">
      <w:pPr>
        <w:pStyle w:val="Nadpis1"/>
        <w:numPr>
          <w:ilvl w:val="0"/>
          <w:numId w:val="0"/>
        </w:numPr>
        <w:ind w:left="540" w:hanging="36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IV.  informácie, kTORÉ DOPĺŇAJÚ A VYSVETĽUJÚ ÚDAJE VO VÝKAZE ZISKOV A STRÁT</w:t>
      </w:r>
    </w:p>
    <w:p w14:paraId="3BFABF10" w14:textId="77777777" w:rsidR="005B3411" w:rsidRPr="00D16A70" w:rsidRDefault="005B3411" w:rsidP="005B3411">
      <w:pPr>
        <w:rPr>
          <w:rFonts w:ascii="Arial" w:hAnsi="Arial" w:cs="Arial"/>
          <w:sz w:val="18"/>
          <w:szCs w:val="18"/>
        </w:rPr>
      </w:pPr>
    </w:p>
    <w:p w14:paraId="1D80A6B3" w14:textId="77777777" w:rsidR="005B3411" w:rsidRPr="00D16A70" w:rsidRDefault="005B3411" w:rsidP="005B3411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Tržby za vlastné výkony a tovar</w:t>
      </w:r>
    </w:p>
    <w:p w14:paraId="6B87EB5B" w14:textId="77777777" w:rsidR="005B3411" w:rsidRDefault="005B3411" w:rsidP="005B3411">
      <w:pPr>
        <w:rPr>
          <w:rFonts w:ascii="Arial" w:hAnsi="Arial" w:cs="Arial"/>
          <w:sz w:val="18"/>
          <w:szCs w:val="18"/>
        </w:rPr>
      </w:pPr>
    </w:p>
    <w:p w14:paraId="585CE317" w14:textId="77777777" w:rsidR="005B3411" w:rsidRDefault="005B3411" w:rsidP="005B341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Združenie eviduje výnosy v nasledovnom zložení: </w:t>
      </w:r>
    </w:p>
    <w:tbl>
      <w:tblPr>
        <w:tblpPr w:leftFromText="141" w:rightFromText="141" w:vertAnchor="text" w:tblpY="1"/>
        <w:tblOverlap w:val="never"/>
        <w:tblW w:w="391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5"/>
        <w:gridCol w:w="1702"/>
        <w:gridCol w:w="1842"/>
      </w:tblGrid>
      <w:tr w:rsidR="005B3411" w:rsidRPr="008B3805" w14:paraId="200032D7" w14:textId="77777777" w:rsidTr="0086608E">
        <w:tc>
          <w:tcPr>
            <w:tcW w:w="24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E80CBE2" w14:textId="77777777" w:rsidR="005B3411" w:rsidRPr="00FF7D58" w:rsidRDefault="005B3411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F7D58">
              <w:rPr>
                <w:rFonts w:ascii="Arial" w:hAnsi="Arial" w:cs="Arial"/>
                <w:b/>
                <w:sz w:val="16"/>
                <w:szCs w:val="16"/>
              </w:rPr>
              <w:t>Výnosy z podnikateľskej činnosti</w:t>
            </w:r>
          </w:p>
        </w:tc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1A97D6" w14:textId="50EB6B8E" w:rsidR="005B3411" w:rsidRPr="00FF7D58" w:rsidRDefault="008036FB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2021</w:t>
            </w:r>
          </w:p>
        </w:tc>
        <w:tc>
          <w:tcPr>
            <w:tcW w:w="13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3FB499" w14:textId="32E3A937" w:rsidR="005B3411" w:rsidRPr="00FF7D58" w:rsidRDefault="001760A3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2022</w:t>
            </w:r>
          </w:p>
        </w:tc>
      </w:tr>
      <w:tr w:rsidR="005B3411" w:rsidRPr="008B3805" w14:paraId="25A37F67" w14:textId="77777777" w:rsidTr="0086608E">
        <w:tc>
          <w:tcPr>
            <w:tcW w:w="2496" w:type="pct"/>
            <w:tcBorders>
              <w:top w:val="single" w:sz="8" w:space="0" w:color="auto"/>
            </w:tcBorders>
          </w:tcPr>
          <w:p w14:paraId="42AB331A" w14:textId="77777777" w:rsidR="005B3411" w:rsidRPr="00FF7D58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F7D58">
              <w:rPr>
                <w:rFonts w:ascii="Arial" w:hAnsi="Arial" w:cs="Arial"/>
                <w:sz w:val="16"/>
                <w:szCs w:val="16"/>
              </w:rPr>
              <w:t>Výnosy z predaja služieb a tovaru</w:t>
            </w:r>
          </w:p>
        </w:tc>
        <w:tc>
          <w:tcPr>
            <w:tcW w:w="1202" w:type="pct"/>
            <w:tcBorders>
              <w:top w:val="single" w:sz="8" w:space="0" w:color="auto"/>
            </w:tcBorders>
          </w:tcPr>
          <w:p w14:paraId="3CD453D9" w14:textId="7B236E0B" w:rsidR="005B3411" w:rsidRPr="00FF7D58" w:rsidRDefault="009D6248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177 118</w:t>
            </w:r>
          </w:p>
        </w:tc>
        <w:tc>
          <w:tcPr>
            <w:tcW w:w="1301" w:type="pct"/>
            <w:tcBorders>
              <w:top w:val="single" w:sz="8" w:space="0" w:color="auto"/>
            </w:tcBorders>
          </w:tcPr>
          <w:p w14:paraId="38A178C9" w14:textId="71CEEBB3" w:rsidR="005B3411" w:rsidRPr="00FF7D58" w:rsidRDefault="001760A3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260 447</w:t>
            </w:r>
          </w:p>
        </w:tc>
      </w:tr>
      <w:tr w:rsidR="005B3411" w:rsidRPr="008B3805" w14:paraId="4B421155" w14:textId="77777777" w:rsidTr="0086608E">
        <w:tc>
          <w:tcPr>
            <w:tcW w:w="2496" w:type="pct"/>
            <w:tcBorders>
              <w:top w:val="single" w:sz="8" w:space="0" w:color="auto"/>
            </w:tcBorders>
          </w:tcPr>
          <w:p w14:paraId="0C5B57BB" w14:textId="77777777" w:rsidR="005B3411" w:rsidRPr="00FF7D58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F7D58">
              <w:rPr>
                <w:rFonts w:ascii="Arial" w:hAnsi="Arial" w:cs="Arial"/>
                <w:sz w:val="16"/>
                <w:szCs w:val="16"/>
              </w:rPr>
              <w:t>Prijaté príspevky od právnických osôb</w:t>
            </w:r>
          </w:p>
        </w:tc>
        <w:tc>
          <w:tcPr>
            <w:tcW w:w="1202" w:type="pct"/>
            <w:tcBorders>
              <w:top w:val="single" w:sz="8" w:space="0" w:color="auto"/>
            </w:tcBorders>
          </w:tcPr>
          <w:p w14:paraId="27415516" w14:textId="36655C07" w:rsidR="005B3411" w:rsidRPr="00FF7D58" w:rsidRDefault="005B3411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1" w:type="pct"/>
            <w:tcBorders>
              <w:top w:val="single" w:sz="8" w:space="0" w:color="auto"/>
            </w:tcBorders>
          </w:tcPr>
          <w:p w14:paraId="1069F0A8" w14:textId="6C0158BA" w:rsidR="005B3411" w:rsidRPr="00FF7D58" w:rsidRDefault="00750990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5B3411" w:rsidRPr="008B3805" w14:paraId="701157E3" w14:textId="77777777" w:rsidTr="0086608E">
        <w:tc>
          <w:tcPr>
            <w:tcW w:w="2496" w:type="pct"/>
          </w:tcPr>
          <w:p w14:paraId="409FBB7A" w14:textId="77777777" w:rsidR="005B3411" w:rsidRPr="00FF7D58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F7D58">
              <w:rPr>
                <w:rFonts w:ascii="Arial" w:hAnsi="Arial" w:cs="Arial"/>
                <w:sz w:val="16"/>
                <w:szCs w:val="16"/>
              </w:rPr>
              <w:t>Prijaté príspevky z podielu zaplatenej dane</w:t>
            </w:r>
          </w:p>
        </w:tc>
        <w:tc>
          <w:tcPr>
            <w:tcW w:w="1202" w:type="pct"/>
          </w:tcPr>
          <w:p w14:paraId="4AE809BE" w14:textId="5BF06DF9" w:rsidR="005B3411" w:rsidRPr="00FF7D58" w:rsidRDefault="009D6248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44 793</w:t>
            </w:r>
          </w:p>
        </w:tc>
        <w:tc>
          <w:tcPr>
            <w:tcW w:w="1301" w:type="pct"/>
          </w:tcPr>
          <w:p w14:paraId="42CA905F" w14:textId="6BA54026" w:rsidR="005B3411" w:rsidRPr="00FF7D58" w:rsidRDefault="001760A3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53 171</w:t>
            </w:r>
          </w:p>
        </w:tc>
      </w:tr>
      <w:tr w:rsidR="005B3411" w:rsidRPr="008B3805" w14:paraId="75FB1FD9" w14:textId="77777777" w:rsidTr="0086608E">
        <w:tc>
          <w:tcPr>
            <w:tcW w:w="2496" w:type="pct"/>
          </w:tcPr>
          <w:p w14:paraId="64659553" w14:textId="77777777" w:rsidR="005B3411" w:rsidRPr="00FF7D58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F7D58">
              <w:rPr>
                <w:rFonts w:ascii="Arial" w:hAnsi="Arial" w:cs="Arial"/>
                <w:sz w:val="16"/>
                <w:szCs w:val="16"/>
              </w:rPr>
              <w:t>Iné príspevky od FO</w:t>
            </w:r>
          </w:p>
        </w:tc>
        <w:tc>
          <w:tcPr>
            <w:tcW w:w="1202" w:type="pct"/>
          </w:tcPr>
          <w:p w14:paraId="281E86B7" w14:textId="2EE13EDC" w:rsidR="005B3411" w:rsidRPr="00FF7D58" w:rsidRDefault="005B3411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1" w:type="pct"/>
          </w:tcPr>
          <w:p w14:paraId="3622F418" w14:textId="0AB5D1A2" w:rsidR="005B3411" w:rsidRPr="00FF7D58" w:rsidRDefault="00750990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7C2C2F" w:rsidRPr="008B3805" w14:paraId="6EEC6A2A" w14:textId="77777777" w:rsidTr="0086608E">
        <w:tc>
          <w:tcPr>
            <w:tcW w:w="2496" w:type="pct"/>
          </w:tcPr>
          <w:p w14:paraId="5F12405C" w14:textId="225B8177" w:rsidR="007C2C2F" w:rsidRPr="00FF7D58" w:rsidRDefault="007C2C2F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</w:t>
            </w:r>
          </w:p>
        </w:tc>
        <w:tc>
          <w:tcPr>
            <w:tcW w:w="1202" w:type="pct"/>
          </w:tcPr>
          <w:p w14:paraId="5A3BE429" w14:textId="67B33616" w:rsidR="007C2C2F" w:rsidRDefault="009D6248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44 732</w:t>
            </w:r>
          </w:p>
        </w:tc>
        <w:tc>
          <w:tcPr>
            <w:tcW w:w="1301" w:type="pct"/>
          </w:tcPr>
          <w:p w14:paraId="46ACD176" w14:textId="30521606" w:rsidR="007C2C2F" w:rsidRDefault="001760A3" w:rsidP="00DB08A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5 437</w:t>
            </w:r>
          </w:p>
        </w:tc>
      </w:tr>
      <w:tr w:rsidR="005B3411" w:rsidRPr="008B3805" w14:paraId="0C3A67FC" w14:textId="77777777" w:rsidTr="0086608E">
        <w:trPr>
          <w:trHeight w:val="284"/>
        </w:trPr>
        <w:tc>
          <w:tcPr>
            <w:tcW w:w="24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01AD96" w14:textId="77777777" w:rsidR="005B3411" w:rsidRPr="00FF7D58" w:rsidRDefault="005B3411" w:rsidP="00DB08A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7D58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6D20BE" w14:textId="1DAD0844" w:rsidR="005B3411" w:rsidRPr="00FF7D58" w:rsidRDefault="009D6248" w:rsidP="00DB08A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266 643</w:t>
            </w:r>
          </w:p>
        </w:tc>
        <w:tc>
          <w:tcPr>
            <w:tcW w:w="13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8DFD47" w14:textId="6F995FBD" w:rsidR="005B3411" w:rsidRPr="00FF7D58" w:rsidRDefault="001760A3" w:rsidP="00DB08A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319 055</w:t>
            </w:r>
          </w:p>
        </w:tc>
      </w:tr>
      <w:tr w:rsidR="005B3411" w:rsidRPr="008B3805" w14:paraId="67DC6B98" w14:textId="77777777" w:rsidTr="0086608E">
        <w:trPr>
          <w:trHeight w:val="284"/>
        </w:trPr>
        <w:tc>
          <w:tcPr>
            <w:tcW w:w="24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B3E432" w14:textId="77777777" w:rsidR="005B3411" w:rsidRPr="00FF7D58" w:rsidRDefault="005B3411" w:rsidP="00DB08A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462E1B" w14:textId="77777777" w:rsidR="005B3411" w:rsidRPr="00FF7D58" w:rsidRDefault="005B3411" w:rsidP="00DB08A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63706B" w14:textId="77777777" w:rsidR="005B3411" w:rsidRPr="00FF7D58" w:rsidDel="00080169" w:rsidRDefault="005B3411" w:rsidP="00DB08A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23AE576C" w14:textId="77777777" w:rsidR="00111E8B" w:rsidRDefault="005B3411" w:rsidP="005B3411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br w:type="textWrapping" w:clear="all"/>
      </w:r>
    </w:p>
    <w:p w14:paraId="0E18A54D" w14:textId="7DFE667A" w:rsidR="005B3411" w:rsidRPr="00D16A70" w:rsidRDefault="005B3411" w:rsidP="005B3411">
      <w:pPr>
        <w:pStyle w:val="abc"/>
        <w:rPr>
          <w:rFonts w:ascii="Arial" w:hAnsi="Arial" w:cs="Arial"/>
        </w:rPr>
      </w:pPr>
      <w:r w:rsidRPr="00D16A70">
        <w:rPr>
          <w:rFonts w:ascii="Arial" w:hAnsi="Arial" w:cs="Arial"/>
        </w:rPr>
        <w:t>Prehľad o účele a výške použitia podielu zaplatenej dane za bežné účtovné obdobie</w:t>
      </w:r>
    </w:p>
    <w:tbl>
      <w:tblPr>
        <w:tblW w:w="7069" w:type="dxa"/>
        <w:tblInd w:w="5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809"/>
      </w:tblGrid>
      <w:tr w:rsidR="008F49C8" w:rsidRPr="00AF7B85" w14:paraId="4FCF6B64" w14:textId="77777777" w:rsidTr="008F49C8">
        <w:trPr>
          <w:trHeight w:val="737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8A30D8" w14:textId="77777777" w:rsidR="008F49C8" w:rsidRPr="00FF7D58" w:rsidRDefault="008F49C8" w:rsidP="00DB08A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D5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Účel použitia podielu zaplatenej dane 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7D0256" w14:textId="77777777" w:rsidR="008F49C8" w:rsidRPr="008F49C8" w:rsidRDefault="008F49C8" w:rsidP="00DB0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F49C8">
              <w:rPr>
                <w:rFonts w:ascii="Arial" w:hAnsi="Arial" w:cs="Arial"/>
                <w:b/>
                <w:bCs/>
                <w:sz w:val="16"/>
                <w:szCs w:val="16"/>
              </w:rPr>
              <w:t>Použitá suma z bežného účtovného obdobia</w:t>
            </w:r>
          </w:p>
        </w:tc>
      </w:tr>
      <w:tr w:rsidR="008F49C8" w:rsidRPr="00AF7B85" w14:paraId="1CBABC48" w14:textId="77777777" w:rsidTr="008F49C8">
        <w:trPr>
          <w:trHeight w:val="284"/>
        </w:trPr>
        <w:tc>
          <w:tcPr>
            <w:tcW w:w="5260" w:type="dxa"/>
            <w:tcBorders>
              <w:top w:val="single" w:sz="8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357C679" w14:textId="77777777" w:rsidR="008F49C8" w:rsidRPr="00FF7D58" w:rsidRDefault="008F49C8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A111762" w14:textId="63662597" w:rsidR="008F49C8" w:rsidRPr="00FF7D58" w:rsidRDefault="008F49C8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49C8" w:rsidRPr="00AF7B85" w14:paraId="44AF582C" w14:textId="77777777" w:rsidTr="008F49C8">
        <w:trPr>
          <w:trHeight w:val="284"/>
        </w:trPr>
        <w:tc>
          <w:tcPr>
            <w:tcW w:w="5260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2D5DA0B" w14:textId="77777777" w:rsidR="008F49C8" w:rsidRPr="00FF7D58" w:rsidRDefault="008F49C8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Zakúpenie športového vybavenia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športcentra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podlaha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  <w:noWrap/>
            <w:vAlign w:val="center"/>
          </w:tcPr>
          <w:p w14:paraId="15A70D21" w14:textId="04CFC83E" w:rsidR="008F49C8" w:rsidRPr="00FF7D58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19 958</w:t>
            </w:r>
          </w:p>
        </w:tc>
      </w:tr>
      <w:tr w:rsidR="008F49C8" w:rsidRPr="00AF7B85" w14:paraId="436E13AA" w14:textId="77777777" w:rsidTr="008F49C8">
        <w:trPr>
          <w:trHeight w:val="284"/>
        </w:trPr>
        <w:tc>
          <w:tcPr>
            <w:tcW w:w="52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2BCCCFA" w14:textId="6AFA22A9" w:rsidR="008F49C8" w:rsidRPr="008F49C8" w:rsidRDefault="008F49C8" w:rsidP="00DB08A6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Činnosť 18 klubov – lukostreľba, šach, loptové športy, vodné športy, bežecké podujatia, akcie pre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deto</w:t>
            </w:r>
            <w:proofErr w:type="spellEnd"/>
          </w:p>
        </w:tc>
        <w:tc>
          <w:tcPr>
            <w:tcW w:w="18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  <w:noWrap/>
            <w:vAlign w:val="center"/>
          </w:tcPr>
          <w:p w14:paraId="3A435058" w14:textId="6086637C" w:rsidR="008F49C8" w:rsidRPr="00FF7D58" w:rsidRDefault="001760A3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3 398</w:t>
            </w:r>
          </w:p>
        </w:tc>
      </w:tr>
      <w:tr w:rsidR="008F49C8" w:rsidRPr="00AF7B85" w14:paraId="59FC531B" w14:textId="77777777" w:rsidTr="008F49C8">
        <w:trPr>
          <w:trHeight w:val="284"/>
        </w:trPr>
        <w:tc>
          <w:tcPr>
            <w:tcW w:w="52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92A7054" w14:textId="747D9701" w:rsidR="008F49C8" w:rsidRPr="008F49C8" w:rsidRDefault="008F49C8" w:rsidP="00DB08A6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Školenie, kurzy, video projekty v čase pandémie</w:t>
            </w:r>
          </w:p>
        </w:tc>
        <w:tc>
          <w:tcPr>
            <w:tcW w:w="18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  <w:noWrap/>
            <w:vAlign w:val="center"/>
          </w:tcPr>
          <w:p w14:paraId="5D81DCB1" w14:textId="7D319691" w:rsidR="008F49C8" w:rsidRPr="00FF7D58" w:rsidRDefault="008F49C8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49C8" w:rsidRPr="00AF7B85" w14:paraId="5EB1DCE4" w14:textId="77777777" w:rsidTr="008F49C8">
        <w:trPr>
          <w:trHeight w:val="284"/>
        </w:trPr>
        <w:tc>
          <w:tcPr>
            <w:tcW w:w="52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0D6BA01" w14:textId="3896B336" w:rsidR="008F49C8" w:rsidRDefault="008F49C8" w:rsidP="00DB08A6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Výdavky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napo</w:t>
            </w:r>
            <w:proofErr w:type="spellEnd"/>
            <w:r>
              <w:rPr>
                <w:rFonts w:ascii="Arial" w:hAnsi="Arial" w:cs="Arial"/>
                <w:bCs/>
                <w:sz w:val="16"/>
                <w:szCs w:val="16"/>
              </w:rPr>
              <w:t xml:space="preserve"> súvisiace s administratívou</w:t>
            </w:r>
          </w:p>
        </w:tc>
        <w:tc>
          <w:tcPr>
            <w:tcW w:w="18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  <w:noWrap/>
            <w:vAlign w:val="center"/>
          </w:tcPr>
          <w:p w14:paraId="18AA775D" w14:textId="214A38F1" w:rsidR="008F49C8" w:rsidRPr="00FF7D58" w:rsidRDefault="008F49C8" w:rsidP="009D62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49C8" w:rsidRPr="00AF7B85" w14:paraId="17FDDC02" w14:textId="77777777" w:rsidTr="008F49C8">
        <w:trPr>
          <w:trHeight w:val="284"/>
        </w:trPr>
        <w:tc>
          <w:tcPr>
            <w:tcW w:w="52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14D45E1" w14:textId="3557B785" w:rsidR="008F49C8" w:rsidRPr="00FF7D58" w:rsidRDefault="00357913" w:rsidP="008F4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Výška použitého </w:t>
            </w:r>
            <w:r w:rsidR="008F49C8" w:rsidRPr="00FF7D5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podielu zaplatenej dane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v bežnom účtovnom období</w:t>
            </w:r>
            <w:r w:rsidR="008F49C8" w:rsidRPr="00FF7D5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14:paraId="48E0A1CC" w14:textId="77777777" w:rsidR="008F49C8" w:rsidRDefault="008F49C8" w:rsidP="00DB08A6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  <w:noWrap/>
            <w:vAlign w:val="center"/>
          </w:tcPr>
          <w:p w14:paraId="6CABDB02" w14:textId="2C096ABB" w:rsidR="008F49C8" w:rsidRPr="00357913" w:rsidRDefault="001760A3" w:rsidP="009D62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23 356</w:t>
            </w:r>
          </w:p>
        </w:tc>
      </w:tr>
    </w:tbl>
    <w:p w14:paraId="203D92A9" w14:textId="77777777" w:rsidR="005B3411" w:rsidRPr="00D16A70" w:rsidRDefault="005B3411" w:rsidP="005B3411">
      <w:pPr>
        <w:pStyle w:val="Zkladntext"/>
        <w:ind w:left="360"/>
        <w:rPr>
          <w:rFonts w:ascii="Arial" w:hAnsi="Arial" w:cs="Arial"/>
          <w:szCs w:val="18"/>
        </w:rPr>
      </w:pPr>
    </w:p>
    <w:p w14:paraId="0991C6E3" w14:textId="77777777" w:rsidR="00494746" w:rsidRDefault="00494746" w:rsidP="005B3411">
      <w:pPr>
        <w:pStyle w:val="Nadpis2"/>
        <w:rPr>
          <w:rFonts w:ascii="Arial" w:hAnsi="Arial" w:cs="Arial"/>
          <w:szCs w:val="18"/>
        </w:rPr>
      </w:pPr>
    </w:p>
    <w:p w14:paraId="75301B0F" w14:textId="06D3E200" w:rsidR="005B3411" w:rsidRPr="00593E33" w:rsidRDefault="005B3411" w:rsidP="005B3411">
      <w:pPr>
        <w:pStyle w:val="Nadpis2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Náklady na prijaté služby</w:t>
      </w:r>
    </w:p>
    <w:p w14:paraId="518AFB18" w14:textId="77777777" w:rsidR="005B3411" w:rsidRPr="00910F32" w:rsidRDefault="005B3411" w:rsidP="005B3411">
      <w:pPr>
        <w:pStyle w:val="Zkladntext"/>
        <w:ind w:left="0"/>
        <w:rPr>
          <w:rFonts w:ascii="Arial" w:hAnsi="Arial" w:cs="Arial"/>
          <w:color w:val="FF0000"/>
          <w:szCs w:val="18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5434"/>
        <w:gridCol w:w="1914"/>
        <w:gridCol w:w="1704"/>
      </w:tblGrid>
      <w:tr w:rsidR="005B3411" w14:paraId="3ABD8323" w14:textId="77777777" w:rsidTr="00DB08A6">
        <w:trPr>
          <w:trHeight w:val="284"/>
        </w:trPr>
        <w:tc>
          <w:tcPr>
            <w:tcW w:w="300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CFB03E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b/>
                <w:sz w:val="16"/>
                <w:szCs w:val="16"/>
              </w:rPr>
            </w:pPr>
            <w:r w:rsidRPr="009306DD">
              <w:rPr>
                <w:rFonts w:ascii="Arial" w:hAnsi="Arial" w:cs="Arial"/>
                <w:b/>
                <w:sz w:val="16"/>
                <w:szCs w:val="16"/>
              </w:rPr>
              <w:t>Jednotlivé druhy nákladov</w:t>
            </w:r>
          </w:p>
        </w:tc>
        <w:tc>
          <w:tcPr>
            <w:tcW w:w="1057" w:type="pct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A92346" w14:textId="62099156" w:rsidR="005B3411" w:rsidRPr="009306DD" w:rsidRDefault="00215DF3" w:rsidP="00F9477A">
            <w:pPr>
              <w:pStyle w:val="Zkladntext"/>
              <w:ind w:left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2022</w:t>
            </w:r>
          </w:p>
        </w:tc>
        <w:tc>
          <w:tcPr>
            <w:tcW w:w="941" w:type="pct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</w:tcPr>
          <w:p w14:paraId="78BB0BB8" w14:textId="37317BC6" w:rsidR="005B3411" w:rsidRPr="009306DD" w:rsidRDefault="008036FB" w:rsidP="00F9477A">
            <w:pPr>
              <w:pStyle w:val="Zkladntext"/>
              <w:ind w:left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2021</w:t>
            </w:r>
          </w:p>
        </w:tc>
      </w:tr>
      <w:tr w:rsidR="005B3411" w14:paraId="1B53F411" w14:textId="77777777" w:rsidTr="00DB08A6">
        <w:trPr>
          <w:trHeight w:val="284"/>
        </w:trPr>
        <w:tc>
          <w:tcPr>
            <w:tcW w:w="3002" w:type="pct"/>
          </w:tcPr>
          <w:p w14:paraId="135CA1C5" w14:textId="13A212D9" w:rsidR="005B3411" w:rsidRPr="009306DD" w:rsidRDefault="00215DF3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Údržba počítačovej siete</w:t>
            </w:r>
          </w:p>
        </w:tc>
        <w:tc>
          <w:tcPr>
            <w:tcW w:w="1057" w:type="pct"/>
          </w:tcPr>
          <w:p w14:paraId="63B6C40D" w14:textId="0CEAAE10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1 322</w:t>
            </w:r>
          </w:p>
        </w:tc>
        <w:tc>
          <w:tcPr>
            <w:tcW w:w="941" w:type="pct"/>
          </w:tcPr>
          <w:p w14:paraId="758C1D7B" w14:textId="4F22D91D" w:rsidR="005B3411" w:rsidRPr="009306DD" w:rsidRDefault="00433B12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5B3411" w14:paraId="1C78DBF2" w14:textId="77777777" w:rsidTr="00DB08A6">
        <w:trPr>
          <w:trHeight w:val="284"/>
        </w:trPr>
        <w:tc>
          <w:tcPr>
            <w:tcW w:w="3002" w:type="pct"/>
          </w:tcPr>
          <w:p w14:paraId="7EC6F7BB" w14:textId="085C1272" w:rsidR="005B3411" w:rsidRPr="009306DD" w:rsidRDefault="00215DF3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Ochrana objektu</w:t>
            </w:r>
            <w:r w:rsidR="005B3411" w:rsidRPr="009306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57" w:type="pct"/>
          </w:tcPr>
          <w:p w14:paraId="321AACAF" w14:textId="4604E44E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1 296</w:t>
            </w:r>
          </w:p>
        </w:tc>
        <w:tc>
          <w:tcPr>
            <w:tcW w:w="941" w:type="pct"/>
          </w:tcPr>
          <w:p w14:paraId="445F70D8" w14:textId="77777777" w:rsidR="005B3411" w:rsidRPr="009306DD" w:rsidRDefault="005B3411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14:paraId="5836F04F" w14:textId="77777777" w:rsidTr="00DB08A6">
        <w:trPr>
          <w:trHeight w:val="284"/>
        </w:trPr>
        <w:tc>
          <w:tcPr>
            <w:tcW w:w="3002" w:type="pct"/>
          </w:tcPr>
          <w:p w14:paraId="639AA5B5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Nájomné, voda</w:t>
            </w:r>
          </w:p>
        </w:tc>
        <w:tc>
          <w:tcPr>
            <w:tcW w:w="1057" w:type="pct"/>
          </w:tcPr>
          <w:p w14:paraId="3ED405F1" w14:textId="4BB066C9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68 217</w:t>
            </w:r>
          </w:p>
        </w:tc>
        <w:tc>
          <w:tcPr>
            <w:tcW w:w="941" w:type="pct"/>
          </w:tcPr>
          <w:p w14:paraId="66F4CBAF" w14:textId="46413501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57 978</w:t>
            </w:r>
          </w:p>
        </w:tc>
      </w:tr>
      <w:tr w:rsidR="005B3411" w:rsidRPr="00BA386A" w14:paraId="7AAE6977" w14:textId="77777777" w:rsidTr="00DB08A6">
        <w:trPr>
          <w:trHeight w:val="284"/>
        </w:trPr>
        <w:tc>
          <w:tcPr>
            <w:tcW w:w="3002" w:type="pct"/>
          </w:tcPr>
          <w:p w14:paraId="4EADEA94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Účtovníctvo, audit</w:t>
            </w:r>
          </w:p>
        </w:tc>
        <w:tc>
          <w:tcPr>
            <w:tcW w:w="1057" w:type="pct"/>
          </w:tcPr>
          <w:p w14:paraId="010D0E7B" w14:textId="58687F0E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4 678</w:t>
            </w:r>
          </w:p>
        </w:tc>
        <w:tc>
          <w:tcPr>
            <w:tcW w:w="941" w:type="pct"/>
          </w:tcPr>
          <w:p w14:paraId="6CF12892" w14:textId="7154831A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5 678</w:t>
            </w:r>
          </w:p>
        </w:tc>
      </w:tr>
      <w:tr w:rsidR="005B3411" w14:paraId="09E15BB1" w14:textId="77777777" w:rsidTr="00DB08A6">
        <w:trPr>
          <w:trHeight w:val="284"/>
        </w:trPr>
        <w:tc>
          <w:tcPr>
            <w:tcW w:w="3002" w:type="pct"/>
          </w:tcPr>
          <w:p w14:paraId="1010EC59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Reklama, propagácia</w:t>
            </w:r>
          </w:p>
        </w:tc>
        <w:tc>
          <w:tcPr>
            <w:tcW w:w="1057" w:type="pct"/>
          </w:tcPr>
          <w:p w14:paraId="7447DE62" w14:textId="7BF96B44" w:rsidR="005B3411" w:rsidRPr="009306DD" w:rsidRDefault="00433B12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41" w:type="pct"/>
          </w:tcPr>
          <w:p w14:paraId="042B3D75" w14:textId="47BA3146" w:rsidR="005B3411" w:rsidRPr="009306DD" w:rsidRDefault="005B3411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14:paraId="4FF06ADC" w14:textId="77777777" w:rsidTr="00DB08A6">
        <w:trPr>
          <w:trHeight w:val="284"/>
        </w:trPr>
        <w:tc>
          <w:tcPr>
            <w:tcW w:w="3002" w:type="pct"/>
          </w:tcPr>
          <w:p w14:paraId="258752E5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Poštovné, kopírovanie, telefón, internet, web, doména</w:t>
            </w:r>
          </w:p>
        </w:tc>
        <w:tc>
          <w:tcPr>
            <w:tcW w:w="1057" w:type="pct"/>
          </w:tcPr>
          <w:p w14:paraId="5383DA81" w14:textId="60C1EE6E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1 966</w:t>
            </w:r>
          </w:p>
        </w:tc>
        <w:tc>
          <w:tcPr>
            <w:tcW w:w="941" w:type="pct"/>
          </w:tcPr>
          <w:p w14:paraId="0462735D" w14:textId="5A991BF9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1 990</w:t>
            </w:r>
          </w:p>
        </w:tc>
      </w:tr>
      <w:tr w:rsidR="005B3411" w14:paraId="0542BF5A" w14:textId="77777777" w:rsidTr="00DB08A6">
        <w:trPr>
          <w:trHeight w:val="284"/>
        </w:trPr>
        <w:tc>
          <w:tcPr>
            <w:tcW w:w="3002" w:type="pct"/>
            <w:tcBorders>
              <w:bottom w:val="single" w:sz="4" w:space="0" w:color="auto"/>
            </w:tcBorders>
          </w:tcPr>
          <w:p w14:paraId="55405CFA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pranie, SBS,BOZP, upratovanie, správa prevádzky</w:t>
            </w:r>
          </w:p>
        </w:tc>
        <w:tc>
          <w:tcPr>
            <w:tcW w:w="1057" w:type="pct"/>
            <w:tcBorders>
              <w:bottom w:val="single" w:sz="4" w:space="0" w:color="auto"/>
            </w:tcBorders>
          </w:tcPr>
          <w:p w14:paraId="213BC19B" w14:textId="4324B466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11 834</w:t>
            </w:r>
          </w:p>
        </w:tc>
        <w:tc>
          <w:tcPr>
            <w:tcW w:w="941" w:type="pct"/>
            <w:tcBorders>
              <w:bottom w:val="single" w:sz="4" w:space="0" w:color="auto"/>
            </w:tcBorders>
          </w:tcPr>
          <w:p w14:paraId="0C7F2889" w14:textId="11CCB7C3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5 091</w:t>
            </w:r>
          </w:p>
        </w:tc>
      </w:tr>
      <w:tr w:rsidR="005B3411" w:rsidRPr="00596670" w14:paraId="5F1B2ED0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A048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 xml:space="preserve">Tréneri, maseri, </w:t>
            </w:r>
            <w:proofErr w:type="spellStart"/>
            <w:r w:rsidRPr="009306DD">
              <w:rPr>
                <w:rFonts w:ascii="Arial" w:hAnsi="Arial" w:cs="Arial"/>
                <w:sz w:val="16"/>
                <w:szCs w:val="16"/>
              </w:rPr>
              <w:t>wellnes</w:t>
            </w:r>
            <w:proofErr w:type="spellEnd"/>
            <w:r w:rsidRPr="009306DD">
              <w:rPr>
                <w:rFonts w:ascii="Arial" w:hAnsi="Arial" w:cs="Arial"/>
                <w:sz w:val="16"/>
                <w:szCs w:val="16"/>
              </w:rPr>
              <w:t xml:space="preserve"> joga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DA06" w14:textId="26D2679E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1 277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0F95C" w14:textId="0390229D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1 169</w:t>
            </w:r>
          </w:p>
        </w:tc>
      </w:tr>
      <w:tr w:rsidR="005B3411" w:rsidRPr="00596670" w14:paraId="69334C76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FCD16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proofErr w:type="spellStart"/>
            <w:r w:rsidRPr="009306DD">
              <w:rPr>
                <w:rFonts w:ascii="Arial" w:hAnsi="Arial" w:cs="Arial"/>
                <w:sz w:val="16"/>
                <w:szCs w:val="16"/>
              </w:rPr>
              <w:t>rež.náklady</w:t>
            </w:r>
            <w:proofErr w:type="spellEnd"/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B9192" w14:textId="3EC8AA50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1 491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59F1" w14:textId="6FEDDDF6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1 071</w:t>
            </w:r>
          </w:p>
        </w:tc>
      </w:tr>
      <w:tr w:rsidR="005B3411" w:rsidRPr="00BA386A" w14:paraId="4C187F73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49DE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9306DD">
              <w:rPr>
                <w:rFonts w:ascii="Arial" w:hAnsi="Arial" w:cs="Arial"/>
                <w:sz w:val="16"/>
                <w:szCs w:val="16"/>
              </w:rPr>
              <w:t>Teambuilding</w:t>
            </w:r>
            <w:proofErr w:type="spellEnd"/>
            <w:r w:rsidRPr="009306DD">
              <w:rPr>
                <w:rFonts w:ascii="Arial" w:hAnsi="Arial" w:cs="Arial"/>
                <w:sz w:val="16"/>
                <w:szCs w:val="16"/>
              </w:rPr>
              <w:t xml:space="preserve">, program, </w:t>
            </w:r>
            <w:proofErr w:type="spellStart"/>
            <w:r w:rsidRPr="009306DD">
              <w:rPr>
                <w:rFonts w:ascii="Arial" w:hAnsi="Arial" w:cs="Arial"/>
                <w:sz w:val="16"/>
                <w:szCs w:val="16"/>
              </w:rPr>
              <w:t>catering</w:t>
            </w:r>
            <w:proofErr w:type="spellEnd"/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3C548" w14:textId="72FEB82F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833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429E8" w14:textId="3C3FB8C7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1 619</w:t>
            </w:r>
          </w:p>
        </w:tc>
      </w:tr>
      <w:tr w:rsidR="005B3411" w:rsidRPr="00596670" w14:paraId="33AF9AEE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E3445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Opravy a udržiavanie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1E93" w14:textId="38BD41C4" w:rsidR="005B3411" w:rsidRPr="009306DD" w:rsidRDefault="00433B12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A945" w14:textId="4A01CD31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966</w:t>
            </w:r>
          </w:p>
        </w:tc>
      </w:tr>
      <w:tr w:rsidR="005B3411" w:rsidRPr="00596670" w14:paraId="1DB535B9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759C0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Prenájom kobercov, poradenstvo,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B0AEB" w14:textId="6A7AB651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433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EB010" w14:textId="5C3F660E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</w:t>
            </w:r>
          </w:p>
        </w:tc>
      </w:tr>
      <w:tr w:rsidR="005B3411" w:rsidRPr="00596670" w14:paraId="1FF4E209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AC0DD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Cestovné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5C324" w14:textId="1EFADA24" w:rsidR="005B3411" w:rsidRPr="009306DD" w:rsidRDefault="00433B12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08BED" w14:textId="5557D8DD" w:rsidR="005B3411" w:rsidRPr="009306DD" w:rsidRDefault="009D6248" w:rsidP="008036FB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1 200</w:t>
            </w:r>
          </w:p>
        </w:tc>
      </w:tr>
      <w:tr w:rsidR="005B3411" w:rsidRPr="00596670" w14:paraId="14DA73BB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02C12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r w:rsidRPr="009306DD">
              <w:rPr>
                <w:rFonts w:ascii="Arial" w:hAnsi="Arial" w:cs="Arial"/>
                <w:sz w:val="16"/>
                <w:szCs w:val="16"/>
              </w:rPr>
              <w:t>Reprezentačné náklady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755E1" w14:textId="5BEFF0EF" w:rsidR="005B3411" w:rsidRPr="009306DD" w:rsidRDefault="00433B12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65A13" w14:textId="7708ACE3" w:rsidR="005B3411" w:rsidRPr="009306DD" w:rsidRDefault="005B3411" w:rsidP="00DB08A6">
            <w:pPr>
              <w:pStyle w:val="Zkladntext"/>
              <w:ind w:left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14:paraId="7CDD91E3" w14:textId="77777777" w:rsidTr="00DB08A6">
        <w:trPr>
          <w:trHeight w:val="284"/>
        </w:trPr>
        <w:tc>
          <w:tcPr>
            <w:tcW w:w="300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B9684E8" w14:textId="77777777" w:rsidR="005B3411" w:rsidRPr="009306DD" w:rsidRDefault="005B3411" w:rsidP="00DB08A6">
            <w:pPr>
              <w:pStyle w:val="Zkladntext"/>
              <w:ind w:left="0"/>
              <w:rPr>
                <w:rFonts w:ascii="Arial" w:hAnsi="Arial" w:cs="Arial"/>
                <w:sz w:val="16"/>
                <w:szCs w:val="16"/>
              </w:rPr>
            </w:pPr>
            <w:r w:rsidRPr="009306DD">
              <w:rPr>
                <w:rFonts w:ascii="Arial" w:hAnsi="Arial" w:cs="Arial"/>
                <w:b/>
                <w:sz w:val="16"/>
                <w:szCs w:val="16"/>
              </w:rPr>
              <w:t>Spolu náklady na služby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875860E" w14:textId="65D987E9" w:rsidR="005B3411" w:rsidRPr="009306DD" w:rsidRDefault="00215DF3" w:rsidP="00DB08A6">
            <w:pPr>
              <w:pStyle w:val="Zkladntext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93 347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FA4B5C1" w14:textId="6CA741CD" w:rsidR="005B3411" w:rsidRPr="009306DD" w:rsidRDefault="009D6248" w:rsidP="00DB08A6">
            <w:pPr>
              <w:pStyle w:val="Zkladntext"/>
              <w:ind w:left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77 163</w:t>
            </w:r>
          </w:p>
        </w:tc>
      </w:tr>
    </w:tbl>
    <w:p w14:paraId="5B32BD6E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449A0A7D" w14:textId="77777777" w:rsidR="005B3411" w:rsidRDefault="005B3411" w:rsidP="005B3411">
      <w:pPr>
        <w:rPr>
          <w:rFonts w:ascii="Arial" w:hAnsi="Arial" w:cs="Arial"/>
          <w:b/>
          <w:bCs/>
          <w:sz w:val="18"/>
          <w:szCs w:val="18"/>
        </w:rPr>
      </w:pPr>
      <w:r w:rsidRPr="0037234C">
        <w:rPr>
          <w:rFonts w:ascii="Arial" w:hAnsi="Arial" w:cs="Arial"/>
          <w:b/>
          <w:bCs/>
          <w:sz w:val="18"/>
          <w:szCs w:val="18"/>
        </w:rPr>
        <w:t>Prehľad o nákladoch vynaložených v súvislosti s auditom účtovnej závierky</w:t>
      </w:r>
    </w:p>
    <w:p w14:paraId="64913BF8" w14:textId="77777777" w:rsidR="005B3411" w:rsidRDefault="005B3411" w:rsidP="005B3411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2"/>
        <w:gridCol w:w="2892"/>
      </w:tblGrid>
      <w:tr w:rsidR="005B3411" w:rsidRPr="00FA6837" w14:paraId="19B50CA1" w14:textId="77777777" w:rsidTr="00DB08A6">
        <w:trPr>
          <w:trHeight w:val="284"/>
        </w:trPr>
        <w:tc>
          <w:tcPr>
            <w:tcW w:w="62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67BC7" w14:textId="77777777" w:rsidR="005B3411" w:rsidRPr="00FA6837" w:rsidRDefault="005B3411" w:rsidP="00DB08A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A6837">
              <w:rPr>
                <w:rFonts w:ascii="Arial" w:hAnsi="Arial" w:cs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B73D3D" w14:textId="77777777" w:rsidR="005B3411" w:rsidRPr="00FA6837" w:rsidRDefault="005B3411" w:rsidP="00DB08A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A6837">
              <w:rPr>
                <w:rFonts w:ascii="Arial" w:hAnsi="Arial" w:cs="Arial"/>
                <w:b/>
                <w:sz w:val="16"/>
                <w:szCs w:val="16"/>
              </w:rPr>
              <w:t>Suma</w:t>
            </w:r>
          </w:p>
        </w:tc>
      </w:tr>
      <w:tr w:rsidR="005B3411" w:rsidRPr="00FA6837" w14:paraId="7940B739" w14:textId="77777777" w:rsidTr="00DB08A6">
        <w:trPr>
          <w:trHeight w:val="284"/>
        </w:trPr>
        <w:tc>
          <w:tcPr>
            <w:tcW w:w="6214" w:type="dxa"/>
            <w:tcBorders>
              <w:top w:val="single" w:sz="8" w:space="0" w:color="auto"/>
            </w:tcBorders>
            <w:vAlign w:val="center"/>
          </w:tcPr>
          <w:p w14:paraId="51B22A32" w14:textId="77777777" w:rsidR="005B3411" w:rsidRPr="00FA68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A6837"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966" w:type="dxa"/>
            <w:tcBorders>
              <w:top w:val="single" w:sz="8" w:space="0" w:color="auto"/>
            </w:tcBorders>
            <w:vAlign w:val="center"/>
          </w:tcPr>
          <w:p w14:paraId="3B09925C" w14:textId="77777777" w:rsidR="005B3411" w:rsidRPr="00FA6837" w:rsidRDefault="005B3411" w:rsidP="00DB08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FA6837" w14:paraId="64AE80BF" w14:textId="77777777" w:rsidTr="00DB08A6">
        <w:trPr>
          <w:trHeight w:val="284"/>
        </w:trPr>
        <w:tc>
          <w:tcPr>
            <w:tcW w:w="6214" w:type="dxa"/>
            <w:vAlign w:val="center"/>
          </w:tcPr>
          <w:p w14:paraId="42C203D0" w14:textId="77777777" w:rsidR="005B3411" w:rsidRPr="00FA68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FA6837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FA6837">
              <w:rPr>
                <w:rFonts w:ascii="Arial" w:hAnsi="Arial" w:cs="Arial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2966" w:type="dxa"/>
            <w:vAlign w:val="center"/>
          </w:tcPr>
          <w:p w14:paraId="28191104" w14:textId="77777777" w:rsidR="005B3411" w:rsidRPr="00FA68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FA6837" w14:paraId="70220FB3" w14:textId="77777777" w:rsidTr="00DB08A6">
        <w:trPr>
          <w:trHeight w:val="284"/>
        </w:trPr>
        <w:tc>
          <w:tcPr>
            <w:tcW w:w="6214" w:type="dxa"/>
            <w:vAlign w:val="center"/>
          </w:tcPr>
          <w:p w14:paraId="158E055E" w14:textId="77777777" w:rsidR="005B3411" w:rsidRPr="00FA68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A6837">
              <w:rPr>
                <w:rFonts w:ascii="Arial" w:hAnsi="Arial" w:cs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966" w:type="dxa"/>
            <w:vAlign w:val="center"/>
          </w:tcPr>
          <w:p w14:paraId="0470A2CC" w14:textId="77777777" w:rsidR="005B3411" w:rsidRPr="00DE47C7" w:rsidRDefault="00F95AC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1.596</w:t>
            </w:r>
          </w:p>
        </w:tc>
      </w:tr>
      <w:tr w:rsidR="005B3411" w:rsidRPr="00FA6837" w14:paraId="04FA5E4A" w14:textId="77777777" w:rsidTr="00DB08A6">
        <w:trPr>
          <w:trHeight w:val="284"/>
        </w:trPr>
        <w:tc>
          <w:tcPr>
            <w:tcW w:w="6214" w:type="dxa"/>
            <w:vAlign w:val="center"/>
          </w:tcPr>
          <w:p w14:paraId="65C12A94" w14:textId="77777777" w:rsidR="005B3411" w:rsidRPr="00FA68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A6837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966" w:type="dxa"/>
            <w:vAlign w:val="center"/>
          </w:tcPr>
          <w:p w14:paraId="3E8B66FA" w14:textId="77777777" w:rsidR="005B3411" w:rsidRPr="00DE47C7" w:rsidRDefault="00F95AC1" w:rsidP="00DB08A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100</w:t>
            </w:r>
          </w:p>
        </w:tc>
      </w:tr>
      <w:tr w:rsidR="005B3411" w:rsidRPr="00FA6837" w14:paraId="69D28BE3" w14:textId="77777777" w:rsidTr="00DB08A6">
        <w:trPr>
          <w:trHeight w:val="284"/>
        </w:trPr>
        <w:tc>
          <w:tcPr>
            <w:tcW w:w="6214" w:type="dxa"/>
            <w:tcBorders>
              <w:bottom w:val="single" w:sz="8" w:space="0" w:color="auto"/>
            </w:tcBorders>
            <w:vAlign w:val="center"/>
          </w:tcPr>
          <w:p w14:paraId="13FFEBB7" w14:textId="77777777" w:rsidR="005B3411" w:rsidRPr="00FA683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  <w:r w:rsidRPr="00FA6837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966" w:type="dxa"/>
            <w:tcBorders>
              <w:bottom w:val="single" w:sz="8" w:space="0" w:color="auto"/>
            </w:tcBorders>
            <w:vAlign w:val="center"/>
          </w:tcPr>
          <w:p w14:paraId="5C02931C" w14:textId="77777777" w:rsidR="005B3411" w:rsidRPr="00DE47C7" w:rsidRDefault="005B3411" w:rsidP="00DB08A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411" w:rsidRPr="00FA6837" w14:paraId="0794D5FB" w14:textId="77777777" w:rsidTr="00DB08A6">
        <w:trPr>
          <w:trHeight w:val="284"/>
        </w:trPr>
        <w:tc>
          <w:tcPr>
            <w:tcW w:w="62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4D60D3" w14:textId="77777777" w:rsidR="005B3411" w:rsidRPr="00AF7B85" w:rsidRDefault="005B3411" w:rsidP="00DB08A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F7B8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8864EE" w14:textId="77777777" w:rsidR="005B3411" w:rsidRPr="00DE47C7" w:rsidRDefault="00DE47C7" w:rsidP="00F95AC1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               </w:t>
            </w:r>
            <w:r w:rsidR="00F95AC1">
              <w:rPr>
                <w:rFonts w:ascii="Arial" w:hAnsi="Arial" w:cs="Arial"/>
                <w:b/>
                <w:sz w:val="16"/>
                <w:szCs w:val="16"/>
              </w:rPr>
              <w:t>1.696</w:t>
            </w:r>
          </w:p>
        </w:tc>
      </w:tr>
    </w:tbl>
    <w:p w14:paraId="73E1B7A7" w14:textId="77777777" w:rsidR="005B3411" w:rsidRPr="008B3805" w:rsidRDefault="005B3411" w:rsidP="005B3411">
      <w:pPr>
        <w:rPr>
          <w:rFonts w:asciiTheme="minorHAnsi" w:hAnsiTheme="minorHAnsi" w:cstheme="minorHAnsi"/>
          <w:sz w:val="16"/>
          <w:szCs w:val="16"/>
        </w:rPr>
      </w:pPr>
    </w:p>
    <w:p w14:paraId="354F67B9" w14:textId="77777777" w:rsidR="005B3411" w:rsidRPr="00D16A70" w:rsidRDefault="005B3411" w:rsidP="005B3411">
      <w:pPr>
        <w:pStyle w:val="Nadpis1"/>
        <w:numPr>
          <w:ilvl w:val="0"/>
          <w:numId w:val="0"/>
        </w:numPr>
        <w:ind w:left="180"/>
        <w:rPr>
          <w:rFonts w:ascii="Arial" w:hAnsi="Arial" w:cs="Arial"/>
          <w:szCs w:val="18"/>
        </w:rPr>
      </w:pPr>
      <w:r w:rsidRPr="00D16A70">
        <w:rPr>
          <w:rFonts w:ascii="Arial" w:hAnsi="Arial" w:cs="Arial"/>
          <w:szCs w:val="18"/>
        </w:rPr>
        <w:t>V.  ĎALŠIE INFORMÁCIE</w:t>
      </w:r>
    </w:p>
    <w:p w14:paraId="424AE6F8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4E8B8BDD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Združenie</w:t>
      </w:r>
      <w:r w:rsidRPr="00D16A70">
        <w:rPr>
          <w:rFonts w:ascii="Arial" w:hAnsi="Arial" w:cs="Arial"/>
          <w:szCs w:val="18"/>
        </w:rPr>
        <w:t xml:space="preserve"> nemá prípadné ďalšie záväzky, budúce práva a povinnosti, ktoré sa nesledujú v bežnom účtovníctve a neuvádzajú sa v súvahe.</w:t>
      </w:r>
    </w:p>
    <w:p w14:paraId="5A8179F8" w14:textId="77777777" w:rsidR="005B3411" w:rsidRPr="00D16A70" w:rsidRDefault="005B3411" w:rsidP="005B3411">
      <w:pPr>
        <w:pStyle w:val="Zkladntext"/>
        <w:rPr>
          <w:rFonts w:ascii="Arial" w:hAnsi="Arial" w:cs="Arial"/>
          <w:szCs w:val="18"/>
        </w:rPr>
      </w:pPr>
    </w:p>
    <w:p w14:paraId="34311362" w14:textId="2662229C" w:rsidR="005B3411" w:rsidRPr="00AC0120" w:rsidRDefault="005B3411" w:rsidP="00AC0120">
      <w:pPr>
        <w:pStyle w:val="Zkladntext2"/>
        <w:ind w:left="426"/>
        <w:rPr>
          <w:rFonts w:ascii="Arial" w:hAnsi="Arial"/>
        </w:rPr>
      </w:pPr>
      <w:r w:rsidRPr="00DE47C7">
        <w:rPr>
          <w:rFonts w:ascii="Arial" w:hAnsi="Arial"/>
        </w:rPr>
        <w:t xml:space="preserve">Po 31. decembri </w:t>
      </w:r>
      <w:r w:rsidRPr="00DE47C7">
        <w:rPr>
          <w:rFonts w:ascii="Arial" w:hAnsi="Arial"/>
          <w:iCs/>
        </w:rPr>
        <w:t>20</w:t>
      </w:r>
      <w:r w:rsidR="00AC0120">
        <w:rPr>
          <w:rFonts w:ascii="Arial" w:hAnsi="Arial"/>
          <w:iCs/>
        </w:rPr>
        <w:t>2</w:t>
      </w:r>
      <w:r w:rsidR="00215DF3">
        <w:rPr>
          <w:rFonts w:ascii="Arial" w:hAnsi="Arial"/>
          <w:iCs/>
        </w:rPr>
        <w:t>2</w:t>
      </w:r>
      <w:r w:rsidRPr="00DE47C7">
        <w:rPr>
          <w:rFonts w:ascii="Arial" w:hAnsi="Arial"/>
        </w:rPr>
        <w:t xml:space="preserve"> nenastali také udalosti, ktoré by si vyžadovali zverejnenie alebo vykázanie v účtovnej závierke za rok 20</w:t>
      </w:r>
      <w:r w:rsidR="00AC0120">
        <w:rPr>
          <w:rFonts w:ascii="Arial" w:hAnsi="Arial"/>
        </w:rPr>
        <w:t>2</w:t>
      </w:r>
      <w:r w:rsidR="00215DF3">
        <w:rPr>
          <w:rFonts w:ascii="Arial" w:hAnsi="Arial"/>
        </w:rPr>
        <w:t>3</w:t>
      </w:r>
      <w:r w:rsidRPr="00DE47C7">
        <w:rPr>
          <w:rFonts w:ascii="Arial" w:hAnsi="Arial"/>
        </w:rPr>
        <w:t>.</w:t>
      </w:r>
    </w:p>
    <w:p w14:paraId="59C16CD8" w14:textId="77777777" w:rsidR="00DB08A6" w:rsidRDefault="00DB08A6"/>
    <w:sectPr w:rsidR="00DB08A6" w:rsidSect="00DB08A6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64E1B7" w14:textId="77777777" w:rsidR="00CE7DC6" w:rsidRDefault="00CE7DC6">
      <w:r>
        <w:separator/>
      </w:r>
    </w:p>
  </w:endnote>
  <w:endnote w:type="continuationSeparator" w:id="0">
    <w:p w14:paraId="128E4D40" w14:textId="77777777" w:rsidR="00CE7DC6" w:rsidRDefault="00CE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4B878" w14:textId="77777777" w:rsidR="00385D44" w:rsidRDefault="00385D44">
    <w:pPr>
      <w:pStyle w:val="Pta"/>
      <w:framePr w:wrap="around" w:vAnchor="text" w:hAnchor="margin" w:xAlign="right" w:y="1"/>
      <w:rPr>
        <w:rStyle w:val="slostrany"/>
      </w:rPr>
    </w:pPr>
  </w:p>
  <w:p w14:paraId="0075A618" w14:textId="77777777" w:rsidR="00385D44" w:rsidRDefault="00385D4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122BD" w14:textId="63691DC5" w:rsidR="00385D44" w:rsidRPr="00D16A70" w:rsidRDefault="00215DF3">
    <w:pPr>
      <w:pStyle w:val="Pta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1</w:t>
    </w:r>
  </w:p>
  <w:p w14:paraId="2B3EAE5D" w14:textId="77777777" w:rsidR="00385D44" w:rsidRDefault="00385D4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6F735B" w14:textId="77777777" w:rsidR="00CE7DC6" w:rsidRDefault="00CE7DC6">
      <w:r>
        <w:separator/>
      </w:r>
    </w:p>
  </w:footnote>
  <w:footnote w:type="continuationSeparator" w:id="0">
    <w:p w14:paraId="1D8D09FC" w14:textId="77777777" w:rsidR="00CE7DC6" w:rsidRDefault="00CE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5B9C78" w14:textId="1993C5DD" w:rsidR="00385D44" w:rsidRPr="00B96684" w:rsidRDefault="00385D44" w:rsidP="00DB08A6">
    <w:pPr>
      <w:pStyle w:val="Hlavika"/>
      <w:rPr>
        <w:rFonts w:ascii="Arial" w:hAnsi="Arial" w:cs="Arial"/>
        <w:sz w:val="18"/>
        <w:szCs w:val="18"/>
      </w:rPr>
    </w:pPr>
    <w:r w:rsidRPr="00B96684">
      <w:rPr>
        <w:rFonts w:ascii="Arial" w:hAnsi="Arial" w:cs="Arial"/>
        <w:sz w:val="18"/>
        <w:szCs w:val="18"/>
      </w:rPr>
      <w:t>Poznámky k účtovnej</w:t>
    </w:r>
    <w:r>
      <w:rPr>
        <w:rFonts w:ascii="Arial" w:hAnsi="Arial" w:cs="Arial"/>
        <w:sz w:val="18"/>
        <w:szCs w:val="18"/>
      </w:rPr>
      <w:t xml:space="preserve"> závierke zostavenej k 31.12.2022                                        </w:t>
    </w:r>
    <w:r w:rsidRPr="00B96684">
      <w:rPr>
        <w:rFonts w:ascii="Arial" w:hAnsi="Arial" w:cs="Arial"/>
        <w:sz w:val="18"/>
        <w:szCs w:val="18"/>
      </w:rPr>
      <w:t xml:space="preserve">IČO: </w:t>
    </w:r>
    <w:r>
      <w:rPr>
        <w:rFonts w:ascii="Arial" w:hAnsi="Arial" w:cs="Arial"/>
        <w:sz w:val="18"/>
        <w:szCs w:val="18"/>
        <w:lang w:val="en-US"/>
      </w:rPr>
      <w:t>30 845 092</w:t>
    </w:r>
  </w:p>
  <w:p w14:paraId="4E8E855E" w14:textId="77777777" w:rsidR="00385D44" w:rsidRDefault="00385D44" w:rsidP="00DB08A6">
    <w:pPr>
      <w:pStyle w:val="Hlavika"/>
      <w:rPr>
        <w:rFonts w:ascii="Arial" w:hAnsi="Arial" w:cs="Arial"/>
      </w:rPr>
    </w:pPr>
    <w:proofErr w:type="spellStart"/>
    <w:r w:rsidRPr="00B96684">
      <w:rPr>
        <w:rFonts w:ascii="Arial" w:hAnsi="Arial" w:cs="Arial"/>
        <w:sz w:val="18"/>
        <w:szCs w:val="18"/>
      </w:rPr>
      <w:t>Úč</w:t>
    </w:r>
    <w:proofErr w:type="spellEnd"/>
    <w:r w:rsidRPr="00B96684">
      <w:rPr>
        <w:rFonts w:ascii="Arial" w:hAnsi="Arial" w:cs="Arial"/>
        <w:sz w:val="18"/>
        <w:szCs w:val="18"/>
      </w:rPr>
      <w:t xml:space="preserve"> NUJ 3 – 01</w:t>
    </w:r>
    <w:r w:rsidRPr="00B96684">
      <w:rPr>
        <w:rFonts w:ascii="Arial" w:hAnsi="Arial" w:cs="Arial"/>
        <w:sz w:val="18"/>
        <w:szCs w:val="18"/>
      </w:rPr>
      <w:tab/>
    </w:r>
    <w:r w:rsidRPr="001757C3">
      <w:rPr>
        <w:rFonts w:ascii="Arial" w:hAnsi="Arial" w:cs="Arial"/>
        <w:sz w:val="18"/>
        <w:szCs w:val="18"/>
      </w:rPr>
      <w:t xml:space="preserve">                                                                                       </w:t>
    </w:r>
    <w:r>
      <w:rPr>
        <w:rFonts w:ascii="Arial" w:hAnsi="Arial" w:cs="Arial"/>
        <w:sz w:val="18"/>
        <w:szCs w:val="18"/>
      </w:rPr>
      <w:t xml:space="preserve">          </w:t>
    </w:r>
    <w:r w:rsidRPr="001757C3">
      <w:rPr>
        <w:rFonts w:ascii="Arial" w:hAnsi="Arial" w:cs="Arial"/>
        <w:sz w:val="18"/>
        <w:szCs w:val="18"/>
      </w:rPr>
      <w:t xml:space="preserve">        DIČ:</w:t>
    </w:r>
    <w:r w:rsidRPr="00AF7B85">
      <w:rPr>
        <w:rFonts w:ascii="Arial" w:hAnsi="Arial" w:cs="Arial"/>
        <w:sz w:val="18"/>
        <w:szCs w:val="18"/>
      </w:rPr>
      <w:t xml:space="preserve"> 2020869257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</w:rPr>
      <w:t>_________________________________________________________________________________</w:t>
    </w:r>
  </w:p>
  <w:p w14:paraId="4C9F3A2B" w14:textId="77777777" w:rsidR="00385D44" w:rsidRPr="00F6783F" w:rsidRDefault="00385D44" w:rsidP="00DB08A6">
    <w:pPr>
      <w:pStyle w:val="Hlavika"/>
      <w:rPr>
        <w:rFonts w:ascii="Arial" w:hAnsi="Arial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96D61"/>
    <w:multiLevelType w:val="hybridMultilevel"/>
    <w:tmpl w:val="3F68D11E"/>
    <w:lvl w:ilvl="0" w:tplc="9A8C71D4">
      <w:start w:val="3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B3689F"/>
    <w:multiLevelType w:val="hybridMultilevel"/>
    <w:tmpl w:val="BB2071BA"/>
    <w:lvl w:ilvl="0" w:tplc="E226568C">
      <w:start w:val="3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FB0EE3"/>
    <w:multiLevelType w:val="hybridMultilevel"/>
    <w:tmpl w:val="B41C0AAE"/>
    <w:lvl w:ilvl="0" w:tplc="1F58DDD4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EE05A6A"/>
    <w:multiLevelType w:val="hybridMultilevel"/>
    <w:tmpl w:val="C4BA8C04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561664"/>
    <w:multiLevelType w:val="hybridMultilevel"/>
    <w:tmpl w:val="5C520FFA"/>
    <w:lvl w:ilvl="0" w:tplc="1F58DDD4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5" w15:restartNumberingAfterBreak="0">
    <w:nsid w:val="10B05655"/>
    <w:multiLevelType w:val="hybridMultilevel"/>
    <w:tmpl w:val="441E8FAE"/>
    <w:lvl w:ilvl="0" w:tplc="98F46BE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418156D"/>
    <w:multiLevelType w:val="hybridMultilevel"/>
    <w:tmpl w:val="90F21226"/>
    <w:lvl w:ilvl="0" w:tplc="A2D674BA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42632F9"/>
    <w:multiLevelType w:val="hybridMultilevel"/>
    <w:tmpl w:val="ABC64D1A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9A8C71D4">
      <w:start w:val="3"/>
      <w:numFmt w:val="decimal"/>
      <w:lvlText w:val="%2."/>
      <w:lvlJc w:val="left"/>
      <w:pPr>
        <w:tabs>
          <w:tab w:val="num" w:pos="1575"/>
        </w:tabs>
        <w:ind w:left="1575" w:hanging="49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B677AD"/>
    <w:multiLevelType w:val="hybridMultilevel"/>
    <w:tmpl w:val="0490774C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772E12"/>
    <w:multiLevelType w:val="hybridMultilevel"/>
    <w:tmpl w:val="53A2FE1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A774BB"/>
    <w:multiLevelType w:val="hybridMultilevel"/>
    <w:tmpl w:val="D5CC80CE"/>
    <w:lvl w:ilvl="0" w:tplc="474EE52E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81191F"/>
    <w:multiLevelType w:val="hybridMultilevel"/>
    <w:tmpl w:val="0660F46C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1AC02BB"/>
    <w:multiLevelType w:val="hybridMultilevel"/>
    <w:tmpl w:val="D83AAD62"/>
    <w:lvl w:ilvl="0" w:tplc="1F58DDD4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3" w15:restartNumberingAfterBreak="0">
    <w:nsid w:val="225418AC"/>
    <w:multiLevelType w:val="hybridMultilevel"/>
    <w:tmpl w:val="8FCC2F5A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 w15:restartNumberingAfterBreak="0">
    <w:nsid w:val="23FA54C6"/>
    <w:multiLevelType w:val="hybridMultilevel"/>
    <w:tmpl w:val="9F34164E"/>
    <w:lvl w:ilvl="0" w:tplc="041B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4D24352"/>
    <w:multiLevelType w:val="hybridMultilevel"/>
    <w:tmpl w:val="AB8EF43E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6" w15:restartNumberingAfterBreak="0">
    <w:nsid w:val="29D919CF"/>
    <w:multiLevelType w:val="hybridMultilevel"/>
    <w:tmpl w:val="06EABF94"/>
    <w:lvl w:ilvl="0" w:tplc="D8B654A0">
      <w:start w:val="20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6A6622"/>
    <w:multiLevelType w:val="hybridMultilevel"/>
    <w:tmpl w:val="E402E744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B567E1"/>
    <w:multiLevelType w:val="hybridMultilevel"/>
    <w:tmpl w:val="0658B382"/>
    <w:lvl w:ilvl="0" w:tplc="3AE0FF5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34DE70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DE89C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82EB6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E2E9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9C77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2304F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67E0F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961E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052444"/>
    <w:multiLevelType w:val="hybridMultilevel"/>
    <w:tmpl w:val="21D8CA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41FF173F"/>
    <w:multiLevelType w:val="hybridMultilevel"/>
    <w:tmpl w:val="1A58F578"/>
    <w:lvl w:ilvl="0" w:tplc="6E44A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148278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AE09604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7A2A9E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616C7F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114B0F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A15A649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400A95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C0E7926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43317EF8"/>
    <w:multiLevelType w:val="hybridMultilevel"/>
    <w:tmpl w:val="93628BDC"/>
    <w:lvl w:ilvl="0" w:tplc="AFD2BD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782F534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71A06614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6F464B3C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C72C911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53AE96CC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BC0A71AE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A3A6C716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66A0C44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3764186"/>
    <w:multiLevelType w:val="hybridMultilevel"/>
    <w:tmpl w:val="05DE8872"/>
    <w:lvl w:ilvl="0" w:tplc="A40016B8">
      <w:start w:val="4"/>
      <w:numFmt w:val="decimal"/>
      <w:lvlText w:val="%1."/>
      <w:lvlJc w:val="left"/>
      <w:pPr>
        <w:tabs>
          <w:tab w:val="num" w:pos="1161"/>
        </w:tabs>
        <w:ind w:left="116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23" w15:restartNumberingAfterBreak="0">
    <w:nsid w:val="4D1F5393"/>
    <w:multiLevelType w:val="hybridMultilevel"/>
    <w:tmpl w:val="3F261452"/>
    <w:lvl w:ilvl="0" w:tplc="EFD6A19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F6E74CD"/>
    <w:multiLevelType w:val="hybridMultilevel"/>
    <w:tmpl w:val="8730D8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F56FC3"/>
    <w:multiLevelType w:val="hybridMultilevel"/>
    <w:tmpl w:val="A65ECEC0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6" w15:restartNumberingAfterBreak="0">
    <w:nsid w:val="55334D68"/>
    <w:multiLevelType w:val="hybridMultilevel"/>
    <w:tmpl w:val="A4EEC23A"/>
    <w:lvl w:ilvl="0" w:tplc="A40016B8">
      <w:start w:val="4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DE85D3A"/>
    <w:multiLevelType w:val="hybridMultilevel"/>
    <w:tmpl w:val="5AF25F02"/>
    <w:lvl w:ilvl="0" w:tplc="338E42FE">
      <w:start w:val="2"/>
      <w:numFmt w:val="decimal"/>
      <w:lvlText w:val="%1."/>
      <w:lvlJc w:val="left"/>
      <w:pPr>
        <w:tabs>
          <w:tab w:val="num" w:pos="915"/>
        </w:tabs>
        <w:ind w:left="915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ECA248F"/>
    <w:multiLevelType w:val="hybridMultilevel"/>
    <w:tmpl w:val="1C1249C8"/>
    <w:lvl w:ilvl="0" w:tplc="787A7148">
      <w:start w:val="82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5F713F85"/>
    <w:multiLevelType w:val="hybridMultilevel"/>
    <w:tmpl w:val="5F0006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1" w15:restartNumberingAfterBreak="0">
    <w:nsid w:val="65BD5745"/>
    <w:multiLevelType w:val="hybridMultilevel"/>
    <w:tmpl w:val="54BC1ED6"/>
    <w:lvl w:ilvl="0" w:tplc="041B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32" w15:restartNumberingAfterBreak="0">
    <w:nsid w:val="6D7279AD"/>
    <w:multiLevelType w:val="hybridMultilevel"/>
    <w:tmpl w:val="BDB8C138"/>
    <w:lvl w:ilvl="0" w:tplc="0C86EF0A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F04364F"/>
    <w:multiLevelType w:val="hybridMultilevel"/>
    <w:tmpl w:val="A18C00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35" w15:restartNumberingAfterBreak="0">
    <w:nsid w:val="749B1D54"/>
    <w:multiLevelType w:val="hybridMultilevel"/>
    <w:tmpl w:val="A90A5C5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4"/>
        </w:tabs>
        <w:ind w:left="101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4"/>
        </w:tabs>
        <w:ind w:left="173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4"/>
        </w:tabs>
        <w:ind w:left="317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4"/>
        </w:tabs>
        <w:ind w:left="389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4"/>
        </w:tabs>
        <w:ind w:left="533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4"/>
        </w:tabs>
        <w:ind w:left="6054" w:hanging="180"/>
      </w:pPr>
    </w:lvl>
  </w:abstractNum>
  <w:abstractNum w:abstractNumId="36" w15:restartNumberingAfterBreak="0">
    <w:nsid w:val="756E57BE"/>
    <w:multiLevelType w:val="hybridMultilevel"/>
    <w:tmpl w:val="981AA5AC"/>
    <w:lvl w:ilvl="0" w:tplc="1F58DDD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28"/>
  </w:num>
  <w:num w:numId="3">
    <w:abstractNumId w:val="5"/>
  </w:num>
  <w:num w:numId="4">
    <w:abstractNumId w:val="20"/>
  </w:num>
  <w:num w:numId="5">
    <w:abstractNumId w:val="19"/>
  </w:num>
  <w:num w:numId="6">
    <w:abstractNumId w:val="29"/>
  </w:num>
  <w:num w:numId="7">
    <w:abstractNumId w:val="23"/>
  </w:num>
  <w:num w:numId="8">
    <w:abstractNumId w:val="31"/>
  </w:num>
  <w:num w:numId="9">
    <w:abstractNumId w:val="14"/>
  </w:num>
  <w:num w:numId="10">
    <w:abstractNumId w:val="21"/>
  </w:num>
  <w:num w:numId="11">
    <w:abstractNumId w:val="35"/>
  </w:num>
  <w:num w:numId="12">
    <w:abstractNumId w:val="7"/>
  </w:num>
  <w:num w:numId="13">
    <w:abstractNumId w:val="9"/>
  </w:num>
  <w:num w:numId="14">
    <w:abstractNumId w:val="32"/>
  </w:num>
  <w:num w:numId="15">
    <w:abstractNumId w:val="10"/>
  </w:num>
  <w:num w:numId="16">
    <w:abstractNumId w:val="27"/>
  </w:num>
  <w:num w:numId="17">
    <w:abstractNumId w:val="24"/>
  </w:num>
  <w:num w:numId="18">
    <w:abstractNumId w:val="18"/>
  </w:num>
  <w:num w:numId="19">
    <w:abstractNumId w:val="22"/>
  </w:num>
  <w:num w:numId="20">
    <w:abstractNumId w:val="17"/>
  </w:num>
  <w:num w:numId="21">
    <w:abstractNumId w:val="26"/>
  </w:num>
  <w:num w:numId="22">
    <w:abstractNumId w:val="0"/>
  </w:num>
  <w:num w:numId="23">
    <w:abstractNumId w:val="15"/>
  </w:num>
  <w:num w:numId="24">
    <w:abstractNumId w:val="25"/>
  </w:num>
  <w:num w:numId="25">
    <w:abstractNumId w:val="13"/>
  </w:num>
  <w:num w:numId="26">
    <w:abstractNumId w:val="4"/>
  </w:num>
  <w:num w:numId="27">
    <w:abstractNumId w:val="12"/>
  </w:num>
  <w:num w:numId="28">
    <w:abstractNumId w:val="3"/>
  </w:num>
  <w:num w:numId="29">
    <w:abstractNumId w:val="36"/>
  </w:num>
  <w:num w:numId="30">
    <w:abstractNumId w:val="8"/>
  </w:num>
  <w:num w:numId="31">
    <w:abstractNumId w:val="11"/>
  </w:num>
  <w:num w:numId="32">
    <w:abstractNumId w:val="2"/>
  </w:num>
  <w:num w:numId="33">
    <w:abstractNumId w:val="30"/>
  </w:num>
  <w:num w:numId="34">
    <w:abstractNumId w:val="33"/>
  </w:num>
  <w:num w:numId="35">
    <w:abstractNumId w:val="1"/>
  </w:num>
  <w:num w:numId="36">
    <w:abstractNumId w:val="6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411"/>
    <w:rsid w:val="00013B42"/>
    <w:rsid w:val="00046D97"/>
    <w:rsid w:val="000768C0"/>
    <w:rsid w:val="00111E8B"/>
    <w:rsid w:val="0011632E"/>
    <w:rsid w:val="00132ACC"/>
    <w:rsid w:val="001760A3"/>
    <w:rsid w:val="00195699"/>
    <w:rsid w:val="001B43A6"/>
    <w:rsid w:val="001C2B3F"/>
    <w:rsid w:val="001D2126"/>
    <w:rsid w:val="00215DF3"/>
    <w:rsid w:val="00261F3E"/>
    <w:rsid w:val="002E1FCA"/>
    <w:rsid w:val="003173CB"/>
    <w:rsid w:val="00347C2B"/>
    <w:rsid w:val="003502A6"/>
    <w:rsid w:val="00357913"/>
    <w:rsid w:val="00385D44"/>
    <w:rsid w:val="00391F9B"/>
    <w:rsid w:val="00403B93"/>
    <w:rsid w:val="00420D0B"/>
    <w:rsid w:val="00420F21"/>
    <w:rsid w:val="00433B12"/>
    <w:rsid w:val="00434216"/>
    <w:rsid w:val="00442A5D"/>
    <w:rsid w:val="00445712"/>
    <w:rsid w:val="00446644"/>
    <w:rsid w:val="00494746"/>
    <w:rsid w:val="005126F6"/>
    <w:rsid w:val="005332F7"/>
    <w:rsid w:val="00557AAE"/>
    <w:rsid w:val="0057021E"/>
    <w:rsid w:val="005B3411"/>
    <w:rsid w:val="005C45FC"/>
    <w:rsid w:val="005E6034"/>
    <w:rsid w:val="006C582B"/>
    <w:rsid w:val="00750990"/>
    <w:rsid w:val="00754890"/>
    <w:rsid w:val="007A7790"/>
    <w:rsid w:val="007C2C2F"/>
    <w:rsid w:val="007C4113"/>
    <w:rsid w:val="008036FB"/>
    <w:rsid w:val="00811377"/>
    <w:rsid w:val="0085060F"/>
    <w:rsid w:val="0086608E"/>
    <w:rsid w:val="00897A96"/>
    <w:rsid w:val="008A5FCB"/>
    <w:rsid w:val="008C0D62"/>
    <w:rsid w:val="008C4686"/>
    <w:rsid w:val="008D21E6"/>
    <w:rsid w:val="008E4918"/>
    <w:rsid w:val="008F49C8"/>
    <w:rsid w:val="009306DD"/>
    <w:rsid w:val="00975A34"/>
    <w:rsid w:val="009B2AD5"/>
    <w:rsid w:val="009D6248"/>
    <w:rsid w:val="009E333D"/>
    <w:rsid w:val="00A42DE1"/>
    <w:rsid w:val="00AA5E06"/>
    <w:rsid w:val="00AC0120"/>
    <w:rsid w:val="00AE5D67"/>
    <w:rsid w:val="00B52937"/>
    <w:rsid w:val="00B832FA"/>
    <w:rsid w:val="00B8552D"/>
    <w:rsid w:val="00BC216B"/>
    <w:rsid w:val="00BD00BF"/>
    <w:rsid w:val="00C15CB4"/>
    <w:rsid w:val="00C32A77"/>
    <w:rsid w:val="00C336EB"/>
    <w:rsid w:val="00C500A2"/>
    <w:rsid w:val="00C65595"/>
    <w:rsid w:val="00C72D68"/>
    <w:rsid w:val="00CE7DC6"/>
    <w:rsid w:val="00D22E0A"/>
    <w:rsid w:val="00D54FBD"/>
    <w:rsid w:val="00D91716"/>
    <w:rsid w:val="00DB08A6"/>
    <w:rsid w:val="00DE47C7"/>
    <w:rsid w:val="00DF0D7F"/>
    <w:rsid w:val="00E153CA"/>
    <w:rsid w:val="00E85847"/>
    <w:rsid w:val="00E936A3"/>
    <w:rsid w:val="00EC492D"/>
    <w:rsid w:val="00ED0499"/>
    <w:rsid w:val="00ED7964"/>
    <w:rsid w:val="00F605EA"/>
    <w:rsid w:val="00F76725"/>
    <w:rsid w:val="00F90F97"/>
    <w:rsid w:val="00F9477A"/>
    <w:rsid w:val="00F95AC1"/>
    <w:rsid w:val="00FA24F4"/>
    <w:rsid w:val="00FF7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;"/>
  <w14:docId w14:val="70097DC7"/>
  <w15:chartTrackingRefBased/>
  <w15:docId w15:val="{7FD5A1C5-E2D3-4023-9986-3D908B7B1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34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B3411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5B3411"/>
    <w:pPr>
      <w:keepNext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B341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5B3411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5B3411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5B341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5B3411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B3411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rsid w:val="005B3411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B3411"/>
    <w:rPr>
      <w:rFonts w:ascii="Times New Roman" w:eastAsia="Times New Roman" w:hAnsi="Times New Roman" w:cs="Times New Roman"/>
      <w:sz w:val="20"/>
      <w:szCs w:val="20"/>
    </w:rPr>
  </w:style>
  <w:style w:type="paragraph" w:styleId="Zkladntext2">
    <w:name w:val="Body Text 2"/>
    <w:basedOn w:val="Normlny"/>
    <w:link w:val="Zkladntext2Char"/>
    <w:rsid w:val="005B3411"/>
    <w:rPr>
      <w:sz w:val="18"/>
    </w:rPr>
  </w:style>
  <w:style w:type="character" w:customStyle="1" w:styleId="Zkladntext2Char">
    <w:name w:val="Základný text 2 Char"/>
    <w:basedOn w:val="Predvolenpsmoodseku"/>
    <w:link w:val="Zkladntext2"/>
    <w:rsid w:val="005B3411"/>
    <w:rPr>
      <w:rFonts w:ascii="Times New Roman" w:eastAsia="Times New Roman" w:hAnsi="Times New Roman" w:cs="Times New Roman"/>
      <w:sz w:val="18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5B3411"/>
    <w:pPr>
      <w:ind w:left="420"/>
    </w:pPr>
    <w:rPr>
      <w:sz w:val="18"/>
      <w:lang w:val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5B3411"/>
    <w:rPr>
      <w:rFonts w:ascii="Times New Roman" w:eastAsia="Times New Roman" w:hAnsi="Times New Roman" w:cs="Times New Roman"/>
      <w:sz w:val="18"/>
      <w:szCs w:val="24"/>
      <w:lang w:val="en-US" w:eastAsia="sk-SK"/>
    </w:rPr>
  </w:style>
  <w:style w:type="paragraph" w:styleId="Zarkazkladnhotextu2">
    <w:name w:val="Body Text Indent 2"/>
    <w:basedOn w:val="Normlny"/>
    <w:link w:val="Zarkazkladnhotextu2Char"/>
    <w:rsid w:val="005B3411"/>
    <w:pPr>
      <w:ind w:left="360"/>
    </w:pPr>
    <w:rPr>
      <w:sz w:val="18"/>
      <w:lang w:val="en-US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5B3411"/>
    <w:rPr>
      <w:rFonts w:ascii="Times New Roman" w:eastAsia="Times New Roman" w:hAnsi="Times New Roman" w:cs="Times New Roman"/>
      <w:sz w:val="18"/>
      <w:szCs w:val="24"/>
      <w:lang w:val="en-US" w:eastAsia="sk-SK"/>
    </w:rPr>
  </w:style>
  <w:style w:type="paragraph" w:customStyle="1" w:styleId="font5">
    <w:name w:val="font5"/>
    <w:basedOn w:val="Normlny"/>
    <w:rsid w:val="005B3411"/>
    <w:pPr>
      <w:spacing w:before="100" w:beforeAutospacing="1" w:after="100" w:afterAutospacing="1"/>
    </w:pPr>
    <w:rPr>
      <w:rFonts w:ascii="Tahoma" w:eastAsia="Arial Unicode MS" w:hAnsi="Tahoma" w:cs="Tahoma"/>
      <w:color w:val="000000"/>
      <w:sz w:val="16"/>
      <w:szCs w:val="16"/>
    </w:rPr>
  </w:style>
  <w:style w:type="paragraph" w:customStyle="1" w:styleId="font6">
    <w:name w:val="font6"/>
    <w:basedOn w:val="Normlny"/>
    <w:rsid w:val="005B3411"/>
    <w:pPr>
      <w:spacing w:before="100" w:beforeAutospacing="1" w:after="100" w:afterAutospacing="1"/>
    </w:pPr>
    <w:rPr>
      <w:rFonts w:ascii="Tahoma" w:eastAsia="Arial Unicode MS" w:hAnsi="Tahoma" w:cs="Tahoma"/>
      <w:b/>
      <w:bCs/>
      <w:color w:val="000000"/>
      <w:sz w:val="16"/>
      <w:szCs w:val="16"/>
    </w:rPr>
  </w:style>
  <w:style w:type="paragraph" w:customStyle="1" w:styleId="font7">
    <w:name w:val="font7"/>
    <w:basedOn w:val="Normlny"/>
    <w:rsid w:val="005B3411"/>
    <w:pPr>
      <w:spacing w:before="100" w:beforeAutospacing="1" w:after="100" w:afterAutospacing="1"/>
    </w:pPr>
    <w:rPr>
      <w:rFonts w:ascii="Tahoma" w:eastAsia="Arial Unicode MS" w:hAnsi="Tahoma" w:cs="Tahoma"/>
      <w:color w:val="000000"/>
      <w:sz w:val="16"/>
      <w:szCs w:val="16"/>
    </w:rPr>
  </w:style>
  <w:style w:type="paragraph" w:customStyle="1" w:styleId="xl24">
    <w:name w:val="xl24"/>
    <w:basedOn w:val="Normlny"/>
    <w:rsid w:val="005B3411"/>
    <w:pP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25">
    <w:name w:val="xl25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26">
    <w:name w:val="xl26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27">
    <w:name w:val="xl27"/>
    <w:basedOn w:val="Normlny"/>
    <w:rsid w:val="005B3411"/>
    <w:pPr>
      <w:pBdr>
        <w:bottom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28">
    <w:name w:val="xl28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29">
    <w:name w:val="xl29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8"/>
      <w:szCs w:val="18"/>
    </w:rPr>
  </w:style>
  <w:style w:type="paragraph" w:customStyle="1" w:styleId="xl30">
    <w:name w:val="xl30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1">
    <w:name w:val="xl31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2">
    <w:name w:val="xl32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33">
    <w:name w:val="xl33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Arial Unicode MS" w:hAnsi="Arial" w:cs="Arial Unicode MS"/>
      <w:sz w:val="18"/>
      <w:szCs w:val="18"/>
    </w:rPr>
  </w:style>
  <w:style w:type="paragraph" w:customStyle="1" w:styleId="xl34">
    <w:name w:val="xl34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5">
    <w:name w:val="xl35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6">
    <w:name w:val="xl36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7">
    <w:name w:val="xl37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 Unicode MS"/>
      <w:b/>
      <w:bCs/>
      <w:i/>
      <w:iCs/>
      <w:sz w:val="18"/>
      <w:szCs w:val="18"/>
    </w:rPr>
  </w:style>
  <w:style w:type="paragraph" w:customStyle="1" w:styleId="xl38">
    <w:name w:val="xl38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sz w:val="18"/>
      <w:szCs w:val="18"/>
    </w:rPr>
  </w:style>
  <w:style w:type="paragraph" w:customStyle="1" w:styleId="xl39">
    <w:name w:val="xl39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0">
    <w:name w:val="xl40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1">
    <w:name w:val="xl41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2">
    <w:name w:val="xl42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  <w:sz w:val="18"/>
      <w:szCs w:val="18"/>
    </w:rPr>
  </w:style>
  <w:style w:type="paragraph" w:customStyle="1" w:styleId="xl43">
    <w:name w:val="xl43"/>
    <w:basedOn w:val="Normlny"/>
    <w:rsid w:val="005B34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sz w:val="18"/>
      <w:szCs w:val="18"/>
    </w:rPr>
  </w:style>
  <w:style w:type="paragraph" w:styleId="Zarkazkladnhotextu3">
    <w:name w:val="Body Text Indent 3"/>
    <w:basedOn w:val="Normlny"/>
    <w:link w:val="Zarkazkladnhotextu3Char"/>
    <w:rsid w:val="005B3411"/>
    <w:pPr>
      <w:ind w:left="360"/>
      <w:jc w:val="both"/>
    </w:pPr>
    <w:rPr>
      <w:sz w:val="18"/>
      <w:lang w:val="en-US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5B3411"/>
    <w:rPr>
      <w:rFonts w:ascii="Times New Roman" w:eastAsia="Times New Roman" w:hAnsi="Times New Roman" w:cs="Times New Roman"/>
      <w:sz w:val="18"/>
      <w:szCs w:val="24"/>
      <w:lang w:val="en-US" w:eastAsia="sk-SK"/>
    </w:rPr>
  </w:style>
  <w:style w:type="paragraph" w:styleId="Pta">
    <w:name w:val="footer"/>
    <w:basedOn w:val="Normlny"/>
    <w:link w:val="PtaChar"/>
    <w:uiPriority w:val="99"/>
    <w:rsid w:val="005B34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B341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5B3411"/>
  </w:style>
  <w:style w:type="paragraph" w:customStyle="1" w:styleId="odstavec">
    <w:name w:val="odstavec"/>
    <w:basedOn w:val="Normlny"/>
    <w:link w:val="odstavecChar"/>
    <w:autoRedefine/>
    <w:rsid w:val="005B3411"/>
    <w:pPr>
      <w:ind w:left="425" w:right="-82"/>
      <w:jc w:val="both"/>
    </w:pPr>
    <w:rPr>
      <w:rFonts w:ascii="Verdana" w:hAnsi="Verdana" w:cs="Arial"/>
      <w:sz w:val="18"/>
      <w:szCs w:val="18"/>
    </w:rPr>
  </w:style>
  <w:style w:type="character" w:customStyle="1" w:styleId="odstavecChar">
    <w:name w:val="odstavec Char"/>
    <w:link w:val="odstavec"/>
    <w:rsid w:val="005B3411"/>
    <w:rPr>
      <w:rFonts w:ascii="Verdana" w:eastAsia="Times New Roman" w:hAnsi="Verdana" w:cs="Arial"/>
      <w:sz w:val="18"/>
      <w:szCs w:val="18"/>
      <w:lang w:eastAsia="sk-SK"/>
    </w:rPr>
  </w:style>
  <w:style w:type="paragraph" w:customStyle="1" w:styleId="abc">
    <w:name w:val="abc"/>
    <w:basedOn w:val="Normlny"/>
    <w:autoRedefine/>
    <w:rsid w:val="005B3411"/>
    <w:pPr>
      <w:spacing w:before="60" w:after="120"/>
      <w:jc w:val="both"/>
    </w:pPr>
    <w:rPr>
      <w:rFonts w:ascii="Verdana" w:hAnsi="Verdana"/>
      <w:b/>
      <w:sz w:val="18"/>
      <w:szCs w:val="18"/>
    </w:rPr>
  </w:style>
  <w:style w:type="paragraph" w:customStyle="1" w:styleId="odstavecbezcisla">
    <w:name w:val="odstavecbezcisla"/>
    <w:basedOn w:val="Zkladntext3"/>
    <w:rsid w:val="005B3411"/>
    <w:pPr>
      <w:spacing w:after="0"/>
      <w:ind w:left="426"/>
      <w:jc w:val="both"/>
    </w:pPr>
    <w:rPr>
      <w:iCs/>
      <w:sz w:val="20"/>
      <w:szCs w:val="24"/>
    </w:rPr>
  </w:style>
  <w:style w:type="paragraph" w:styleId="Zkladntext3">
    <w:name w:val="Body Text 3"/>
    <w:basedOn w:val="Normlny"/>
    <w:link w:val="Zkladntext3Char"/>
    <w:rsid w:val="005B341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5B3411"/>
    <w:rPr>
      <w:rFonts w:ascii="Times New Roman" w:eastAsia="Times New Roman" w:hAnsi="Times New Roman" w:cs="Times New Roman"/>
      <w:sz w:val="16"/>
      <w:szCs w:val="16"/>
      <w:lang w:eastAsia="sk-SK"/>
    </w:rPr>
  </w:style>
  <w:style w:type="table" w:styleId="Mriekatabuky">
    <w:name w:val="Table Grid"/>
    <w:basedOn w:val="Normlnatabuka"/>
    <w:rsid w:val="005B34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5B3411"/>
    <w:pPr>
      <w:numPr>
        <w:numId w:val="33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styleId="Textbubliny">
    <w:name w:val="Balloon Text"/>
    <w:basedOn w:val="Normlny"/>
    <w:link w:val="TextbublinyChar"/>
    <w:semiHidden/>
    <w:rsid w:val="005B3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B3411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5B341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5B341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B341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B341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B341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B341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2277</Words>
  <Characters>12979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Oľga Kučerová</dc:creator>
  <cp:keywords/>
  <dc:description/>
  <cp:lastModifiedBy>PAM</cp:lastModifiedBy>
  <cp:revision>2</cp:revision>
  <cp:lastPrinted>2023-06-24T11:22:00Z</cp:lastPrinted>
  <dcterms:created xsi:type="dcterms:W3CDTF">2023-06-24T11:23:00Z</dcterms:created>
  <dcterms:modified xsi:type="dcterms:W3CDTF">2023-06-24T11:23:00Z</dcterms:modified>
</cp:coreProperties>
</file>