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98134" w14:textId="53880F5C" w:rsidR="00E22211" w:rsidRDefault="00E22211" w:rsidP="000960B2">
      <w:pPr>
        <w:pStyle w:val="Bezriadkovania"/>
        <w:jc w:val="both"/>
      </w:pPr>
    </w:p>
    <w:p w14:paraId="4E7E9596" w14:textId="77777777" w:rsidR="000960B2" w:rsidRDefault="000960B2" w:rsidP="000960B2">
      <w:pPr>
        <w:pStyle w:val="Bezriadkovania"/>
        <w:jc w:val="both"/>
      </w:pPr>
    </w:p>
    <w:p w14:paraId="693D7255" w14:textId="77777777" w:rsidR="000960B2" w:rsidRPr="000960B2" w:rsidRDefault="000960B2" w:rsidP="00057606">
      <w:pPr>
        <w:pStyle w:val="Bezriadkovania"/>
        <w:jc w:val="center"/>
        <w:rPr>
          <w:b/>
          <w:sz w:val="48"/>
          <w:szCs w:val="48"/>
        </w:rPr>
      </w:pPr>
      <w:r w:rsidRPr="000960B2">
        <w:rPr>
          <w:b/>
          <w:sz w:val="48"/>
          <w:szCs w:val="48"/>
        </w:rPr>
        <w:t>OAZIS – Zariadenie sociálnych služieb</w:t>
      </w:r>
    </w:p>
    <w:p w14:paraId="755814B9" w14:textId="77777777" w:rsidR="000960B2" w:rsidRDefault="000960B2" w:rsidP="00057606">
      <w:pPr>
        <w:pStyle w:val="Bezriadkovania"/>
        <w:jc w:val="center"/>
      </w:pPr>
    </w:p>
    <w:p w14:paraId="4F1FE1FC" w14:textId="77777777" w:rsidR="000960B2" w:rsidRDefault="000960B2" w:rsidP="000960B2">
      <w:pPr>
        <w:pStyle w:val="Bezriadkovania"/>
        <w:jc w:val="both"/>
      </w:pPr>
    </w:p>
    <w:p w14:paraId="152D663A" w14:textId="77777777" w:rsidR="000960B2" w:rsidRDefault="000960B2" w:rsidP="000960B2">
      <w:pPr>
        <w:pStyle w:val="Bezriadkovania"/>
        <w:jc w:val="both"/>
      </w:pPr>
    </w:p>
    <w:p w14:paraId="09B78535" w14:textId="77777777" w:rsidR="000960B2" w:rsidRDefault="000960B2" w:rsidP="000960B2">
      <w:pPr>
        <w:pStyle w:val="Bezriadkovania"/>
        <w:jc w:val="both"/>
      </w:pPr>
    </w:p>
    <w:p w14:paraId="607DF654" w14:textId="77777777" w:rsidR="000960B2" w:rsidRDefault="000960B2" w:rsidP="000960B2">
      <w:pPr>
        <w:pStyle w:val="Bezriadkovania"/>
        <w:jc w:val="both"/>
      </w:pPr>
    </w:p>
    <w:p w14:paraId="5B5FD792" w14:textId="77777777" w:rsidR="000960B2" w:rsidRDefault="000960B2" w:rsidP="000960B2">
      <w:pPr>
        <w:pStyle w:val="Bezriadkovania"/>
        <w:jc w:val="both"/>
      </w:pPr>
    </w:p>
    <w:p w14:paraId="06DDDAD4" w14:textId="77777777" w:rsidR="000960B2" w:rsidRDefault="000960B2" w:rsidP="000960B2">
      <w:pPr>
        <w:pStyle w:val="Bezriadkovania"/>
        <w:jc w:val="both"/>
      </w:pPr>
    </w:p>
    <w:p w14:paraId="0820A1E1" w14:textId="77777777" w:rsidR="000960B2" w:rsidRDefault="000960B2" w:rsidP="000960B2">
      <w:pPr>
        <w:pStyle w:val="Bezriadkovania"/>
        <w:jc w:val="both"/>
      </w:pPr>
    </w:p>
    <w:p w14:paraId="66EEE451" w14:textId="77777777" w:rsidR="000960B2" w:rsidRDefault="000960B2" w:rsidP="000960B2">
      <w:pPr>
        <w:pStyle w:val="Bezriadkovania"/>
        <w:jc w:val="both"/>
      </w:pPr>
    </w:p>
    <w:p w14:paraId="75B9DE60" w14:textId="77777777" w:rsidR="000960B2" w:rsidRDefault="000960B2" w:rsidP="000960B2">
      <w:pPr>
        <w:pStyle w:val="Bezriadkovania"/>
        <w:jc w:val="both"/>
      </w:pPr>
    </w:p>
    <w:p w14:paraId="7694F8BD" w14:textId="77777777" w:rsidR="000960B2" w:rsidRDefault="000960B2" w:rsidP="000960B2">
      <w:pPr>
        <w:pStyle w:val="Bezriadkovania"/>
        <w:jc w:val="both"/>
      </w:pPr>
    </w:p>
    <w:p w14:paraId="4C177234" w14:textId="77777777" w:rsidR="000960B2" w:rsidRDefault="000960B2" w:rsidP="000960B2">
      <w:pPr>
        <w:pStyle w:val="Bezriadkovania"/>
        <w:jc w:val="both"/>
      </w:pPr>
    </w:p>
    <w:p w14:paraId="3A85255C" w14:textId="027B585B" w:rsidR="000960B2" w:rsidRDefault="000960B2" w:rsidP="000960B2">
      <w:pPr>
        <w:pStyle w:val="Bezriadkovania"/>
        <w:jc w:val="center"/>
        <w:rPr>
          <w:b/>
          <w:i/>
          <w:sz w:val="72"/>
          <w:szCs w:val="72"/>
        </w:rPr>
      </w:pPr>
      <w:r w:rsidRPr="00870EAE">
        <w:rPr>
          <w:b/>
          <w:i/>
          <w:sz w:val="72"/>
          <w:szCs w:val="72"/>
        </w:rPr>
        <w:t>V ý r o č n á   s p r á v</w:t>
      </w:r>
      <w:r w:rsidR="00925818">
        <w:rPr>
          <w:b/>
          <w:i/>
          <w:sz w:val="72"/>
          <w:szCs w:val="72"/>
        </w:rPr>
        <w:t> </w:t>
      </w:r>
      <w:r w:rsidRPr="00870EAE">
        <w:rPr>
          <w:b/>
          <w:i/>
          <w:sz w:val="72"/>
          <w:szCs w:val="72"/>
        </w:rPr>
        <w:t>a</w:t>
      </w:r>
    </w:p>
    <w:p w14:paraId="2FDC2F6E" w14:textId="77777777" w:rsidR="00925818" w:rsidRPr="00057606" w:rsidRDefault="00925818" w:rsidP="00057606">
      <w:pPr>
        <w:pStyle w:val="Bezriadkovania"/>
        <w:jc w:val="center"/>
        <w:rPr>
          <w:b/>
          <w:i/>
          <w:sz w:val="20"/>
          <w:szCs w:val="20"/>
        </w:rPr>
      </w:pPr>
    </w:p>
    <w:p w14:paraId="37959145" w14:textId="2D7EDD89" w:rsidR="00925818" w:rsidRPr="00925818" w:rsidRDefault="00925818" w:rsidP="000960B2">
      <w:pPr>
        <w:pStyle w:val="Bezriadkovania"/>
        <w:jc w:val="center"/>
        <w:rPr>
          <w:b/>
          <w:iCs/>
          <w:sz w:val="28"/>
          <w:szCs w:val="28"/>
        </w:rPr>
      </w:pPr>
      <w:r>
        <w:rPr>
          <w:b/>
          <w:iCs/>
          <w:sz w:val="28"/>
          <w:szCs w:val="28"/>
        </w:rPr>
        <w:t>o činnosti a hospodárení občianskeho združenia OAZIS – ZSS za rok</w:t>
      </w:r>
    </w:p>
    <w:p w14:paraId="65139204" w14:textId="77777777" w:rsidR="00925818" w:rsidRDefault="00925818" w:rsidP="00925818">
      <w:pPr>
        <w:pStyle w:val="Bezriadkovania"/>
        <w:rPr>
          <w:b/>
          <w:i/>
          <w:sz w:val="72"/>
          <w:szCs w:val="72"/>
        </w:rPr>
      </w:pPr>
    </w:p>
    <w:p w14:paraId="3A703A7D" w14:textId="735E52E2" w:rsidR="000960B2" w:rsidRDefault="000960B2" w:rsidP="00925818">
      <w:pPr>
        <w:pStyle w:val="Bezriadkovania"/>
        <w:jc w:val="center"/>
        <w:rPr>
          <w:b/>
          <w:sz w:val="48"/>
          <w:szCs w:val="48"/>
        </w:rPr>
      </w:pPr>
      <w:r>
        <w:rPr>
          <w:b/>
          <w:sz w:val="48"/>
          <w:szCs w:val="48"/>
        </w:rPr>
        <w:t>20</w:t>
      </w:r>
      <w:r w:rsidR="002F04F1">
        <w:rPr>
          <w:b/>
          <w:sz w:val="48"/>
          <w:szCs w:val="48"/>
        </w:rPr>
        <w:t>2</w:t>
      </w:r>
      <w:r w:rsidR="003D2148">
        <w:rPr>
          <w:b/>
          <w:sz w:val="48"/>
          <w:szCs w:val="48"/>
        </w:rPr>
        <w:t>2</w:t>
      </w:r>
    </w:p>
    <w:p w14:paraId="7E80A3CD" w14:textId="77777777" w:rsidR="000960B2" w:rsidRDefault="000960B2" w:rsidP="000960B2">
      <w:pPr>
        <w:pStyle w:val="Bezriadkovania"/>
        <w:jc w:val="center"/>
        <w:rPr>
          <w:b/>
          <w:sz w:val="48"/>
          <w:szCs w:val="48"/>
        </w:rPr>
      </w:pPr>
    </w:p>
    <w:p w14:paraId="2818D9DF" w14:textId="77777777" w:rsidR="000960B2" w:rsidRDefault="000960B2" w:rsidP="000960B2">
      <w:pPr>
        <w:pStyle w:val="Bezriadkovania"/>
        <w:jc w:val="center"/>
        <w:rPr>
          <w:b/>
          <w:sz w:val="48"/>
          <w:szCs w:val="48"/>
        </w:rPr>
      </w:pPr>
    </w:p>
    <w:p w14:paraId="5C6B1727" w14:textId="77777777" w:rsidR="000960B2" w:rsidRDefault="000960B2" w:rsidP="000960B2">
      <w:pPr>
        <w:pStyle w:val="Bezriadkovania"/>
        <w:jc w:val="both"/>
        <w:rPr>
          <w:b/>
          <w:sz w:val="48"/>
          <w:szCs w:val="48"/>
        </w:rPr>
      </w:pPr>
    </w:p>
    <w:p w14:paraId="13641687" w14:textId="77777777" w:rsidR="000960B2" w:rsidRPr="00BB4A2D" w:rsidRDefault="000960B2" w:rsidP="000960B2">
      <w:pPr>
        <w:pStyle w:val="Bezriadkovania"/>
        <w:jc w:val="both"/>
        <w:rPr>
          <w:b/>
          <w:szCs w:val="24"/>
        </w:rPr>
      </w:pPr>
    </w:p>
    <w:p w14:paraId="01C0E6FA" w14:textId="77777777" w:rsidR="000960B2" w:rsidRPr="00BB4A2D" w:rsidRDefault="000960B2" w:rsidP="000960B2">
      <w:pPr>
        <w:pStyle w:val="Bezriadkovania"/>
        <w:jc w:val="both"/>
        <w:rPr>
          <w:b/>
          <w:szCs w:val="24"/>
        </w:rPr>
      </w:pPr>
    </w:p>
    <w:p w14:paraId="6069C58F" w14:textId="77777777" w:rsidR="000960B2" w:rsidRPr="00BB4A2D" w:rsidRDefault="000960B2" w:rsidP="000960B2">
      <w:pPr>
        <w:pStyle w:val="Bezriadkovania"/>
        <w:jc w:val="both"/>
        <w:rPr>
          <w:b/>
          <w:szCs w:val="24"/>
        </w:rPr>
      </w:pPr>
    </w:p>
    <w:p w14:paraId="54CCD664" w14:textId="77777777" w:rsidR="000960B2" w:rsidRPr="00BB4A2D" w:rsidRDefault="000960B2" w:rsidP="000960B2">
      <w:pPr>
        <w:pStyle w:val="Bezriadkovania"/>
        <w:jc w:val="both"/>
        <w:rPr>
          <w:b/>
          <w:szCs w:val="24"/>
        </w:rPr>
      </w:pPr>
    </w:p>
    <w:p w14:paraId="5149AA32" w14:textId="77777777" w:rsidR="000960B2" w:rsidRPr="00BB4A2D" w:rsidRDefault="000960B2" w:rsidP="000960B2">
      <w:pPr>
        <w:pStyle w:val="Bezriadkovania"/>
        <w:jc w:val="both"/>
        <w:rPr>
          <w:b/>
          <w:szCs w:val="24"/>
        </w:rPr>
      </w:pPr>
    </w:p>
    <w:p w14:paraId="12132146" w14:textId="77777777" w:rsidR="00BB4A2D" w:rsidRPr="00BB4A2D" w:rsidRDefault="00BB4A2D" w:rsidP="000960B2">
      <w:pPr>
        <w:pStyle w:val="Bezriadkovania"/>
        <w:jc w:val="both"/>
        <w:rPr>
          <w:szCs w:val="24"/>
        </w:rPr>
      </w:pPr>
    </w:p>
    <w:p w14:paraId="02F03D7F" w14:textId="77777777" w:rsidR="00BB4A2D" w:rsidRPr="00BB4A2D" w:rsidRDefault="00BB4A2D" w:rsidP="000960B2">
      <w:pPr>
        <w:pStyle w:val="Bezriadkovania"/>
        <w:jc w:val="both"/>
        <w:rPr>
          <w:szCs w:val="24"/>
        </w:rPr>
      </w:pPr>
    </w:p>
    <w:p w14:paraId="5573D40D" w14:textId="77777777" w:rsidR="00BB4A2D" w:rsidRPr="00BB4A2D" w:rsidRDefault="00BB4A2D" w:rsidP="000960B2">
      <w:pPr>
        <w:pStyle w:val="Bezriadkovania"/>
        <w:jc w:val="both"/>
        <w:rPr>
          <w:szCs w:val="24"/>
        </w:rPr>
      </w:pPr>
    </w:p>
    <w:p w14:paraId="579AE94A" w14:textId="77777777" w:rsidR="00BB4A2D" w:rsidRPr="00BB4A2D" w:rsidRDefault="00BB4A2D" w:rsidP="000960B2">
      <w:pPr>
        <w:pStyle w:val="Bezriadkovania"/>
        <w:jc w:val="both"/>
        <w:rPr>
          <w:b/>
          <w:szCs w:val="24"/>
        </w:rPr>
      </w:pPr>
    </w:p>
    <w:p w14:paraId="6CF4A24F" w14:textId="77777777" w:rsidR="00BB4A2D" w:rsidRPr="00BB4A2D" w:rsidRDefault="00BB4A2D" w:rsidP="000960B2">
      <w:pPr>
        <w:pStyle w:val="Bezriadkovania"/>
        <w:jc w:val="both"/>
        <w:rPr>
          <w:b/>
          <w:szCs w:val="24"/>
        </w:rPr>
      </w:pPr>
    </w:p>
    <w:p w14:paraId="00039628" w14:textId="77777777" w:rsidR="00BB4A2D" w:rsidRDefault="00BB4A2D" w:rsidP="000960B2">
      <w:pPr>
        <w:pStyle w:val="Bezriadkovania"/>
        <w:jc w:val="both"/>
        <w:rPr>
          <w:b/>
          <w:sz w:val="16"/>
          <w:szCs w:val="16"/>
        </w:rPr>
      </w:pPr>
    </w:p>
    <w:p w14:paraId="24A42DE9" w14:textId="77777777" w:rsidR="00BB4A2D" w:rsidRDefault="00BB4A2D" w:rsidP="000960B2">
      <w:pPr>
        <w:pStyle w:val="Bezriadkovania"/>
        <w:jc w:val="both"/>
        <w:rPr>
          <w:b/>
          <w:sz w:val="16"/>
          <w:szCs w:val="16"/>
        </w:rPr>
      </w:pPr>
    </w:p>
    <w:p w14:paraId="49821205" w14:textId="77777777" w:rsidR="00BB4A2D" w:rsidRDefault="00BB4A2D" w:rsidP="000960B2">
      <w:pPr>
        <w:pStyle w:val="Bezriadkovania"/>
        <w:jc w:val="both"/>
        <w:rPr>
          <w:b/>
          <w:sz w:val="16"/>
          <w:szCs w:val="16"/>
        </w:rPr>
      </w:pPr>
    </w:p>
    <w:p w14:paraId="1DFA3155" w14:textId="77777777" w:rsidR="00BB4A2D" w:rsidRDefault="00BB4A2D" w:rsidP="000960B2">
      <w:pPr>
        <w:pStyle w:val="Bezriadkovania"/>
        <w:jc w:val="both"/>
        <w:rPr>
          <w:b/>
          <w:sz w:val="16"/>
          <w:szCs w:val="16"/>
        </w:rPr>
      </w:pPr>
    </w:p>
    <w:p w14:paraId="22434E11" w14:textId="77777777" w:rsidR="00BB4A2D" w:rsidRDefault="00BB4A2D" w:rsidP="000960B2">
      <w:pPr>
        <w:pStyle w:val="Bezriadkovania"/>
        <w:jc w:val="both"/>
        <w:rPr>
          <w:b/>
          <w:sz w:val="16"/>
          <w:szCs w:val="16"/>
        </w:rPr>
      </w:pPr>
    </w:p>
    <w:p w14:paraId="0B16A0E5" w14:textId="77777777" w:rsidR="00BB4A2D" w:rsidRDefault="00BB4A2D" w:rsidP="000960B2">
      <w:pPr>
        <w:pStyle w:val="Bezriadkovania"/>
        <w:jc w:val="both"/>
        <w:rPr>
          <w:b/>
          <w:sz w:val="16"/>
          <w:szCs w:val="16"/>
        </w:rPr>
      </w:pPr>
    </w:p>
    <w:p w14:paraId="7E2725F0" w14:textId="5DB41BA2" w:rsidR="00BB4A2D" w:rsidRDefault="00BB4A2D" w:rsidP="000960B2">
      <w:pPr>
        <w:pStyle w:val="Bezriadkovania"/>
        <w:jc w:val="both"/>
        <w:rPr>
          <w:sz w:val="22"/>
        </w:rPr>
      </w:pPr>
      <w:r w:rsidRPr="00BB4A2D">
        <w:rPr>
          <w:sz w:val="22"/>
        </w:rPr>
        <w:t>Vypr</w:t>
      </w:r>
      <w:r w:rsidR="00C645A2">
        <w:rPr>
          <w:sz w:val="22"/>
        </w:rPr>
        <w:t xml:space="preserve">acovala: </w:t>
      </w:r>
      <w:r w:rsidR="000C4C85">
        <w:rPr>
          <w:sz w:val="22"/>
        </w:rPr>
        <w:t xml:space="preserve">  </w:t>
      </w:r>
      <w:r w:rsidR="00C645A2">
        <w:rPr>
          <w:sz w:val="22"/>
        </w:rPr>
        <w:t>Mgr. Tuchyňová, soc. p</w:t>
      </w:r>
      <w:r w:rsidRPr="00BB4A2D">
        <w:rPr>
          <w:sz w:val="22"/>
        </w:rPr>
        <w:t>rac.</w:t>
      </w:r>
      <w:r w:rsidRPr="00BB4A2D">
        <w:rPr>
          <w:sz w:val="22"/>
        </w:rPr>
        <w:tab/>
        <w:t xml:space="preserve">    </w:t>
      </w:r>
      <w:r>
        <w:rPr>
          <w:sz w:val="22"/>
        </w:rPr>
        <w:t xml:space="preserve">    </w:t>
      </w:r>
    </w:p>
    <w:p w14:paraId="3EE76398" w14:textId="77777777" w:rsidR="00BB4A2D" w:rsidRPr="00BB4A2D" w:rsidRDefault="00BB4A2D" w:rsidP="000960B2">
      <w:pPr>
        <w:pStyle w:val="Bezriadkovania"/>
        <w:jc w:val="both"/>
        <w:rPr>
          <w:sz w:val="22"/>
        </w:rPr>
      </w:pPr>
    </w:p>
    <w:p w14:paraId="20B721A4" w14:textId="00458DF7" w:rsidR="00492FE5" w:rsidRDefault="00BB4A2D" w:rsidP="000960B2">
      <w:pPr>
        <w:pStyle w:val="Bezriadkovania"/>
        <w:jc w:val="both"/>
        <w:rPr>
          <w:sz w:val="22"/>
        </w:rPr>
      </w:pPr>
      <w:r w:rsidRPr="00BB4A2D">
        <w:rPr>
          <w:sz w:val="22"/>
        </w:rPr>
        <w:t xml:space="preserve">Schválil:          Tibor Pálmay, </w:t>
      </w:r>
      <w:r w:rsidR="00492FE5">
        <w:rPr>
          <w:sz w:val="22"/>
        </w:rPr>
        <w:t>štatutárny zástupca</w:t>
      </w:r>
      <w:r w:rsidRPr="00BB4A2D">
        <w:rPr>
          <w:sz w:val="22"/>
        </w:rPr>
        <w:t xml:space="preserve">                  </w:t>
      </w:r>
      <w:r>
        <w:rPr>
          <w:sz w:val="22"/>
        </w:rPr>
        <w:t xml:space="preserve">   </w:t>
      </w:r>
      <w:r w:rsidRPr="00BB4A2D">
        <w:rPr>
          <w:sz w:val="22"/>
        </w:rPr>
        <w:t xml:space="preserve">  </w:t>
      </w:r>
      <w:r>
        <w:rPr>
          <w:sz w:val="22"/>
        </w:rPr>
        <w:t xml:space="preserve">     </w:t>
      </w:r>
      <w:r w:rsidRPr="00BB4A2D">
        <w:rPr>
          <w:sz w:val="22"/>
        </w:rPr>
        <w:t xml:space="preserve">  P</w:t>
      </w:r>
      <w:r w:rsidR="00492FE5">
        <w:rPr>
          <w:sz w:val="22"/>
        </w:rPr>
        <w:t>ečiatka, p</w:t>
      </w:r>
      <w:r w:rsidRPr="00BB4A2D">
        <w:rPr>
          <w:sz w:val="22"/>
        </w:rPr>
        <w:t>odpis .................</w:t>
      </w:r>
      <w:r>
        <w:rPr>
          <w:sz w:val="22"/>
        </w:rPr>
        <w:t>..</w:t>
      </w:r>
      <w:r w:rsidRPr="00BB4A2D">
        <w:rPr>
          <w:sz w:val="22"/>
        </w:rPr>
        <w:t xml:space="preserve">.    </w:t>
      </w:r>
      <w:r>
        <w:rPr>
          <w:sz w:val="22"/>
        </w:rPr>
        <w:t xml:space="preserve">    </w:t>
      </w:r>
      <w:r w:rsidRPr="00BB4A2D">
        <w:rPr>
          <w:sz w:val="22"/>
        </w:rPr>
        <w:t xml:space="preserve">  </w:t>
      </w:r>
    </w:p>
    <w:p w14:paraId="4DE49E5A" w14:textId="7C0AB0CC" w:rsidR="00BB4A2D" w:rsidRPr="00BB4A2D" w:rsidRDefault="00BB4A2D" w:rsidP="000960B2">
      <w:pPr>
        <w:pStyle w:val="Bezriadkovania"/>
        <w:jc w:val="both"/>
        <w:rPr>
          <w:sz w:val="22"/>
        </w:rPr>
      </w:pPr>
      <w:r w:rsidRPr="00BB4A2D">
        <w:rPr>
          <w:sz w:val="22"/>
        </w:rPr>
        <w:t>Dátum</w:t>
      </w:r>
      <w:r w:rsidR="00DF19D1">
        <w:rPr>
          <w:sz w:val="22"/>
        </w:rPr>
        <w:t xml:space="preserve">: </w:t>
      </w:r>
      <w:r w:rsidR="00741BF0">
        <w:rPr>
          <w:sz w:val="22"/>
        </w:rPr>
        <w:t xml:space="preserve">            </w:t>
      </w:r>
      <w:r w:rsidR="008E19B1">
        <w:rPr>
          <w:sz w:val="22"/>
        </w:rPr>
        <w:t>8.5.2023</w:t>
      </w:r>
    </w:p>
    <w:p w14:paraId="569BBE42" w14:textId="77777777" w:rsidR="00BB4A2D" w:rsidRPr="00BB4A2D" w:rsidRDefault="00BB4A2D" w:rsidP="000960B2">
      <w:pPr>
        <w:pStyle w:val="Bezriadkovania"/>
        <w:jc w:val="both"/>
        <w:rPr>
          <w:sz w:val="16"/>
          <w:szCs w:val="16"/>
        </w:rPr>
      </w:pPr>
    </w:p>
    <w:p w14:paraId="2FDEC278" w14:textId="77777777" w:rsidR="00BB4A2D" w:rsidRPr="00BB4A2D" w:rsidRDefault="00BB4A2D" w:rsidP="000960B2">
      <w:pPr>
        <w:pStyle w:val="Bezriadkovania"/>
        <w:jc w:val="both"/>
        <w:rPr>
          <w:sz w:val="16"/>
          <w:szCs w:val="16"/>
        </w:rPr>
      </w:pPr>
    </w:p>
    <w:p w14:paraId="0FD73CEE" w14:textId="77777777" w:rsidR="00BB4A2D" w:rsidRDefault="00BB4A2D" w:rsidP="000960B2">
      <w:pPr>
        <w:pStyle w:val="Bezriadkovania"/>
        <w:jc w:val="both"/>
        <w:rPr>
          <w:b/>
          <w:sz w:val="16"/>
          <w:szCs w:val="16"/>
        </w:rPr>
      </w:pPr>
    </w:p>
    <w:p w14:paraId="4F4926F0" w14:textId="77777777" w:rsidR="00BB4A2D" w:rsidRDefault="00BB4A2D" w:rsidP="000960B2">
      <w:pPr>
        <w:pStyle w:val="Bezriadkovania"/>
        <w:jc w:val="both"/>
        <w:rPr>
          <w:b/>
          <w:sz w:val="16"/>
          <w:szCs w:val="16"/>
        </w:rPr>
      </w:pPr>
    </w:p>
    <w:p w14:paraId="3E2EEE38" w14:textId="77777777" w:rsidR="00EA69D0" w:rsidRDefault="00EA69D0" w:rsidP="00EA69D0">
      <w:pPr>
        <w:pStyle w:val="Bezriadkovania"/>
        <w:spacing w:line="600" w:lineRule="auto"/>
        <w:jc w:val="both"/>
        <w:rPr>
          <w:b/>
          <w:sz w:val="16"/>
          <w:szCs w:val="16"/>
        </w:rPr>
      </w:pPr>
    </w:p>
    <w:p w14:paraId="4467B308" w14:textId="0E60D49A" w:rsidR="000960B2" w:rsidRPr="00580ABF" w:rsidRDefault="00580ABF" w:rsidP="00580ABF">
      <w:pPr>
        <w:pStyle w:val="Bezriadkovania"/>
        <w:jc w:val="both"/>
        <w:rPr>
          <w:b/>
          <w:szCs w:val="24"/>
        </w:rPr>
      </w:pPr>
      <w:r w:rsidRPr="00580ABF">
        <w:rPr>
          <w:b/>
          <w:szCs w:val="24"/>
        </w:rPr>
        <w:t>1.</w:t>
      </w:r>
      <w:r w:rsidR="00870EAE" w:rsidRPr="00580ABF">
        <w:rPr>
          <w:b/>
          <w:szCs w:val="24"/>
        </w:rPr>
        <w:t>Identifikácia</w:t>
      </w:r>
      <w:r>
        <w:rPr>
          <w:b/>
          <w:szCs w:val="24"/>
        </w:rPr>
        <w:t xml:space="preserve"> </w:t>
      </w:r>
    </w:p>
    <w:p w14:paraId="594C1EAF" w14:textId="77777777" w:rsidR="00870EAE" w:rsidRDefault="00870EAE" w:rsidP="000960B2">
      <w:pPr>
        <w:pStyle w:val="Bezriadkovania"/>
        <w:jc w:val="both"/>
        <w:rPr>
          <w:b/>
          <w:szCs w:val="24"/>
        </w:rPr>
      </w:pPr>
    </w:p>
    <w:p w14:paraId="5842052D" w14:textId="77777777" w:rsidR="00870EAE" w:rsidRDefault="00870EAE" w:rsidP="000960B2">
      <w:pPr>
        <w:pStyle w:val="Bezriadkovania"/>
        <w:jc w:val="both"/>
        <w:rPr>
          <w:szCs w:val="24"/>
        </w:rPr>
      </w:pPr>
      <w:r>
        <w:rPr>
          <w:b/>
          <w:szCs w:val="24"/>
        </w:rPr>
        <w:t>Názov:</w:t>
      </w:r>
      <w:r>
        <w:rPr>
          <w:b/>
          <w:szCs w:val="24"/>
        </w:rPr>
        <w:tab/>
      </w:r>
      <w:r>
        <w:rPr>
          <w:b/>
          <w:szCs w:val="24"/>
        </w:rPr>
        <w:tab/>
      </w:r>
      <w:r>
        <w:rPr>
          <w:b/>
          <w:szCs w:val="24"/>
        </w:rPr>
        <w:tab/>
      </w:r>
      <w:r>
        <w:rPr>
          <w:b/>
          <w:szCs w:val="24"/>
        </w:rPr>
        <w:tab/>
      </w:r>
      <w:r w:rsidRPr="00870EAE">
        <w:rPr>
          <w:szCs w:val="24"/>
        </w:rPr>
        <w:t>OAZIS – Zariadenie sociálnych služieb</w:t>
      </w:r>
    </w:p>
    <w:p w14:paraId="77CD74DF" w14:textId="77777777" w:rsidR="00870EAE" w:rsidRDefault="00870EAE" w:rsidP="000960B2">
      <w:pPr>
        <w:pStyle w:val="Bezriadkovania"/>
        <w:jc w:val="both"/>
        <w:rPr>
          <w:szCs w:val="24"/>
        </w:rPr>
      </w:pPr>
    </w:p>
    <w:p w14:paraId="200993F0" w14:textId="77777777" w:rsidR="00870EAE" w:rsidRDefault="00870EAE" w:rsidP="000960B2">
      <w:pPr>
        <w:pStyle w:val="Bezriadkovania"/>
        <w:jc w:val="both"/>
        <w:rPr>
          <w:szCs w:val="24"/>
        </w:rPr>
      </w:pPr>
      <w:r w:rsidRPr="00870EAE">
        <w:rPr>
          <w:b/>
          <w:szCs w:val="24"/>
        </w:rPr>
        <w:t>Sídlo:</w:t>
      </w:r>
      <w:r>
        <w:rPr>
          <w:b/>
          <w:szCs w:val="24"/>
        </w:rPr>
        <w:tab/>
      </w:r>
      <w:r>
        <w:rPr>
          <w:b/>
          <w:szCs w:val="24"/>
        </w:rPr>
        <w:tab/>
      </w:r>
      <w:r>
        <w:rPr>
          <w:b/>
          <w:szCs w:val="24"/>
        </w:rPr>
        <w:tab/>
      </w:r>
      <w:r>
        <w:rPr>
          <w:b/>
          <w:szCs w:val="24"/>
        </w:rPr>
        <w:tab/>
      </w:r>
      <w:r>
        <w:rPr>
          <w:b/>
          <w:szCs w:val="24"/>
        </w:rPr>
        <w:tab/>
      </w:r>
      <w:r w:rsidRPr="00870EAE">
        <w:rPr>
          <w:szCs w:val="24"/>
        </w:rPr>
        <w:t>945 01 Komárno, Ul. slobody 19B</w:t>
      </w:r>
    </w:p>
    <w:p w14:paraId="2A7D1AA8" w14:textId="77777777" w:rsidR="00870EAE" w:rsidRDefault="00870EAE" w:rsidP="000960B2">
      <w:pPr>
        <w:pStyle w:val="Bezriadkovania"/>
        <w:jc w:val="both"/>
        <w:rPr>
          <w:szCs w:val="24"/>
        </w:rPr>
      </w:pPr>
    </w:p>
    <w:p w14:paraId="1C7468EA" w14:textId="3B1A545A" w:rsidR="00870EAE" w:rsidRDefault="00870EAE" w:rsidP="000960B2">
      <w:pPr>
        <w:pStyle w:val="Bezriadkovania"/>
        <w:jc w:val="both"/>
        <w:rPr>
          <w:szCs w:val="24"/>
        </w:rPr>
      </w:pPr>
      <w:proofErr w:type="spellStart"/>
      <w:r w:rsidRPr="00870EAE">
        <w:rPr>
          <w:b/>
          <w:szCs w:val="24"/>
        </w:rPr>
        <w:t>Štat</w:t>
      </w:r>
      <w:proofErr w:type="spellEnd"/>
      <w:r w:rsidRPr="00870EAE">
        <w:rPr>
          <w:b/>
          <w:szCs w:val="24"/>
        </w:rPr>
        <w:t>. zástupca</w:t>
      </w:r>
      <w:r>
        <w:rPr>
          <w:b/>
          <w:szCs w:val="24"/>
        </w:rPr>
        <w:t xml:space="preserve"> </w:t>
      </w:r>
      <w:r>
        <w:rPr>
          <w:b/>
          <w:szCs w:val="24"/>
        </w:rPr>
        <w:tab/>
      </w:r>
      <w:r>
        <w:rPr>
          <w:b/>
          <w:szCs w:val="24"/>
        </w:rPr>
        <w:tab/>
      </w:r>
      <w:r>
        <w:rPr>
          <w:b/>
          <w:szCs w:val="24"/>
        </w:rPr>
        <w:tab/>
      </w:r>
      <w:r w:rsidRPr="00870EAE">
        <w:rPr>
          <w:szCs w:val="24"/>
        </w:rPr>
        <w:t>Tibor  P á l m a</w:t>
      </w:r>
      <w:r w:rsidR="008E19B1">
        <w:rPr>
          <w:szCs w:val="24"/>
        </w:rPr>
        <w:t> </w:t>
      </w:r>
      <w:r w:rsidRPr="00870EAE">
        <w:rPr>
          <w:szCs w:val="24"/>
        </w:rPr>
        <w:t>y</w:t>
      </w:r>
      <w:r w:rsidR="008E19B1">
        <w:rPr>
          <w:szCs w:val="24"/>
        </w:rPr>
        <w:t xml:space="preserve"> </w:t>
      </w:r>
    </w:p>
    <w:p w14:paraId="5CB9D2E2" w14:textId="77777777" w:rsidR="008E19B1" w:rsidRDefault="008E19B1" w:rsidP="000960B2">
      <w:pPr>
        <w:pStyle w:val="Bezriadkovania"/>
        <w:jc w:val="both"/>
        <w:rPr>
          <w:szCs w:val="24"/>
        </w:rPr>
      </w:pPr>
    </w:p>
    <w:p w14:paraId="1A98DA4E" w14:textId="694B6DA4" w:rsidR="008E19B1" w:rsidRDefault="008E19B1" w:rsidP="000960B2">
      <w:pPr>
        <w:pStyle w:val="Bezriadkovania"/>
        <w:jc w:val="both"/>
        <w:rPr>
          <w:szCs w:val="24"/>
        </w:rPr>
      </w:pPr>
      <w:r w:rsidRPr="008E19B1">
        <w:rPr>
          <w:b/>
          <w:bCs/>
          <w:szCs w:val="24"/>
        </w:rPr>
        <w:t>IČO:</w:t>
      </w:r>
      <w:r>
        <w:rPr>
          <w:b/>
          <w:bCs/>
          <w:szCs w:val="24"/>
        </w:rPr>
        <w:t xml:space="preserve"> </w:t>
      </w:r>
      <w:r>
        <w:rPr>
          <w:b/>
          <w:bCs/>
          <w:szCs w:val="24"/>
        </w:rPr>
        <w:tab/>
      </w:r>
      <w:r>
        <w:rPr>
          <w:b/>
          <w:bCs/>
          <w:szCs w:val="24"/>
        </w:rPr>
        <w:tab/>
      </w:r>
      <w:r>
        <w:rPr>
          <w:b/>
          <w:bCs/>
          <w:szCs w:val="24"/>
        </w:rPr>
        <w:tab/>
      </w:r>
      <w:r>
        <w:rPr>
          <w:b/>
          <w:bCs/>
          <w:szCs w:val="24"/>
        </w:rPr>
        <w:tab/>
      </w:r>
      <w:r>
        <w:rPr>
          <w:b/>
          <w:bCs/>
          <w:szCs w:val="24"/>
        </w:rPr>
        <w:tab/>
      </w:r>
      <w:r>
        <w:rPr>
          <w:szCs w:val="24"/>
        </w:rPr>
        <w:t>311 93 897</w:t>
      </w:r>
    </w:p>
    <w:p w14:paraId="3940D2BE" w14:textId="77777777" w:rsidR="008E19B1" w:rsidRDefault="008E19B1" w:rsidP="000960B2">
      <w:pPr>
        <w:pStyle w:val="Bezriadkovania"/>
        <w:jc w:val="both"/>
        <w:rPr>
          <w:szCs w:val="24"/>
        </w:rPr>
      </w:pPr>
    </w:p>
    <w:p w14:paraId="1A06480B" w14:textId="04C03196" w:rsidR="008E19B1" w:rsidRDefault="008E19B1" w:rsidP="00402ABB">
      <w:pPr>
        <w:pStyle w:val="Bezriadkovania"/>
        <w:spacing w:line="480" w:lineRule="auto"/>
        <w:jc w:val="both"/>
        <w:rPr>
          <w:b/>
          <w:bCs/>
          <w:szCs w:val="24"/>
        </w:rPr>
      </w:pPr>
      <w:r w:rsidRPr="008E19B1">
        <w:rPr>
          <w:b/>
          <w:bCs/>
          <w:szCs w:val="24"/>
        </w:rPr>
        <w:t>DIČ:</w:t>
      </w:r>
      <w:r>
        <w:rPr>
          <w:b/>
          <w:bCs/>
          <w:szCs w:val="24"/>
        </w:rPr>
        <w:t xml:space="preserve"> </w:t>
      </w:r>
      <w:r>
        <w:rPr>
          <w:b/>
          <w:bCs/>
          <w:szCs w:val="24"/>
        </w:rPr>
        <w:tab/>
      </w:r>
      <w:r>
        <w:rPr>
          <w:b/>
          <w:bCs/>
          <w:szCs w:val="24"/>
        </w:rPr>
        <w:tab/>
      </w:r>
      <w:r>
        <w:rPr>
          <w:b/>
          <w:bCs/>
          <w:szCs w:val="24"/>
        </w:rPr>
        <w:tab/>
      </w:r>
      <w:r>
        <w:rPr>
          <w:b/>
          <w:bCs/>
          <w:szCs w:val="24"/>
        </w:rPr>
        <w:tab/>
      </w:r>
      <w:r>
        <w:rPr>
          <w:b/>
          <w:bCs/>
          <w:szCs w:val="24"/>
        </w:rPr>
        <w:tab/>
        <w:t xml:space="preserve">2020 97 6430 </w:t>
      </w:r>
    </w:p>
    <w:p w14:paraId="5E78853B" w14:textId="76ACE1A2" w:rsidR="008E19B1" w:rsidRDefault="008E19B1" w:rsidP="00402ABB">
      <w:pPr>
        <w:pStyle w:val="Bezriadkovania"/>
        <w:spacing w:line="480" w:lineRule="auto"/>
        <w:jc w:val="both"/>
        <w:rPr>
          <w:b/>
          <w:bCs/>
          <w:szCs w:val="24"/>
        </w:rPr>
      </w:pPr>
      <w:r>
        <w:rPr>
          <w:b/>
          <w:bCs/>
          <w:szCs w:val="24"/>
        </w:rPr>
        <w:t>Zápis do registra poskytovateľov: 1.7.1999</w:t>
      </w:r>
      <w:r w:rsidR="00402ABB">
        <w:rPr>
          <w:b/>
          <w:bCs/>
          <w:szCs w:val="24"/>
        </w:rPr>
        <w:t xml:space="preserve"> </w:t>
      </w:r>
    </w:p>
    <w:p w14:paraId="30844D3F" w14:textId="143C97B2" w:rsidR="00402ABB" w:rsidRPr="00402ABB" w:rsidRDefault="00402ABB" w:rsidP="00402ABB">
      <w:pPr>
        <w:pStyle w:val="Bezriadkovania"/>
        <w:spacing w:line="480" w:lineRule="auto"/>
        <w:jc w:val="both"/>
        <w:rPr>
          <w:szCs w:val="24"/>
        </w:rPr>
      </w:pPr>
      <w:r>
        <w:rPr>
          <w:b/>
          <w:bCs/>
          <w:szCs w:val="24"/>
        </w:rPr>
        <w:tab/>
      </w:r>
      <w:r>
        <w:rPr>
          <w:b/>
          <w:bCs/>
          <w:szCs w:val="24"/>
        </w:rPr>
        <w:tab/>
      </w:r>
      <w:r>
        <w:rPr>
          <w:b/>
          <w:bCs/>
          <w:szCs w:val="24"/>
        </w:rPr>
        <w:tab/>
      </w:r>
      <w:r>
        <w:rPr>
          <w:b/>
          <w:bCs/>
          <w:szCs w:val="24"/>
        </w:rPr>
        <w:tab/>
      </w:r>
      <w:r>
        <w:rPr>
          <w:b/>
          <w:bCs/>
          <w:szCs w:val="24"/>
        </w:rPr>
        <w:tab/>
      </w:r>
      <w:r w:rsidRPr="00402ABB">
        <w:rPr>
          <w:szCs w:val="24"/>
        </w:rPr>
        <w:t>Domov sociálnych služieb</w:t>
      </w:r>
      <w:r>
        <w:rPr>
          <w:szCs w:val="24"/>
        </w:rPr>
        <w:t xml:space="preserve"> – 1.7.1999</w:t>
      </w:r>
    </w:p>
    <w:p w14:paraId="665DCFAD" w14:textId="66BCE6D9" w:rsidR="008E19B1" w:rsidRDefault="008E19B1" w:rsidP="00402ABB">
      <w:pPr>
        <w:pStyle w:val="Bezriadkovania"/>
        <w:spacing w:line="480" w:lineRule="auto"/>
        <w:jc w:val="both"/>
        <w:rPr>
          <w:szCs w:val="24"/>
        </w:rPr>
      </w:pPr>
      <w:r>
        <w:rPr>
          <w:b/>
          <w:bCs/>
          <w:szCs w:val="24"/>
        </w:rPr>
        <w:tab/>
      </w:r>
      <w:r>
        <w:rPr>
          <w:b/>
          <w:bCs/>
          <w:szCs w:val="24"/>
        </w:rPr>
        <w:tab/>
      </w:r>
      <w:r>
        <w:rPr>
          <w:b/>
          <w:bCs/>
          <w:szCs w:val="24"/>
        </w:rPr>
        <w:tab/>
      </w:r>
      <w:r>
        <w:rPr>
          <w:b/>
          <w:bCs/>
          <w:szCs w:val="24"/>
        </w:rPr>
        <w:tab/>
      </w:r>
      <w:r>
        <w:rPr>
          <w:b/>
          <w:bCs/>
          <w:szCs w:val="24"/>
        </w:rPr>
        <w:tab/>
      </w:r>
      <w:r w:rsidRPr="008E19B1">
        <w:rPr>
          <w:szCs w:val="24"/>
        </w:rPr>
        <w:t xml:space="preserve">Zariadenie podporovaného bývania </w:t>
      </w:r>
      <w:r>
        <w:rPr>
          <w:szCs w:val="24"/>
        </w:rPr>
        <w:t xml:space="preserve"> - 6.6.2014</w:t>
      </w:r>
    </w:p>
    <w:p w14:paraId="73497669" w14:textId="28E510FA" w:rsidR="008E19B1" w:rsidRDefault="008E19B1" w:rsidP="00402ABB">
      <w:pPr>
        <w:pStyle w:val="Bezriadkovania"/>
        <w:spacing w:line="480" w:lineRule="auto"/>
        <w:jc w:val="both"/>
        <w:rPr>
          <w:szCs w:val="24"/>
        </w:rPr>
      </w:pPr>
      <w:r>
        <w:rPr>
          <w:szCs w:val="24"/>
        </w:rPr>
        <w:t xml:space="preserve">                                                           Zariadenie pre seniorov – 2.9.2014</w:t>
      </w:r>
    </w:p>
    <w:p w14:paraId="1895B782" w14:textId="7C5226F1" w:rsidR="008E19B1" w:rsidRDefault="008E19B1" w:rsidP="00402ABB">
      <w:pPr>
        <w:pStyle w:val="Bezriadkovania"/>
        <w:spacing w:line="480" w:lineRule="auto"/>
        <w:jc w:val="both"/>
        <w:rPr>
          <w:szCs w:val="24"/>
        </w:rPr>
      </w:pPr>
      <w:r>
        <w:rPr>
          <w:szCs w:val="24"/>
        </w:rPr>
        <w:t xml:space="preserve">                                                           Zariadenie podporovaného bývania  - </w:t>
      </w:r>
      <w:r w:rsidR="00402ABB">
        <w:rPr>
          <w:szCs w:val="24"/>
        </w:rPr>
        <w:t>11.1.2018</w:t>
      </w:r>
    </w:p>
    <w:p w14:paraId="38E9903B" w14:textId="0636C2E3" w:rsidR="00870EAE" w:rsidRDefault="00402ABB" w:rsidP="00402ABB">
      <w:pPr>
        <w:pStyle w:val="Bezriadkovania"/>
        <w:spacing w:line="480" w:lineRule="auto"/>
        <w:jc w:val="both"/>
        <w:rPr>
          <w:szCs w:val="24"/>
        </w:rPr>
      </w:pPr>
      <w:r w:rsidRPr="00402ABB">
        <w:rPr>
          <w:b/>
          <w:bCs/>
          <w:szCs w:val="24"/>
        </w:rPr>
        <w:t>Druh a rozsah sociálnych služieb</w:t>
      </w:r>
      <w:r>
        <w:rPr>
          <w:b/>
          <w:bCs/>
          <w:szCs w:val="24"/>
        </w:rPr>
        <w:t xml:space="preserve">: </w:t>
      </w:r>
      <w:r w:rsidRPr="00402ABB">
        <w:rPr>
          <w:szCs w:val="24"/>
        </w:rPr>
        <w:t>pobytová celoročná forma</w:t>
      </w:r>
    </w:p>
    <w:p w14:paraId="734EFC40" w14:textId="7A71881D" w:rsidR="00870EAE" w:rsidRDefault="00870EAE" w:rsidP="000960B2">
      <w:pPr>
        <w:pStyle w:val="Bezriadkovania"/>
        <w:jc w:val="both"/>
        <w:rPr>
          <w:b/>
          <w:szCs w:val="24"/>
        </w:rPr>
      </w:pPr>
      <w:r w:rsidRPr="00870EAE">
        <w:rPr>
          <w:b/>
          <w:szCs w:val="24"/>
        </w:rPr>
        <w:t>Kontakt:</w:t>
      </w:r>
      <w:r>
        <w:rPr>
          <w:b/>
          <w:szCs w:val="24"/>
        </w:rPr>
        <w:t xml:space="preserve"> </w:t>
      </w:r>
      <w:r>
        <w:rPr>
          <w:b/>
          <w:szCs w:val="24"/>
        </w:rPr>
        <w:tab/>
      </w:r>
      <w:r>
        <w:rPr>
          <w:b/>
          <w:szCs w:val="24"/>
        </w:rPr>
        <w:tab/>
      </w:r>
      <w:r>
        <w:rPr>
          <w:b/>
          <w:szCs w:val="24"/>
        </w:rPr>
        <w:tab/>
      </w:r>
      <w:r>
        <w:rPr>
          <w:b/>
          <w:szCs w:val="24"/>
        </w:rPr>
        <w:tab/>
        <w:t>tel.: 035/</w:t>
      </w:r>
      <w:r w:rsidR="004A708D">
        <w:rPr>
          <w:b/>
          <w:szCs w:val="24"/>
        </w:rPr>
        <w:t>77</w:t>
      </w:r>
      <w:r>
        <w:rPr>
          <w:b/>
          <w:szCs w:val="24"/>
        </w:rPr>
        <w:t xml:space="preserve">31353 </w:t>
      </w:r>
    </w:p>
    <w:p w14:paraId="383014C4" w14:textId="77777777" w:rsidR="00870EAE" w:rsidRDefault="00870EAE" w:rsidP="000960B2">
      <w:pPr>
        <w:pStyle w:val="Bezriadkovania"/>
        <w:jc w:val="both"/>
        <w:rPr>
          <w:b/>
          <w:szCs w:val="24"/>
        </w:rPr>
      </w:pPr>
      <w:r>
        <w:rPr>
          <w:b/>
          <w:szCs w:val="24"/>
        </w:rPr>
        <w:tab/>
      </w:r>
    </w:p>
    <w:p w14:paraId="2799843D" w14:textId="76B82615" w:rsidR="00870EAE" w:rsidRDefault="00870EAE" w:rsidP="000960B2">
      <w:pPr>
        <w:pStyle w:val="Bezriadkovania"/>
        <w:jc w:val="both"/>
        <w:rPr>
          <w:b/>
          <w:szCs w:val="24"/>
        </w:rPr>
      </w:pPr>
      <w:r>
        <w:rPr>
          <w:b/>
          <w:szCs w:val="24"/>
        </w:rPr>
        <w:tab/>
      </w:r>
      <w:r>
        <w:rPr>
          <w:b/>
          <w:szCs w:val="24"/>
        </w:rPr>
        <w:tab/>
      </w:r>
      <w:r>
        <w:rPr>
          <w:b/>
          <w:szCs w:val="24"/>
        </w:rPr>
        <w:tab/>
      </w:r>
      <w:r>
        <w:rPr>
          <w:b/>
          <w:szCs w:val="24"/>
        </w:rPr>
        <w:tab/>
      </w:r>
      <w:r>
        <w:rPr>
          <w:b/>
          <w:szCs w:val="24"/>
        </w:rPr>
        <w:tab/>
        <w:t>e-mail</w:t>
      </w:r>
      <w:r w:rsidR="002F04F1">
        <w:rPr>
          <w:b/>
          <w:szCs w:val="24"/>
        </w:rPr>
        <w:t xml:space="preserve">: </w:t>
      </w:r>
      <w:hyperlink r:id="rId8" w:history="1">
        <w:r w:rsidR="002F04F1" w:rsidRPr="00D068E1">
          <w:rPr>
            <w:rStyle w:val="Hypertextovprepojenie"/>
            <w:b/>
            <w:szCs w:val="24"/>
          </w:rPr>
          <w:t>oazis@oazis.sk</w:t>
        </w:r>
      </w:hyperlink>
      <w:r w:rsidR="002F04F1">
        <w:rPr>
          <w:b/>
          <w:szCs w:val="24"/>
        </w:rPr>
        <w:t xml:space="preserve"> </w:t>
      </w:r>
    </w:p>
    <w:p w14:paraId="4772D441" w14:textId="77777777" w:rsidR="00870EAE" w:rsidRDefault="00870EAE" w:rsidP="000960B2">
      <w:pPr>
        <w:pStyle w:val="Bezriadkovania"/>
        <w:jc w:val="both"/>
        <w:rPr>
          <w:b/>
          <w:szCs w:val="24"/>
        </w:rPr>
      </w:pPr>
    </w:p>
    <w:p w14:paraId="1B458F04" w14:textId="77777777" w:rsidR="00870EAE" w:rsidRDefault="00870EAE" w:rsidP="000960B2">
      <w:pPr>
        <w:pStyle w:val="Bezriadkovania"/>
        <w:jc w:val="both"/>
        <w:rPr>
          <w:b/>
          <w:szCs w:val="24"/>
        </w:rPr>
      </w:pPr>
      <w:r>
        <w:rPr>
          <w:b/>
          <w:szCs w:val="24"/>
        </w:rPr>
        <w:tab/>
      </w:r>
      <w:r>
        <w:rPr>
          <w:b/>
          <w:szCs w:val="24"/>
        </w:rPr>
        <w:tab/>
      </w:r>
      <w:r>
        <w:rPr>
          <w:b/>
          <w:szCs w:val="24"/>
        </w:rPr>
        <w:tab/>
      </w:r>
      <w:r>
        <w:rPr>
          <w:b/>
          <w:szCs w:val="24"/>
        </w:rPr>
        <w:tab/>
      </w:r>
      <w:r>
        <w:rPr>
          <w:b/>
          <w:szCs w:val="24"/>
        </w:rPr>
        <w:tab/>
        <w:t xml:space="preserve">web: </w:t>
      </w:r>
      <w:hyperlink r:id="rId9" w:history="1">
        <w:r w:rsidRPr="00EE20C7">
          <w:rPr>
            <w:rStyle w:val="Hypertextovprepojenie"/>
            <w:b/>
            <w:szCs w:val="24"/>
          </w:rPr>
          <w:t>www.oazis.sk</w:t>
        </w:r>
      </w:hyperlink>
    </w:p>
    <w:p w14:paraId="568C5848" w14:textId="77777777" w:rsidR="00870EAE" w:rsidRDefault="00870EAE" w:rsidP="000960B2">
      <w:pPr>
        <w:pStyle w:val="Bezriadkovania"/>
        <w:jc w:val="both"/>
        <w:rPr>
          <w:b/>
          <w:szCs w:val="24"/>
        </w:rPr>
      </w:pPr>
    </w:p>
    <w:p w14:paraId="0C7831A6" w14:textId="77777777" w:rsidR="008E19B1" w:rsidRDefault="008E19B1" w:rsidP="000960B2">
      <w:pPr>
        <w:pStyle w:val="Bezriadkovania"/>
        <w:jc w:val="both"/>
        <w:rPr>
          <w:b/>
          <w:szCs w:val="24"/>
        </w:rPr>
      </w:pPr>
    </w:p>
    <w:p w14:paraId="23B56D3B" w14:textId="77777777" w:rsidR="008E19B1" w:rsidRDefault="008E19B1" w:rsidP="000960B2">
      <w:pPr>
        <w:pStyle w:val="Bezriadkovania"/>
        <w:jc w:val="both"/>
        <w:rPr>
          <w:b/>
          <w:szCs w:val="24"/>
        </w:rPr>
      </w:pPr>
    </w:p>
    <w:p w14:paraId="7721BCFF" w14:textId="77777777" w:rsidR="008E19B1" w:rsidRDefault="008E19B1" w:rsidP="000960B2">
      <w:pPr>
        <w:pStyle w:val="Bezriadkovania"/>
        <w:jc w:val="both"/>
        <w:rPr>
          <w:b/>
          <w:szCs w:val="24"/>
        </w:rPr>
      </w:pPr>
    </w:p>
    <w:p w14:paraId="4B56A351" w14:textId="77777777" w:rsidR="008E19B1" w:rsidRDefault="008E19B1" w:rsidP="000960B2">
      <w:pPr>
        <w:pStyle w:val="Bezriadkovania"/>
        <w:jc w:val="both"/>
        <w:rPr>
          <w:b/>
          <w:szCs w:val="24"/>
        </w:rPr>
      </w:pPr>
    </w:p>
    <w:p w14:paraId="622D10D9" w14:textId="77777777" w:rsidR="008E19B1" w:rsidRDefault="008E19B1" w:rsidP="000960B2">
      <w:pPr>
        <w:pStyle w:val="Bezriadkovania"/>
        <w:jc w:val="both"/>
        <w:rPr>
          <w:b/>
          <w:szCs w:val="24"/>
        </w:rPr>
      </w:pPr>
    </w:p>
    <w:p w14:paraId="04BE0082" w14:textId="77777777" w:rsidR="008E19B1" w:rsidRDefault="008E19B1" w:rsidP="000960B2">
      <w:pPr>
        <w:pStyle w:val="Bezriadkovania"/>
        <w:jc w:val="both"/>
        <w:rPr>
          <w:b/>
          <w:szCs w:val="24"/>
        </w:rPr>
      </w:pPr>
    </w:p>
    <w:p w14:paraId="3C41FC68" w14:textId="77777777" w:rsidR="008E19B1" w:rsidRDefault="008E19B1" w:rsidP="000960B2">
      <w:pPr>
        <w:pStyle w:val="Bezriadkovania"/>
        <w:jc w:val="both"/>
        <w:rPr>
          <w:b/>
          <w:szCs w:val="24"/>
        </w:rPr>
      </w:pPr>
    </w:p>
    <w:p w14:paraId="4EB6BF7B" w14:textId="77777777" w:rsidR="00402ABB" w:rsidRDefault="00402ABB" w:rsidP="000960B2">
      <w:pPr>
        <w:pStyle w:val="Bezriadkovania"/>
        <w:jc w:val="both"/>
        <w:rPr>
          <w:b/>
          <w:szCs w:val="24"/>
        </w:rPr>
      </w:pPr>
    </w:p>
    <w:p w14:paraId="535C88F9" w14:textId="77777777" w:rsidR="00402ABB" w:rsidRDefault="00402ABB" w:rsidP="000960B2">
      <w:pPr>
        <w:pStyle w:val="Bezriadkovania"/>
        <w:jc w:val="both"/>
        <w:rPr>
          <w:b/>
          <w:szCs w:val="24"/>
        </w:rPr>
      </w:pPr>
    </w:p>
    <w:p w14:paraId="2A967F8B" w14:textId="77777777" w:rsidR="00402ABB" w:rsidRDefault="00402ABB" w:rsidP="000960B2">
      <w:pPr>
        <w:pStyle w:val="Bezriadkovania"/>
        <w:jc w:val="both"/>
        <w:rPr>
          <w:b/>
          <w:szCs w:val="24"/>
        </w:rPr>
      </w:pPr>
    </w:p>
    <w:p w14:paraId="3E81D6AE" w14:textId="77777777" w:rsidR="00402ABB" w:rsidRDefault="00402ABB" w:rsidP="000960B2">
      <w:pPr>
        <w:pStyle w:val="Bezriadkovania"/>
        <w:jc w:val="both"/>
        <w:rPr>
          <w:b/>
          <w:szCs w:val="24"/>
        </w:rPr>
      </w:pPr>
    </w:p>
    <w:p w14:paraId="5741AF8D" w14:textId="77777777" w:rsidR="00402ABB" w:rsidRDefault="00402ABB" w:rsidP="000960B2">
      <w:pPr>
        <w:pStyle w:val="Bezriadkovania"/>
        <w:jc w:val="both"/>
        <w:rPr>
          <w:b/>
          <w:szCs w:val="24"/>
        </w:rPr>
      </w:pPr>
    </w:p>
    <w:p w14:paraId="13ED47CC" w14:textId="77777777" w:rsidR="00402ABB" w:rsidRDefault="00402ABB" w:rsidP="000960B2">
      <w:pPr>
        <w:pStyle w:val="Bezriadkovania"/>
        <w:jc w:val="both"/>
        <w:rPr>
          <w:b/>
          <w:szCs w:val="24"/>
        </w:rPr>
      </w:pPr>
    </w:p>
    <w:p w14:paraId="33524AD6" w14:textId="77777777" w:rsidR="00402ABB" w:rsidRDefault="00402ABB" w:rsidP="000960B2">
      <w:pPr>
        <w:pStyle w:val="Bezriadkovania"/>
        <w:jc w:val="both"/>
        <w:rPr>
          <w:b/>
          <w:szCs w:val="24"/>
        </w:rPr>
      </w:pPr>
    </w:p>
    <w:p w14:paraId="653EB9B3" w14:textId="77777777" w:rsidR="00402ABB" w:rsidRDefault="00402ABB" w:rsidP="000960B2">
      <w:pPr>
        <w:pStyle w:val="Bezriadkovania"/>
        <w:jc w:val="both"/>
        <w:rPr>
          <w:b/>
          <w:szCs w:val="24"/>
        </w:rPr>
      </w:pPr>
    </w:p>
    <w:p w14:paraId="38800C6B" w14:textId="77777777" w:rsidR="008E19B1" w:rsidRDefault="008E19B1" w:rsidP="000960B2">
      <w:pPr>
        <w:pStyle w:val="Bezriadkovania"/>
        <w:jc w:val="both"/>
        <w:rPr>
          <w:b/>
          <w:szCs w:val="24"/>
        </w:rPr>
      </w:pPr>
    </w:p>
    <w:p w14:paraId="39112154" w14:textId="77777777" w:rsidR="00580ABF" w:rsidRDefault="00580ABF" w:rsidP="000960B2">
      <w:pPr>
        <w:pStyle w:val="Bezriadkovania"/>
        <w:jc w:val="both"/>
        <w:rPr>
          <w:b/>
          <w:szCs w:val="24"/>
        </w:rPr>
      </w:pPr>
    </w:p>
    <w:p w14:paraId="4DC2227B" w14:textId="77777777" w:rsidR="00580ABF" w:rsidRDefault="00580ABF" w:rsidP="000960B2">
      <w:pPr>
        <w:pStyle w:val="Bezriadkovania"/>
        <w:jc w:val="both"/>
        <w:rPr>
          <w:b/>
          <w:szCs w:val="24"/>
        </w:rPr>
      </w:pPr>
    </w:p>
    <w:p w14:paraId="56A6B804" w14:textId="77777777" w:rsidR="00580ABF" w:rsidRDefault="00580ABF" w:rsidP="000960B2">
      <w:pPr>
        <w:pStyle w:val="Bezriadkovania"/>
        <w:jc w:val="both"/>
        <w:rPr>
          <w:b/>
          <w:szCs w:val="24"/>
        </w:rPr>
      </w:pPr>
    </w:p>
    <w:p w14:paraId="2D1BE335" w14:textId="411063C0" w:rsidR="00543D08" w:rsidRDefault="00432A78" w:rsidP="000960B2">
      <w:pPr>
        <w:pStyle w:val="Bezriadkovania"/>
        <w:jc w:val="both"/>
        <w:rPr>
          <w:b/>
          <w:szCs w:val="24"/>
        </w:rPr>
      </w:pPr>
      <w:r>
        <w:rPr>
          <w:b/>
          <w:szCs w:val="24"/>
        </w:rPr>
        <w:lastRenderedPageBreak/>
        <w:t>1</w:t>
      </w:r>
      <w:r w:rsidR="00543D08">
        <w:rPr>
          <w:b/>
          <w:szCs w:val="24"/>
        </w:rPr>
        <w:t>. Úvod</w:t>
      </w:r>
      <w:r w:rsidR="00031C12">
        <w:rPr>
          <w:b/>
          <w:szCs w:val="24"/>
        </w:rPr>
        <w:t xml:space="preserve"> </w:t>
      </w:r>
    </w:p>
    <w:p w14:paraId="21E83D26" w14:textId="77777777" w:rsidR="00543D08" w:rsidRDefault="00543D08" w:rsidP="000960B2">
      <w:pPr>
        <w:pStyle w:val="Bezriadkovania"/>
        <w:jc w:val="both"/>
        <w:rPr>
          <w:b/>
          <w:szCs w:val="24"/>
        </w:rPr>
      </w:pPr>
    </w:p>
    <w:p w14:paraId="15E2CF49" w14:textId="77777777" w:rsidR="00031C12" w:rsidRDefault="00543D08" w:rsidP="008731CC">
      <w:pPr>
        <w:pStyle w:val="Bezriadkovania"/>
        <w:spacing w:line="360" w:lineRule="auto"/>
        <w:jc w:val="both"/>
        <w:rPr>
          <w:szCs w:val="24"/>
        </w:rPr>
      </w:pPr>
      <w:r w:rsidRPr="00543D08">
        <w:rPr>
          <w:szCs w:val="24"/>
        </w:rPr>
        <w:t>OAZIS</w:t>
      </w:r>
      <w:r>
        <w:rPr>
          <w:szCs w:val="24"/>
        </w:rPr>
        <w:t xml:space="preserve"> – Zariadenie sociál</w:t>
      </w:r>
      <w:r w:rsidR="00AC5ED4">
        <w:rPr>
          <w:szCs w:val="24"/>
        </w:rPr>
        <w:t>nych služieb je občianske združenie, ktoré bolo založené 18.3.</w:t>
      </w:r>
      <w:r>
        <w:rPr>
          <w:szCs w:val="24"/>
        </w:rPr>
        <w:t>1997</w:t>
      </w:r>
      <w:r w:rsidR="00AC5ED4">
        <w:rPr>
          <w:szCs w:val="24"/>
        </w:rPr>
        <w:t xml:space="preserve"> v zmysle zákona č. 83/1990 Zb. o združovaní občanov so zakladajúcimi členmi: Tibor Pálmay, Juliana Pálmayová, Mária Tuchyňová.</w:t>
      </w:r>
      <w:r w:rsidR="0006795D">
        <w:rPr>
          <w:szCs w:val="24"/>
        </w:rPr>
        <w:t xml:space="preserve"> </w:t>
      </w:r>
    </w:p>
    <w:p w14:paraId="657EACED" w14:textId="07CEA738" w:rsidR="00AC5ED4" w:rsidRDefault="0006795D" w:rsidP="008731CC">
      <w:pPr>
        <w:pStyle w:val="Bezriadkovania"/>
        <w:spacing w:line="360" w:lineRule="auto"/>
        <w:jc w:val="both"/>
        <w:rPr>
          <w:szCs w:val="24"/>
        </w:rPr>
      </w:pPr>
      <w:r>
        <w:rPr>
          <w:szCs w:val="24"/>
        </w:rPr>
        <w:t>V roku 20</w:t>
      </w:r>
      <w:r w:rsidR="00F43847">
        <w:rPr>
          <w:szCs w:val="24"/>
        </w:rPr>
        <w:t>2</w:t>
      </w:r>
      <w:r w:rsidR="00031C12">
        <w:rPr>
          <w:szCs w:val="24"/>
        </w:rPr>
        <w:t>2</w:t>
      </w:r>
      <w:r w:rsidR="00F43847">
        <w:rPr>
          <w:szCs w:val="24"/>
        </w:rPr>
        <w:t xml:space="preserve"> </w:t>
      </w:r>
      <w:r>
        <w:rPr>
          <w:szCs w:val="24"/>
        </w:rPr>
        <w:t xml:space="preserve"> nenastali žiadne zmeny v</w:t>
      </w:r>
      <w:r w:rsidR="00952BB7">
        <w:rPr>
          <w:szCs w:val="24"/>
        </w:rPr>
        <w:t> orgánoch občianskeho združenia  a žiadne iné údaje</w:t>
      </w:r>
      <w:r w:rsidR="00265FF9">
        <w:rPr>
          <w:szCs w:val="24"/>
        </w:rPr>
        <w:t xml:space="preserve"> n</w:t>
      </w:r>
      <w:r w:rsidR="008218A6">
        <w:rPr>
          <w:szCs w:val="24"/>
        </w:rPr>
        <w:t>eboli zmenené, ktoré by mali</w:t>
      </w:r>
      <w:r w:rsidR="008B68E8">
        <w:rPr>
          <w:szCs w:val="24"/>
        </w:rPr>
        <w:t xml:space="preserve"> </w:t>
      </w:r>
      <w:r w:rsidR="008218A6">
        <w:rPr>
          <w:szCs w:val="24"/>
        </w:rPr>
        <w:t>byť uvedené vo výročnej správe.</w:t>
      </w:r>
      <w:r w:rsidR="008B68E8">
        <w:rPr>
          <w:szCs w:val="24"/>
        </w:rPr>
        <w:t xml:space="preserve">  N</w:t>
      </w:r>
      <w:r w:rsidR="005B4F20">
        <w:rPr>
          <w:szCs w:val="24"/>
        </w:rPr>
        <w:t xml:space="preserve">a riadnej členskej schôdzi </w:t>
      </w:r>
      <w:r w:rsidR="008B68E8">
        <w:rPr>
          <w:szCs w:val="24"/>
        </w:rPr>
        <w:t>konanej v roku 2018</w:t>
      </w:r>
      <w:r w:rsidR="005B4F20">
        <w:rPr>
          <w:szCs w:val="24"/>
        </w:rPr>
        <w:t xml:space="preserve"> v</w:t>
      </w:r>
      <w:r w:rsidR="000B6420">
        <w:rPr>
          <w:szCs w:val="24"/>
        </w:rPr>
        <w:t> </w:t>
      </w:r>
      <w:r w:rsidR="005B4F20">
        <w:rPr>
          <w:szCs w:val="24"/>
        </w:rPr>
        <w:t>súlade</w:t>
      </w:r>
      <w:r w:rsidR="000B6420">
        <w:rPr>
          <w:szCs w:val="24"/>
        </w:rPr>
        <w:t xml:space="preserve"> so Stanovami </w:t>
      </w:r>
      <w:r w:rsidR="005B4F20">
        <w:rPr>
          <w:szCs w:val="24"/>
        </w:rPr>
        <w:t xml:space="preserve">bol zvolený za predsedu občianskeho združenia Tibor Pálmay  na obdobie od 2018 </w:t>
      </w:r>
      <w:r w:rsidR="000B6420">
        <w:rPr>
          <w:szCs w:val="24"/>
        </w:rPr>
        <w:t>–</w:t>
      </w:r>
      <w:r w:rsidR="005B4F20">
        <w:rPr>
          <w:szCs w:val="24"/>
        </w:rPr>
        <w:t xml:space="preserve"> 2023</w:t>
      </w:r>
      <w:r w:rsidR="000B6420">
        <w:rPr>
          <w:szCs w:val="24"/>
        </w:rPr>
        <w:t>.</w:t>
      </w:r>
      <w:r w:rsidR="002F04F1">
        <w:rPr>
          <w:szCs w:val="24"/>
        </w:rPr>
        <w:t xml:space="preserve"> </w:t>
      </w:r>
    </w:p>
    <w:p w14:paraId="26C67912" w14:textId="1F8BF723" w:rsidR="0038102A" w:rsidRPr="0038102A" w:rsidRDefault="0038102A" w:rsidP="0038102A">
      <w:pPr>
        <w:pStyle w:val="Bezriadkovania"/>
        <w:spacing w:line="360" w:lineRule="auto"/>
        <w:ind w:firstLine="708"/>
        <w:jc w:val="both"/>
        <w:rPr>
          <w:i/>
          <w:iCs/>
          <w:szCs w:val="24"/>
        </w:rPr>
      </w:pPr>
      <w:r w:rsidRPr="0038102A">
        <w:rPr>
          <w:i/>
          <w:iCs/>
          <w:szCs w:val="24"/>
        </w:rPr>
        <w:t>V orgánoch občianskeho združenia nenastali žiadne zmeny.</w:t>
      </w:r>
      <w:r w:rsidR="00C06A92">
        <w:rPr>
          <w:i/>
          <w:iCs/>
          <w:szCs w:val="24"/>
        </w:rPr>
        <w:t xml:space="preserve"> Žiadne iné údaje neboli stanovené správnou radou, ktoré by mali byť uvedené vo výročnej správe.</w:t>
      </w:r>
    </w:p>
    <w:p w14:paraId="052A02AF" w14:textId="5CFE6A7B" w:rsidR="002F04F1" w:rsidRPr="00856CFE" w:rsidRDefault="002F04F1" w:rsidP="008731CC">
      <w:pPr>
        <w:pStyle w:val="Bezriadkovania"/>
        <w:spacing w:line="360" w:lineRule="auto"/>
        <w:jc w:val="both"/>
        <w:rPr>
          <w:szCs w:val="24"/>
        </w:rPr>
      </w:pPr>
      <w:r>
        <w:rPr>
          <w:szCs w:val="24"/>
        </w:rPr>
        <w:tab/>
        <w:t>Organizačne sa zariadenie člení na úseky: úsek ekonomiky a </w:t>
      </w:r>
      <w:r w:rsidR="00A12F10">
        <w:rPr>
          <w:szCs w:val="24"/>
        </w:rPr>
        <w:t>stravovacej</w:t>
      </w:r>
      <w:r>
        <w:rPr>
          <w:szCs w:val="24"/>
        </w:rPr>
        <w:t xml:space="preserve"> prevádzky, úsek sociálnej práce, úsek </w:t>
      </w:r>
      <w:r w:rsidR="00E85587">
        <w:rPr>
          <w:szCs w:val="24"/>
        </w:rPr>
        <w:t xml:space="preserve">ošetrovateľskej a </w:t>
      </w:r>
      <w:r>
        <w:rPr>
          <w:szCs w:val="24"/>
        </w:rPr>
        <w:t>opatrovateľskej st</w:t>
      </w:r>
      <w:r w:rsidR="00F43847">
        <w:rPr>
          <w:szCs w:val="24"/>
        </w:rPr>
        <w:t>a</w:t>
      </w:r>
      <w:r>
        <w:rPr>
          <w:szCs w:val="24"/>
        </w:rPr>
        <w:t>rostlivos</w:t>
      </w:r>
      <w:r w:rsidR="00F43847">
        <w:rPr>
          <w:szCs w:val="24"/>
        </w:rPr>
        <w:t xml:space="preserve">ti </w:t>
      </w:r>
      <w:r w:rsidR="00A12F10">
        <w:rPr>
          <w:szCs w:val="24"/>
        </w:rPr>
        <w:t>.</w:t>
      </w:r>
    </w:p>
    <w:p w14:paraId="4432B01E" w14:textId="1DF1B8DB" w:rsidR="00F43847" w:rsidRDefault="00F43847" w:rsidP="008731CC">
      <w:pPr>
        <w:pStyle w:val="Bezriadkovania"/>
        <w:spacing w:line="360" w:lineRule="auto"/>
        <w:ind w:firstLine="708"/>
        <w:jc w:val="both"/>
      </w:pPr>
      <w:r>
        <w:t>Prehľad poskytovaných sociálnych služieb k 31.12.202</w:t>
      </w:r>
      <w:r w:rsidR="00031C12">
        <w:t>2</w:t>
      </w:r>
      <w:r>
        <w:t xml:space="preserve">: </w:t>
      </w:r>
    </w:p>
    <w:p w14:paraId="57348C7E" w14:textId="77777777" w:rsidR="00D447CA" w:rsidRDefault="00D447CA" w:rsidP="008731CC">
      <w:pPr>
        <w:pStyle w:val="Bezriadkovania"/>
        <w:spacing w:line="360" w:lineRule="auto"/>
        <w:ind w:firstLine="708"/>
        <w:jc w:val="both"/>
      </w:pPr>
    </w:p>
    <w:tbl>
      <w:tblPr>
        <w:tblStyle w:val="Mriekatabuky"/>
        <w:tblW w:w="0" w:type="auto"/>
        <w:tblLook w:val="04A0" w:firstRow="1" w:lastRow="0" w:firstColumn="1" w:lastColumn="0" w:noHBand="0" w:noVBand="1"/>
      </w:tblPr>
      <w:tblGrid>
        <w:gridCol w:w="3685"/>
        <w:gridCol w:w="1406"/>
        <w:gridCol w:w="1404"/>
        <w:gridCol w:w="2531"/>
      </w:tblGrid>
      <w:tr w:rsidR="00F43847" w14:paraId="506A158D" w14:textId="77777777" w:rsidTr="00031C12">
        <w:tc>
          <w:tcPr>
            <w:tcW w:w="3685" w:type="dxa"/>
            <w:tcBorders>
              <w:top w:val="single" w:sz="18" w:space="0" w:color="auto"/>
              <w:left w:val="single" w:sz="18" w:space="0" w:color="auto"/>
              <w:bottom w:val="single" w:sz="18" w:space="0" w:color="auto"/>
              <w:right w:val="single" w:sz="18" w:space="0" w:color="auto"/>
            </w:tcBorders>
          </w:tcPr>
          <w:p w14:paraId="50E47096" w14:textId="247A6EFC" w:rsidR="00F43847" w:rsidRPr="00F43847" w:rsidRDefault="00F43847" w:rsidP="008731CC">
            <w:pPr>
              <w:pStyle w:val="Bezriadkovania"/>
              <w:spacing w:line="360" w:lineRule="auto"/>
              <w:jc w:val="both"/>
              <w:rPr>
                <w:b/>
                <w:bCs/>
              </w:rPr>
            </w:pPr>
            <w:r>
              <w:rPr>
                <w:b/>
                <w:bCs/>
              </w:rPr>
              <w:t>Druh</w:t>
            </w:r>
          </w:p>
        </w:tc>
        <w:tc>
          <w:tcPr>
            <w:tcW w:w="1406" w:type="dxa"/>
            <w:tcBorders>
              <w:top w:val="single" w:sz="18" w:space="0" w:color="auto"/>
              <w:left w:val="single" w:sz="18" w:space="0" w:color="auto"/>
              <w:bottom w:val="single" w:sz="18" w:space="0" w:color="auto"/>
              <w:right w:val="single" w:sz="18" w:space="0" w:color="auto"/>
            </w:tcBorders>
          </w:tcPr>
          <w:p w14:paraId="66BFFE26" w14:textId="2E708E39" w:rsidR="00F43847" w:rsidRPr="00F43847" w:rsidRDefault="00F43847" w:rsidP="008731CC">
            <w:pPr>
              <w:pStyle w:val="Bezriadkovania"/>
              <w:spacing w:line="360" w:lineRule="auto"/>
              <w:jc w:val="both"/>
              <w:rPr>
                <w:b/>
                <w:bCs/>
              </w:rPr>
            </w:pPr>
            <w:r>
              <w:rPr>
                <w:b/>
                <w:bCs/>
              </w:rPr>
              <w:t>Forma</w:t>
            </w:r>
          </w:p>
        </w:tc>
        <w:tc>
          <w:tcPr>
            <w:tcW w:w="1404" w:type="dxa"/>
            <w:tcBorders>
              <w:top w:val="single" w:sz="18" w:space="0" w:color="auto"/>
              <w:left w:val="single" w:sz="18" w:space="0" w:color="auto"/>
              <w:bottom w:val="single" w:sz="18" w:space="0" w:color="auto"/>
              <w:right w:val="single" w:sz="18" w:space="0" w:color="auto"/>
            </w:tcBorders>
          </w:tcPr>
          <w:p w14:paraId="6E85DD41" w14:textId="3BC0D2FD" w:rsidR="00F43847" w:rsidRPr="00F43847" w:rsidRDefault="00F43847" w:rsidP="008731CC">
            <w:pPr>
              <w:pStyle w:val="Bezriadkovania"/>
              <w:spacing w:line="360" w:lineRule="auto"/>
              <w:jc w:val="both"/>
              <w:rPr>
                <w:b/>
                <w:bCs/>
              </w:rPr>
            </w:pPr>
            <w:r>
              <w:rPr>
                <w:b/>
                <w:bCs/>
              </w:rPr>
              <w:t>Kapacita</w:t>
            </w:r>
          </w:p>
        </w:tc>
        <w:tc>
          <w:tcPr>
            <w:tcW w:w="2531" w:type="dxa"/>
            <w:tcBorders>
              <w:top w:val="single" w:sz="18" w:space="0" w:color="auto"/>
              <w:left w:val="single" w:sz="18" w:space="0" w:color="auto"/>
              <w:bottom w:val="single" w:sz="18" w:space="0" w:color="auto"/>
              <w:right w:val="single" w:sz="18" w:space="0" w:color="auto"/>
            </w:tcBorders>
          </w:tcPr>
          <w:p w14:paraId="20860492" w14:textId="7F5D46F3" w:rsidR="00F43847" w:rsidRPr="00F43847" w:rsidRDefault="00D447CA" w:rsidP="008731CC">
            <w:pPr>
              <w:pStyle w:val="Bezriadkovania"/>
              <w:spacing w:line="360" w:lineRule="auto"/>
              <w:jc w:val="both"/>
              <w:rPr>
                <w:b/>
                <w:bCs/>
              </w:rPr>
            </w:pPr>
            <w:r>
              <w:rPr>
                <w:b/>
                <w:bCs/>
              </w:rPr>
              <w:t>Miesto poskytovania</w:t>
            </w:r>
          </w:p>
        </w:tc>
      </w:tr>
      <w:tr w:rsidR="00F43847" w14:paraId="310040EE" w14:textId="77777777" w:rsidTr="00031C12">
        <w:tc>
          <w:tcPr>
            <w:tcW w:w="3685" w:type="dxa"/>
            <w:tcBorders>
              <w:top w:val="single" w:sz="18" w:space="0" w:color="auto"/>
              <w:left w:val="single" w:sz="18" w:space="0" w:color="auto"/>
              <w:right w:val="single" w:sz="18" w:space="0" w:color="auto"/>
            </w:tcBorders>
          </w:tcPr>
          <w:p w14:paraId="10C9AB20" w14:textId="3BC9AF1A" w:rsidR="00F43847" w:rsidRDefault="00D447CA" w:rsidP="00D447CA">
            <w:pPr>
              <w:pStyle w:val="Bezriadkovania"/>
              <w:spacing w:line="360" w:lineRule="auto"/>
              <w:jc w:val="center"/>
            </w:pPr>
            <w:r>
              <w:t>Domov sociálnych služieb</w:t>
            </w:r>
          </w:p>
        </w:tc>
        <w:tc>
          <w:tcPr>
            <w:tcW w:w="1406" w:type="dxa"/>
            <w:tcBorders>
              <w:top w:val="single" w:sz="18" w:space="0" w:color="auto"/>
              <w:left w:val="single" w:sz="18" w:space="0" w:color="auto"/>
              <w:right w:val="single" w:sz="18" w:space="0" w:color="auto"/>
            </w:tcBorders>
          </w:tcPr>
          <w:p w14:paraId="23B6A97E" w14:textId="440A6462" w:rsidR="00F43847" w:rsidRPr="00F43847" w:rsidRDefault="00F43847" w:rsidP="00D447CA">
            <w:pPr>
              <w:pStyle w:val="Bezriadkovania"/>
              <w:jc w:val="center"/>
              <w:rPr>
                <w:sz w:val="22"/>
              </w:rPr>
            </w:pPr>
            <w:r>
              <w:rPr>
                <w:sz w:val="22"/>
              </w:rPr>
              <w:t>Celoročná pobytová</w:t>
            </w:r>
          </w:p>
        </w:tc>
        <w:tc>
          <w:tcPr>
            <w:tcW w:w="1404" w:type="dxa"/>
            <w:tcBorders>
              <w:top w:val="single" w:sz="18" w:space="0" w:color="auto"/>
              <w:left w:val="single" w:sz="18" w:space="0" w:color="auto"/>
              <w:right w:val="single" w:sz="18" w:space="0" w:color="auto"/>
            </w:tcBorders>
          </w:tcPr>
          <w:p w14:paraId="31910976" w14:textId="635D6CA6" w:rsidR="00F43847" w:rsidRDefault="00D447CA" w:rsidP="00D447CA">
            <w:pPr>
              <w:pStyle w:val="Bezriadkovania"/>
              <w:spacing w:line="360" w:lineRule="auto"/>
              <w:jc w:val="center"/>
            </w:pPr>
            <w:r>
              <w:t>125</w:t>
            </w:r>
          </w:p>
        </w:tc>
        <w:tc>
          <w:tcPr>
            <w:tcW w:w="2531" w:type="dxa"/>
            <w:tcBorders>
              <w:top w:val="single" w:sz="18" w:space="0" w:color="auto"/>
              <w:left w:val="single" w:sz="18" w:space="0" w:color="auto"/>
              <w:right w:val="single" w:sz="18" w:space="0" w:color="auto"/>
            </w:tcBorders>
          </w:tcPr>
          <w:p w14:paraId="2424C0AC" w14:textId="68992485" w:rsidR="00F43847" w:rsidRDefault="00D447CA" w:rsidP="00D447CA">
            <w:pPr>
              <w:pStyle w:val="Bezriadkovania"/>
              <w:jc w:val="center"/>
            </w:pPr>
            <w:r>
              <w:t>Kameničná časť Balvany 642</w:t>
            </w:r>
          </w:p>
        </w:tc>
      </w:tr>
      <w:tr w:rsidR="00F43847" w14:paraId="6A0967FA" w14:textId="77777777" w:rsidTr="00031C12">
        <w:tc>
          <w:tcPr>
            <w:tcW w:w="3685" w:type="dxa"/>
            <w:tcBorders>
              <w:left w:val="single" w:sz="18" w:space="0" w:color="auto"/>
              <w:right w:val="single" w:sz="18" w:space="0" w:color="auto"/>
            </w:tcBorders>
          </w:tcPr>
          <w:p w14:paraId="71C7B802" w14:textId="434A5091" w:rsidR="00F43847" w:rsidRDefault="00D447CA" w:rsidP="00D447CA">
            <w:pPr>
              <w:pStyle w:val="Bezriadkovania"/>
              <w:spacing w:line="360" w:lineRule="auto"/>
              <w:jc w:val="center"/>
            </w:pPr>
            <w:r>
              <w:t>Zariadenie podporovaného bývania</w:t>
            </w:r>
          </w:p>
        </w:tc>
        <w:tc>
          <w:tcPr>
            <w:tcW w:w="1406" w:type="dxa"/>
            <w:tcBorders>
              <w:left w:val="single" w:sz="18" w:space="0" w:color="auto"/>
              <w:right w:val="single" w:sz="18" w:space="0" w:color="auto"/>
            </w:tcBorders>
          </w:tcPr>
          <w:p w14:paraId="15EB24DB" w14:textId="430BC11E" w:rsidR="00F43847" w:rsidRDefault="00D447CA" w:rsidP="00D447CA">
            <w:pPr>
              <w:pStyle w:val="Bezriadkovania"/>
              <w:jc w:val="center"/>
            </w:pPr>
            <w:r>
              <w:t>Celoročná pobytová</w:t>
            </w:r>
          </w:p>
        </w:tc>
        <w:tc>
          <w:tcPr>
            <w:tcW w:w="1404" w:type="dxa"/>
            <w:tcBorders>
              <w:left w:val="single" w:sz="18" w:space="0" w:color="auto"/>
              <w:right w:val="single" w:sz="18" w:space="0" w:color="auto"/>
            </w:tcBorders>
          </w:tcPr>
          <w:p w14:paraId="78F1B069" w14:textId="09B74084" w:rsidR="00F43847" w:rsidRDefault="00D447CA" w:rsidP="00D447CA">
            <w:pPr>
              <w:pStyle w:val="Bezriadkovania"/>
              <w:spacing w:line="360" w:lineRule="auto"/>
              <w:jc w:val="center"/>
            </w:pPr>
            <w:r>
              <w:t>12</w:t>
            </w:r>
          </w:p>
        </w:tc>
        <w:tc>
          <w:tcPr>
            <w:tcW w:w="2531" w:type="dxa"/>
            <w:tcBorders>
              <w:left w:val="single" w:sz="18" w:space="0" w:color="auto"/>
              <w:right w:val="single" w:sz="18" w:space="0" w:color="auto"/>
            </w:tcBorders>
          </w:tcPr>
          <w:p w14:paraId="6B099797" w14:textId="64C09702" w:rsidR="00F43847" w:rsidRDefault="00D447CA" w:rsidP="00D447CA">
            <w:pPr>
              <w:pStyle w:val="Bezriadkovania"/>
              <w:jc w:val="center"/>
            </w:pPr>
            <w:r>
              <w:t>Kameničná časť Balvany 642</w:t>
            </w:r>
          </w:p>
        </w:tc>
      </w:tr>
      <w:tr w:rsidR="00F43847" w14:paraId="5C03ADB8" w14:textId="77777777" w:rsidTr="00031C12">
        <w:tc>
          <w:tcPr>
            <w:tcW w:w="3685" w:type="dxa"/>
            <w:tcBorders>
              <w:left w:val="single" w:sz="18" w:space="0" w:color="auto"/>
              <w:right w:val="single" w:sz="18" w:space="0" w:color="auto"/>
            </w:tcBorders>
          </w:tcPr>
          <w:p w14:paraId="05E6BFDC" w14:textId="05DE931D" w:rsidR="00F43847" w:rsidRDefault="00D447CA" w:rsidP="00D447CA">
            <w:pPr>
              <w:pStyle w:val="Bezriadkovania"/>
              <w:spacing w:line="360" w:lineRule="auto"/>
              <w:jc w:val="center"/>
            </w:pPr>
            <w:r>
              <w:t>Zariadenie pre seniorov</w:t>
            </w:r>
          </w:p>
        </w:tc>
        <w:tc>
          <w:tcPr>
            <w:tcW w:w="1406" w:type="dxa"/>
            <w:tcBorders>
              <w:left w:val="single" w:sz="18" w:space="0" w:color="auto"/>
              <w:right w:val="single" w:sz="18" w:space="0" w:color="auto"/>
            </w:tcBorders>
          </w:tcPr>
          <w:p w14:paraId="005B0CD4" w14:textId="2415D508" w:rsidR="00F43847" w:rsidRDefault="00D447CA" w:rsidP="00D447CA">
            <w:pPr>
              <w:pStyle w:val="Bezriadkovania"/>
              <w:jc w:val="center"/>
            </w:pPr>
            <w:r>
              <w:t>Celoročná pobytová</w:t>
            </w:r>
          </w:p>
        </w:tc>
        <w:tc>
          <w:tcPr>
            <w:tcW w:w="1404" w:type="dxa"/>
            <w:tcBorders>
              <w:left w:val="single" w:sz="18" w:space="0" w:color="auto"/>
              <w:right w:val="single" w:sz="18" w:space="0" w:color="auto"/>
            </w:tcBorders>
          </w:tcPr>
          <w:p w14:paraId="4007D371" w14:textId="5E2FC695" w:rsidR="00F43847" w:rsidRDefault="00D447CA" w:rsidP="00D447CA">
            <w:pPr>
              <w:pStyle w:val="Bezriadkovania"/>
              <w:spacing w:line="360" w:lineRule="auto"/>
              <w:jc w:val="center"/>
            </w:pPr>
            <w:r>
              <w:t>95</w:t>
            </w:r>
          </w:p>
        </w:tc>
        <w:tc>
          <w:tcPr>
            <w:tcW w:w="2531" w:type="dxa"/>
            <w:tcBorders>
              <w:left w:val="single" w:sz="18" w:space="0" w:color="auto"/>
              <w:right w:val="single" w:sz="18" w:space="0" w:color="auto"/>
            </w:tcBorders>
          </w:tcPr>
          <w:p w14:paraId="07477943" w14:textId="7739E348" w:rsidR="00F43847" w:rsidRDefault="00D447CA" w:rsidP="00D447CA">
            <w:pPr>
              <w:pStyle w:val="Bezriadkovania"/>
              <w:jc w:val="center"/>
            </w:pPr>
            <w:r>
              <w:t>Komárno, Ul. Slobody 19B</w:t>
            </w:r>
          </w:p>
        </w:tc>
      </w:tr>
      <w:tr w:rsidR="00F43847" w14:paraId="23FE36DB" w14:textId="77777777" w:rsidTr="00031C12">
        <w:tc>
          <w:tcPr>
            <w:tcW w:w="3685" w:type="dxa"/>
            <w:tcBorders>
              <w:left w:val="single" w:sz="18" w:space="0" w:color="auto"/>
              <w:right w:val="single" w:sz="18" w:space="0" w:color="auto"/>
            </w:tcBorders>
          </w:tcPr>
          <w:p w14:paraId="142C5665" w14:textId="0C95CBB9" w:rsidR="00F43847" w:rsidRDefault="00D447CA" w:rsidP="00D447CA">
            <w:pPr>
              <w:pStyle w:val="Bezriadkovania"/>
              <w:spacing w:line="360" w:lineRule="auto"/>
              <w:jc w:val="center"/>
            </w:pPr>
            <w:r>
              <w:t>Zariadenie podporovaného bývania</w:t>
            </w:r>
          </w:p>
        </w:tc>
        <w:tc>
          <w:tcPr>
            <w:tcW w:w="1406" w:type="dxa"/>
            <w:tcBorders>
              <w:left w:val="single" w:sz="18" w:space="0" w:color="auto"/>
              <w:right w:val="single" w:sz="18" w:space="0" w:color="auto"/>
            </w:tcBorders>
          </w:tcPr>
          <w:p w14:paraId="03FB1F69" w14:textId="32F283BC" w:rsidR="00F43847" w:rsidRDefault="00D447CA" w:rsidP="00D447CA">
            <w:pPr>
              <w:pStyle w:val="Bezriadkovania"/>
              <w:jc w:val="center"/>
            </w:pPr>
            <w:r>
              <w:t>Celoročná pobytová</w:t>
            </w:r>
          </w:p>
        </w:tc>
        <w:tc>
          <w:tcPr>
            <w:tcW w:w="1404" w:type="dxa"/>
            <w:tcBorders>
              <w:left w:val="single" w:sz="18" w:space="0" w:color="auto"/>
              <w:right w:val="single" w:sz="18" w:space="0" w:color="auto"/>
            </w:tcBorders>
          </w:tcPr>
          <w:p w14:paraId="53F0B3E5" w14:textId="538ACC99" w:rsidR="00F43847" w:rsidRDefault="00D447CA" w:rsidP="00D447CA">
            <w:pPr>
              <w:pStyle w:val="Bezriadkovania"/>
              <w:spacing w:line="360" w:lineRule="auto"/>
              <w:jc w:val="center"/>
            </w:pPr>
            <w:r>
              <w:t>12</w:t>
            </w:r>
          </w:p>
        </w:tc>
        <w:tc>
          <w:tcPr>
            <w:tcW w:w="2531" w:type="dxa"/>
            <w:tcBorders>
              <w:left w:val="single" w:sz="18" w:space="0" w:color="auto"/>
              <w:right w:val="single" w:sz="18" w:space="0" w:color="auto"/>
            </w:tcBorders>
          </w:tcPr>
          <w:p w14:paraId="54322D3C" w14:textId="67FB0A5F" w:rsidR="00F43847" w:rsidRDefault="00D447CA" w:rsidP="00D447CA">
            <w:pPr>
              <w:pStyle w:val="Bezriadkovania"/>
              <w:jc w:val="center"/>
            </w:pPr>
            <w:r>
              <w:t>Komárno, Baranyaiho 17</w:t>
            </w:r>
          </w:p>
        </w:tc>
      </w:tr>
    </w:tbl>
    <w:p w14:paraId="0C6E8CD7" w14:textId="77777777" w:rsidR="00031C12" w:rsidRDefault="00031C12" w:rsidP="004F0DD6">
      <w:pPr>
        <w:pStyle w:val="Bezriadkovania"/>
        <w:spacing w:line="276" w:lineRule="auto"/>
        <w:jc w:val="both"/>
      </w:pPr>
    </w:p>
    <w:p w14:paraId="58586C73" w14:textId="2076E652" w:rsidR="005375D0" w:rsidRDefault="005375D0" w:rsidP="00031C12">
      <w:pPr>
        <w:pStyle w:val="Bezriadkovania"/>
        <w:spacing w:line="360" w:lineRule="auto"/>
        <w:jc w:val="both"/>
      </w:pPr>
      <w:r>
        <w:t>Cieľom výročnej správe je poskytnúť ucelen</w:t>
      </w:r>
      <w:r w:rsidR="001C0334">
        <w:t>ý prehľad informácii:</w:t>
      </w:r>
    </w:p>
    <w:p w14:paraId="6CD4A83B" w14:textId="296DECE6" w:rsidR="00741BF0" w:rsidRDefault="00603185" w:rsidP="00031C12">
      <w:pPr>
        <w:pStyle w:val="Bezriadkovania"/>
        <w:spacing w:line="360" w:lineRule="auto"/>
        <w:jc w:val="both"/>
      </w:pPr>
      <w:r>
        <w:t xml:space="preserve">- o vývoji zariadenia </w:t>
      </w:r>
    </w:p>
    <w:p w14:paraId="7925FD48" w14:textId="250989DF" w:rsidR="00603185" w:rsidRDefault="00603185" w:rsidP="00031C12">
      <w:pPr>
        <w:pStyle w:val="Bezriadkovania"/>
        <w:spacing w:line="360" w:lineRule="auto"/>
        <w:jc w:val="both"/>
      </w:pPr>
      <w:r>
        <w:t>- o udalostiach v oblasti poskytovania sociálnych služieb</w:t>
      </w:r>
    </w:p>
    <w:p w14:paraId="2627E2C3" w14:textId="1B7A7FB3" w:rsidR="005375D0" w:rsidRDefault="005375D0" w:rsidP="00031C12">
      <w:pPr>
        <w:pStyle w:val="Bezriadkovania"/>
        <w:spacing w:line="360" w:lineRule="auto"/>
        <w:jc w:val="both"/>
      </w:pPr>
      <w:r>
        <w:t>- o počte prijímateľoch</w:t>
      </w:r>
    </w:p>
    <w:p w14:paraId="6333100E" w14:textId="77777777" w:rsidR="005375D0" w:rsidRDefault="005375D0" w:rsidP="00031C12">
      <w:pPr>
        <w:pStyle w:val="Bezriadkovania"/>
        <w:spacing w:line="360" w:lineRule="auto"/>
        <w:jc w:val="both"/>
      </w:pPr>
      <w:r>
        <w:t>- prehľa</w:t>
      </w:r>
      <w:r w:rsidR="000404AE">
        <w:t>d o zamestnancoch</w:t>
      </w:r>
    </w:p>
    <w:p w14:paraId="38FBD249" w14:textId="10543C5D" w:rsidR="00E122BD" w:rsidRDefault="000404AE" w:rsidP="00031C12">
      <w:pPr>
        <w:pStyle w:val="Bezriadkovania"/>
        <w:spacing w:line="360" w:lineRule="auto"/>
        <w:jc w:val="both"/>
      </w:pPr>
      <w:r>
        <w:t>- prehľad o</w:t>
      </w:r>
      <w:r w:rsidR="00376BBF">
        <w:t> </w:t>
      </w:r>
      <w:r>
        <w:t>hospodárení</w:t>
      </w:r>
    </w:p>
    <w:p w14:paraId="32D416C1" w14:textId="77777777" w:rsidR="00376BBF" w:rsidRDefault="00376BBF" w:rsidP="00031C12">
      <w:pPr>
        <w:pStyle w:val="Bezriadkovania"/>
        <w:spacing w:line="360" w:lineRule="auto"/>
        <w:jc w:val="both"/>
      </w:pPr>
    </w:p>
    <w:p w14:paraId="35C05A73" w14:textId="1C1B6008" w:rsidR="00376BBF" w:rsidRDefault="00376BBF" w:rsidP="00031C12">
      <w:pPr>
        <w:pStyle w:val="Bezriadkovania"/>
        <w:spacing w:line="360" w:lineRule="auto"/>
        <w:jc w:val="both"/>
        <w:rPr>
          <w:szCs w:val="24"/>
        </w:rPr>
      </w:pPr>
      <w:r w:rsidRPr="00376BBF">
        <w:rPr>
          <w:b/>
          <w:bCs/>
          <w:sz w:val="28"/>
          <w:szCs w:val="28"/>
        </w:rPr>
        <w:t>2</w:t>
      </w:r>
      <w:r w:rsidRPr="00376BBF">
        <w:rPr>
          <w:b/>
          <w:bCs/>
          <w:szCs w:val="24"/>
        </w:rPr>
        <w:t>. Poslanie, vízia a ciele zariadenia</w:t>
      </w:r>
      <w:r>
        <w:rPr>
          <w:b/>
          <w:bCs/>
          <w:szCs w:val="24"/>
        </w:rPr>
        <w:t xml:space="preserve"> </w:t>
      </w:r>
    </w:p>
    <w:p w14:paraId="663A5451" w14:textId="5E517E93" w:rsidR="00376BBF" w:rsidRDefault="008949E0" w:rsidP="00031C12">
      <w:pPr>
        <w:pStyle w:val="Bezriadkovania"/>
        <w:spacing w:line="360" w:lineRule="auto"/>
        <w:jc w:val="both"/>
        <w:rPr>
          <w:szCs w:val="24"/>
        </w:rPr>
      </w:pPr>
      <w:r>
        <w:rPr>
          <w:szCs w:val="24"/>
        </w:rPr>
        <w:t xml:space="preserve"> </w:t>
      </w:r>
      <w:r w:rsidRPr="008949E0">
        <w:rPr>
          <w:i/>
          <w:iCs/>
          <w:szCs w:val="24"/>
        </w:rPr>
        <w:t>Poslanie</w:t>
      </w:r>
      <w:r>
        <w:rPr>
          <w:szCs w:val="24"/>
        </w:rPr>
        <w:t xml:space="preserve"> - </w:t>
      </w:r>
      <w:r w:rsidR="00376BBF">
        <w:rPr>
          <w:szCs w:val="24"/>
        </w:rPr>
        <w:t>OAZIS – ZSS pokladá za svoje poslanie poskytovanie kvalitných sociálnych služieb vo svojich štyroch zariadeniach so zreteľom na etický a odborný prístup s rešpektovaním ľudských práv a základných slobôd bez ohľadu na rasu, národnosť, náboženstvo a politické zmýšľanie. Pokladáme za veľmi dôležité rešpektovanie osobných prianí klientov, ich záujmy a</w:t>
      </w:r>
      <w:r>
        <w:rPr>
          <w:szCs w:val="24"/>
        </w:rPr>
        <w:t xml:space="preserve"> ciele a na základe toho im poskytnúť cielené a efektívne sociálne služby. </w:t>
      </w:r>
    </w:p>
    <w:p w14:paraId="614043A1" w14:textId="0C98ABDD" w:rsidR="008949E0" w:rsidRDefault="008949E0" w:rsidP="00031C12">
      <w:pPr>
        <w:pStyle w:val="Bezriadkovania"/>
        <w:spacing w:line="360" w:lineRule="auto"/>
        <w:jc w:val="both"/>
        <w:rPr>
          <w:szCs w:val="24"/>
        </w:rPr>
      </w:pPr>
      <w:r w:rsidRPr="008949E0">
        <w:rPr>
          <w:i/>
          <w:iCs/>
          <w:szCs w:val="24"/>
        </w:rPr>
        <w:lastRenderedPageBreak/>
        <w:t>Vízia</w:t>
      </w:r>
      <w:r>
        <w:rPr>
          <w:i/>
          <w:iCs/>
          <w:szCs w:val="24"/>
        </w:rPr>
        <w:t xml:space="preserve"> –</w:t>
      </w:r>
      <w:r>
        <w:rPr>
          <w:szCs w:val="24"/>
        </w:rPr>
        <w:t xml:space="preserve"> spoločným úsilím dosiahnuť a trvale udržať uspokojenie potrieb a požiadaviek prijímateľov sociálnej služby</w:t>
      </w:r>
    </w:p>
    <w:p w14:paraId="76E99AE6" w14:textId="71D25CEE" w:rsidR="008949E0" w:rsidRDefault="008949E0" w:rsidP="00031C12">
      <w:pPr>
        <w:pStyle w:val="Bezriadkovania"/>
        <w:spacing w:line="360" w:lineRule="auto"/>
        <w:jc w:val="both"/>
        <w:rPr>
          <w:szCs w:val="24"/>
        </w:rPr>
      </w:pPr>
      <w:r w:rsidRPr="008949E0">
        <w:rPr>
          <w:b/>
          <w:bCs/>
          <w:szCs w:val="24"/>
        </w:rPr>
        <w:t>O</w:t>
      </w:r>
      <w:r>
        <w:rPr>
          <w:szCs w:val="24"/>
        </w:rPr>
        <w:t xml:space="preserve"> – </w:t>
      </w:r>
      <w:r w:rsidRPr="008949E0">
        <w:rPr>
          <w:b/>
          <w:bCs/>
          <w:szCs w:val="24"/>
        </w:rPr>
        <w:t>odbornosť</w:t>
      </w:r>
      <w:r>
        <w:rPr>
          <w:szCs w:val="24"/>
        </w:rPr>
        <w:t xml:space="preserve"> a empatické reagovanie na požiadavky prijímateľ</w:t>
      </w:r>
    </w:p>
    <w:p w14:paraId="02ADE5F6" w14:textId="1C4309E1" w:rsidR="008949E0" w:rsidRDefault="008949E0" w:rsidP="008949E0">
      <w:pPr>
        <w:pStyle w:val="Bezriadkovania"/>
        <w:spacing w:line="360" w:lineRule="auto"/>
        <w:ind w:left="426" w:hanging="426"/>
        <w:jc w:val="both"/>
        <w:rPr>
          <w:szCs w:val="24"/>
        </w:rPr>
      </w:pPr>
      <w:r w:rsidRPr="008949E0">
        <w:rPr>
          <w:b/>
          <w:bCs/>
          <w:szCs w:val="24"/>
        </w:rPr>
        <w:t xml:space="preserve">A </w:t>
      </w:r>
      <w:r>
        <w:rPr>
          <w:szCs w:val="24"/>
        </w:rPr>
        <w:t xml:space="preserve">– </w:t>
      </w:r>
      <w:r w:rsidRPr="008949E0">
        <w:rPr>
          <w:b/>
          <w:bCs/>
          <w:szCs w:val="24"/>
        </w:rPr>
        <w:t>autonómia</w:t>
      </w:r>
      <w:r>
        <w:rPr>
          <w:szCs w:val="24"/>
        </w:rPr>
        <w:t xml:space="preserve"> a sebestačnosť prijímate</w:t>
      </w:r>
      <w:r w:rsidR="00754B09">
        <w:rPr>
          <w:szCs w:val="24"/>
        </w:rPr>
        <w:t xml:space="preserve">ľa </w:t>
      </w:r>
      <w:r>
        <w:rPr>
          <w:szCs w:val="24"/>
        </w:rPr>
        <w:t xml:space="preserve"> sociálnej služby so zabezpečením takého prostredia, ktoré poskytuje odborne správne a bezpečné služby</w:t>
      </w:r>
    </w:p>
    <w:p w14:paraId="2331A32C" w14:textId="332F1231" w:rsidR="008949E0" w:rsidRDefault="008949E0" w:rsidP="008949E0">
      <w:pPr>
        <w:pStyle w:val="Bezriadkovania"/>
        <w:spacing w:line="360" w:lineRule="auto"/>
        <w:ind w:left="426" w:hanging="426"/>
        <w:jc w:val="both"/>
        <w:rPr>
          <w:szCs w:val="24"/>
        </w:rPr>
      </w:pPr>
      <w:r>
        <w:rPr>
          <w:b/>
          <w:bCs/>
          <w:szCs w:val="24"/>
        </w:rPr>
        <w:t xml:space="preserve">Z </w:t>
      </w:r>
      <w:r>
        <w:rPr>
          <w:szCs w:val="24"/>
        </w:rPr>
        <w:t xml:space="preserve">– </w:t>
      </w:r>
      <w:r w:rsidRPr="008949E0">
        <w:rPr>
          <w:b/>
          <w:bCs/>
          <w:szCs w:val="24"/>
        </w:rPr>
        <w:t>zmysluplné</w:t>
      </w:r>
      <w:r>
        <w:rPr>
          <w:szCs w:val="24"/>
        </w:rPr>
        <w:t xml:space="preserve"> využívanie voľného času klientov</w:t>
      </w:r>
    </w:p>
    <w:p w14:paraId="4EDAF5EE" w14:textId="5FD50C46" w:rsidR="008949E0" w:rsidRDefault="008949E0" w:rsidP="008949E0">
      <w:pPr>
        <w:pStyle w:val="Bezriadkovania"/>
        <w:spacing w:line="360" w:lineRule="auto"/>
        <w:ind w:left="426" w:hanging="426"/>
        <w:jc w:val="both"/>
        <w:rPr>
          <w:szCs w:val="24"/>
        </w:rPr>
      </w:pPr>
      <w:r>
        <w:rPr>
          <w:b/>
          <w:bCs/>
          <w:szCs w:val="24"/>
        </w:rPr>
        <w:t xml:space="preserve">I </w:t>
      </w:r>
      <w:r>
        <w:rPr>
          <w:szCs w:val="24"/>
        </w:rPr>
        <w:t xml:space="preserve">– </w:t>
      </w:r>
      <w:r w:rsidR="00087E87">
        <w:rPr>
          <w:szCs w:val="24"/>
        </w:rPr>
        <w:t xml:space="preserve"> </w:t>
      </w:r>
      <w:r w:rsidRPr="00087E87">
        <w:rPr>
          <w:b/>
          <w:bCs/>
          <w:szCs w:val="24"/>
        </w:rPr>
        <w:t>individuálny</w:t>
      </w:r>
      <w:r>
        <w:rPr>
          <w:szCs w:val="24"/>
        </w:rPr>
        <w:t xml:space="preserve"> a partnerský pr</w:t>
      </w:r>
      <w:r w:rsidR="00087E87">
        <w:rPr>
          <w:szCs w:val="24"/>
        </w:rPr>
        <w:t>ístup k prijímateľom</w:t>
      </w:r>
    </w:p>
    <w:p w14:paraId="557A97D3" w14:textId="0216E6C9" w:rsidR="00087E87" w:rsidRDefault="00087E87" w:rsidP="008949E0">
      <w:pPr>
        <w:pStyle w:val="Bezriadkovania"/>
        <w:spacing w:line="360" w:lineRule="auto"/>
        <w:ind w:left="426" w:hanging="426"/>
        <w:jc w:val="both"/>
        <w:rPr>
          <w:szCs w:val="24"/>
        </w:rPr>
      </w:pPr>
      <w:r>
        <w:rPr>
          <w:b/>
          <w:bCs/>
          <w:szCs w:val="24"/>
        </w:rPr>
        <w:t xml:space="preserve">S </w:t>
      </w:r>
      <w:r>
        <w:rPr>
          <w:szCs w:val="24"/>
        </w:rPr>
        <w:t xml:space="preserve">– </w:t>
      </w:r>
      <w:r w:rsidRPr="00087E87">
        <w:rPr>
          <w:b/>
          <w:bCs/>
          <w:szCs w:val="24"/>
        </w:rPr>
        <w:t>spokojnosť</w:t>
      </w:r>
      <w:r>
        <w:rPr>
          <w:szCs w:val="24"/>
        </w:rPr>
        <w:t xml:space="preserve"> (klientov, ich rodinných príslušníkov, zamestnancov)</w:t>
      </w:r>
    </w:p>
    <w:p w14:paraId="7B49724F" w14:textId="77777777" w:rsidR="00087E87" w:rsidRDefault="00087E87" w:rsidP="008949E0">
      <w:pPr>
        <w:pStyle w:val="Bezriadkovania"/>
        <w:spacing w:line="360" w:lineRule="auto"/>
        <w:ind w:left="426" w:hanging="426"/>
        <w:jc w:val="both"/>
        <w:rPr>
          <w:szCs w:val="24"/>
        </w:rPr>
      </w:pPr>
    </w:p>
    <w:p w14:paraId="331BFA4A" w14:textId="560D662E" w:rsidR="00087E87" w:rsidRDefault="00087E87" w:rsidP="008949E0">
      <w:pPr>
        <w:pStyle w:val="Bezriadkovania"/>
        <w:spacing w:line="360" w:lineRule="auto"/>
        <w:ind w:left="426" w:hanging="426"/>
        <w:jc w:val="both"/>
        <w:rPr>
          <w:szCs w:val="24"/>
        </w:rPr>
      </w:pPr>
      <w:r w:rsidRPr="00087E87">
        <w:rPr>
          <w:i/>
          <w:iCs/>
          <w:szCs w:val="24"/>
        </w:rPr>
        <w:t>Ciele</w:t>
      </w:r>
      <w:r>
        <w:rPr>
          <w:i/>
          <w:iCs/>
          <w:szCs w:val="24"/>
        </w:rPr>
        <w:t xml:space="preserve"> </w:t>
      </w:r>
      <w:r>
        <w:rPr>
          <w:i/>
          <w:iCs/>
          <w:szCs w:val="24"/>
        </w:rPr>
        <w:tab/>
      </w:r>
      <w:r>
        <w:rPr>
          <w:i/>
          <w:iCs/>
          <w:szCs w:val="24"/>
        </w:rPr>
        <w:tab/>
      </w:r>
      <w:r>
        <w:rPr>
          <w:i/>
          <w:iCs/>
          <w:szCs w:val="24"/>
        </w:rPr>
        <w:tab/>
      </w:r>
      <w:r>
        <w:rPr>
          <w:i/>
          <w:iCs/>
          <w:szCs w:val="24"/>
        </w:rPr>
        <w:tab/>
      </w:r>
      <w:r>
        <w:rPr>
          <w:i/>
          <w:iCs/>
          <w:szCs w:val="24"/>
        </w:rPr>
        <w:tab/>
      </w:r>
      <w:r>
        <w:rPr>
          <w:i/>
          <w:iCs/>
          <w:szCs w:val="24"/>
        </w:rPr>
        <w:tab/>
      </w:r>
      <w:r>
        <w:rPr>
          <w:i/>
          <w:iCs/>
          <w:szCs w:val="24"/>
        </w:rPr>
        <w:tab/>
      </w:r>
      <w:r>
        <w:rPr>
          <w:i/>
          <w:iCs/>
          <w:szCs w:val="24"/>
        </w:rPr>
        <w:tab/>
      </w:r>
      <w:r>
        <w:rPr>
          <w:i/>
          <w:iCs/>
          <w:szCs w:val="24"/>
        </w:rPr>
        <w:tab/>
      </w:r>
      <w:r>
        <w:rPr>
          <w:i/>
          <w:iCs/>
          <w:szCs w:val="24"/>
        </w:rPr>
        <w:tab/>
      </w:r>
      <w:r>
        <w:rPr>
          <w:i/>
          <w:iCs/>
          <w:szCs w:val="24"/>
        </w:rPr>
        <w:tab/>
        <w:t>Obdobie</w:t>
      </w:r>
    </w:p>
    <w:p w14:paraId="149B30A8" w14:textId="58A0E9F3" w:rsidR="00087E87" w:rsidRDefault="00087E87" w:rsidP="00087E87">
      <w:pPr>
        <w:pStyle w:val="Bezriadkovania"/>
        <w:numPr>
          <w:ilvl w:val="0"/>
          <w:numId w:val="15"/>
        </w:numPr>
        <w:spacing w:line="360" w:lineRule="auto"/>
        <w:jc w:val="both"/>
        <w:rPr>
          <w:szCs w:val="24"/>
        </w:rPr>
      </w:pPr>
      <w:r>
        <w:rPr>
          <w:szCs w:val="24"/>
        </w:rPr>
        <w:t xml:space="preserve">Implementácia a validácia procesov </w:t>
      </w:r>
      <w:r>
        <w:rPr>
          <w:szCs w:val="24"/>
        </w:rPr>
        <w:tab/>
      </w:r>
      <w:r>
        <w:rPr>
          <w:szCs w:val="24"/>
        </w:rPr>
        <w:tab/>
      </w:r>
      <w:r>
        <w:rPr>
          <w:szCs w:val="24"/>
        </w:rPr>
        <w:tab/>
      </w:r>
      <w:r>
        <w:rPr>
          <w:szCs w:val="24"/>
        </w:rPr>
        <w:tab/>
      </w:r>
      <w:r>
        <w:rPr>
          <w:szCs w:val="24"/>
        </w:rPr>
        <w:tab/>
      </w:r>
      <w:r>
        <w:rPr>
          <w:szCs w:val="24"/>
        </w:rPr>
        <w:tab/>
        <w:t>2022 – 202</w:t>
      </w:r>
      <w:r w:rsidR="00927752">
        <w:rPr>
          <w:szCs w:val="24"/>
        </w:rPr>
        <w:t>7</w:t>
      </w:r>
    </w:p>
    <w:p w14:paraId="250B39F1" w14:textId="40BF78FD" w:rsidR="00087E87" w:rsidRDefault="00087E87" w:rsidP="00087E87">
      <w:pPr>
        <w:pStyle w:val="Bezriadkovania"/>
        <w:numPr>
          <w:ilvl w:val="0"/>
          <w:numId w:val="15"/>
        </w:numPr>
        <w:spacing w:line="360" w:lineRule="auto"/>
        <w:jc w:val="both"/>
        <w:rPr>
          <w:szCs w:val="24"/>
        </w:rPr>
      </w:pPr>
      <w:r>
        <w:rPr>
          <w:szCs w:val="24"/>
        </w:rPr>
        <w:t>Dokončenie rekonštrukcie budovy – zariadenie podpor. bývania               2023</w:t>
      </w:r>
    </w:p>
    <w:p w14:paraId="3F0F4B35" w14:textId="0830F5A1" w:rsidR="00087E87" w:rsidRDefault="00087E87" w:rsidP="00087E87">
      <w:pPr>
        <w:pStyle w:val="Bezriadkovania"/>
        <w:numPr>
          <w:ilvl w:val="0"/>
          <w:numId w:val="15"/>
        </w:numPr>
        <w:spacing w:line="360" w:lineRule="auto"/>
        <w:jc w:val="both"/>
        <w:rPr>
          <w:szCs w:val="24"/>
        </w:rPr>
      </w:pPr>
      <w:r>
        <w:rPr>
          <w:szCs w:val="24"/>
        </w:rPr>
        <w:t>Kompletná výmena a modernizácia systému kúrenia</w:t>
      </w:r>
      <w:r>
        <w:rPr>
          <w:szCs w:val="24"/>
        </w:rPr>
        <w:tab/>
      </w:r>
      <w:r>
        <w:rPr>
          <w:szCs w:val="24"/>
        </w:rPr>
        <w:tab/>
      </w:r>
      <w:r>
        <w:rPr>
          <w:szCs w:val="24"/>
        </w:rPr>
        <w:tab/>
        <w:t>2022 - 202</w:t>
      </w:r>
      <w:r w:rsidR="00927752">
        <w:rPr>
          <w:szCs w:val="24"/>
        </w:rPr>
        <w:t>7</w:t>
      </w:r>
    </w:p>
    <w:p w14:paraId="2F51BD6F" w14:textId="4FD39B45" w:rsidR="00087E87" w:rsidRDefault="00087E87" w:rsidP="00087E87">
      <w:pPr>
        <w:pStyle w:val="Bezriadkovania"/>
        <w:numPr>
          <w:ilvl w:val="0"/>
          <w:numId w:val="15"/>
        </w:numPr>
        <w:spacing w:line="360" w:lineRule="auto"/>
        <w:jc w:val="both"/>
        <w:rPr>
          <w:szCs w:val="24"/>
        </w:rPr>
      </w:pPr>
      <w:r>
        <w:rPr>
          <w:szCs w:val="24"/>
        </w:rPr>
        <w:t xml:space="preserve">Sledovanie projektových a grantových </w:t>
      </w:r>
      <w:proofErr w:type="spellStart"/>
      <w:r>
        <w:rPr>
          <w:szCs w:val="24"/>
        </w:rPr>
        <w:t>víziev</w:t>
      </w:r>
      <w:proofErr w:type="spellEnd"/>
      <w:r>
        <w:rPr>
          <w:szCs w:val="24"/>
        </w:rPr>
        <w:tab/>
      </w:r>
      <w:r>
        <w:rPr>
          <w:szCs w:val="24"/>
        </w:rPr>
        <w:tab/>
      </w:r>
      <w:r>
        <w:rPr>
          <w:szCs w:val="24"/>
        </w:rPr>
        <w:tab/>
      </w:r>
      <w:r>
        <w:rPr>
          <w:szCs w:val="24"/>
        </w:rPr>
        <w:tab/>
        <w:t>2022 – 202</w:t>
      </w:r>
      <w:r w:rsidR="00927752">
        <w:rPr>
          <w:szCs w:val="24"/>
        </w:rPr>
        <w:t>7</w:t>
      </w:r>
    </w:p>
    <w:p w14:paraId="1A75CDB6" w14:textId="6776DD23" w:rsidR="00087E87" w:rsidRPr="00087E87" w:rsidRDefault="00087E87" w:rsidP="00087E87">
      <w:pPr>
        <w:pStyle w:val="Bezriadkovania"/>
        <w:numPr>
          <w:ilvl w:val="0"/>
          <w:numId w:val="15"/>
        </w:numPr>
        <w:spacing w:line="360" w:lineRule="auto"/>
        <w:jc w:val="both"/>
        <w:rPr>
          <w:szCs w:val="24"/>
        </w:rPr>
      </w:pPr>
      <w:r>
        <w:rPr>
          <w:szCs w:val="24"/>
        </w:rPr>
        <w:t>Upevnenie medziľudských</w:t>
      </w:r>
      <w:r w:rsidR="007C0639">
        <w:rPr>
          <w:szCs w:val="24"/>
        </w:rPr>
        <w:t xml:space="preserve"> vzťahov                                                             nepretržite</w:t>
      </w:r>
    </w:p>
    <w:p w14:paraId="3840219C" w14:textId="77777777" w:rsidR="008949E0" w:rsidRPr="008949E0" w:rsidRDefault="008949E0" w:rsidP="00031C12">
      <w:pPr>
        <w:pStyle w:val="Bezriadkovania"/>
        <w:spacing w:line="360" w:lineRule="auto"/>
        <w:jc w:val="both"/>
        <w:rPr>
          <w:i/>
          <w:iCs/>
          <w:szCs w:val="24"/>
        </w:rPr>
      </w:pPr>
    </w:p>
    <w:p w14:paraId="2FBF1542" w14:textId="5B1E0AB0" w:rsidR="008731CC" w:rsidRPr="00376BBF" w:rsidRDefault="00376BBF" w:rsidP="00432A78">
      <w:pPr>
        <w:pStyle w:val="Bezriadkovania"/>
        <w:spacing w:line="360" w:lineRule="auto"/>
        <w:jc w:val="both"/>
        <w:rPr>
          <w:b/>
          <w:szCs w:val="24"/>
        </w:rPr>
      </w:pPr>
      <w:r w:rsidRPr="00376BBF">
        <w:rPr>
          <w:b/>
          <w:szCs w:val="24"/>
        </w:rPr>
        <w:t>3</w:t>
      </w:r>
      <w:r w:rsidR="00031C12" w:rsidRPr="00376BBF">
        <w:rPr>
          <w:b/>
          <w:szCs w:val="24"/>
        </w:rPr>
        <w:t xml:space="preserve">. </w:t>
      </w:r>
      <w:r w:rsidR="003E0BB2" w:rsidRPr="00376BBF">
        <w:rPr>
          <w:b/>
          <w:szCs w:val="24"/>
        </w:rPr>
        <w:t>Domov sociálnych služieb</w:t>
      </w:r>
    </w:p>
    <w:p w14:paraId="67AC94A4" w14:textId="6C9E1FC9" w:rsidR="00031C12" w:rsidRPr="00A15EFF" w:rsidRDefault="00031C12" w:rsidP="002310A4">
      <w:pPr>
        <w:pStyle w:val="Normlnywebov"/>
        <w:shd w:val="clear" w:color="auto" w:fill="FFFFFF"/>
        <w:spacing w:before="75" w:beforeAutospacing="0" w:after="75" w:afterAutospacing="0" w:line="276" w:lineRule="auto"/>
        <w:ind w:firstLine="708"/>
        <w:jc w:val="both"/>
        <w:rPr>
          <w:rFonts w:ascii="Segoe UI" w:hAnsi="Segoe UI" w:cs="Segoe UI"/>
          <w:color w:val="333333"/>
        </w:rPr>
      </w:pPr>
      <w:r>
        <w:rPr>
          <w:bCs/>
        </w:rPr>
        <w:t xml:space="preserve">Podľa definície zákona číslo 448/2008 o sociálnych službách </w:t>
      </w:r>
      <w:r w:rsidR="00A15EFF">
        <w:rPr>
          <w:color w:val="333333"/>
        </w:rPr>
        <w:t>v</w:t>
      </w:r>
      <w:r w:rsidRPr="00A15EFF">
        <w:rPr>
          <w:color w:val="333333"/>
        </w:rPr>
        <w:t xml:space="preserve"> domove sociálnych služieb sa poskytuje sociálna služba </w:t>
      </w:r>
      <w:r w:rsidR="00A15EFF">
        <w:rPr>
          <w:color w:val="333333"/>
        </w:rPr>
        <w:t>celoročnou</w:t>
      </w:r>
      <w:r w:rsidRPr="00A15EFF">
        <w:rPr>
          <w:color w:val="333333"/>
        </w:rPr>
        <w:t xml:space="preserve"> pobytovou sociálnou službou alebo ambulantnou sociálnou službou fyzickej osobe do dovŕšenia dôchodkového veku, ak je táto fyzická osoba</w:t>
      </w:r>
      <w:r w:rsidR="00A15EFF">
        <w:rPr>
          <w:color w:val="333333"/>
        </w:rPr>
        <w:t>:</w:t>
      </w:r>
    </w:p>
    <w:p w14:paraId="46B52D59" w14:textId="4B84B604" w:rsidR="00031C12" w:rsidRPr="00031C12" w:rsidRDefault="00031C12" w:rsidP="002310A4">
      <w:pPr>
        <w:shd w:val="clear" w:color="auto" w:fill="FFFFFF"/>
        <w:spacing w:before="75" w:after="75"/>
        <w:jc w:val="both"/>
        <w:rPr>
          <w:rFonts w:ascii="Segoe UI" w:eastAsia="Times New Roman" w:hAnsi="Segoe UI" w:cs="Segoe UI"/>
          <w:color w:val="333333"/>
          <w:sz w:val="21"/>
          <w:szCs w:val="21"/>
          <w:lang w:eastAsia="sk-SK"/>
        </w:rPr>
      </w:pPr>
      <w:r w:rsidRPr="00031C12">
        <w:rPr>
          <w:rFonts w:ascii="Segoe UI" w:eastAsia="Times New Roman" w:hAnsi="Segoe UI" w:cs="Segoe UI"/>
          <w:color w:val="333333"/>
          <w:sz w:val="21"/>
          <w:szCs w:val="21"/>
          <w:lang w:eastAsia="sk-SK"/>
        </w:rPr>
        <w:t> </w:t>
      </w:r>
      <w:r w:rsidRPr="00031C12">
        <w:rPr>
          <w:rFonts w:eastAsia="Times New Roman" w:cs="Times New Roman"/>
          <w:color w:val="333333"/>
          <w:szCs w:val="24"/>
          <w:lang w:eastAsia="sk-SK"/>
        </w:rPr>
        <w:t>a) odkázaná na pomoc inej fyzickej osoby a jej stupeň odkázanosti je najmenej V alebo</w:t>
      </w:r>
    </w:p>
    <w:p w14:paraId="2E2AC5F0" w14:textId="4BD83EAC" w:rsidR="00031C12" w:rsidRPr="00031C12" w:rsidRDefault="00031C12" w:rsidP="002310A4">
      <w:pPr>
        <w:shd w:val="clear" w:color="auto" w:fill="FFFFFF"/>
        <w:spacing w:before="75" w:after="75"/>
        <w:jc w:val="both"/>
        <w:rPr>
          <w:rFonts w:eastAsia="Times New Roman" w:cs="Times New Roman"/>
          <w:color w:val="333333"/>
          <w:szCs w:val="24"/>
          <w:lang w:eastAsia="sk-SK"/>
        </w:rPr>
      </w:pPr>
      <w:r w:rsidRPr="00031C12">
        <w:rPr>
          <w:rFonts w:eastAsia="Times New Roman" w:cs="Times New Roman"/>
          <w:color w:val="333333"/>
          <w:szCs w:val="24"/>
          <w:lang w:eastAsia="sk-SK"/>
        </w:rPr>
        <w:t xml:space="preserve"> b) </w:t>
      </w:r>
      <w:proofErr w:type="spellStart"/>
      <w:r w:rsidRPr="00031C12">
        <w:rPr>
          <w:rFonts w:eastAsia="Times New Roman" w:cs="Times New Roman"/>
          <w:color w:val="333333"/>
          <w:szCs w:val="24"/>
          <w:lang w:eastAsia="sk-SK"/>
        </w:rPr>
        <w:t>nevidiaca</w:t>
      </w:r>
      <w:proofErr w:type="spellEnd"/>
      <w:r w:rsidRPr="00031C12">
        <w:rPr>
          <w:rFonts w:eastAsia="Times New Roman" w:cs="Times New Roman"/>
          <w:color w:val="333333"/>
          <w:szCs w:val="24"/>
          <w:lang w:eastAsia="sk-SK"/>
        </w:rPr>
        <w:t xml:space="preserve"> alebo prakticky </w:t>
      </w:r>
      <w:proofErr w:type="spellStart"/>
      <w:r w:rsidRPr="00031C12">
        <w:rPr>
          <w:rFonts w:eastAsia="Times New Roman" w:cs="Times New Roman"/>
          <w:color w:val="333333"/>
          <w:szCs w:val="24"/>
          <w:lang w:eastAsia="sk-SK"/>
        </w:rPr>
        <w:t>nevidiaca</w:t>
      </w:r>
      <w:proofErr w:type="spellEnd"/>
      <w:r w:rsidRPr="00031C12">
        <w:rPr>
          <w:rFonts w:eastAsia="Times New Roman" w:cs="Times New Roman"/>
          <w:color w:val="333333"/>
          <w:szCs w:val="24"/>
          <w:lang w:eastAsia="sk-SK"/>
        </w:rPr>
        <w:t xml:space="preserve"> a jej stupeň odkázanosti je najmenej III </w:t>
      </w:r>
      <w:r w:rsidR="00A15EFF" w:rsidRPr="00031C12">
        <w:rPr>
          <w:rFonts w:eastAsia="Times New Roman" w:cs="Times New Roman"/>
          <w:color w:val="333333"/>
          <w:szCs w:val="24"/>
          <w:lang w:eastAsia="sk-SK"/>
        </w:rPr>
        <w:t xml:space="preserve"> </w:t>
      </w:r>
    </w:p>
    <w:p w14:paraId="16F0A896" w14:textId="77777777" w:rsidR="002734C3" w:rsidRDefault="00031C12" w:rsidP="002310A4">
      <w:pPr>
        <w:shd w:val="clear" w:color="auto" w:fill="FFFFFF"/>
        <w:spacing w:before="75" w:after="75"/>
        <w:jc w:val="both"/>
        <w:rPr>
          <w:rFonts w:ascii="Cambria Math" w:hAnsi="Cambria Math" w:cs="Cambria Math"/>
        </w:rPr>
      </w:pPr>
      <w:r w:rsidRPr="00031C12">
        <w:rPr>
          <w:rFonts w:eastAsia="Times New Roman" w:cs="Times New Roman"/>
          <w:color w:val="333333"/>
          <w:szCs w:val="24"/>
          <w:lang w:eastAsia="sk-SK"/>
        </w:rPr>
        <w:t> </w:t>
      </w:r>
      <w:r w:rsidR="00A15EFF">
        <w:rPr>
          <w:rFonts w:eastAsia="Times New Roman" w:cs="Times New Roman"/>
          <w:color w:val="333333"/>
          <w:szCs w:val="24"/>
          <w:lang w:eastAsia="sk-SK"/>
        </w:rPr>
        <w:tab/>
      </w:r>
      <w:r w:rsidR="00A15EFF" w:rsidRPr="00A15EFF">
        <w:rPr>
          <w:rFonts w:cs="Times New Roman"/>
        </w:rPr>
        <w:t xml:space="preserve">Podľa prílohy 3 tohto zákona, poskytujeme: </w:t>
      </w:r>
    </w:p>
    <w:p w14:paraId="2B6F6164"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pomoc pri odkázanosti na pomoc inej fyzickej osoby, </w:t>
      </w:r>
    </w:p>
    <w:p w14:paraId="5FD0CBE9"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sociálne poradenstvo, </w:t>
      </w:r>
    </w:p>
    <w:p w14:paraId="6C3AB80B"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sociálnu rehabilitáciu, </w:t>
      </w:r>
    </w:p>
    <w:p w14:paraId="5247DAB7"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ubytovanie, </w:t>
      </w:r>
    </w:p>
    <w:p w14:paraId="006C7EED"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stravovanie, </w:t>
      </w:r>
    </w:p>
    <w:p w14:paraId="797638FA" w14:textId="77777777" w:rsidR="002734C3"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upratovanie, pranie, žehlenie a údržbu bielizne a šatstva, </w:t>
      </w:r>
    </w:p>
    <w:p w14:paraId="4C8C4A43" w14:textId="7CBB2464" w:rsidR="00925818" w:rsidRPr="002734C3" w:rsidRDefault="00A15EFF" w:rsidP="002310A4">
      <w:pPr>
        <w:pStyle w:val="Odsekzoznamu"/>
        <w:numPr>
          <w:ilvl w:val="0"/>
          <w:numId w:val="13"/>
        </w:numPr>
        <w:shd w:val="clear" w:color="auto" w:fill="FFFFFF"/>
        <w:spacing w:before="75" w:after="75"/>
        <w:jc w:val="both"/>
        <w:rPr>
          <w:rFonts w:eastAsia="Times New Roman" w:cs="Times New Roman"/>
          <w:color w:val="333333"/>
          <w:szCs w:val="24"/>
          <w:lang w:eastAsia="sk-SK"/>
        </w:rPr>
      </w:pPr>
      <w:r w:rsidRPr="002734C3">
        <w:rPr>
          <w:rFonts w:cs="Times New Roman"/>
        </w:rPr>
        <w:t xml:space="preserve"> osobné vybavenie, </w:t>
      </w:r>
    </w:p>
    <w:p w14:paraId="035E77D0" w14:textId="44C67362"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zabezpečujeme:</w:t>
      </w:r>
    </w:p>
    <w:p w14:paraId="5C92F50C" w14:textId="70FEA8A7"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 rozvoj pracovných zručností</w:t>
      </w:r>
    </w:p>
    <w:p w14:paraId="25D60207" w14:textId="06EE31E9"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 pomoc pri pracovnom uplatnení</w:t>
      </w:r>
    </w:p>
    <w:p w14:paraId="26C628E1" w14:textId="7AFFA87B"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 záujmovú činnosť</w:t>
      </w:r>
    </w:p>
    <w:p w14:paraId="671A54E6" w14:textId="7914CAFC"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Utvárame podmienky na:</w:t>
      </w:r>
    </w:p>
    <w:p w14:paraId="25127328" w14:textId="2221D9D2"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t>- vzdelávanie</w:t>
      </w:r>
    </w:p>
    <w:p w14:paraId="1B3726DC" w14:textId="55AE7DED" w:rsidR="002734C3" w:rsidRDefault="002734C3" w:rsidP="002310A4">
      <w:pPr>
        <w:shd w:val="clear" w:color="auto" w:fill="FFFFFF"/>
        <w:spacing w:before="75" w:after="75"/>
        <w:jc w:val="both"/>
        <w:rPr>
          <w:rFonts w:eastAsia="Times New Roman" w:cs="Times New Roman"/>
          <w:color w:val="333333"/>
          <w:szCs w:val="24"/>
          <w:lang w:eastAsia="sk-SK"/>
        </w:rPr>
      </w:pPr>
      <w:r>
        <w:rPr>
          <w:rFonts w:eastAsia="Times New Roman" w:cs="Times New Roman"/>
          <w:color w:val="333333"/>
          <w:szCs w:val="24"/>
          <w:lang w:eastAsia="sk-SK"/>
        </w:rPr>
        <w:lastRenderedPageBreak/>
        <w:t>- úschovu cenných vecí</w:t>
      </w:r>
    </w:p>
    <w:p w14:paraId="1D6C41E4" w14:textId="77777777" w:rsidR="00656504" w:rsidRDefault="000B2FC9" w:rsidP="00432A78">
      <w:pPr>
        <w:pStyle w:val="Bezriadkovania"/>
        <w:spacing w:line="360" w:lineRule="auto"/>
        <w:ind w:firstLine="708"/>
        <w:jc w:val="both"/>
        <w:rPr>
          <w:bCs/>
          <w:szCs w:val="24"/>
        </w:rPr>
      </w:pPr>
      <w:r>
        <w:rPr>
          <w:bCs/>
          <w:szCs w:val="24"/>
        </w:rPr>
        <w:t>Budova domova sociálnych služieb sa nachádza v príjemnom prostredí</w:t>
      </w:r>
      <w:r w:rsidR="00D77E54">
        <w:rPr>
          <w:bCs/>
          <w:szCs w:val="24"/>
        </w:rPr>
        <w:t xml:space="preserve"> obklopené s rozsiahlym lesoparkom, ktoré ponúka po celý rok bohaté možnosti aktivít a relaxu a zároveň je aj miestom pokoja a duchovného útechu pre prijímateľov sociálnej služby. Súčasťou areálu sú kvetinové záhony, ktoré od skorej jari do neskorej jesene prinášajú do parku farebnosť a vône. Pre milovníkov zvierat je k dispozícii malý hospodársky dvor so zvieratami.</w:t>
      </w:r>
      <w:r>
        <w:rPr>
          <w:bCs/>
          <w:szCs w:val="24"/>
        </w:rPr>
        <w:t xml:space="preserve"> </w:t>
      </w:r>
    </w:p>
    <w:p w14:paraId="4C699C91" w14:textId="39432BCC" w:rsidR="005E1A1E" w:rsidRDefault="000B2FC9" w:rsidP="00432A78">
      <w:pPr>
        <w:pStyle w:val="Bezriadkovania"/>
        <w:spacing w:line="360" w:lineRule="auto"/>
        <w:ind w:firstLine="708"/>
        <w:jc w:val="both"/>
        <w:rPr>
          <w:bCs/>
          <w:szCs w:val="24"/>
        </w:rPr>
      </w:pPr>
      <w:r>
        <w:rPr>
          <w:bCs/>
          <w:szCs w:val="24"/>
        </w:rPr>
        <w:t xml:space="preserve"> Budova je štvorpodlažná: suterén, prízemie, 1. poschodie a 2. poschodie. </w:t>
      </w:r>
      <w:r w:rsidR="006D517F">
        <w:rPr>
          <w:bCs/>
          <w:szCs w:val="24"/>
        </w:rPr>
        <w:t xml:space="preserve"> Na 2. poschodí sa nachádza kancelária pre inštruktorky sociálnej rehabilitácie, miestnosť pre spoločné aktivity klientov ako aj miestnosť na premietanie. Na 1. poschodí sú izby pre klientov</w:t>
      </w:r>
      <w:r w:rsidR="002D05A9">
        <w:rPr>
          <w:bCs/>
          <w:szCs w:val="24"/>
        </w:rPr>
        <w:t xml:space="preserve">, malá kuchynka, kultúrna miestnosť. Na prízemí sú taktiež izby pre klientov, vkusne zariadená vstupná hala, oddelená miestnosť pre návštevníkov. Táto časť budovy je s veľkou miestnosťou prepojená s jedálňou, kuchyňou ako aj s prízemnou budovou. </w:t>
      </w:r>
      <w:r w:rsidR="005E1A1E">
        <w:rPr>
          <w:bCs/>
          <w:szCs w:val="24"/>
        </w:rPr>
        <w:t>V suteréne je umiestnená rehabilitačná miestnosť, soľná jaskyňa, sauna, miestnosť pre masérku, malá telocvičňa, keramická dielňa.</w:t>
      </w:r>
      <w:r w:rsidR="002D05A9">
        <w:rPr>
          <w:bCs/>
          <w:szCs w:val="24"/>
        </w:rPr>
        <w:t xml:space="preserve"> V celej budove sú osadené bezpečnostné protipožiarne dvere.</w:t>
      </w:r>
    </w:p>
    <w:p w14:paraId="05E01B4A" w14:textId="7476A4C8" w:rsidR="007C0639" w:rsidRDefault="007C0639" w:rsidP="00432A78">
      <w:pPr>
        <w:pStyle w:val="Bezriadkovania"/>
        <w:spacing w:line="360" w:lineRule="auto"/>
        <w:ind w:firstLine="708"/>
        <w:jc w:val="both"/>
        <w:rPr>
          <w:bCs/>
          <w:szCs w:val="24"/>
        </w:rPr>
      </w:pPr>
      <w:r>
        <w:rPr>
          <w:bCs/>
          <w:szCs w:val="24"/>
        </w:rPr>
        <w:t>Po výmene okien, zatepľovaní budovy rekonštrukciou prešiel aj vykurovací systém a to inštaláciou solárnych termických kolektorov.</w:t>
      </w:r>
    </w:p>
    <w:p w14:paraId="4728E838" w14:textId="144A1811" w:rsidR="000B2FC9" w:rsidRDefault="000E6C73" w:rsidP="00432A78">
      <w:pPr>
        <w:pStyle w:val="Bezriadkovania"/>
        <w:spacing w:line="360" w:lineRule="auto"/>
        <w:ind w:firstLine="708"/>
        <w:jc w:val="both"/>
        <w:rPr>
          <w:bCs/>
          <w:szCs w:val="24"/>
        </w:rPr>
      </w:pPr>
      <w:r>
        <w:rPr>
          <w:bCs/>
          <w:szCs w:val="24"/>
        </w:rPr>
        <w:t xml:space="preserve">Poskytovaná je celoročná starostlivosť. </w:t>
      </w:r>
      <w:r w:rsidR="000B2FC9">
        <w:rPr>
          <w:bCs/>
          <w:szCs w:val="24"/>
        </w:rPr>
        <w:t>Klienti sú umiestnení v priestranných dvoj a trojposteľových izbách. Sociálne zariadenia sú spoločné.</w:t>
      </w:r>
      <w:r w:rsidR="004C3734">
        <w:rPr>
          <w:bCs/>
          <w:szCs w:val="24"/>
        </w:rPr>
        <w:t xml:space="preserve"> V celom objekte do miestností je riešený bezbariérový vstup</w:t>
      </w:r>
      <w:r>
        <w:rPr>
          <w:bCs/>
          <w:szCs w:val="24"/>
        </w:rPr>
        <w:t xml:space="preserve"> umožňujúc</w:t>
      </w:r>
      <w:r w:rsidR="00354039">
        <w:rPr>
          <w:bCs/>
          <w:szCs w:val="24"/>
        </w:rPr>
        <w:t>i</w:t>
      </w:r>
      <w:r>
        <w:rPr>
          <w:bCs/>
          <w:szCs w:val="24"/>
        </w:rPr>
        <w:t xml:space="preserve"> bezproblémový pohyb osôb aj na vozíku (široké chodby, kúpeľne, spoločenské miestnosti).</w:t>
      </w:r>
      <w:r w:rsidR="00D542F5">
        <w:rPr>
          <w:bCs/>
          <w:szCs w:val="24"/>
        </w:rPr>
        <w:t xml:space="preserve"> </w:t>
      </w:r>
      <w:r w:rsidR="008C54F0">
        <w:rPr>
          <w:bCs/>
          <w:szCs w:val="24"/>
        </w:rPr>
        <w:t xml:space="preserve">Pri zariaďovaní izieb klientov ako i spoločenských priestorov sa usilujeme o vytvorenie domáceho prostredia. </w:t>
      </w:r>
      <w:r w:rsidR="00432A78">
        <w:rPr>
          <w:bCs/>
          <w:szCs w:val="24"/>
        </w:rPr>
        <w:t>Klienti si môžu zútulniť svoje izby s rôznymi doplnkami, obrazmi a tak spríjemniť svoj pobyt v zariadení.</w:t>
      </w:r>
    </w:p>
    <w:p w14:paraId="3DD21D2C" w14:textId="1CE3A9F0" w:rsidR="00707042" w:rsidRDefault="00707042" w:rsidP="002310A4">
      <w:pPr>
        <w:pStyle w:val="Bezriadkovania"/>
        <w:spacing w:line="360" w:lineRule="auto"/>
        <w:ind w:firstLine="708"/>
        <w:jc w:val="both"/>
        <w:rPr>
          <w:bCs/>
          <w:szCs w:val="24"/>
        </w:rPr>
      </w:pPr>
      <w:r>
        <w:rPr>
          <w:bCs/>
          <w:szCs w:val="24"/>
        </w:rPr>
        <w:t>Zariadenie ponúka pre klientov rôzne podporné rehabilitačné aktivity, kde klienti môžu zmysluplne tráviť svoj čas.  Majú možnosť tráviť svoj voľný čas prostredníctvom činnostnej terapie a záujmových krúžkov. Majú vytvorené podmienky pre šport a relaxačné aktivity.</w:t>
      </w:r>
      <w:r w:rsidR="00D129CD">
        <w:rPr>
          <w:bCs/>
          <w:szCs w:val="24"/>
        </w:rPr>
        <w:t xml:space="preserve"> Nami ponúkané služby smerujú ku komplexnej starostlivosti o chorých  ľudí, ktor</w:t>
      </w:r>
      <w:r w:rsidR="002310A4">
        <w:rPr>
          <w:bCs/>
          <w:szCs w:val="24"/>
        </w:rPr>
        <w:t>é</w:t>
      </w:r>
      <w:r w:rsidR="00D129CD">
        <w:rPr>
          <w:bCs/>
          <w:szCs w:val="24"/>
        </w:rPr>
        <w:t xml:space="preserve"> v sebe zahŕňa</w:t>
      </w:r>
      <w:r w:rsidR="002310A4">
        <w:rPr>
          <w:bCs/>
          <w:szCs w:val="24"/>
        </w:rPr>
        <w:t>jú</w:t>
      </w:r>
      <w:r w:rsidR="00D129CD">
        <w:rPr>
          <w:bCs/>
          <w:szCs w:val="24"/>
        </w:rPr>
        <w:t xml:space="preserve"> starostlivosť o dušu, telo a</w:t>
      </w:r>
      <w:r w:rsidR="00B87D2E">
        <w:rPr>
          <w:bCs/>
          <w:szCs w:val="24"/>
        </w:rPr>
        <w:t> </w:t>
      </w:r>
      <w:r w:rsidR="00D129CD">
        <w:rPr>
          <w:bCs/>
          <w:szCs w:val="24"/>
        </w:rPr>
        <w:t>ducha</w:t>
      </w:r>
      <w:r w:rsidR="00B87D2E">
        <w:rPr>
          <w:bCs/>
          <w:szCs w:val="24"/>
        </w:rPr>
        <w:t>:</w:t>
      </w:r>
    </w:p>
    <w:p w14:paraId="22064D11" w14:textId="6A993BE4" w:rsidR="00B87D2E" w:rsidRDefault="00B87D2E" w:rsidP="002310A4">
      <w:pPr>
        <w:pStyle w:val="Bezriadkovania"/>
        <w:numPr>
          <w:ilvl w:val="0"/>
          <w:numId w:val="14"/>
        </w:numPr>
        <w:spacing w:line="360" w:lineRule="auto"/>
        <w:jc w:val="both"/>
        <w:rPr>
          <w:bCs/>
          <w:szCs w:val="24"/>
        </w:rPr>
      </w:pPr>
      <w:r>
        <w:rPr>
          <w:bCs/>
          <w:szCs w:val="24"/>
        </w:rPr>
        <w:t xml:space="preserve">Aktivizácia s prvkami </w:t>
      </w:r>
      <w:proofErr w:type="spellStart"/>
      <w:r>
        <w:rPr>
          <w:bCs/>
          <w:szCs w:val="24"/>
        </w:rPr>
        <w:t>arte</w:t>
      </w:r>
      <w:r w:rsidR="003B1D9D">
        <w:rPr>
          <w:bCs/>
          <w:szCs w:val="24"/>
        </w:rPr>
        <w:t>te</w:t>
      </w:r>
      <w:r>
        <w:rPr>
          <w:bCs/>
          <w:szCs w:val="24"/>
        </w:rPr>
        <w:t>rapie</w:t>
      </w:r>
      <w:proofErr w:type="spellEnd"/>
      <w:r>
        <w:rPr>
          <w:bCs/>
          <w:szCs w:val="24"/>
        </w:rPr>
        <w:t xml:space="preserve"> (strihanie, maľovanie, mozaiková technika </w:t>
      </w:r>
      <w:proofErr w:type="spellStart"/>
      <w:r>
        <w:rPr>
          <w:bCs/>
          <w:szCs w:val="24"/>
        </w:rPr>
        <w:t>atď</w:t>
      </w:r>
      <w:proofErr w:type="spellEnd"/>
      <w:r>
        <w:rPr>
          <w:bCs/>
          <w:szCs w:val="24"/>
        </w:rPr>
        <w:t>)</w:t>
      </w:r>
    </w:p>
    <w:p w14:paraId="0FBE3286" w14:textId="3B4EC360" w:rsidR="00B87D2E" w:rsidRDefault="00B87D2E" w:rsidP="002310A4">
      <w:pPr>
        <w:pStyle w:val="Bezriadkovania"/>
        <w:numPr>
          <w:ilvl w:val="0"/>
          <w:numId w:val="14"/>
        </w:numPr>
        <w:spacing w:line="360" w:lineRule="auto"/>
        <w:jc w:val="both"/>
        <w:rPr>
          <w:bCs/>
          <w:szCs w:val="24"/>
        </w:rPr>
      </w:pPr>
      <w:r>
        <w:rPr>
          <w:bCs/>
          <w:szCs w:val="24"/>
        </w:rPr>
        <w:t xml:space="preserve">Spomienková terapia, </w:t>
      </w:r>
    </w:p>
    <w:p w14:paraId="322ACC02" w14:textId="0D56356E" w:rsidR="00B87D2E" w:rsidRDefault="00B87D2E" w:rsidP="002310A4">
      <w:pPr>
        <w:pStyle w:val="Bezriadkovania"/>
        <w:numPr>
          <w:ilvl w:val="0"/>
          <w:numId w:val="14"/>
        </w:numPr>
        <w:spacing w:line="360" w:lineRule="auto"/>
        <w:jc w:val="both"/>
        <w:rPr>
          <w:bCs/>
          <w:szCs w:val="24"/>
        </w:rPr>
      </w:pPr>
      <w:r>
        <w:rPr>
          <w:bCs/>
          <w:szCs w:val="24"/>
        </w:rPr>
        <w:t>Aktivizácie s prvkami muzikoterapie (tanečná zábava, počúvanie hudby)</w:t>
      </w:r>
    </w:p>
    <w:p w14:paraId="75CF6456" w14:textId="76F3219E" w:rsidR="00B87D2E" w:rsidRDefault="00B87D2E" w:rsidP="002310A4">
      <w:pPr>
        <w:pStyle w:val="Bezriadkovania"/>
        <w:numPr>
          <w:ilvl w:val="0"/>
          <w:numId w:val="14"/>
        </w:numPr>
        <w:spacing w:line="360" w:lineRule="auto"/>
        <w:jc w:val="both"/>
        <w:rPr>
          <w:bCs/>
          <w:szCs w:val="24"/>
        </w:rPr>
      </w:pPr>
      <w:r>
        <w:rPr>
          <w:bCs/>
          <w:szCs w:val="24"/>
        </w:rPr>
        <w:t xml:space="preserve">Aktivizácie s prvkami </w:t>
      </w:r>
      <w:proofErr w:type="spellStart"/>
      <w:r>
        <w:rPr>
          <w:bCs/>
          <w:szCs w:val="24"/>
        </w:rPr>
        <w:t>psychostimulácie</w:t>
      </w:r>
      <w:proofErr w:type="spellEnd"/>
      <w:r>
        <w:rPr>
          <w:bCs/>
          <w:szCs w:val="24"/>
        </w:rPr>
        <w:t xml:space="preserve"> (pracovné listy)</w:t>
      </w:r>
    </w:p>
    <w:p w14:paraId="7BE41915" w14:textId="3E846FEE" w:rsidR="002310A4" w:rsidRDefault="002310A4" w:rsidP="002310A4">
      <w:pPr>
        <w:pStyle w:val="Bezriadkovania"/>
        <w:numPr>
          <w:ilvl w:val="0"/>
          <w:numId w:val="14"/>
        </w:numPr>
        <w:spacing w:line="360" w:lineRule="auto"/>
        <w:jc w:val="both"/>
        <w:rPr>
          <w:bCs/>
          <w:szCs w:val="24"/>
        </w:rPr>
      </w:pPr>
      <w:r>
        <w:rPr>
          <w:bCs/>
          <w:szCs w:val="24"/>
        </w:rPr>
        <w:t>Ručné práce (modelovanie hliny, navliekanie korálok, príprava ozdôb)</w:t>
      </w:r>
    </w:p>
    <w:p w14:paraId="0FA5D226" w14:textId="39D1BEF1" w:rsidR="002310A4" w:rsidRDefault="002310A4" w:rsidP="002310A4">
      <w:pPr>
        <w:pStyle w:val="Bezriadkovania"/>
        <w:numPr>
          <w:ilvl w:val="0"/>
          <w:numId w:val="14"/>
        </w:numPr>
        <w:spacing w:line="360" w:lineRule="auto"/>
        <w:jc w:val="both"/>
        <w:rPr>
          <w:bCs/>
          <w:szCs w:val="24"/>
        </w:rPr>
      </w:pPr>
      <w:r>
        <w:rPr>
          <w:bCs/>
          <w:szCs w:val="24"/>
        </w:rPr>
        <w:t>Ranná rozcvička</w:t>
      </w:r>
    </w:p>
    <w:p w14:paraId="14510742" w14:textId="56844595" w:rsidR="002310A4" w:rsidRDefault="002310A4" w:rsidP="002310A4">
      <w:pPr>
        <w:pStyle w:val="Bezriadkovania"/>
        <w:numPr>
          <w:ilvl w:val="0"/>
          <w:numId w:val="14"/>
        </w:numPr>
        <w:spacing w:line="360" w:lineRule="auto"/>
        <w:jc w:val="both"/>
        <w:rPr>
          <w:bCs/>
          <w:szCs w:val="24"/>
        </w:rPr>
      </w:pPr>
      <w:r>
        <w:rPr>
          <w:bCs/>
          <w:szCs w:val="24"/>
        </w:rPr>
        <w:t>Individuálna terapia</w:t>
      </w:r>
    </w:p>
    <w:p w14:paraId="19CCE038" w14:textId="16D668CD" w:rsidR="00A82A4E" w:rsidRDefault="00A77876" w:rsidP="001878EC">
      <w:pPr>
        <w:pStyle w:val="Bezriadkovania"/>
        <w:spacing w:line="360" w:lineRule="auto"/>
        <w:ind w:firstLine="708"/>
        <w:jc w:val="both"/>
        <w:rPr>
          <w:bCs/>
          <w:szCs w:val="24"/>
        </w:rPr>
      </w:pPr>
      <w:r>
        <w:rPr>
          <w:bCs/>
          <w:szCs w:val="24"/>
        </w:rPr>
        <w:lastRenderedPageBreak/>
        <w:t xml:space="preserve">Mesiac jún už druhé desaťročie patrí  na uskutočnenie kultúrneho dňa v zariadení. </w:t>
      </w:r>
      <w:r w:rsidR="00190F33">
        <w:rPr>
          <w:bCs/>
          <w:szCs w:val="24"/>
        </w:rPr>
        <w:t>Je už dlhodobou tradíciou, keď v</w:t>
      </w:r>
      <w:r w:rsidR="001878EC">
        <w:rPr>
          <w:bCs/>
          <w:szCs w:val="24"/>
        </w:rPr>
        <w:t xml:space="preserve"> rámci udržiavania a upevňovania vzťahov s príbuznými a s inými zariadeniami každoročne na jar organizujeme akciu s názvom „Kultúrny deň“, na ktorý pozývame príbuzných našich klientov, partnerské zariadenia </w:t>
      </w:r>
      <w:proofErr w:type="spellStart"/>
      <w:r w:rsidR="001878EC">
        <w:rPr>
          <w:bCs/>
          <w:szCs w:val="24"/>
        </w:rPr>
        <w:t>Kemmeri</w:t>
      </w:r>
      <w:proofErr w:type="spellEnd"/>
      <w:r w:rsidR="001878EC">
        <w:rPr>
          <w:bCs/>
          <w:szCs w:val="24"/>
        </w:rPr>
        <w:t xml:space="preserve"> z Maďarska, sociálne zariadenie  </w:t>
      </w:r>
      <w:proofErr w:type="spellStart"/>
      <w:r w:rsidR="001878EC">
        <w:rPr>
          <w:bCs/>
          <w:szCs w:val="24"/>
        </w:rPr>
        <w:t>Lidman</w:t>
      </w:r>
      <w:proofErr w:type="spellEnd"/>
      <w:r w:rsidR="001878EC">
        <w:rPr>
          <w:bCs/>
          <w:szCs w:val="24"/>
        </w:rPr>
        <w:t xml:space="preserve"> z Čiech, ako i zariadenia sociálnych služieb zo Slovenska  Lehnice, Nové Zámky, Komárno.</w:t>
      </w:r>
      <w:r>
        <w:rPr>
          <w:bCs/>
          <w:szCs w:val="24"/>
        </w:rPr>
        <w:t xml:space="preserve"> Klientom táto aktivita sa veľmi páči. </w:t>
      </w:r>
      <w:r w:rsidR="00494503">
        <w:rPr>
          <w:bCs/>
          <w:szCs w:val="24"/>
        </w:rPr>
        <w:t>Počas dňa sú vystavené výrobky klientov z tvorivých dielní.</w:t>
      </w:r>
      <w:r w:rsidR="00190F33">
        <w:rPr>
          <w:bCs/>
          <w:szCs w:val="24"/>
        </w:rPr>
        <w:t xml:space="preserve"> Pod vedením inštruktoriek sociálnej rehabilitácie </w:t>
      </w:r>
      <w:r w:rsidR="00494503">
        <w:rPr>
          <w:bCs/>
          <w:szCs w:val="24"/>
        </w:rPr>
        <w:t>prijímatelia sociálnej služby</w:t>
      </w:r>
      <w:r w:rsidR="00190F33">
        <w:rPr>
          <w:bCs/>
          <w:szCs w:val="24"/>
        </w:rPr>
        <w:t xml:space="preserve"> predvedú skvelé vstúpenia. Okrem nich na programe sa zúčastňujú aj klienti</w:t>
      </w:r>
      <w:r w:rsidR="003B1D9D">
        <w:rPr>
          <w:bCs/>
          <w:szCs w:val="24"/>
        </w:rPr>
        <w:t xml:space="preserve"> pozvaných zariadení.</w:t>
      </w:r>
      <w:r w:rsidR="00A82A4E">
        <w:rPr>
          <w:bCs/>
          <w:szCs w:val="24"/>
        </w:rPr>
        <w:t xml:space="preserve"> </w:t>
      </w:r>
      <w:r w:rsidR="00494503">
        <w:rPr>
          <w:bCs/>
          <w:szCs w:val="24"/>
        </w:rPr>
        <w:t>Uplynulé obdobie dokázalo, že organizovanie takých akcii je prínosom tak pre našich klientov ako aj ich rodine.</w:t>
      </w:r>
    </w:p>
    <w:p w14:paraId="292A9914" w14:textId="5A2BA1A1" w:rsidR="001878EC" w:rsidRDefault="00A82A4E" w:rsidP="001878EC">
      <w:pPr>
        <w:pStyle w:val="Bezriadkovania"/>
        <w:spacing w:line="360" w:lineRule="auto"/>
        <w:ind w:firstLine="708"/>
        <w:jc w:val="both"/>
        <w:rPr>
          <w:bCs/>
          <w:szCs w:val="24"/>
        </w:rPr>
      </w:pPr>
      <w:r>
        <w:rPr>
          <w:bCs/>
          <w:szCs w:val="24"/>
        </w:rPr>
        <w:t>Využívame všetky príležitosti k tomu, aby sme boli s klientami čo najviac</w:t>
      </w:r>
      <w:r w:rsidR="00312D89">
        <w:rPr>
          <w:bCs/>
          <w:szCs w:val="24"/>
        </w:rPr>
        <w:t xml:space="preserve"> na čerstvom vzduchu. Kratšie či dlhšie prechádzky patria k našim každodenným programom. Každoročne sa snažíme organizovať niekoľkodňový výlet s autobusom. Cieľom výletu v roku 2022 bol Balaton, konkrétne </w:t>
      </w:r>
      <w:proofErr w:type="spellStart"/>
      <w:r w:rsidR="00312D89">
        <w:rPr>
          <w:bCs/>
          <w:szCs w:val="24"/>
        </w:rPr>
        <w:t>Fonyód</w:t>
      </w:r>
      <w:proofErr w:type="spellEnd"/>
      <w:r w:rsidR="00312D89">
        <w:rPr>
          <w:bCs/>
          <w:szCs w:val="24"/>
        </w:rPr>
        <w:t>.</w:t>
      </w:r>
      <w:r w:rsidR="0016406A">
        <w:rPr>
          <w:bCs/>
          <w:szCs w:val="24"/>
        </w:rPr>
        <w:t xml:space="preserve"> </w:t>
      </w:r>
      <w:r w:rsidR="007907E4">
        <w:rPr>
          <w:bCs/>
          <w:szCs w:val="24"/>
        </w:rPr>
        <w:t>Počas horúceho leta klienti sa mohli osviežiť v príjemne studenom jazere a p</w:t>
      </w:r>
      <w:r w:rsidR="0016406A">
        <w:rPr>
          <w:bCs/>
          <w:szCs w:val="24"/>
        </w:rPr>
        <w:t>o týždni plní krásnych okamihov a zážitkov spokojní sa vrátili naspäť.</w:t>
      </w:r>
    </w:p>
    <w:p w14:paraId="5E03FA6A" w14:textId="20041AE0" w:rsidR="00D1764D" w:rsidRDefault="00D1764D" w:rsidP="002310A4">
      <w:pPr>
        <w:pStyle w:val="Bezriadkovania"/>
        <w:spacing w:line="360" w:lineRule="auto"/>
        <w:ind w:firstLine="708"/>
        <w:jc w:val="both"/>
        <w:rPr>
          <w:bCs/>
          <w:szCs w:val="24"/>
        </w:rPr>
      </w:pPr>
      <w:r>
        <w:rPr>
          <w:bCs/>
          <w:szCs w:val="24"/>
        </w:rPr>
        <w:t>Na spoločných komunitách pravidelne informuje</w:t>
      </w:r>
      <w:r w:rsidR="00930B01">
        <w:rPr>
          <w:bCs/>
          <w:szCs w:val="24"/>
        </w:rPr>
        <w:t>me</w:t>
      </w:r>
      <w:r>
        <w:rPr>
          <w:bCs/>
          <w:szCs w:val="24"/>
        </w:rPr>
        <w:t xml:space="preserve"> klientov o</w:t>
      </w:r>
      <w:r w:rsidR="00930B01">
        <w:rPr>
          <w:bCs/>
          <w:szCs w:val="24"/>
        </w:rPr>
        <w:t> aktuálnych udalostiach, možnostiach, ktoré smerujú ku skvalitneniu ich života</w:t>
      </w:r>
      <w:r w:rsidR="00697AEB">
        <w:rPr>
          <w:bCs/>
          <w:szCs w:val="24"/>
        </w:rPr>
        <w:t>. Z dôvodu neustálej snahy o dosiahnutie čo najvyššej spokojnosti klientov sme ponúkali aj ďalšie služby nad rámec zákona o sociálnych službách – pedikúra, manikúra, strihanie vlasov či holenie</w:t>
      </w:r>
      <w:r w:rsidR="003B1D9D">
        <w:rPr>
          <w:bCs/>
          <w:szCs w:val="24"/>
        </w:rPr>
        <w:t>, nákupy</w:t>
      </w:r>
      <w:r w:rsidR="00A82A4E">
        <w:rPr>
          <w:bCs/>
          <w:szCs w:val="24"/>
        </w:rPr>
        <w:t>.</w:t>
      </w:r>
    </w:p>
    <w:p w14:paraId="772A1820" w14:textId="77777777" w:rsidR="00F36B93" w:rsidRDefault="00F36B93" w:rsidP="00F36B93">
      <w:pPr>
        <w:pStyle w:val="Bezriadkovania"/>
        <w:spacing w:line="360" w:lineRule="auto"/>
        <w:ind w:firstLine="708"/>
        <w:jc w:val="both"/>
        <w:rPr>
          <w:bCs/>
          <w:color w:val="000000" w:themeColor="text1"/>
          <w:szCs w:val="24"/>
        </w:rPr>
      </w:pPr>
      <w:r>
        <w:rPr>
          <w:bCs/>
          <w:color w:val="000000" w:themeColor="text1"/>
          <w:szCs w:val="24"/>
        </w:rPr>
        <w:t>Sociálne služby sú poskytované ako celoročné pobytové sociálne služby a vykonávajú sa odborné, obslužné a ďalšie činnosti. Poskytovanie sociálnych služieb sa riadilo individuálnym plánom jednotlivých prijímateľov. Hlavným cieľom zamestnancov sociálneho úseku bola aktivizácia a udržiavanie motorických, psychických a sociálnych schopností a zručností ako aj prevencia osamelosti a izolácie prijímateľov sociálnej služby. Využívané boli skupinové a individuálne formy práce.</w:t>
      </w:r>
    </w:p>
    <w:p w14:paraId="24EC8C5F" w14:textId="77777777" w:rsidR="00F36B93" w:rsidRDefault="00F36B93" w:rsidP="00F36B93">
      <w:pPr>
        <w:pStyle w:val="Bezriadkovania"/>
        <w:spacing w:line="360" w:lineRule="auto"/>
        <w:ind w:firstLine="708"/>
        <w:jc w:val="both"/>
        <w:rPr>
          <w:bCs/>
          <w:color w:val="000000" w:themeColor="text1"/>
          <w:szCs w:val="24"/>
        </w:rPr>
      </w:pPr>
      <w:r>
        <w:rPr>
          <w:bCs/>
          <w:color w:val="000000" w:themeColor="text1"/>
          <w:szCs w:val="24"/>
        </w:rPr>
        <w:t xml:space="preserve"> V priebehu dňa sa klienti venujú záujmovej, kultúrnej činnosti a pracovnej terapie. Tieto služby sú zabezpečené prostredníctvom kvalifikovaných pracovníkov, ktorí na základe zdravotného stavu a diagnóz pripravujú plán činnosti. Pri svojej práci využívajú nasledovné metódy a formy práce:</w:t>
      </w:r>
    </w:p>
    <w:p w14:paraId="21D1DF05" w14:textId="77777777" w:rsidR="00F36B93" w:rsidRDefault="00F36B93" w:rsidP="00F36B93">
      <w:pPr>
        <w:pStyle w:val="Bezriadkovania"/>
        <w:numPr>
          <w:ilvl w:val="0"/>
          <w:numId w:val="10"/>
        </w:numPr>
        <w:spacing w:line="360" w:lineRule="auto"/>
        <w:jc w:val="both"/>
        <w:rPr>
          <w:bCs/>
          <w:color w:val="000000" w:themeColor="text1"/>
          <w:szCs w:val="24"/>
        </w:rPr>
      </w:pPr>
      <w:r>
        <w:rPr>
          <w:bCs/>
          <w:color w:val="000000" w:themeColor="text1"/>
          <w:szCs w:val="24"/>
        </w:rPr>
        <w:t>individuálne rozhovory s klientmi</w:t>
      </w:r>
    </w:p>
    <w:p w14:paraId="0B6599BD" w14:textId="77777777" w:rsidR="00F36B93" w:rsidRDefault="00F36B93" w:rsidP="00F36B93">
      <w:pPr>
        <w:pStyle w:val="Bezriadkovania"/>
        <w:numPr>
          <w:ilvl w:val="0"/>
          <w:numId w:val="10"/>
        </w:numPr>
        <w:spacing w:line="360" w:lineRule="auto"/>
        <w:jc w:val="both"/>
        <w:rPr>
          <w:bCs/>
          <w:color w:val="000000" w:themeColor="text1"/>
          <w:szCs w:val="24"/>
        </w:rPr>
      </w:pPr>
      <w:r>
        <w:rPr>
          <w:bCs/>
          <w:color w:val="000000" w:themeColor="text1"/>
          <w:szCs w:val="24"/>
        </w:rPr>
        <w:t>vedenie skupinových stretnutí</w:t>
      </w:r>
    </w:p>
    <w:p w14:paraId="53C78FBF" w14:textId="77777777" w:rsidR="00F36B93" w:rsidRDefault="00F36B93" w:rsidP="00F36B93">
      <w:pPr>
        <w:pStyle w:val="Bezriadkovania"/>
        <w:numPr>
          <w:ilvl w:val="0"/>
          <w:numId w:val="10"/>
        </w:numPr>
        <w:spacing w:line="360" w:lineRule="auto"/>
        <w:jc w:val="both"/>
        <w:rPr>
          <w:bCs/>
          <w:color w:val="000000" w:themeColor="text1"/>
          <w:szCs w:val="24"/>
        </w:rPr>
      </w:pPr>
      <w:r>
        <w:rPr>
          <w:bCs/>
          <w:color w:val="000000" w:themeColor="text1"/>
          <w:szCs w:val="24"/>
        </w:rPr>
        <w:t>kontakt a komunikácia s príbuznými</w:t>
      </w:r>
    </w:p>
    <w:p w14:paraId="29E2730C" w14:textId="77777777" w:rsidR="00F36B93" w:rsidRDefault="00F36B93" w:rsidP="00F36B93">
      <w:pPr>
        <w:pStyle w:val="Bezriadkovania"/>
        <w:numPr>
          <w:ilvl w:val="0"/>
          <w:numId w:val="10"/>
        </w:numPr>
        <w:spacing w:line="360" w:lineRule="auto"/>
        <w:jc w:val="both"/>
        <w:rPr>
          <w:bCs/>
          <w:color w:val="000000" w:themeColor="text1"/>
          <w:szCs w:val="24"/>
        </w:rPr>
      </w:pPr>
      <w:r>
        <w:rPr>
          <w:bCs/>
          <w:color w:val="000000" w:themeColor="text1"/>
          <w:szCs w:val="24"/>
        </w:rPr>
        <w:t>organizácia rekreačno- edukačných aktivít</w:t>
      </w:r>
    </w:p>
    <w:p w14:paraId="6F6452F9" w14:textId="77777777" w:rsidR="00F36B93" w:rsidRDefault="00F36B93" w:rsidP="00F36B93">
      <w:pPr>
        <w:pStyle w:val="Bezriadkovania"/>
        <w:numPr>
          <w:ilvl w:val="0"/>
          <w:numId w:val="10"/>
        </w:numPr>
        <w:spacing w:line="360" w:lineRule="auto"/>
        <w:jc w:val="both"/>
        <w:rPr>
          <w:bCs/>
          <w:color w:val="000000" w:themeColor="text1"/>
          <w:szCs w:val="24"/>
        </w:rPr>
      </w:pPr>
      <w:r>
        <w:rPr>
          <w:bCs/>
          <w:color w:val="000000" w:themeColor="text1"/>
          <w:szCs w:val="24"/>
        </w:rPr>
        <w:t>organizácia spoločenských a kultúrnych aktivít</w:t>
      </w:r>
    </w:p>
    <w:p w14:paraId="67483FF9" w14:textId="7334E5BB" w:rsidR="00F36B93" w:rsidRDefault="00F36B93" w:rsidP="00F36B93">
      <w:pPr>
        <w:pStyle w:val="Bezriadkovania"/>
        <w:spacing w:line="360" w:lineRule="auto"/>
        <w:ind w:firstLine="708"/>
        <w:jc w:val="both"/>
        <w:rPr>
          <w:bCs/>
          <w:color w:val="000000" w:themeColor="text1"/>
          <w:szCs w:val="24"/>
        </w:rPr>
      </w:pPr>
      <w:r w:rsidRPr="001D0E13">
        <w:rPr>
          <w:bCs/>
          <w:color w:val="000000" w:themeColor="text1"/>
          <w:szCs w:val="24"/>
        </w:rPr>
        <w:lastRenderedPageBreak/>
        <w:t>Prijímatelia sa zúčastňujú aj na bežnom chode zariadenia pri činnostiach ako sú pomoc pri údržbe okolia zariadenia, upratovanie izieb, polievanie kvetov.</w:t>
      </w:r>
      <w:r>
        <w:rPr>
          <w:bCs/>
          <w:color w:val="000000" w:themeColor="text1"/>
          <w:szCs w:val="24"/>
        </w:rPr>
        <w:t xml:space="preserve">  </w:t>
      </w:r>
    </w:p>
    <w:p w14:paraId="6611F26F" w14:textId="3A7F4B54" w:rsidR="00D70995" w:rsidRDefault="00E85587" w:rsidP="00494503">
      <w:pPr>
        <w:pStyle w:val="Bezriadkovania"/>
        <w:spacing w:line="360" w:lineRule="auto"/>
        <w:ind w:firstLine="360"/>
        <w:jc w:val="both"/>
        <w:rPr>
          <w:bCs/>
          <w:szCs w:val="24"/>
        </w:rPr>
      </w:pPr>
      <w:r>
        <w:rPr>
          <w:bCs/>
          <w:szCs w:val="24"/>
        </w:rPr>
        <w:t>Ošetrovateľský a</w:t>
      </w:r>
      <w:r w:rsidR="00F36B93">
        <w:rPr>
          <w:bCs/>
          <w:szCs w:val="24"/>
        </w:rPr>
        <w:t> </w:t>
      </w:r>
      <w:r>
        <w:rPr>
          <w:bCs/>
          <w:szCs w:val="24"/>
        </w:rPr>
        <w:t>opatrovateľský</w:t>
      </w:r>
      <w:r w:rsidR="00F36B93">
        <w:rPr>
          <w:bCs/>
          <w:szCs w:val="24"/>
        </w:rPr>
        <w:t xml:space="preserve"> úsek </w:t>
      </w:r>
      <w:r w:rsidR="006D47E6">
        <w:rPr>
          <w:bCs/>
          <w:i/>
          <w:iCs/>
          <w:szCs w:val="24"/>
        </w:rPr>
        <w:t xml:space="preserve"> – </w:t>
      </w:r>
      <w:r w:rsidR="006D47E6">
        <w:rPr>
          <w:bCs/>
          <w:szCs w:val="24"/>
        </w:rPr>
        <w:t xml:space="preserve">činnosti </w:t>
      </w:r>
      <w:r>
        <w:rPr>
          <w:bCs/>
          <w:szCs w:val="24"/>
        </w:rPr>
        <w:t xml:space="preserve">tohto </w:t>
      </w:r>
      <w:r w:rsidR="006D47E6">
        <w:rPr>
          <w:bCs/>
          <w:szCs w:val="24"/>
        </w:rPr>
        <w:t xml:space="preserve"> úseku sú poskytované v zmysle zákona o sociálnych službách. </w:t>
      </w:r>
      <w:r w:rsidR="0086081C">
        <w:rPr>
          <w:bCs/>
          <w:szCs w:val="24"/>
        </w:rPr>
        <w:t xml:space="preserve">Opatrovateľská starostlivosť je zabezpečená prostredníctvom odborných pracovníkov. Odborné procesy sú spracované v procese opatrovania. </w:t>
      </w:r>
      <w:r w:rsidR="006D47E6">
        <w:rPr>
          <w:bCs/>
          <w:szCs w:val="24"/>
        </w:rPr>
        <w:t xml:space="preserve">Úkony </w:t>
      </w:r>
      <w:r w:rsidR="007F7872">
        <w:rPr>
          <w:bCs/>
          <w:szCs w:val="24"/>
        </w:rPr>
        <w:t>opatrovateľskej starostlivosti o klientov koordinuje vedúca sestra. Opatrovateľská starostlivosť sa zameriava</w:t>
      </w:r>
      <w:r w:rsidR="00A62AA8">
        <w:rPr>
          <w:bCs/>
          <w:szCs w:val="24"/>
        </w:rPr>
        <w:t xml:space="preserve"> na</w:t>
      </w:r>
      <w:r w:rsidR="007F7872">
        <w:rPr>
          <w:bCs/>
          <w:szCs w:val="24"/>
        </w:rPr>
        <w:t xml:space="preserve">: </w:t>
      </w:r>
    </w:p>
    <w:p w14:paraId="54CA9E3A" w14:textId="176448D6"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celkov</w:t>
      </w:r>
      <w:r w:rsidR="00A62AA8">
        <w:rPr>
          <w:bCs/>
          <w:color w:val="000000" w:themeColor="text1"/>
          <w:szCs w:val="24"/>
        </w:rPr>
        <w:t>ú</w:t>
      </w:r>
      <w:r>
        <w:rPr>
          <w:bCs/>
          <w:color w:val="000000" w:themeColor="text1"/>
          <w:szCs w:val="24"/>
        </w:rPr>
        <w:t xml:space="preserve"> a osobn</w:t>
      </w:r>
      <w:r w:rsidR="00A62AA8">
        <w:rPr>
          <w:bCs/>
          <w:color w:val="000000" w:themeColor="text1"/>
          <w:szCs w:val="24"/>
        </w:rPr>
        <w:t>ú</w:t>
      </w:r>
      <w:r>
        <w:rPr>
          <w:bCs/>
          <w:color w:val="000000" w:themeColor="text1"/>
          <w:szCs w:val="24"/>
        </w:rPr>
        <w:t xml:space="preserve"> hygien</w:t>
      </w:r>
      <w:r w:rsidR="00A62AA8">
        <w:rPr>
          <w:bCs/>
          <w:color w:val="000000" w:themeColor="text1"/>
          <w:szCs w:val="24"/>
        </w:rPr>
        <w:t>u</w:t>
      </w:r>
    </w:p>
    <w:p w14:paraId="5F0D8B27" w14:textId="78581548"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stravovanie, pitný režim a vyprázdňovanie</w:t>
      </w:r>
    </w:p>
    <w:p w14:paraId="1F02910A" w14:textId="01A4C637"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údržb</w:t>
      </w:r>
      <w:r w:rsidR="00A62AA8">
        <w:rPr>
          <w:bCs/>
          <w:color w:val="000000" w:themeColor="text1"/>
          <w:szCs w:val="24"/>
        </w:rPr>
        <w:t>u</w:t>
      </w:r>
      <w:r>
        <w:rPr>
          <w:bCs/>
          <w:color w:val="000000" w:themeColor="text1"/>
          <w:szCs w:val="24"/>
        </w:rPr>
        <w:t xml:space="preserve">  a hygien</w:t>
      </w:r>
      <w:r w:rsidR="00A62AA8">
        <w:rPr>
          <w:bCs/>
          <w:color w:val="000000" w:themeColor="text1"/>
          <w:szCs w:val="24"/>
        </w:rPr>
        <w:t>u</w:t>
      </w:r>
      <w:r>
        <w:rPr>
          <w:bCs/>
          <w:color w:val="000000" w:themeColor="text1"/>
          <w:szCs w:val="24"/>
        </w:rPr>
        <w:t xml:space="preserve"> osobnej a posteľnej bielizne</w:t>
      </w:r>
    </w:p>
    <w:p w14:paraId="36B749D2" w14:textId="36C5ABEC"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komunikáci</w:t>
      </w:r>
      <w:r w:rsidR="00A62AA8">
        <w:rPr>
          <w:bCs/>
          <w:color w:val="000000" w:themeColor="text1"/>
          <w:szCs w:val="24"/>
        </w:rPr>
        <w:t>u</w:t>
      </w:r>
      <w:r>
        <w:rPr>
          <w:bCs/>
          <w:color w:val="000000" w:themeColor="text1"/>
          <w:szCs w:val="24"/>
        </w:rPr>
        <w:t>, sprevádzanie a osobný dohľad</w:t>
      </w:r>
    </w:p>
    <w:p w14:paraId="0E957B98" w14:textId="1C09FAF1"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dodržiavanie liečebného režimu</w:t>
      </w:r>
    </w:p>
    <w:p w14:paraId="45ECA13A" w14:textId="3D344562" w:rsidR="007F7872" w:rsidRDefault="007F7872" w:rsidP="00F36B93">
      <w:pPr>
        <w:pStyle w:val="Bezriadkovania"/>
        <w:numPr>
          <w:ilvl w:val="0"/>
          <w:numId w:val="8"/>
        </w:numPr>
        <w:spacing w:line="360" w:lineRule="auto"/>
        <w:jc w:val="both"/>
        <w:rPr>
          <w:bCs/>
          <w:color w:val="000000" w:themeColor="text1"/>
          <w:szCs w:val="24"/>
        </w:rPr>
      </w:pPr>
      <w:r>
        <w:rPr>
          <w:bCs/>
          <w:color w:val="000000" w:themeColor="text1"/>
          <w:szCs w:val="24"/>
        </w:rPr>
        <w:t>monitoring celkového telesného a duševného stavu</w:t>
      </w:r>
    </w:p>
    <w:p w14:paraId="19568B62" w14:textId="6D898C8F" w:rsidR="00A62AA8" w:rsidRDefault="00A62AA8" w:rsidP="00F36B93">
      <w:pPr>
        <w:pStyle w:val="Bezriadkovania"/>
        <w:numPr>
          <w:ilvl w:val="0"/>
          <w:numId w:val="8"/>
        </w:numPr>
        <w:spacing w:line="360" w:lineRule="auto"/>
        <w:jc w:val="both"/>
        <w:rPr>
          <w:bCs/>
          <w:color w:val="000000" w:themeColor="text1"/>
          <w:szCs w:val="24"/>
        </w:rPr>
      </w:pPr>
      <w:r>
        <w:rPr>
          <w:bCs/>
          <w:color w:val="000000" w:themeColor="text1"/>
          <w:szCs w:val="24"/>
        </w:rPr>
        <w:t>udržiavanie sebestačnosti</w:t>
      </w:r>
    </w:p>
    <w:p w14:paraId="7796C17B" w14:textId="23E2F2D9" w:rsidR="00A62AA8" w:rsidRDefault="00A62AA8" w:rsidP="00F36B93">
      <w:pPr>
        <w:pStyle w:val="Bezriadkovania"/>
        <w:numPr>
          <w:ilvl w:val="0"/>
          <w:numId w:val="8"/>
        </w:numPr>
        <w:spacing w:line="360" w:lineRule="auto"/>
        <w:jc w:val="both"/>
        <w:rPr>
          <w:bCs/>
          <w:color w:val="000000" w:themeColor="text1"/>
          <w:szCs w:val="24"/>
        </w:rPr>
      </w:pPr>
      <w:r>
        <w:rPr>
          <w:bCs/>
          <w:color w:val="000000" w:themeColor="text1"/>
          <w:szCs w:val="24"/>
        </w:rPr>
        <w:t>spolupodieľanie na vytváraní individuálnych plánov</w:t>
      </w:r>
    </w:p>
    <w:p w14:paraId="548B259B" w14:textId="77777777" w:rsidR="00635851" w:rsidRPr="006D47E6" w:rsidRDefault="00635851" w:rsidP="00635851">
      <w:pPr>
        <w:pStyle w:val="Bezriadkovania"/>
        <w:spacing w:line="276" w:lineRule="auto"/>
        <w:ind w:left="720"/>
        <w:jc w:val="both"/>
        <w:rPr>
          <w:bCs/>
          <w:color w:val="000000" w:themeColor="text1"/>
          <w:szCs w:val="24"/>
        </w:rPr>
      </w:pPr>
    </w:p>
    <w:p w14:paraId="281F428D" w14:textId="5F9AED6E" w:rsidR="00536757" w:rsidRDefault="00E85587" w:rsidP="005C6019">
      <w:pPr>
        <w:pStyle w:val="Bezriadkovania"/>
        <w:spacing w:line="360" w:lineRule="auto"/>
        <w:ind w:firstLine="708"/>
        <w:jc w:val="both"/>
        <w:rPr>
          <w:bCs/>
          <w:color w:val="000000" w:themeColor="text1"/>
          <w:szCs w:val="24"/>
        </w:rPr>
      </w:pPr>
      <w:r>
        <w:rPr>
          <w:bCs/>
          <w:i/>
          <w:iCs/>
          <w:color w:val="000000" w:themeColor="text1"/>
          <w:szCs w:val="24"/>
        </w:rPr>
        <w:t>Ošetrovateľský a o</w:t>
      </w:r>
      <w:r w:rsidR="00CD42C6" w:rsidRPr="00175559">
        <w:rPr>
          <w:bCs/>
          <w:i/>
          <w:iCs/>
          <w:color w:val="000000" w:themeColor="text1"/>
          <w:szCs w:val="24"/>
        </w:rPr>
        <w:t>patrovateľský</w:t>
      </w:r>
      <w:r w:rsidR="00536757" w:rsidRPr="00175559">
        <w:rPr>
          <w:bCs/>
          <w:i/>
          <w:iCs/>
          <w:color w:val="000000" w:themeColor="text1"/>
          <w:szCs w:val="24"/>
        </w:rPr>
        <w:t xml:space="preserve"> úsek úzko spolupracuje so sociálnym úsekom.</w:t>
      </w:r>
      <w:r w:rsidR="00892AFF">
        <w:rPr>
          <w:bCs/>
          <w:color w:val="000000" w:themeColor="text1"/>
          <w:szCs w:val="24"/>
        </w:rPr>
        <w:t xml:space="preserve"> Zvyšovanie kvality života prijímateľov sociálnej služby a úrovne poskytovaných služieb je cieľom práce všetkých zamestnancov a v spolupráci sa nám darí neustále zvyšovať kvalitu služieb.</w:t>
      </w:r>
    </w:p>
    <w:p w14:paraId="15B78E8B" w14:textId="77777777" w:rsidR="001D0E13" w:rsidRDefault="001D0E13" w:rsidP="005C6019">
      <w:pPr>
        <w:pStyle w:val="Bezriadkovania"/>
        <w:spacing w:line="360" w:lineRule="auto"/>
        <w:jc w:val="both"/>
        <w:rPr>
          <w:bCs/>
          <w:color w:val="000000" w:themeColor="text1"/>
          <w:szCs w:val="24"/>
        </w:rPr>
      </w:pPr>
    </w:p>
    <w:p w14:paraId="17E5B855" w14:textId="792E7CAD" w:rsidR="00765A0D" w:rsidRDefault="008731CC" w:rsidP="001F6823">
      <w:pPr>
        <w:pStyle w:val="Bezriadkovania"/>
        <w:spacing w:line="360" w:lineRule="auto"/>
        <w:jc w:val="both"/>
        <w:rPr>
          <w:i/>
        </w:rPr>
      </w:pPr>
      <w:r w:rsidRPr="008731CC">
        <w:rPr>
          <w:i/>
        </w:rPr>
        <w:t>Štruktúra prijímateľov</w:t>
      </w:r>
      <w:r w:rsidR="005610E1">
        <w:rPr>
          <w:i/>
        </w:rPr>
        <w:t xml:space="preserve"> podľa pohlavia</w:t>
      </w:r>
      <w:r w:rsidRPr="008731CC">
        <w:rPr>
          <w:i/>
        </w:rPr>
        <w:t xml:space="preserve"> </w:t>
      </w:r>
    </w:p>
    <w:tbl>
      <w:tblPr>
        <w:tblW w:w="0" w:type="auto"/>
        <w:tblInd w:w="-5" w:type="dxa"/>
        <w:tblBorders>
          <w:top w:val="single" w:sz="4" w:space="0" w:color="auto"/>
        </w:tblBorders>
        <w:tblCellMar>
          <w:left w:w="70" w:type="dxa"/>
          <w:right w:w="70" w:type="dxa"/>
        </w:tblCellMar>
        <w:tblLook w:val="0000" w:firstRow="0" w:lastRow="0" w:firstColumn="0" w:lastColumn="0" w:noHBand="0" w:noVBand="0"/>
      </w:tblPr>
      <w:tblGrid>
        <w:gridCol w:w="2040"/>
        <w:gridCol w:w="1185"/>
        <w:gridCol w:w="3825"/>
      </w:tblGrid>
      <w:tr w:rsidR="005610E1" w14:paraId="5DE5BFF6" w14:textId="77777777" w:rsidTr="00ED7996">
        <w:trPr>
          <w:trHeight w:hRule="exact" w:val="284"/>
        </w:trPr>
        <w:tc>
          <w:tcPr>
            <w:tcW w:w="7050" w:type="dxa"/>
            <w:gridSpan w:val="3"/>
            <w:tcBorders>
              <w:left w:val="single" w:sz="4" w:space="0" w:color="auto"/>
              <w:bottom w:val="single" w:sz="4" w:space="0" w:color="auto"/>
              <w:right w:val="single" w:sz="4" w:space="0" w:color="auto"/>
            </w:tcBorders>
          </w:tcPr>
          <w:p w14:paraId="62DD467B" w14:textId="7F79685A" w:rsidR="00765A0D" w:rsidRPr="00765A0D" w:rsidRDefault="00765A0D" w:rsidP="00765A0D">
            <w:pPr>
              <w:pStyle w:val="Bezriadkovania"/>
              <w:spacing w:line="360" w:lineRule="auto"/>
              <w:jc w:val="center"/>
              <w:rPr>
                <w:b/>
                <w:szCs w:val="24"/>
              </w:rPr>
            </w:pPr>
            <w:r w:rsidRPr="00765A0D">
              <w:rPr>
                <w:b/>
                <w:szCs w:val="24"/>
              </w:rPr>
              <w:t xml:space="preserve">Prijímatelia </w:t>
            </w:r>
            <w:r w:rsidR="001553DE">
              <w:rPr>
                <w:b/>
                <w:szCs w:val="24"/>
              </w:rPr>
              <w:t>DSS</w:t>
            </w:r>
            <w:r>
              <w:rPr>
                <w:b/>
                <w:szCs w:val="24"/>
              </w:rPr>
              <w:t xml:space="preserve"> k 31.12.20</w:t>
            </w:r>
            <w:r w:rsidR="001553DE">
              <w:rPr>
                <w:b/>
                <w:szCs w:val="24"/>
              </w:rPr>
              <w:t>2</w:t>
            </w:r>
            <w:r w:rsidR="00927752">
              <w:rPr>
                <w:b/>
                <w:szCs w:val="24"/>
              </w:rPr>
              <w:t>2</w:t>
            </w:r>
            <w:r w:rsidR="000019EC">
              <w:rPr>
                <w:b/>
                <w:szCs w:val="24"/>
              </w:rPr>
              <w:t xml:space="preserve"> spolu </w:t>
            </w:r>
            <w:r w:rsidR="001553DE">
              <w:rPr>
                <w:b/>
                <w:szCs w:val="24"/>
              </w:rPr>
              <w:t>12</w:t>
            </w:r>
            <w:r w:rsidR="00927752">
              <w:rPr>
                <w:b/>
                <w:szCs w:val="24"/>
              </w:rPr>
              <w:t>0</w:t>
            </w:r>
          </w:p>
        </w:tc>
      </w:tr>
      <w:tr w:rsidR="00765A0D" w14:paraId="34794559" w14:textId="77777777" w:rsidTr="00ED7996">
        <w:trPr>
          <w:trHeight w:hRule="exact" w:val="284"/>
        </w:trPr>
        <w:tc>
          <w:tcPr>
            <w:tcW w:w="2040" w:type="dxa"/>
            <w:vMerge w:val="restart"/>
            <w:tcBorders>
              <w:top w:val="single" w:sz="4" w:space="0" w:color="auto"/>
              <w:left w:val="single" w:sz="4" w:space="0" w:color="auto"/>
              <w:right w:val="single" w:sz="4" w:space="0" w:color="auto"/>
            </w:tcBorders>
          </w:tcPr>
          <w:p w14:paraId="5202340E" w14:textId="77777777" w:rsidR="00765A0D" w:rsidRDefault="00765A0D" w:rsidP="008731CC">
            <w:pPr>
              <w:pStyle w:val="Bezriadkovania"/>
              <w:spacing w:line="360" w:lineRule="auto"/>
              <w:jc w:val="both"/>
              <w:rPr>
                <w:sz w:val="20"/>
                <w:szCs w:val="20"/>
              </w:rPr>
            </w:pPr>
          </w:p>
          <w:p w14:paraId="3993E84F" w14:textId="77777777" w:rsidR="00765A0D" w:rsidRDefault="00765A0D" w:rsidP="008731CC">
            <w:pPr>
              <w:pStyle w:val="Bezriadkovania"/>
              <w:spacing w:line="360" w:lineRule="auto"/>
              <w:jc w:val="both"/>
              <w:rPr>
                <w:sz w:val="20"/>
                <w:szCs w:val="20"/>
              </w:rPr>
            </w:pPr>
            <w:r>
              <w:rPr>
                <w:sz w:val="20"/>
                <w:szCs w:val="20"/>
              </w:rPr>
              <w:t>Z toho</w:t>
            </w:r>
          </w:p>
        </w:tc>
        <w:tc>
          <w:tcPr>
            <w:tcW w:w="1185" w:type="dxa"/>
            <w:tcBorders>
              <w:top w:val="single" w:sz="4" w:space="0" w:color="auto"/>
              <w:left w:val="single" w:sz="4" w:space="0" w:color="auto"/>
              <w:bottom w:val="single" w:sz="4" w:space="0" w:color="auto"/>
              <w:right w:val="single" w:sz="4" w:space="0" w:color="auto"/>
            </w:tcBorders>
          </w:tcPr>
          <w:p w14:paraId="7A43F5C3" w14:textId="77777777" w:rsidR="00765A0D" w:rsidRDefault="00765A0D" w:rsidP="00765A0D">
            <w:pPr>
              <w:pStyle w:val="Bezriadkovania"/>
              <w:spacing w:line="360" w:lineRule="auto"/>
              <w:jc w:val="center"/>
              <w:rPr>
                <w:sz w:val="20"/>
                <w:szCs w:val="20"/>
              </w:rPr>
            </w:pPr>
            <w:r>
              <w:rPr>
                <w:sz w:val="20"/>
                <w:szCs w:val="20"/>
              </w:rPr>
              <w:t>muži</w:t>
            </w:r>
          </w:p>
        </w:tc>
        <w:tc>
          <w:tcPr>
            <w:tcW w:w="3825" w:type="dxa"/>
            <w:tcBorders>
              <w:top w:val="single" w:sz="4" w:space="0" w:color="auto"/>
              <w:left w:val="single" w:sz="4" w:space="0" w:color="auto"/>
              <w:bottom w:val="single" w:sz="4" w:space="0" w:color="auto"/>
              <w:right w:val="single" w:sz="4" w:space="0" w:color="auto"/>
            </w:tcBorders>
          </w:tcPr>
          <w:p w14:paraId="1C383C98" w14:textId="31D842BC" w:rsidR="00765A0D" w:rsidRDefault="001553DE" w:rsidP="00765A0D">
            <w:pPr>
              <w:pStyle w:val="Bezriadkovania"/>
              <w:spacing w:line="360" w:lineRule="auto"/>
              <w:jc w:val="center"/>
              <w:rPr>
                <w:sz w:val="20"/>
                <w:szCs w:val="20"/>
              </w:rPr>
            </w:pPr>
            <w:r>
              <w:rPr>
                <w:sz w:val="20"/>
                <w:szCs w:val="20"/>
              </w:rPr>
              <w:t>8</w:t>
            </w:r>
            <w:r w:rsidR="00927752">
              <w:rPr>
                <w:sz w:val="20"/>
                <w:szCs w:val="20"/>
              </w:rPr>
              <w:t>3</w:t>
            </w:r>
          </w:p>
        </w:tc>
      </w:tr>
      <w:tr w:rsidR="00765A0D" w14:paraId="2AB97F61" w14:textId="77777777" w:rsidTr="00ED7996">
        <w:trPr>
          <w:trHeight w:hRule="exact" w:val="284"/>
        </w:trPr>
        <w:tc>
          <w:tcPr>
            <w:tcW w:w="2040" w:type="dxa"/>
            <w:vMerge/>
            <w:tcBorders>
              <w:left w:val="single" w:sz="4" w:space="0" w:color="auto"/>
              <w:bottom w:val="single" w:sz="4" w:space="0" w:color="auto"/>
              <w:right w:val="single" w:sz="4" w:space="0" w:color="auto"/>
            </w:tcBorders>
          </w:tcPr>
          <w:p w14:paraId="2B662EAA" w14:textId="77777777" w:rsidR="00765A0D" w:rsidRDefault="00765A0D" w:rsidP="008731CC">
            <w:pPr>
              <w:pStyle w:val="Bezriadkovania"/>
              <w:spacing w:line="360" w:lineRule="auto"/>
              <w:jc w:val="both"/>
              <w:rPr>
                <w:sz w:val="20"/>
                <w:szCs w:val="20"/>
              </w:rPr>
            </w:pPr>
          </w:p>
        </w:tc>
        <w:tc>
          <w:tcPr>
            <w:tcW w:w="1185" w:type="dxa"/>
            <w:tcBorders>
              <w:top w:val="single" w:sz="4" w:space="0" w:color="auto"/>
              <w:left w:val="single" w:sz="4" w:space="0" w:color="auto"/>
              <w:bottom w:val="single" w:sz="4" w:space="0" w:color="auto"/>
              <w:right w:val="single" w:sz="4" w:space="0" w:color="auto"/>
            </w:tcBorders>
          </w:tcPr>
          <w:p w14:paraId="0A19069A" w14:textId="77777777" w:rsidR="00765A0D" w:rsidRDefault="00765A0D" w:rsidP="00765A0D">
            <w:pPr>
              <w:pStyle w:val="Bezriadkovania"/>
              <w:spacing w:line="360" w:lineRule="auto"/>
              <w:jc w:val="center"/>
              <w:rPr>
                <w:sz w:val="20"/>
                <w:szCs w:val="20"/>
              </w:rPr>
            </w:pPr>
            <w:r>
              <w:rPr>
                <w:sz w:val="20"/>
                <w:szCs w:val="20"/>
              </w:rPr>
              <w:t>ženy</w:t>
            </w:r>
          </w:p>
        </w:tc>
        <w:tc>
          <w:tcPr>
            <w:tcW w:w="3825" w:type="dxa"/>
            <w:tcBorders>
              <w:top w:val="single" w:sz="4" w:space="0" w:color="auto"/>
              <w:left w:val="single" w:sz="4" w:space="0" w:color="auto"/>
              <w:bottom w:val="single" w:sz="4" w:space="0" w:color="auto"/>
              <w:right w:val="single" w:sz="4" w:space="0" w:color="auto"/>
            </w:tcBorders>
          </w:tcPr>
          <w:p w14:paraId="7D1F096C" w14:textId="7B6FD36F" w:rsidR="00765A0D" w:rsidRDefault="00927752" w:rsidP="00765A0D">
            <w:pPr>
              <w:pStyle w:val="Bezriadkovania"/>
              <w:spacing w:line="360" w:lineRule="auto"/>
              <w:jc w:val="center"/>
              <w:rPr>
                <w:sz w:val="20"/>
                <w:szCs w:val="20"/>
              </w:rPr>
            </w:pPr>
            <w:r>
              <w:rPr>
                <w:sz w:val="20"/>
                <w:szCs w:val="20"/>
              </w:rPr>
              <w:t>37</w:t>
            </w:r>
          </w:p>
        </w:tc>
      </w:tr>
    </w:tbl>
    <w:p w14:paraId="2B7A7864" w14:textId="77777777" w:rsidR="00536757" w:rsidRDefault="00536757" w:rsidP="00F413BB">
      <w:pPr>
        <w:pStyle w:val="Bezriadkovania"/>
        <w:spacing w:line="360" w:lineRule="auto"/>
        <w:jc w:val="both"/>
        <w:rPr>
          <w:i/>
          <w:szCs w:val="24"/>
        </w:rPr>
      </w:pPr>
    </w:p>
    <w:p w14:paraId="29586B8E" w14:textId="134DD1E8" w:rsidR="001F5801" w:rsidRPr="001F5801" w:rsidRDefault="001F5801" w:rsidP="00F413BB">
      <w:pPr>
        <w:pStyle w:val="Bezriadkovania"/>
        <w:spacing w:line="360" w:lineRule="auto"/>
        <w:jc w:val="both"/>
        <w:rPr>
          <w:i/>
          <w:sz w:val="16"/>
          <w:szCs w:val="16"/>
        </w:rPr>
      </w:pPr>
      <w:r w:rsidRPr="001F5801">
        <w:rPr>
          <w:i/>
          <w:szCs w:val="24"/>
        </w:rPr>
        <w:t>Pohyb prijímateľov</w:t>
      </w:r>
      <w:r w:rsidR="009B64C5">
        <w:rPr>
          <w:i/>
          <w:szCs w:val="24"/>
        </w:rPr>
        <w:t xml:space="preserve"> </w:t>
      </w:r>
      <w:r w:rsidR="001553DE">
        <w:rPr>
          <w:i/>
          <w:szCs w:val="24"/>
        </w:rPr>
        <w:t>DSS</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70"/>
        <w:gridCol w:w="2370"/>
        <w:gridCol w:w="1755"/>
      </w:tblGrid>
      <w:tr w:rsidR="001F5801" w14:paraId="16E02949" w14:textId="77777777" w:rsidTr="00065565">
        <w:trPr>
          <w:trHeight w:hRule="exact" w:val="284"/>
        </w:trPr>
        <w:tc>
          <w:tcPr>
            <w:tcW w:w="6495" w:type="dxa"/>
            <w:gridSpan w:val="3"/>
          </w:tcPr>
          <w:p w14:paraId="4022ECB8" w14:textId="1ABEF9A1" w:rsidR="001F5801" w:rsidRPr="00830692" w:rsidRDefault="00802B58" w:rsidP="001F5801">
            <w:pPr>
              <w:pStyle w:val="Bezriadkovania"/>
              <w:spacing w:line="360" w:lineRule="auto"/>
              <w:jc w:val="both"/>
              <w:rPr>
                <w:sz w:val="20"/>
                <w:szCs w:val="20"/>
              </w:rPr>
            </w:pPr>
            <w:r w:rsidRPr="00830692">
              <w:rPr>
                <w:sz w:val="20"/>
                <w:szCs w:val="20"/>
              </w:rPr>
              <w:t>Počet prijímateľov k 31.12.20</w:t>
            </w:r>
            <w:r w:rsidR="00303837" w:rsidRPr="00830692">
              <w:rPr>
                <w:sz w:val="20"/>
                <w:szCs w:val="20"/>
              </w:rPr>
              <w:t>2</w:t>
            </w:r>
            <w:r w:rsidR="00927752" w:rsidRPr="00830692">
              <w:rPr>
                <w:sz w:val="20"/>
                <w:szCs w:val="20"/>
              </w:rPr>
              <w:t>1</w:t>
            </w:r>
            <w:r w:rsidRPr="00830692">
              <w:rPr>
                <w:sz w:val="20"/>
                <w:szCs w:val="20"/>
              </w:rPr>
              <w:t xml:space="preserve">                                     </w:t>
            </w:r>
            <w:r w:rsidR="001553DE" w:rsidRPr="00830692">
              <w:rPr>
                <w:sz w:val="20"/>
                <w:szCs w:val="20"/>
              </w:rPr>
              <w:t>12</w:t>
            </w:r>
            <w:r w:rsidR="00927752" w:rsidRPr="00830692">
              <w:rPr>
                <w:sz w:val="20"/>
                <w:szCs w:val="20"/>
              </w:rPr>
              <w:t>4</w:t>
            </w:r>
          </w:p>
        </w:tc>
      </w:tr>
      <w:tr w:rsidR="001F5801" w14:paraId="01E645BC" w14:textId="77777777" w:rsidTr="00065565">
        <w:trPr>
          <w:trHeight w:hRule="exact" w:val="284"/>
        </w:trPr>
        <w:tc>
          <w:tcPr>
            <w:tcW w:w="2370" w:type="dxa"/>
            <w:vMerge w:val="restart"/>
          </w:tcPr>
          <w:p w14:paraId="309C9236" w14:textId="77777777" w:rsidR="001F5801" w:rsidRPr="00802B58" w:rsidRDefault="00802B58" w:rsidP="00802B58">
            <w:pPr>
              <w:pStyle w:val="Bezriadkovania"/>
              <w:spacing w:line="360" w:lineRule="auto"/>
              <w:ind w:left="-23"/>
              <w:jc w:val="center"/>
              <w:rPr>
                <w:sz w:val="20"/>
                <w:szCs w:val="20"/>
              </w:rPr>
            </w:pPr>
            <w:r w:rsidRPr="00802B58">
              <w:rPr>
                <w:sz w:val="20"/>
                <w:szCs w:val="20"/>
              </w:rPr>
              <w:t>Prijímatelia sociálnej</w:t>
            </w:r>
          </w:p>
          <w:p w14:paraId="01A20068" w14:textId="77777777" w:rsidR="00802B58" w:rsidRDefault="00802B58" w:rsidP="00802B58">
            <w:pPr>
              <w:pStyle w:val="Bezriadkovania"/>
              <w:spacing w:line="360" w:lineRule="auto"/>
              <w:ind w:left="-23"/>
              <w:jc w:val="center"/>
              <w:rPr>
                <w:i/>
                <w:sz w:val="16"/>
                <w:szCs w:val="16"/>
              </w:rPr>
            </w:pPr>
            <w:r>
              <w:rPr>
                <w:sz w:val="20"/>
                <w:szCs w:val="20"/>
              </w:rPr>
              <w:t>s</w:t>
            </w:r>
            <w:r w:rsidRPr="00802B58">
              <w:rPr>
                <w:sz w:val="20"/>
                <w:szCs w:val="20"/>
              </w:rPr>
              <w:t>lužby v sledovanom roku</w:t>
            </w:r>
          </w:p>
        </w:tc>
        <w:tc>
          <w:tcPr>
            <w:tcW w:w="2370" w:type="dxa"/>
          </w:tcPr>
          <w:p w14:paraId="3EF640A4" w14:textId="77777777" w:rsidR="001F5801" w:rsidRPr="00802B58" w:rsidRDefault="00802B58" w:rsidP="001F5801">
            <w:pPr>
              <w:pStyle w:val="Bezriadkovania"/>
              <w:spacing w:line="360" w:lineRule="auto"/>
              <w:ind w:left="-23"/>
              <w:jc w:val="both"/>
              <w:rPr>
                <w:sz w:val="22"/>
              </w:rPr>
            </w:pPr>
            <w:r w:rsidRPr="00802B58">
              <w:rPr>
                <w:sz w:val="22"/>
              </w:rPr>
              <w:t>prijatí</w:t>
            </w:r>
          </w:p>
        </w:tc>
        <w:tc>
          <w:tcPr>
            <w:tcW w:w="1755" w:type="dxa"/>
          </w:tcPr>
          <w:p w14:paraId="081AA987" w14:textId="3557E6EF" w:rsidR="001F5801" w:rsidRPr="00830692" w:rsidRDefault="00303837" w:rsidP="001553DE">
            <w:pPr>
              <w:pStyle w:val="Bezriadkovania"/>
              <w:spacing w:line="360" w:lineRule="auto"/>
              <w:ind w:left="-23"/>
              <w:jc w:val="center"/>
              <w:rPr>
                <w:sz w:val="20"/>
                <w:szCs w:val="20"/>
              </w:rPr>
            </w:pPr>
            <w:r w:rsidRPr="00830692">
              <w:rPr>
                <w:sz w:val="20"/>
                <w:szCs w:val="20"/>
              </w:rPr>
              <w:t>1</w:t>
            </w:r>
            <w:r w:rsidR="00830692" w:rsidRPr="00830692">
              <w:rPr>
                <w:sz w:val="20"/>
                <w:szCs w:val="20"/>
              </w:rPr>
              <w:t>3</w:t>
            </w:r>
          </w:p>
        </w:tc>
      </w:tr>
      <w:tr w:rsidR="001F5801" w14:paraId="43F0ADAF" w14:textId="77777777" w:rsidTr="00065565">
        <w:trPr>
          <w:trHeight w:hRule="exact" w:val="284"/>
        </w:trPr>
        <w:tc>
          <w:tcPr>
            <w:tcW w:w="2370" w:type="dxa"/>
            <w:vMerge/>
          </w:tcPr>
          <w:p w14:paraId="7A0DFEC8" w14:textId="77777777" w:rsidR="001F5801" w:rsidRDefault="001F5801" w:rsidP="001F5801">
            <w:pPr>
              <w:pStyle w:val="Bezriadkovania"/>
              <w:spacing w:line="360" w:lineRule="auto"/>
              <w:jc w:val="both"/>
              <w:rPr>
                <w:sz w:val="16"/>
                <w:szCs w:val="16"/>
              </w:rPr>
            </w:pPr>
          </w:p>
        </w:tc>
        <w:tc>
          <w:tcPr>
            <w:tcW w:w="2370" w:type="dxa"/>
          </w:tcPr>
          <w:p w14:paraId="05F4356C" w14:textId="77777777" w:rsidR="001F5801" w:rsidRPr="00802B58" w:rsidRDefault="00802B58" w:rsidP="001F5801">
            <w:pPr>
              <w:pStyle w:val="Bezriadkovania"/>
              <w:spacing w:line="360" w:lineRule="auto"/>
              <w:jc w:val="both"/>
              <w:rPr>
                <w:sz w:val="22"/>
              </w:rPr>
            </w:pPr>
            <w:r w:rsidRPr="00802B58">
              <w:rPr>
                <w:sz w:val="22"/>
              </w:rPr>
              <w:t>prepustení</w:t>
            </w:r>
          </w:p>
        </w:tc>
        <w:tc>
          <w:tcPr>
            <w:tcW w:w="1755" w:type="dxa"/>
          </w:tcPr>
          <w:p w14:paraId="04B236E5" w14:textId="19A75287" w:rsidR="001F5801" w:rsidRPr="00830692" w:rsidRDefault="003F7AAF" w:rsidP="001553DE">
            <w:pPr>
              <w:pStyle w:val="Bezriadkovania"/>
              <w:spacing w:line="360" w:lineRule="auto"/>
              <w:jc w:val="center"/>
              <w:rPr>
                <w:sz w:val="20"/>
                <w:szCs w:val="20"/>
              </w:rPr>
            </w:pPr>
            <w:r>
              <w:rPr>
                <w:sz w:val="20"/>
                <w:szCs w:val="20"/>
              </w:rPr>
              <w:t>4</w:t>
            </w:r>
          </w:p>
        </w:tc>
      </w:tr>
      <w:tr w:rsidR="001F5801" w14:paraId="6A77AB8C" w14:textId="77777777" w:rsidTr="00065565">
        <w:trPr>
          <w:trHeight w:hRule="exact" w:val="284"/>
        </w:trPr>
        <w:tc>
          <w:tcPr>
            <w:tcW w:w="2370" w:type="dxa"/>
            <w:vMerge/>
          </w:tcPr>
          <w:p w14:paraId="0343D8C9" w14:textId="77777777" w:rsidR="001F5801" w:rsidRDefault="001F5801" w:rsidP="001F5801">
            <w:pPr>
              <w:pStyle w:val="Bezriadkovania"/>
              <w:spacing w:line="360" w:lineRule="auto"/>
              <w:jc w:val="both"/>
              <w:rPr>
                <w:sz w:val="16"/>
                <w:szCs w:val="16"/>
              </w:rPr>
            </w:pPr>
          </w:p>
        </w:tc>
        <w:tc>
          <w:tcPr>
            <w:tcW w:w="2370" w:type="dxa"/>
          </w:tcPr>
          <w:p w14:paraId="5CE05210" w14:textId="77777777" w:rsidR="001F5801" w:rsidRPr="00802B58" w:rsidRDefault="00802B58" w:rsidP="001F5801">
            <w:pPr>
              <w:pStyle w:val="Bezriadkovania"/>
              <w:spacing w:line="360" w:lineRule="auto"/>
              <w:jc w:val="both"/>
              <w:rPr>
                <w:sz w:val="22"/>
              </w:rPr>
            </w:pPr>
            <w:r w:rsidRPr="00802B58">
              <w:rPr>
                <w:sz w:val="22"/>
              </w:rPr>
              <w:t>zomrelí</w:t>
            </w:r>
          </w:p>
        </w:tc>
        <w:tc>
          <w:tcPr>
            <w:tcW w:w="1755" w:type="dxa"/>
          </w:tcPr>
          <w:p w14:paraId="24B90EC0" w14:textId="34AAA899" w:rsidR="001F5801" w:rsidRPr="00830692" w:rsidRDefault="00830692" w:rsidP="001553DE">
            <w:pPr>
              <w:pStyle w:val="Bezriadkovania"/>
              <w:spacing w:line="360" w:lineRule="auto"/>
              <w:jc w:val="center"/>
              <w:rPr>
                <w:sz w:val="20"/>
                <w:szCs w:val="20"/>
              </w:rPr>
            </w:pPr>
            <w:r w:rsidRPr="00830692">
              <w:rPr>
                <w:sz w:val="20"/>
                <w:szCs w:val="20"/>
              </w:rPr>
              <w:t>1</w:t>
            </w:r>
            <w:r w:rsidR="003F7AAF">
              <w:rPr>
                <w:sz w:val="20"/>
                <w:szCs w:val="20"/>
              </w:rPr>
              <w:t>3</w:t>
            </w:r>
          </w:p>
        </w:tc>
      </w:tr>
      <w:tr w:rsidR="00303837" w14:paraId="3D7C0346" w14:textId="77777777" w:rsidTr="00065565">
        <w:trPr>
          <w:trHeight w:hRule="exact" w:val="284"/>
        </w:trPr>
        <w:tc>
          <w:tcPr>
            <w:tcW w:w="2370" w:type="dxa"/>
          </w:tcPr>
          <w:p w14:paraId="541ADEC4" w14:textId="260712EB" w:rsidR="00303837" w:rsidRPr="00303837" w:rsidRDefault="00303837" w:rsidP="001F5801">
            <w:pPr>
              <w:pStyle w:val="Bezriadkovania"/>
              <w:spacing w:line="360" w:lineRule="auto"/>
              <w:jc w:val="both"/>
              <w:rPr>
                <w:b/>
                <w:bCs/>
                <w:sz w:val="16"/>
                <w:szCs w:val="16"/>
              </w:rPr>
            </w:pPr>
            <w:r w:rsidRPr="00303837">
              <w:rPr>
                <w:b/>
                <w:bCs/>
                <w:sz w:val="16"/>
                <w:szCs w:val="16"/>
              </w:rPr>
              <w:t>Počet prijímateľov k 31.12.2021</w:t>
            </w:r>
          </w:p>
        </w:tc>
        <w:tc>
          <w:tcPr>
            <w:tcW w:w="2370" w:type="dxa"/>
          </w:tcPr>
          <w:p w14:paraId="25E0FA9E" w14:textId="77777777" w:rsidR="00303837" w:rsidRPr="00303837" w:rsidRDefault="00303837" w:rsidP="001F5801">
            <w:pPr>
              <w:pStyle w:val="Bezriadkovania"/>
              <w:spacing w:line="360" w:lineRule="auto"/>
              <w:jc w:val="both"/>
              <w:rPr>
                <w:b/>
                <w:bCs/>
                <w:sz w:val="22"/>
              </w:rPr>
            </w:pPr>
          </w:p>
        </w:tc>
        <w:tc>
          <w:tcPr>
            <w:tcW w:w="1755" w:type="dxa"/>
          </w:tcPr>
          <w:p w14:paraId="42FB4B13" w14:textId="77DA0653" w:rsidR="00303837" w:rsidRPr="00830692" w:rsidRDefault="00303837" w:rsidP="001553DE">
            <w:pPr>
              <w:pStyle w:val="Bezriadkovania"/>
              <w:spacing w:line="360" w:lineRule="auto"/>
              <w:jc w:val="center"/>
              <w:rPr>
                <w:b/>
                <w:bCs/>
                <w:sz w:val="20"/>
                <w:szCs w:val="20"/>
              </w:rPr>
            </w:pPr>
            <w:r w:rsidRPr="00830692">
              <w:rPr>
                <w:b/>
                <w:bCs/>
                <w:sz w:val="20"/>
                <w:szCs w:val="20"/>
              </w:rPr>
              <w:t>12</w:t>
            </w:r>
            <w:r w:rsidR="003F7AAF">
              <w:rPr>
                <w:b/>
                <w:bCs/>
                <w:sz w:val="20"/>
                <w:szCs w:val="20"/>
              </w:rPr>
              <w:t>0</w:t>
            </w:r>
          </w:p>
        </w:tc>
      </w:tr>
    </w:tbl>
    <w:p w14:paraId="0BFD04DC" w14:textId="77777777" w:rsidR="00920F61" w:rsidRDefault="00920F61" w:rsidP="00F413BB">
      <w:pPr>
        <w:pStyle w:val="Bezriadkovania"/>
        <w:spacing w:line="360" w:lineRule="auto"/>
        <w:jc w:val="both"/>
        <w:rPr>
          <w:i/>
          <w:szCs w:val="24"/>
        </w:rPr>
      </w:pPr>
    </w:p>
    <w:p w14:paraId="04B02E16" w14:textId="4EED4FDB" w:rsidR="00AA0B10" w:rsidRDefault="00F413BB" w:rsidP="00F413BB">
      <w:pPr>
        <w:pStyle w:val="Bezriadkovania"/>
        <w:spacing w:line="360" w:lineRule="auto"/>
        <w:jc w:val="both"/>
        <w:rPr>
          <w:i/>
          <w:szCs w:val="24"/>
        </w:rPr>
      </w:pPr>
      <w:r w:rsidRPr="00F413BB">
        <w:rPr>
          <w:i/>
          <w:szCs w:val="24"/>
        </w:rPr>
        <w:t>Veková štruktúra prijímateľov</w:t>
      </w:r>
      <w:r w:rsidR="009B64C5">
        <w:rPr>
          <w:i/>
          <w:szCs w:val="24"/>
        </w:rPr>
        <w:t xml:space="preserve"> </w:t>
      </w:r>
      <w:r w:rsidR="001553DE">
        <w:rPr>
          <w:i/>
          <w:szCs w:val="24"/>
        </w:rPr>
        <w:t>DSS</w:t>
      </w:r>
    </w:p>
    <w:tbl>
      <w:tblPr>
        <w:tblStyle w:val="Mriekatabuky"/>
        <w:tblW w:w="0" w:type="auto"/>
        <w:tblLook w:val="04A0" w:firstRow="1" w:lastRow="0" w:firstColumn="1" w:lastColumn="0" w:noHBand="0" w:noVBand="1"/>
      </w:tblPr>
      <w:tblGrid>
        <w:gridCol w:w="3020"/>
        <w:gridCol w:w="3021"/>
        <w:gridCol w:w="3021"/>
      </w:tblGrid>
      <w:tr w:rsidR="003F7AAF" w14:paraId="3D46D408" w14:textId="77777777" w:rsidTr="003F7AAF">
        <w:tc>
          <w:tcPr>
            <w:tcW w:w="3020" w:type="dxa"/>
          </w:tcPr>
          <w:p w14:paraId="564C409D" w14:textId="5FA92785" w:rsidR="003F7AAF" w:rsidRPr="003F7AAF" w:rsidRDefault="003F7AAF" w:rsidP="003F7AAF">
            <w:pPr>
              <w:pStyle w:val="Bezriadkovania"/>
              <w:spacing w:line="360" w:lineRule="auto"/>
              <w:jc w:val="center"/>
              <w:rPr>
                <w:iCs/>
                <w:sz w:val="20"/>
                <w:szCs w:val="20"/>
              </w:rPr>
            </w:pPr>
            <w:r w:rsidRPr="003F7AAF">
              <w:rPr>
                <w:iCs/>
                <w:sz w:val="20"/>
                <w:szCs w:val="20"/>
              </w:rPr>
              <w:t>Veková skupina</w:t>
            </w:r>
          </w:p>
        </w:tc>
        <w:tc>
          <w:tcPr>
            <w:tcW w:w="3021" w:type="dxa"/>
          </w:tcPr>
          <w:p w14:paraId="46579EA0" w14:textId="33A4FE97" w:rsidR="003F7AAF" w:rsidRPr="003F7AAF" w:rsidRDefault="003F7AAF" w:rsidP="003F7AAF">
            <w:pPr>
              <w:pStyle w:val="Bezriadkovania"/>
              <w:spacing w:line="360" w:lineRule="auto"/>
              <w:jc w:val="center"/>
              <w:rPr>
                <w:iCs/>
                <w:sz w:val="20"/>
                <w:szCs w:val="20"/>
              </w:rPr>
            </w:pPr>
            <w:r w:rsidRPr="003F7AAF">
              <w:rPr>
                <w:iCs/>
                <w:sz w:val="20"/>
                <w:szCs w:val="20"/>
              </w:rPr>
              <w:t>Muži</w:t>
            </w:r>
          </w:p>
        </w:tc>
        <w:tc>
          <w:tcPr>
            <w:tcW w:w="3021" w:type="dxa"/>
          </w:tcPr>
          <w:p w14:paraId="2A6D46EE" w14:textId="4B78166B" w:rsidR="003F7AAF" w:rsidRPr="003F7AAF" w:rsidRDefault="003F7AAF" w:rsidP="003F7AAF">
            <w:pPr>
              <w:pStyle w:val="Bezriadkovania"/>
              <w:spacing w:line="360" w:lineRule="auto"/>
              <w:jc w:val="center"/>
              <w:rPr>
                <w:iCs/>
                <w:sz w:val="20"/>
                <w:szCs w:val="20"/>
              </w:rPr>
            </w:pPr>
            <w:r w:rsidRPr="003F7AAF">
              <w:rPr>
                <w:iCs/>
                <w:sz w:val="20"/>
                <w:szCs w:val="20"/>
              </w:rPr>
              <w:t>Ženy</w:t>
            </w:r>
          </w:p>
        </w:tc>
      </w:tr>
      <w:tr w:rsidR="003F7AAF" w14:paraId="6509397C" w14:textId="77777777" w:rsidTr="003F7AAF">
        <w:tc>
          <w:tcPr>
            <w:tcW w:w="3020" w:type="dxa"/>
          </w:tcPr>
          <w:p w14:paraId="6140F9E4" w14:textId="301748F2" w:rsidR="003F7AAF" w:rsidRPr="003F7AAF" w:rsidRDefault="003F7AAF" w:rsidP="00F413BB">
            <w:pPr>
              <w:pStyle w:val="Bezriadkovania"/>
              <w:spacing w:line="360" w:lineRule="auto"/>
              <w:jc w:val="both"/>
              <w:rPr>
                <w:iCs/>
                <w:sz w:val="16"/>
                <w:szCs w:val="16"/>
              </w:rPr>
            </w:pPr>
            <w:r>
              <w:rPr>
                <w:iCs/>
                <w:sz w:val="16"/>
                <w:szCs w:val="16"/>
              </w:rPr>
              <w:t>Od 20 - 29</w:t>
            </w:r>
          </w:p>
        </w:tc>
        <w:tc>
          <w:tcPr>
            <w:tcW w:w="3021" w:type="dxa"/>
          </w:tcPr>
          <w:p w14:paraId="14BF8882" w14:textId="085646A8" w:rsidR="003F7AAF" w:rsidRPr="003F7AAF" w:rsidRDefault="003F7AAF" w:rsidP="00E33354">
            <w:pPr>
              <w:pStyle w:val="Bezriadkovania"/>
              <w:spacing w:line="360" w:lineRule="auto"/>
              <w:jc w:val="center"/>
              <w:rPr>
                <w:iCs/>
                <w:sz w:val="16"/>
                <w:szCs w:val="16"/>
              </w:rPr>
            </w:pPr>
            <w:r>
              <w:rPr>
                <w:iCs/>
                <w:sz w:val="16"/>
                <w:szCs w:val="16"/>
              </w:rPr>
              <w:t>7</w:t>
            </w:r>
          </w:p>
        </w:tc>
        <w:tc>
          <w:tcPr>
            <w:tcW w:w="3021" w:type="dxa"/>
          </w:tcPr>
          <w:p w14:paraId="12E48D31" w14:textId="70E14D3B" w:rsidR="003F7AAF" w:rsidRPr="003F7AAF" w:rsidRDefault="003F7AAF" w:rsidP="00E33354">
            <w:pPr>
              <w:pStyle w:val="Bezriadkovania"/>
              <w:spacing w:line="360" w:lineRule="auto"/>
              <w:jc w:val="center"/>
              <w:rPr>
                <w:iCs/>
                <w:sz w:val="16"/>
                <w:szCs w:val="16"/>
              </w:rPr>
            </w:pPr>
            <w:r>
              <w:rPr>
                <w:iCs/>
                <w:sz w:val="16"/>
                <w:szCs w:val="16"/>
              </w:rPr>
              <w:t>2</w:t>
            </w:r>
          </w:p>
        </w:tc>
      </w:tr>
      <w:tr w:rsidR="003F7AAF" w14:paraId="71447886" w14:textId="77777777" w:rsidTr="003F7AAF">
        <w:tc>
          <w:tcPr>
            <w:tcW w:w="3020" w:type="dxa"/>
          </w:tcPr>
          <w:p w14:paraId="2DEF3C17" w14:textId="10BC18E9" w:rsidR="003F7AAF" w:rsidRPr="003F7AAF" w:rsidRDefault="003F7AAF" w:rsidP="00F413BB">
            <w:pPr>
              <w:pStyle w:val="Bezriadkovania"/>
              <w:spacing w:line="360" w:lineRule="auto"/>
              <w:jc w:val="both"/>
              <w:rPr>
                <w:iCs/>
                <w:sz w:val="16"/>
                <w:szCs w:val="16"/>
              </w:rPr>
            </w:pPr>
            <w:r>
              <w:rPr>
                <w:iCs/>
                <w:sz w:val="16"/>
                <w:szCs w:val="16"/>
              </w:rPr>
              <w:t>Od 30 - 39</w:t>
            </w:r>
          </w:p>
        </w:tc>
        <w:tc>
          <w:tcPr>
            <w:tcW w:w="3021" w:type="dxa"/>
          </w:tcPr>
          <w:p w14:paraId="4DE1035D" w14:textId="1B146808" w:rsidR="003F7AAF" w:rsidRPr="003F7AAF" w:rsidRDefault="003F7AAF" w:rsidP="00E33354">
            <w:pPr>
              <w:pStyle w:val="Bezriadkovania"/>
              <w:spacing w:line="360" w:lineRule="auto"/>
              <w:jc w:val="center"/>
              <w:rPr>
                <w:iCs/>
                <w:sz w:val="16"/>
                <w:szCs w:val="16"/>
              </w:rPr>
            </w:pPr>
            <w:r>
              <w:rPr>
                <w:iCs/>
                <w:sz w:val="16"/>
                <w:szCs w:val="16"/>
              </w:rPr>
              <w:t>4</w:t>
            </w:r>
          </w:p>
        </w:tc>
        <w:tc>
          <w:tcPr>
            <w:tcW w:w="3021" w:type="dxa"/>
          </w:tcPr>
          <w:p w14:paraId="4C4AEBCA" w14:textId="201DDB61" w:rsidR="003F7AAF" w:rsidRPr="003F7AAF" w:rsidRDefault="00827599" w:rsidP="00E33354">
            <w:pPr>
              <w:pStyle w:val="Bezriadkovania"/>
              <w:spacing w:line="360" w:lineRule="auto"/>
              <w:jc w:val="center"/>
              <w:rPr>
                <w:iCs/>
                <w:sz w:val="16"/>
                <w:szCs w:val="16"/>
              </w:rPr>
            </w:pPr>
            <w:r>
              <w:rPr>
                <w:iCs/>
                <w:sz w:val="16"/>
                <w:szCs w:val="16"/>
              </w:rPr>
              <w:t>0</w:t>
            </w:r>
          </w:p>
        </w:tc>
      </w:tr>
      <w:tr w:rsidR="003F7AAF" w14:paraId="48780DD7" w14:textId="77777777" w:rsidTr="003F7AAF">
        <w:tc>
          <w:tcPr>
            <w:tcW w:w="3020" w:type="dxa"/>
          </w:tcPr>
          <w:p w14:paraId="6AD0AC35" w14:textId="2D06D4C8" w:rsidR="003F7AAF" w:rsidRPr="003F7AAF" w:rsidRDefault="003F7AAF" w:rsidP="00F413BB">
            <w:pPr>
              <w:pStyle w:val="Bezriadkovania"/>
              <w:spacing w:line="360" w:lineRule="auto"/>
              <w:jc w:val="both"/>
              <w:rPr>
                <w:iCs/>
                <w:sz w:val="16"/>
                <w:szCs w:val="16"/>
              </w:rPr>
            </w:pPr>
            <w:r>
              <w:rPr>
                <w:iCs/>
                <w:sz w:val="16"/>
                <w:szCs w:val="16"/>
              </w:rPr>
              <w:t>Od 40 - 49</w:t>
            </w:r>
          </w:p>
        </w:tc>
        <w:tc>
          <w:tcPr>
            <w:tcW w:w="3021" w:type="dxa"/>
          </w:tcPr>
          <w:p w14:paraId="626B4D16" w14:textId="62D2194D" w:rsidR="003F7AAF" w:rsidRPr="003F7AAF" w:rsidRDefault="003F7AAF" w:rsidP="00E33354">
            <w:pPr>
              <w:pStyle w:val="Bezriadkovania"/>
              <w:spacing w:line="360" w:lineRule="auto"/>
              <w:jc w:val="center"/>
              <w:rPr>
                <w:iCs/>
                <w:sz w:val="16"/>
                <w:szCs w:val="16"/>
              </w:rPr>
            </w:pPr>
            <w:r>
              <w:rPr>
                <w:iCs/>
                <w:sz w:val="16"/>
                <w:szCs w:val="16"/>
              </w:rPr>
              <w:t>14</w:t>
            </w:r>
          </w:p>
        </w:tc>
        <w:tc>
          <w:tcPr>
            <w:tcW w:w="3021" w:type="dxa"/>
          </w:tcPr>
          <w:p w14:paraId="49792B1F" w14:textId="312197FC" w:rsidR="003F7AAF" w:rsidRPr="003F7AAF" w:rsidRDefault="003F7AAF" w:rsidP="00E33354">
            <w:pPr>
              <w:pStyle w:val="Bezriadkovania"/>
              <w:spacing w:line="360" w:lineRule="auto"/>
              <w:jc w:val="center"/>
              <w:rPr>
                <w:iCs/>
                <w:sz w:val="16"/>
                <w:szCs w:val="16"/>
              </w:rPr>
            </w:pPr>
            <w:r>
              <w:rPr>
                <w:iCs/>
                <w:sz w:val="16"/>
                <w:szCs w:val="16"/>
              </w:rPr>
              <w:t>4</w:t>
            </w:r>
          </w:p>
        </w:tc>
      </w:tr>
      <w:tr w:rsidR="00E33354" w14:paraId="3DE74F4D" w14:textId="77777777" w:rsidTr="003F7AAF">
        <w:tc>
          <w:tcPr>
            <w:tcW w:w="3020" w:type="dxa"/>
          </w:tcPr>
          <w:p w14:paraId="56BE01C5" w14:textId="677E2002" w:rsidR="00E33354" w:rsidRDefault="00E33354" w:rsidP="00F413BB">
            <w:pPr>
              <w:pStyle w:val="Bezriadkovania"/>
              <w:spacing w:line="360" w:lineRule="auto"/>
              <w:jc w:val="both"/>
              <w:rPr>
                <w:iCs/>
                <w:sz w:val="16"/>
                <w:szCs w:val="16"/>
              </w:rPr>
            </w:pPr>
            <w:r>
              <w:rPr>
                <w:iCs/>
                <w:sz w:val="16"/>
                <w:szCs w:val="16"/>
              </w:rPr>
              <w:lastRenderedPageBreak/>
              <w:t>Od 50 -59</w:t>
            </w:r>
          </w:p>
        </w:tc>
        <w:tc>
          <w:tcPr>
            <w:tcW w:w="3021" w:type="dxa"/>
          </w:tcPr>
          <w:p w14:paraId="5256C579" w14:textId="27675E79" w:rsidR="00E33354" w:rsidRDefault="00E33354" w:rsidP="00E33354">
            <w:pPr>
              <w:pStyle w:val="Bezriadkovania"/>
              <w:spacing w:line="360" w:lineRule="auto"/>
              <w:jc w:val="center"/>
              <w:rPr>
                <w:iCs/>
                <w:sz w:val="16"/>
                <w:szCs w:val="16"/>
              </w:rPr>
            </w:pPr>
            <w:r>
              <w:rPr>
                <w:iCs/>
                <w:sz w:val="16"/>
                <w:szCs w:val="16"/>
              </w:rPr>
              <w:t>21</w:t>
            </w:r>
          </w:p>
        </w:tc>
        <w:tc>
          <w:tcPr>
            <w:tcW w:w="3021" w:type="dxa"/>
          </w:tcPr>
          <w:p w14:paraId="65E283CD" w14:textId="6CF3522E" w:rsidR="00E33354" w:rsidRDefault="00E33354" w:rsidP="00E33354">
            <w:pPr>
              <w:pStyle w:val="Bezriadkovania"/>
              <w:spacing w:line="360" w:lineRule="auto"/>
              <w:jc w:val="center"/>
              <w:rPr>
                <w:iCs/>
                <w:sz w:val="16"/>
                <w:szCs w:val="16"/>
              </w:rPr>
            </w:pPr>
            <w:r>
              <w:rPr>
                <w:iCs/>
                <w:sz w:val="16"/>
                <w:szCs w:val="16"/>
              </w:rPr>
              <w:t>11</w:t>
            </w:r>
          </w:p>
        </w:tc>
      </w:tr>
      <w:tr w:rsidR="00E33354" w14:paraId="72611219" w14:textId="77777777" w:rsidTr="003F7AAF">
        <w:tc>
          <w:tcPr>
            <w:tcW w:w="3020" w:type="dxa"/>
          </w:tcPr>
          <w:p w14:paraId="3CFE7EF1" w14:textId="5FEB2D6B" w:rsidR="00E33354" w:rsidRDefault="00E33354" w:rsidP="00F413BB">
            <w:pPr>
              <w:pStyle w:val="Bezriadkovania"/>
              <w:spacing w:line="360" w:lineRule="auto"/>
              <w:jc w:val="both"/>
              <w:rPr>
                <w:iCs/>
                <w:sz w:val="16"/>
                <w:szCs w:val="16"/>
              </w:rPr>
            </w:pPr>
            <w:r>
              <w:rPr>
                <w:iCs/>
                <w:sz w:val="16"/>
                <w:szCs w:val="16"/>
              </w:rPr>
              <w:t xml:space="preserve">Od </w:t>
            </w:r>
            <w:r w:rsidR="00827599">
              <w:rPr>
                <w:iCs/>
                <w:sz w:val="16"/>
                <w:szCs w:val="16"/>
              </w:rPr>
              <w:t>60</w:t>
            </w:r>
            <w:r>
              <w:rPr>
                <w:iCs/>
                <w:sz w:val="16"/>
                <w:szCs w:val="16"/>
              </w:rPr>
              <w:t xml:space="preserve"> - 69</w:t>
            </w:r>
          </w:p>
        </w:tc>
        <w:tc>
          <w:tcPr>
            <w:tcW w:w="3021" w:type="dxa"/>
          </w:tcPr>
          <w:p w14:paraId="0A58B141" w14:textId="005FF474" w:rsidR="00E33354" w:rsidRDefault="00E33354" w:rsidP="00E33354">
            <w:pPr>
              <w:pStyle w:val="Bezriadkovania"/>
              <w:spacing w:line="360" w:lineRule="auto"/>
              <w:jc w:val="center"/>
              <w:rPr>
                <w:iCs/>
                <w:sz w:val="16"/>
                <w:szCs w:val="16"/>
              </w:rPr>
            </w:pPr>
            <w:r>
              <w:rPr>
                <w:iCs/>
                <w:sz w:val="16"/>
                <w:szCs w:val="16"/>
              </w:rPr>
              <w:t>33</w:t>
            </w:r>
          </w:p>
        </w:tc>
        <w:tc>
          <w:tcPr>
            <w:tcW w:w="3021" w:type="dxa"/>
          </w:tcPr>
          <w:p w14:paraId="0794CBF4" w14:textId="427BB67F" w:rsidR="00E33354" w:rsidRDefault="00E33354" w:rsidP="00E33354">
            <w:pPr>
              <w:pStyle w:val="Bezriadkovania"/>
              <w:spacing w:line="360" w:lineRule="auto"/>
              <w:jc w:val="center"/>
              <w:rPr>
                <w:iCs/>
                <w:sz w:val="16"/>
                <w:szCs w:val="16"/>
              </w:rPr>
            </w:pPr>
            <w:r>
              <w:rPr>
                <w:iCs/>
                <w:sz w:val="16"/>
                <w:szCs w:val="16"/>
              </w:rPr>
              <w:t>1</w:t>
            </w:r>
            <w:r w:rsidR="00827599">
              <w:rPr>
                <w:iCs/>
                <w:sz w:val="16"/>
                <w:szCs w:val="16"/>
              </w:rPr>
              <w:t>6</w:t>
            </w:r>
          </w:p>
        </w:tc>
      </w:tr>
      <w:tr w:rsidR="00E33354" w14:paraId="403E8CC3" w14:textId="77777777" w:rsidTr="003F7AAF">
        <w:tc>
          <w:tcPr>
            <w:tcW w:w="3020" w:type="dxa"/>
          </w:tcPr>
          <w:p w14:paraId="1E36C118" w14:textId="392FDA32" w:rsidR="00E33354" w:rsidRDefault="00E33354" w:rsidP="00F413BB">
            <w:pPr>
              <w:pStyle w:val="Bezriadkovania"/>
              <w:spacing w:line="360" w:lineRule="auto"/>
              <w:jc w:val="both"/>
              <w:rPr>
                <w:iCs/>
                <w:sz w:val="16"/>
                <w:szCs w:val="16"/>
              </w:rPr>
            </w:pPr>
            <w:r>
              <w:rPr>
                <w:iCs/>
                <w:sz w:val="16"/>
                <w:szCs w:val="16"/>
              </w:rPr>
              <w:t>Od 70 -79</w:t>
            </w:r>
          </w:p>
        </w:tc>
        <w:tc>
          <w:tcPr>
            <w:tcW w:w="3021" w:type="dxa"/>
          </w:tcPr>
          <w:p w14:paraId="359A75C9" w14:textId="25119B80" w:rsidR="00E33354" w:rsidRDefault="00E33354" w:rsidP="00E33354">
            <w:pPr>
              <w:pStyle w:val="Bezriadkovania"/>
              <w:spacing w:line="360" w:lineRule="auto"/>
              <w:jc w:val="center"/>
              <w:rPr>
                <w:iCs/>
                <w:sz w:val="16"/>
                <w:szCs w:val="16"/>
              </w:rPr>
            </w:pPr>
            <w:r>
              <w:rPr>
                <w:iCs/>
                <w:sz w:val="16"/>
                <w:szCs w:val="16"/>
              </w:rPr>
              <w:t>4</w:t>
            </w:r>
          </w:p>
        </w:tc>
        <w:tc>
          <w:tcPr>
            <w:tcW w:w="3021" w:type="dxa"/>
          </w:tcPr>
          <w:p w14:paraId="01A55F1D" w14:textId="2F8737CC" w:rsidR="00E33354" w:rsidRDefault="00E33354" w:rsidP="00E33354">
            <w:pPr>
              <w:pStyle w:val="Bezriadkovania"/>
              <w:spacing w:line="360" w:lineRule="auto"/>
              <w:jc w:val="center"/>
              <w:rPr>
                <w:iCs/>
                <w:sz w:val="16"/>
                <w:szCs w:val="16"/>
              </w:rPr>
            </w:pPr>
            <w:r>
              <w:rPr>
                <w:iCs/>
                <w:sz w:val="16"/>
                <w:szCs w:val="16"/>
              </w:rPr>
              <w:t>1</w:t>
            </w:r>
          </w:p>
        </w:tc>
      </w:tr>
      <w:tr w:rsidR="00E33354" w14:paraId="3FB5978C" w14:textId="77777777" w:rsidTr="003F7AAF">
        <w:tc>
          <w:tcPr>
            <w:tcW w:w="3020" w:type="dxa"/>
          </w:tcPr>
          <w:p w14:paraId="783CB1E5" w14:textId="0162C6BB" w:rsidR="00E33354" w:rsidRDefault="00E33354" w:rsidP="00F413BB">
            <w:pPr>
              <w:pStyle w:val="Bezriadkovania"/>
              <w:spacing w:line="360" w:lineRule="auto"/>
              <w:jc w:val="both"/>
              <w:rPr>
                <w:iCs/>
                <w:sz w:val="16"/>
                <w:szCs w:val="16"/>
              </w:rPr>
            </w:pPr>
            <w:r>
              <w:rPr>
                <w:iCs/>
                <w:sz w:val="16"/>
                <w:szCs w:val="16"/>
              </w:rPr>
              <w:t>Od 80 - 89</w:t>
            </w:r>
          </w:p>
        </w:tc>
        <w:tc>
          <w:tcPr>
            <w:tcW w:w="3021" w:type="dxa"/>
          </w:tcPr>
          <w:p w14:paraId="4B81A0CB" w14:textId="456EAF20" w:rsidR="00E33354" w:rsidRDefault="00E33354" w:rsidP="00E33354">
            <w:pPr>
              <w:pStyle w:val="Bezriadkovania"/>
              <w:spacing w:line="360" w:lineRule="auto"/>
              <w:jc w:val="center"/>
              <w:rPr>
                <w:iCs/>
                <w:sz w:val="16"/>
                <w:szCs w:val="16"/>
              </w:rPr>
            </w:pPr>
            <w:r>
              <w:rPr>
                <w:iCs/>
                <w:sz w:val="16"/>
                <w:szCs w:val="16"/>
              </w:rPr>
              <w:t>0</w:t>
            </w:r>
          </w:p>
        </w:tc>
        <w:tc>
          <w:tcPr>
            <w:tcW w:w="3021" w:type="dxa"/>
          </w:tcPr>
          <w:p w14:paraId="4702564D" w14:textId="42414B7F" w:rsidR="00E33354" w:rsidRDefault="00E33354" w:rsidP="00E33354">
            <w:pPr>
              <w:pStyle w:val="Bezriadkovania"/>
              <w:spacing w:line="360" w:lineRule="auto"/>
              <w:jc w:val="center"/>
              <w:rPr>
                <w:iCs/>
                <w:sz w:val="16"/>
                <w:szCs w:val="16"/>
              </w:rPr>
            </w:pPr>
            <w:r>
              <w:rPr>
                <w:iCs/>
                <w:sz w:val="16"/>
                <w:szCs w:val="16"/>
              </w:rPr>
              <w:t>2</w:t>
            </w:r>
          </w:p>
        </w:tc>
      </w:tr>
      <w:tr w:rsidR="00E33354" w14:paraId="2DB6CFEB" w14:textId="77777777" w:rsidTr="003F7AAF">
        <w:tc>
          <w:tcPr>
            <w:tcW w:w="3020" w:type="dxa"/>
          </w:tcPr>
          <w:p w14:paraId="39D46F61" w14:textId="2AFE3EB7" w:rsidR="00E33354" w:rsidRDefault="00E33354" w:rsidP="00F413BB">
            <w:pPr>
              <w:pStyle w:val="Bezriadkovania"/>
              <w:spacing w:line="360" w:lineRule="auto"/>
              <w:jc w:val="both"/>
              <w:rPr>
                <w:iCs/>
                <w:sz w:val="16"/>
                <w:szCs w:val="16"/>
              </w:rPr>
            </w:pPr>
            <w:r>
              <w:rPr>
                <w:iCs/>
                <w:sz w:val="16"/>
                <w:szCs w:val="16"/>
              </w:rPr>
              <w:t>Od 90 - 99</w:t>
            </w:r>
          </w:p>
        </w:tc>
        <w:tc>
          <w:tcPr>
            <w:tcW w:w="3021" w:type="dxa"/>
          </w:tcPr>
          <w:p w14:paraId="25C1ACF0" w14:textId="76B8BA09" w:rsidR="00E33354" w:rsidRDefault="00E33354" w:rsidP="00E33354">
            <w:pPr>
              <w:pStyle w:val="Bezriadkovania"/>
              <w:spacing w:line="360" w:lineRule="auto"/>
              <w:jc w:val="center"/>
              <w:rPr>
                <w:iCs/>
                <w:sz w:val="16"/>
                <w:szCs w:val="16"/>
              </w:rPr>
            </w:pPr>
            <w:r>
              <w:rPr>
                <w:iCs/>
                <w:sz w:val="16"/>
                <w:szCs w:val="16"/>
              </w:rPr>
              <w:t>0</w:t>
            </w:r>
          </w:p>
        </w:tc>
        <w:tc>
          <w:tcPr>
            <w:tcW w:w="3021" w:type="dxa"/>
          </w:tcPr>
          <w:p w14:paraId="12143EB8" w14:textId="27C5D705" w:rsidR="00E33354" w:rsidRDefault="00E33354" w:rsidP="00E33354">
            <w:pPr>
              <w:pStyle w:val="Bezriadkovania"/>
              <w:spacing w:line="360" w:lineRule="auto"/>
              <w:jc w:val="center"/>
              <w:rPr>
                <w:iCs/>
                <w:sz w:val="16"/>
                <w:szCs w:val="16"/>
              </w:rPr>
            </w:pPr>
            <w:r>
              <w:rPr>
                <w:iCs/>
                <w:sz w:val="16"/>
                <w:szCs w:val="16"/>
              </w:rPr>
              <w:t>1</w:t>
            </w:r>
          </w:p>
        </w:tc>
      </w:tr>
    </w:tbl>
    <w:p w14:paraId="7838B7EA" w14:textId="77777777" w:rsidR="00F413BB" w:rsidRDefault="00F413BB" w:rsidP="00F413BB">
      <w:pPr>
        <w:pStyle w:val="Bezriadkovania"/>
        <w:spacing w:line="360" w:lineRule="auto"/>
        <w:jc w:val="both"/>
        <w:rPr>
          <w:i/>
          <w:szCs w:val="24"/>
        </w:rPr>
      </w:pPr>
    </w:p>
    <w:p w14:paraId="32F48F95" w14:textId="648D8F82" w:rsidR="00AA0B10" w:rsidRDefault="00AA0B10" w:rsidP="00F413BB">
      <w:pPr>
        <w:pStyle w:val="Bezriadkovania"/>
        <w:spacing w:line="360" w:lineRule="auto"/>
        <w:jc w:val="both"/>
        <w:rPr>
          <w:i/>
          <w:szCs w:val="24"/>
        </w:rPr>
      </w:pPr>
      <w:r>
        <w:rPr>
          <w:i/>
          <w:szCs w:val="24"/>
        </w:rPr>
        <w:t>Štruktúra podľa stupňa odkázanosti</w:t>
      </w:r>
      <w:r w:rsidR="009B64C5">
        <w:rPr>
          <w:i/>
          <w:szCs w:val="24"/>
        </w:rPr>
        <w:t xml:space="preserve"> </w:t>
      </w:r>
      <w:r w:rsidR="00A70B9E">
        <w:rPr>
          <w:i/>
          <w:szCs w:val="24"/>
        </w:rPr>
        <w:t>DSS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10"/>
        <w:gridCol w:w="4170"/>
      </w:tblGrid>
      <w:tr w:rsidR="00E47706" w14:paraId="4F336AEA" w14:textId="77777777" w:rsidTr="00E47706">
        <w:trPr>
          <w:trHeight w:val="120"/>
        </w:trPr>
        <w:tc>
          <w:tcPr>
            <w:tcW w:w="2310" w:type="dxa"/>
          </w:tcPr>
          <w:p w14:paraId="7A701C34" w14:textId="77777777" w:rsidR="00E47706" w:rsidRPr="00E47706" w:rsidRDefault="008C69C9" w:rsidP="00AA0B10">
            <w:pPr>
              <w:pStyle w:val="Bezriadkovania"/>
              <w:spacing w:line="360" w:lineRule="auto"/>
              <w:jc w:val="both"/>
              <w:rPr>
                <w:sz w:val="20"/>
                <w:szCs w:val="20"/>
              </w:rPr>
            </w:pPr>
            <w:r>
              <w:rPr>
                <w:sz w:val="20"/>
                <w:szCs w:val="20"/>
              </w:rPr>
              <w:t>Stupeň</w:t>
            </w:r>
            <w:r w:rsidR="00E47706" w:rsidRPr="00E47706">
              <w:rPr>
                <w:sz w:val="20"/>
                <w:szCs w:val="20"/>
              </w:rPr>
              <w:t xml:space="preserve"> V.</w:t>
            </w:r>
          </w:p>
        </w:tc>
        <w:tc>
          <w:tcPr>
            <w:tcW w:w="4170" w:type="dxa"/>
          </w:tcPr>
          <w:p w14:paraId="39F6E170" w14:textId="4D6A3F3E" w:rsidR="00E47706" w:rsidRDefault="00E47706" w:rsidP="00E47706">
            <w:pPr>
              <w:pStyle w:val="Bezriadkovania"/>
              <w:spacing w:line="360" w:lineRule="auto"/>
              <w:jc w:val="center"/>
              <w:rPr>
                <w:sz w:val="16"/>
                <w:szCs w:val="16"/>
              </w:rPr>
            </w:pPr>
            <w:r>
              <w:rPr>
                <w:sz w:val="16"/>
                <w:szCs w:val="16"/>
              </w:rPr>
              <w:t>1</w:t>
            </w:r>
            <w:r w:rsidR="00303837">
              <w:rPr>
                <w:sz w:val="16"/>
                <w:szCs w:val="16"/>
              </w:rPr>
              <w:t>0</w:t>
            </w:r>
          </w:p>
        </w:tc>
      </w:tr>
      <w:tr w:rsidR="00E47706" w14:paraId="0A643010" w14:textId="77777777" w:rsidTr="00E47706">
        <w:trPr>
          <w:trHeight w:val="120"/>
        </w:trPr>
        <w:tc>
          <w:tcPr>
            <w:tcW w:w="2310" w:type="dxa"/>
          </w:tcPr>
          <w:p w14:paraId="02997C10" w14:textId="77777777" w:rsidR="00E47706" w:rsidRPr="00E47706" w:rsidRDefault="00E47706" w:rsidP="00AA0B10">
            <w:pPr>
              <w:pStyle w:val="Bezriadkovania"/>
              <w:spacing w:line="360" w:lineRule="auto"/>
              <w:jc w:val="both"/>
              <w:rPr>
                <w:sz w:val="20"/>
                <w:szCs w:val="20"/>
              </w:rPr>
            </w:pPr>
            <w:r w:rsidRPr="00E47706">
              <w:rPr>
                <w:sz w:val="20"/>
                <w:szCs w:val="20"/>
              </w:rPr>
              <w:t>Stupeň VI.</w:t>
            </w:r>
          </w:p>
        </w:tc>
        <w:tc>
          <w:tcPr>
            <w:tcW w:w="4170" w:type="dxa"/>
          </w:tcPr>
          <w:p w14:paraId="55391840" w14:textId="39B0D990" w:rsidR="00E47706" w:rsidRDefault="00287679" w:rsidP="00E47706">
            <w:pPr>
              <w:pStyle w:val="Bezriadkovania"/>
              <w:spacing w:line="360" w:lineRule="auto"/>
              <w:jc w:val="center"/>
              <w:rPr>
                <w:sz w:val="16"/>
                <w:szCs w:val="16"/>
              </w:rPr>
            </w:pPr>
            <w:r>
              <w:rPr>
                <w:sz w:val="16"/>
                <w:szCs w:val="16"/>
              </w:rPr>
              <w:t>11</w:t>
            </w:r>
            <w:r w:rsidR="00CB5795">
              <w:rPr>
                <w:sz w:val="16"/>
                <w:szCs w:val="16"/>
              </w:rPr>
              <w:t>0</w:t>
            </w:r>
          </w:p>
        </w:tc>
      </w:tr>
    </w:tbl>
    <w:p w14:paraId="1DC0FE4E" w14:textId="77777777" w:rsidR="00635851" w:rsidRDefault="00635851" w:rsidP="00AA0B10">
      <w:pPr>
        <w:pStyle w:val="Bezriadkovania"/>
        <w:spacing w:line="360" w:lineRule="auto"/>
        <w:jc w:val="both"/>
        <w:rPr>
          <w:i/>
          <w:iCs/>
          <w:szCs w:val="24"/>
        </w:rPr>
      </w:pPr>
    </w:p>
    <w:p w14:paraId="1521A2BA" w14:textId="3BED6824" w:rsidR="00287679" w:rsidRDefault="00287679" w:rsidP="00AA0B10">
      <w:pPr>
        <w:pStyle w:val="Bezriadkovania"/>
        <w:spacing w:line="360" w:lineRule="auto"/>
        <w:jc w:val="both"/>
        <w:rPr>
          <w:i/>
          <w:iCs/>
          <w:szCs w:val="24"/>
        </w:rPr>
      </w:pPr>
      <w:r w:rsidRPr="00287679">
        <w:rPr>
          <w:i/>
          <w:iCs/>
          <w:szCs w:val="24"/>
        </w:rPr>
        <w:t>Úhrady za sociálne služby</w:t>
      </w:r>
      <w:r>
        <w:rPr>
          <w:i/>
          <w:iCs/>
          <w:szCs w:val="24"/>
        </w:rPr>
        <w:t xml:space="preserve"> </w:t>
      </w:r>
    </w:p>
    <w:tbl>
      <w:tblPr>
        <w:tblStyle w:val="Mriekatabuky"/>
        <w:tblW w:w="0" w:type="auto"/>
        <w:tblLook w:val="04A0" w:firstRow="1" w:lastRow="0" w:firstColumn="1" w:lastColumn="0" w:noHBand="0" w:noVBand="1"/>
      </w:tblPr>
      <w:tblGrid>
        <w:gridCol w:w="2337"/>
        <w:gridCol w:w="3710"/>
        <w:gridCol w:w="3015"/>
      </w:tblGrid>
      <w:tr w:rsidR="00625C03" w14:paraId="6311DF93" w14:textId="77777777" w:rsidTr="00AA72E3">
        <w:tc>
          <w:tcPr>
            <w:tcW w:w="6047" w:type="dxa"/>
            <w:gridSpan w:val="2"/>
          </w:tcPr>
          <w:p w14:paraId="0473AF04" w14:textId="6DDADEB4" w:rsidR="00625C03" w:rsidRDefault="00625C03" w:rsidP="00AA0B10">
            <w:pPr>
              <w:pStyle w:val="Bezriadkovania"/>
              <w:spacing w:line="360" w:lineRule="auto"/>
              <w:jc w:val="both"/>
              <w:rPr>
                <w:szCs w:val="24"/>
              </w:rPr>
            </w:pPr>
            <w:r>
              <w:rPr>
                <w:szCs w:val="24"/>
              </w:rPr>
              <w:t>Počet prijímateľov sociálnych služieb</w:t>
            </w:r>
          </w:p>
        </w:tc>
        <w:tc>
          <w:tcPr>
            <w:tcW w:w="3015" w:type="dxa"/>
          </w:tcPr>
          <w:p w14:paraId="650DF236" w14:textId="54573397" w:rsidR="00625C03" w:rsidRPr="00E85587" w:rsidRDefault="00625C03" w:rsidP="00625C03">
            <w:pPr>
              <w:pStyle w:val="Bezriadkovania"/>
              <w:spacing w:line="360" w:lineRule="auto"/>
              <w:jc w:val="center"/>
              <w:rPr>
                <w:sz w:val="20"/>
                <w:szCs w:val="20"/>
              </w:rPr>
            </w:pPr>
            <w:r w:rsidRPr="00E85587">
              <w:rPr>
                <w:sz w:val="20"/>
                <w:szCs w:val="20"/>
              </w:rPr>
              <w:t>12</w:t>
            </w:r>
            <w:r w:rsidR="00CB5795">
              <w:rPr>
                <w:sz w:val="20"/>
                <w:szCs w:val="20"/>
              </w:rPr>
              <w:t>0</w:t>
            </w:r>
          </w:p>
        </w:tc>
      </w:tr>
      <w:tr w:rsidR="00625C03" w14:paraId="3EE2D183" w14:textId="77777777" w:rsidTr="00AA72E3">
        <w:tc>
          <w:tcPr>
            <w:tcW w:w="2337" w:type="dxa"/>
            <w:vMerge w:val="restart"/>
          </w:tcPr>
          <w:p w14:paraId="0978A858" w14:textId="12134BE7" w:rsidR="00625C03" w:rsidRDefault="00625C03" w:rsidP="00006810">
            <w:pPr>
              <w:pStyle w:val="Bezriadkovania"/>
              <w:jc w:val="center"/>
            </w:pPr>
          </w:p>
          <w:p w14:paraId="2665CCD0" w14:textId="77777777" w:rsidR="00006810" w:rsidRDefault="00006810" w:rsidP="00006810">
            <w:pPr>
              <w:pStyle w:val="Bezriadkovania"/>
              <w:jc w:val="center"/>
            </w:pPr>
          </w:p>
          <w:p w14:paraId="3FBB0210" w14:textId="6419B868" w:rsidR="00006810" w:rsidRDefault="00006810" w:rsidP="00006810">
            <w:pPr>
              <w:pStyle w:val="Bezriadkovania"/>
              <w:jc w:val="center"/>
            </w:pPr>
            <w:r>
              <w:t>v tom</w:t>
            </w:r>
          </w:p>
        </w:tc>
        <w:tc>
          <w:tcPr>
            <w:tcW w:w="3710" w:type="dxa"/>
          </w:tcPr>
          <w:p w14:paraId="044AFCBA" w14:textId="47D15C24" w:rsidR="00625C03" w:rsidRPr="00625C03" w:rsidRDefault="00625C03" w:rsidP="00625C03">
            <w:pPr>
              <w:pStyle w:val="Bezriadkovania"/>
              <w:jc w:val="center"/>
              <w:rPr>
                <w:sz w:val="20"/>
                <w:szCs w:val="20"/>
              </w:rPr>
            </w:pPr>
            <w:r w:rsidRPr="00625C03">
              <w:rPr>
                <w:sz w:val="20"/>
                <w:szCs w:val="20"/>
              </w:rPr>
              <w:t>S povinnosťou platiť úhradu za sociálne služby</w:t>
            </w:r>
          </w:p>
        </w:tc>
        <w:tc>
          <w:tcPr>
            <w:tcW w:w="3015" w:type="dxa"/>
          </w:tcPr>
          <w:p w14:paraId="4BCE2809" w14:textId="5DE7DDE7" w:rsidR="00625C03" w:rsidRPr="00E85587" w:rsidRDefault="00303837" w:rsidP="00625C03">
            <w:pPr>
              <w:pStyle w:val="Bezriadkovania"/>
              <w:spacing w:line="360" w:lineRule="auto"/>
              <w:jc w:val="center"/>
              <w:rPr>
                <w:sz w:val="20"/>
                <w:szCs w:val="20"/>
              </w:rPr>
            </w:pPr>
            <w:r w:rsidRPr="00E85587">
              <w:rPr>
                <w:sz w:val="20"/>
                <w:szCs w:val="20"/>
              </w:rPr>
              <w:t>51</w:t>
            </w:r>
          </w:p>
        </w:tc>
      </w:tr>
      <w:tr w:rsidR="00625C03" w14:paraId="0012DFE4" w14:textId="77777777" w:rsidTr="00AA72E3">
        <w:tc>
          <w:tcPr>
            <w:tcW w:w="2337" w:type="dxa"/>
            <w:vMerge/>
          </w:tcPr>
          <w:p w14:paraId="1E8C6C2D" w14:textId="77777777" w:rsidR="00625C03" w:rsidRDefault="00625C03" w:rsidP="00AA0B10">
            <w:pPr>
              <w:pStyle w:val="Bezriadkovania"/>
              <w:spacing w:line="360" w:lineRule="auto"/>
              <w:jc w:val="both"/>
              <w:rPr>
                <w:szCs w:val="24"/>
              </w:rPr>
            </w:pPr>
          </w:p>
        </w:tc>
        <w:tc>
          <w:tcPr>
            <w:tcW w:w="3710" w:type="dxa"/>
          </w:tcPr>
          <w:p w14:paraId="0C1ECF2C" w14:textId="7F9AECDB" w:rsidR="00625C03" w:rsidRPr="00625C03" w:rsidRDefault="00625C03" w:rsidP="00625C03">
            <w:pPr>
              <w:pStyle w:val="Bezriadkovania"/>
              <w:jc w:val="center"/>
              <w:rPr>
                <w:sz w:val="20"/>
                <w:szCs w:val="20"/>
              </w:rPr>
            </w:pPr>
            <w:r w:rsidRPr="00625C03">
              <w:rPr>
                <w:sz w:val="20"/>
                <w:szCs w:val="20"/>
              </w:rPr>
              <w:t>S povinnosťou platiť časť úhrady za sociálne služby</w:t>
            </w:r>
          </w:p>
        </w:tc>
        <w:tc>
          <w:tcPr>
            <w:tcW w:w="3015" w:type="dxa"/>
          </w:tcPr>
          <w:p w14:paraId="14FE6FC7" w14:textId="7AD379D5" w:rsidR="00625C03" w:rsidRPr="00E85587" w:rsidRDefault="00303837" w:rsidP="00625C03">
            <w:pPr>
              <w:pStyle w:val="Bezriadkovania"/>
              <w:spacing w:line="360" w:lineRule="auto"/>
              <w:jc w:val="center"/>
              <w:rPr>
                <w:sz w:val="20"/>
                <w:szCs w:val="20"/>
              </w:rPr>
            </w:pPr>
            <w:r w:rsidRPr="00E85587">
              <w:rPr>
                <w:sz w:val="20"/>
                <w:szCs w:val="20"/>
              </w:rPr>
              <w:t>6</w:t>
            </w:r>
            <w:r w:rsidR="00AA72E3">
              <w:rPr>
                <w:sz w:val="20"/>
                <w:szCs w:val="20"/>
              </w:rPr>
              <w:t>5</w:t>
            </w:r>
          </w:p>
        </w:tc>
      </w:tr>
      <w:tr w:rsidR="00625C03" w14:paraId="2FCF5ECA" w14:textId="77777777" w:rsidTr="00AA72E3">
        <w:tc>
          <w:tcPr>
            <w:tcW w:w="2337" w:type="dxa"/>
            <w:vMerge/>
          </w:tcPr>
          <w:p w14:paraId="6F23E2F3" w14:textId="77777777" w:rsidR="00625C03" w:rsidRDefault="00625C03" w:rsidP="00AA0B10">
            <w:pPr>
              <w:pStyle w:val="Bezriadkovania"/>
              <w:spacing w:line="360" w:lineRule="auto"/>
              <w:jc w:val="both"/>
              <w:rPr>
                <w:szCs w:val="24"/>
              </w:rPr>
            </w:pPr>
          </w:p>
        </w:tc>
        <w:tc>
          <w:tcPr>
            <w:tcW w:w="3710" w:type="dxa"/>
          </w:tcPr>
          <w:p w14:paraId="4EC67C2A" w14:textId="74EDEF0D" w:rsidR="00625C03" w:rsidRPr="00625C03" w:rsidRDefault="00625C03" w:rsidP="00625C03">
            <w:pPr>
              <w:pStyle w:val="Bezriadkovania"/>
              <w:jc w:val="center"/>
              <w:rPr>
                <w:sz w:val="20"/>
                <w:szCs w:val="20"/>
              </w:rPr>
            </w:pPr>
            <w:r w:rsidRPr="00625C03">
              <w:rPr>
                <w:sz w:val="20"/>
                <w:szCs w:val="20"/>
              </w:rPr>
              <w:t>Bez povinnosti  platiť úhradu za sociálne službu</w:t>
            </w:r>
          </w:p>
        </w:tc>
        <w:tc>
          <w:tcPr>
            <w:tcW w:w="3015" w:type="dxa"/>
          </w:tcPr>
          <w:p w14:paraId="2F963080" w14:textId="4A8B770B" w:rsidR="00625C03" w:rsidRPr="00E85587" w:rsidRDefault="00303837" w:rsidP="00625C03">
            <w:pPr>
              <w:pStyle w:val="Bezriadkovania"/>
              <w:spacing w:line="360" w:lineRule="auto"/>
              <w:jc w:val="center"/>
              <w:rPr>
                <w:sz w:val="20"/>
                <w:szCs w:val="20"/>
              </w:rPr>
            </w:pPr>
            <w:r w:rsidRPr="00E85587">
              <w:rPr>
                <w:sz w:val="20"/>
                <w:szCs w:val="20"/>
              </w:rPr>
              <w:t>4</w:t>
            </w:r>
          </w:p>
        </w:tc>
      </w:tr>
    </w:tbl>
    <w:p w14:paraId="6BC97A90" w14:textId="77777777" w:rsidR="00287679" w:rsidRPr="00287679" w:rsidRDefault="00287679" w:rsidP="00AA0B10">
      <w:pPr>
        <w:pStyle w:val="Bezriadkovania"/>
        <w:spacing w:line="360" w:lineRule="auto"/>
        <w:jc w:val="both"/>
        <w:rPr>
          <w:szCs w:val="24"/>
        </w:rPr>
      </w:pPr>
    </w:p>
    <w:p w14:paraId="2D5B2057" w14:textId="77777777" w:rsidR="00802B58" w:rsidRDefault="00802B58" w:rsidP="00AA0B10">
      <w:pPr>
        <w:pStyle w:val="Bezriadkovania"/>
        <w:spacing w:line="360" w:lineRule="auto"/>
        <w:jc w:val="both"/>
        <w:rPr>
          <w:b/>
          <w:szCs w:val="24"/>
        </w:rPr>
      </w:pPr>
      <w:r w:rsidRPr="00802B58">
        <w:rPr>
          <w:b/>
          <w:szCs w:val="24"/>
        </w:rPr>
        <w:t>Rozbor hospodárenia</w:t>
      </w:r>
    </w:p>
    <w:p w14:paraId="1BF4870B" w14:textId="77777777" w:rsidR="001D04C2" w:rsidRDefault="001D04C2" w:rsidP="004F0DD6">
      <w:pPr>
        <w:pStyle w:val="Bezriadkovania"/>
        <w:spacing w:line="276" w:lineRule="auto"/>
        <w:jc w:val="both"/>
        <w:rPr>
          <w:szCs w:val="24"/>
        </w:rPr>
      </w:pPr>
      <w:r>
        <w:rPr>
          <w:szCs w:val="24"/>
        </w:rPr>
        <w:t xml:space="preserve">V súlade so zákonom č. 431/2002 Z. z. o účtovníctve OAZIS účtuje v sústave podvojného účtovníctva. Vedenie účtovníctva je zabezpečené prostredníctvom softvéru SUNSOFT, ktorý zodpovedá požiadavkám zákona </w:t>
      </w:r>
      <w:r w:rsidR="00395726">
        <w:rPr>
          <w:szCs w:val="24"/>
        </w:rPr>
        <w:t xml:space="preserve">o účtovníctve v platnom znení </w:t>
      </w:r>
      <w:r w:rsidR="00C071FB">
        <w:rPr>
          <w:szCs w:val="24"/>
        </w:rPr>
        <w:t xml:space="preserve"> pre:</w:t>
      </w:r>
    </w:p>
    <w:p w14:paraId="0EED77E2" w14:textId="77777777" w:rsidR="00C071FB" w:rsidRDefault="00C071FB" w:rsidP="004F0DD6">
      <w:pPr>
        <w:pStyle w:val="Bezriadkovania"/>
        <w:spacing w:line="276" w:lineRule="auto"/>
        <w:jc w:val="both"/>
        <w:rPr>
          <w:szCs w:val="24"/>
        </w:rPr>
      </w:pPr>
      <w:r>
        <w:rPr>
          <w:szCs w:val="24"/>
        </w:rPr>
        <w:t>- zariadenie pre seniorov,</w:t>
      </w:r>
    </w:p>
    <w:p w14:paraId="471CC622" w14:textId="77777777" w:rsidR="00C071FB" w:rsidRDefault="00C071FB" w:rsidP="004F0DD6">
      <w:pPr>
        <w:pStyle w:val="Bezriadkovania"/>
        <w:spacing w:line="276" w:lineRule="auto"/>
        <w:jc w:val="both"/>
        <w:rPr>
          <w:szCs w:val="24"/>
        </w:rPr>
      </w:pPr>
      <w:r>
        <w:rPr>
          <w:szCs w:val="24"/>
        </w:rPr>
        <w:t>- domov sociálnych služieb,</w:t>
      </w:r>
    </w:p>
    <w:p w14:paraId="35E9E68F" w14:textId="77777777" w:rsidR="00C071FB" w:rsidRDefault="00C071FB" w:rsidP="004F0DD6">
      <w:pPr>
        <w:pStyle w:val="Bezriadkovania"/>
        <w:spacing w:line="276" w:lineRule="auto"/>
        <w:jc w:val="both"/>
        <w:rPr>
          <w:szCs w:val="24"/>
        </w:rPr>
      </w:pPr>
      <w:r>
        <w:rPr>
          <w:szCs w:val="24"/>
        </w:rPr>
        <w:t>- zariadenie podporovaného bývania – Komárno</w:t>
      </w:r>
    </w:p>
    <w:p w14:paraId="693EDE7A" w14:textId="77777777" w:rsidR="00C071FB" w:rsidRDefault="00C071FB" w:rsidP="004F0DD6">
      <w:pPr>
        <w:pStyle w:val="Bezriadkovania"/>
        <w:spacing w:line="276" w:lineRule="auto"/>
        <w:jc w:val="both"/>
        <w:rPr>
          <w:szCs w:val="24"/>
        </w:rPr>
      </w:pPr>
      <w:r>
        <w:rPr>
          <w:szCs w:val="24"/>
        </w:rPr>
        <w:t>- zariadenie podporovaného bývania - Balvany</w:t>
      </w:r>
    </w:p>
    <w:p w14:paraId="2BE9E90E" w14:textId="77777777" w:rsidR="001D04C2" w:rsidRDefault="001D04C2" w:rsidP="004F0DD6">
      <w:pPr>
        <w:pStyle w:val="Bezriadkovania"/>
        <w:spacing w:line="276" w:lineRule="auto"/>
        <w:jc w:val="both"/>
        <w:rPr>
          <w:szCs w:val="24"/>
        </w:rPr>
      </w:pPr>
      <w:r>
        <w:rPr>
          <w:szCs w:val="24"/>
        </w:rPr>
        <w:t>Účtovná závierka sa skladá z 3 etáp:</w:t>
      </w:r>
    </w:p>
    <w:p w14:paraId="479E85CB" w14:textId="77777777" w:rsidR="001D04C2" w:rsidRDefault="001D04C2" w:rsidP="004F0DD6">
      <w:pPr>
        <w:pStyle w:val="Bezriadkovania"/>
        <w:spacing w:line="276" w:lineRule="auto"/>
        <w:jc w:val="both"/>
        <w:rPr>
          <w:szCs w:val="24"/>
        </w:rPr>
      </w:pPr>
      <w:r>
        <w:rPr>
          <w:szCs w:val="24"/>
        </w:rPr>
        <w:t>1. etapa – prípravné práce – zúčtovanie všetkých účtovných prípadov</w:t>
      </w:r>
    </w:p>
    <w:p w14:paraId="277F9011" w14:textId="77777777" w:rsidR="001D04C2" w:rsidRDefault="001D04C2" w:rsidP="004F0DD6">
      <w:pPr>
        <w:pStyle w:val="Bezriadkovania"/>
        <w:spacing w:line="276" w:lineRule="auto"/>
        <w:jc w:val="both"/>
        <w:rPr>
          <w:szCs w:val="24"/>
        </w:rPr>
      </w:pPr>
      <w:r>
        <w:rPr>
          <w:szCs w:val="24"/>
        </w:rPr>
        <w:t>2. etapa – uzatvorenie účtovných kníh</w:t>
      </w:r>
    </w:p>
    <w:p w14:paraId="63C6B56A" w14:textId="77777777" w:rsidR="00E1319E" w:rsidRDefault="001D04C2" w:rsidP="004F0DD6">
      <w:pPr>
        <w:pStyle w:val="Bezriadkovania"/>
        <w:spacing w:line="276" w:lineRule="auto"/>
        <w:jc w:val="both"/>
        <w:rPr>
          <w:szCs w:val="24"/>
        </w:rPr>
      </w:pPr>
      <w:r>
        <w:rPr>
          <w:szCs w:val="24"/>
        </w:rPr>
        <w:t>3. etapa – zostavenie účtovných výkazov</w:t>
      </w:r>
    </w:p>
    <w:p w14:paraId="4D70DAE9" w14:textId="16C1AE2B" w:rsidR="00F900A9" w:rsidRDefault="0055013F" w:rsidP="004F0DD6">
      <w:pPr>
        <w:pStyle w:val="Bezriadkovania"/>
        <w:spacing w:line="276" w:lineRule="auto"/>
        <w:jc w:val="both"/>
        <w:rPr>
          <w:szCs w:val="24"/>
        </w:rPr>
      </w:pPr>
      <w:r>
        <w:rPr>
          <w:szCs w:val="24"/>
        </w:rPr>
        <w:t>Ročná účtovná závierka sa schvaľuje audítorom v zmysle účtovného zákona a výrok audítora je povinnou prílohou výročnej správy.</w:t>
      </w:r>
    </w:p>
    <w:p w14:paraId="1F436ECE" w14:textId="77777777" w:rsidR="00A71D1E" w:rsidRDefault="00A71D1E" w:rsidP="00F900A9">
      <w:pPr>
        <w:pStyle w:val="Bezriadkovania"/>
        <w:spacing w:line="360" w:lineRule="auto"/>
        <w:jc w:val="both"/>
        <w:rPr>
          <w:szCs w:val="24"/>
        </w:rPr>
      </w:pPr>
    </w:p>
    <w:p w14:paraId="2E18DE5D" w14:textId="4D8C4591" w:rsidR="009D7F6E" w:rsidRDefault="00F076DE" w:rsidP="00AA0B10">
      <w:pPr>
        <w:pStyle w:val="Bezriadkovania"/>
        <w:spacing w:line="360" w:lineRule="auto"/>
        <w:jc w:val="both"/>
        <w:rPr>
          <w:i/>
          <w:iCs/>
          <w:szCs w:val="24"/>
        </w:rPr>
      </w:pPr>
      <w:r w:rsidRPr="00F076DE">
        <w:rPr>
          <w:i/>
          <w:iCs/>
          <w:szCs w:val="24"/>
        </w:rPr>
        <w:t>Prehľad príjmov DSS</w:t>
      </w:r>
      <w:r>
        <w:rPr>
          <w:i/>
          <w:iCs/>
          <w:szCs w:val="24"/>
        </w:rPr>
        <w:t xml:space="preserve"> </w:t>
      </w:r>
    </w:p>
    <w:tbl>
      <w:tblPr>
        <w:tblStyle w:val="Mriekatabuky"/>
        <w:tblW w:w="0" w:type="auto"/>
        <w:tblLook w:val="04A0" w:firstRow="1" w:lastRow="0" w:firstColumn="1" w:lastColumn="0" w:noHBand="0" w:noVBand="1"/>
      </w:tblPr>
      <w:tblGrid>
        <w:gridCol w:w="3256"/>
        <w:gridCol w:w="1417"/>
        <w:gridCol w:w="1276"/>
        <w:gridCol w:w="1276"/>
        <w:gridCol w:w="1276"/>
      </w:tblGrid>
      <w:tr w:rsidR="00CB5795" w14:paraId="2944B5C4" w14:textId="31AA70A9" w:rsidTr="001C184B">
        <w:trPr>
          <w:trHeight w:val="414"/>
        </w:trPr>
        <w:tc>
          <w:tcPr>
            <w:tcW w:w="3256" w:type="dxa"/>
          </w:tcPr>
          <w:p w14:paraId="1A5CBAC5" w14:textId="7930627E" w:rsidR="00CB5795" w:rsidRPr="007F6002" w:rsidRDefault="00CB5795" w:rsidP="007F6002">
            <w:pPr>
              <w:pStyle w:val="Bezriadkovania"/>
              <w:jc w:val="center"/>
              <w:rPr>
                <w:b/>
                <w:bCs/>
                <w:sz w:val="22"/>
              </w:rPr>
            </w:pPr>
            <w:r w:rsidRPr="007F6002">
              <w:rPr>
                <w:b/>
                <w:bCs/>
                <w:sz w:val="22"/>
              </w:rPr>
              <w:t>Druh výnosu</w:t>
            </w:r>
          </w:p>
        </w:tc>
        <w:tc>
          <w:tcPr>
            <w:tcW w:w="1417" w:type="dxa"/>
          </w:tcPr>
          <w:p w14:paraId="75C4F6E2" w14:textId="0A111C0C" w:rsidR="00CB5795" w:rsidRPr="007F6002" w:rsidRDefault="00CB5795" w:rsidP="007F6002">
            <w:pPr>
              <w:pStyle w:val="Bezriadkovania"/>
              <w:jc w:val="center"/>
              <w:rPr>
                <w:b/>
                <w:bCs/>
                <w:sz w:val="22"/>
              </w:rPr>
            </w:pPr>
            <w:r w:rsidRPr="007F6002">
              <w:rPr>
                <w:b/>
                <w:bCs/>
                <w:sz w:val="22"/>
              </w:rPr>
              <w:t>Suma</w:t>
            </w:r>
          </w:p>
          <w:p w14:paraId="7275CF16" w14:textId="67D29F97" w:rsidR="00CB5795" w:rsidRPr="007F6002" w:rsidRDefault="00CB5795" w:rsidP="007F6002">
            <w:pPr>
              <w:pStyle w:val="Bezriadkovania"/>
              <w:jc w:val="center"/>
              <w:rPr>
                <w:b/>
                <w:bCs/>
                <w:sz w:val="22"/>
              </w:rPr>
            </w:pPr>
            <w:r w:rsidRPr="007F6002">
              <w:rPr>
                <w:b/>
                <w:bCs/>
                <w:sz w:val="22"/>
              </w:rPr>
              <w:t>2019</w:t>
            </w:r>
          </w:p>
        </w:tc>
        <w:tc>
          <w:tcPr>
            <w:tcW w:w="1276" w:type="dxa"/>
          </w:tcPr>
          <w:p w14:paraId="79C8427B" w14:textId="77777777" w:rsidR="00CB5795" w:rsidRDefault="00CB5795" w:rsidP="007F6002">
            <w:pPr>
              <w:pStyle w:val="Bezriadkovania"/>
              <w:jc w:val="center"/>
              <w:rPr>
                <w:b/>
                <w:bCs/>
                <w:sz w:val="22"/>
              </w:rPr>
            </w:pPr>
            <w:r w:rsidRPr="007F6002">
              <w:rPr>
                <w:b/>
                <w:bCs/>
                <w:sz w:val="22"/>
              </w:rPr>
              <w:t xml:space="preserve">Suma </w:t>
            </w:r>
          </w:p>
          <w:p w14:paraId="2C966FB0" w14:textId="7CDA28A1" w:rsidR="00CB5795" w:rsidRPr="007F6002" w:rsidRDefault="00CB5795" w:rsidP="007F6002">
            <w:pPr>
              <w:pStyle w:val="Bezriadkovania"/>
              <w:jc w:val="center"/>
              <w:rPr>
                <w:b/>
                <w:bCs/>
                <w:sz w:val="22"/>
              </w:rPr>
            </w:pPr>
            <w:r>
              <w:rPr>
                <w:b/>
                <w:bCs/>
                <w:sz w:val="22"/>
              </w:rPr>
              <w:t>2020</w:t>
            </w:r>
          </w:p>
        </w:tc>
        <w:tc>
          <w:tcPr>
            <w:tcW w:w="1276" w:type="dxa"/>
          </w:tcPr>
          <w:p w14:paraId="288425E5" w14:textId="08D33A86" w:rsidR="00CB5795" w:rsidRDefault="00CB5795" w:rsidP="007F6002">
            <w:pPr>
              <w:pStyle w:val="Bezriadkovania"/>
              <w:jc w:val="center"/>
              <w:rPr>
                <w:b/>
                <w:bCs/>
                <w:sz w:val="22"/>
              </w:rPr>
            </w:pPr>
            <w:r>
              <w:rPr>
                <w:b/>
                <w:bCs/>
                <w:sz w:val="22"/>
              </w:rPr>
              <w:t xml:space="preserve">Suma </w:t>
            </w:r>
          </w:p>
          <w:p w14:paraId="5A54D3B4" w14:textId="72922076" w:rsidR="00CB5795" w:rsidRPr="007F6002" w:rsidRDefault="00CB5795" w:rsidP="007F6002">
            <w:pPr>
              <w:pStyle w:val="Bezriadkovania"/>
              <w:jc w:val="center"/>
              <w:rPr>
                <w:b/>
                <w:bCs/>
                <w:sz w:val="22"/>
              </w:rPr>
            </w:pPr>
            <w:r>
              <w:rPr>
                <w:b/>
                <w:bCs/>
                <w:sz w:val="22"/>
              </w:rPr>
              <w:t>2021</w:t>
            </w:r>
          </w:p>
        </w:tc>
        <w:tc>
          <w:tcPr>
            <w:tcW w:w="1276" w:type="dxa"/>
          </w:tcPr>
          <w:p w14:paraId="72B0C6C1" w14:textId="15335263" w:rsidR="00CB5795" w:rsidRDefault="00CB5795" w:rsidP="007F6002">
            <w:pPr>
              <w:pStyle w:val="Bezriadkovania"/>
              <w:jc w:val="center"/>
              <w:rPr>
                <w:b/>
                <w:bCs/>
                <w:sz w:val="22"/>
              </w:rPr>
            </w:pPr>
            <w:r>
              <w:rPr>
                <w:b/>
                <w:bCs/>
                <w:sz w:val="22"/>
              </w:rPr>
              <w:t>Suma 2022</w:t>
            </w:r>
          </w:p>
        </w:tc>
      </w:tr>
      <w:tr w:rsidR="00CB5795" w14:paraId="5CDC376C" w14:textId="02C5BF45" w:rsidTr="001C184B">
        <w:trPr>
          <w:trHeight w:val="254"/>
        </w:trPr>
        <w:tc>
          <w:tcPr>
            <w:tcW w:w="3256" w:type="dxa"/>
          </w:tcPr>
          <w:p w14:paraId="4BFDED9B" w14:textId="001B8724" w:rsidR="00CB5795" w:rsidRPr="007F6002" w:rsidRDefault="00CB5795" w:rsidP="00AA0B10">
            <w:pPr>
              <w:pStyle w:val="Bezriadkovania"/>
              <w:spacing w:line="360" w:lineRule="auto"/>
              <w:jc w:val="both"/>
              <w:rPr>
                <w:sz w:val="20"/>
                <w:szCs w:val="20"/>
              </w:rPr>
            </w:pPr>
            <w:r w:rsidRPr="007F6002">
              <w:rPr>
                <w:sz w:val="20"/>
                <w:szCs w:val="20"/>
              </w:rPr>
              <w:t>Príjem za obedy</w:t>
            </w:r>
          </w:p>
        </w:tc>
        <w:tc>
          <w:tcPr>
            <w:tcW w:w="1417" w:type="dxa"/>
          </w:tcPr>
          <w:p w14:paraId="67911F22" w14:textId="046B93FC" w:rsidR="00CB5795" w:rsidRPr="007F6002" w:rsidRDefault="00CB5795" w:rsidP="0062773D">
            <w:pPr>
              <w:pStyle w:val="Bezriadkovania"/>
              <w:spacing w:line="360" w:lineRule="auto"/>
              <w:jc w:val="center"/>
              <w:rPr>
                <w:sz w:val="20"/>
                <w:szCs w:val="20"/>
              </w:rPr>
            </w:pPr>
            <w:r>
              <w:rPr>
                <w:sz w:val="20"/>
                <w:szCs w:val="20"/>
              </w:rPr>
              <w:t>18 340,79</w:t>
            </w:r>
          </w:p>
        </w:tc>
        <w:tc>
          <w:tcPr>
            <w:tcW w:w="1276" w:type="dxa"/>
          </w:tcPr>
          <w:p w14:paraId="456454A9" w14:textId="022C92B9" w:rsidR="00CB5795" w:rsidRPr="007F6002" w:rsidRDefault="00CB5795" w:rsidP="0062773D">
            <w:pPr>
              <w:pStyle w:val="Bezriadkovania"/>
              <w:spacing w:line="360" w:lineRule="auto"/>
              <w:jc w:val="center"/>
              <w:rPr>
                <w:sz w:val="20"/>
                <w:szCs w:val="20"/>
              </w:rPr>
            </w:pPr>
            <w:r>
              <w:rPr>
                <w:sz w:val="20"/>
                <w:szCs w:val="20"/>
              </w:rPr>
              <w:t>19 443,36</w:t>
            </w:r>
          </w:p>
        </w:tc>
        <w:tc>
          <w:tcPr>
            <w:tcW w:w="1276" w:type="dxa"/>
          </w:tcPr>
          <w:p w14:paraId="5F05CFA6" w14:textId="72324BC0" w:rsidR="00CB5795" w:rsidRDefault="00CB5795" w:rsidP="0062773D">
            <w:pPr>
              <w:pStyle w:val="Bezriadkovania"/>
              <w:spacing w:line="360" w:lineRule="auto"/>
              <w:jc w:val="center"/>
              <w:rPr>
                <w:sz w:val="20"/>
                <w:szCs w:val="20"/>
              </w:rPr>
            </w:pPr>
            <w:r>
              <w:rPr>
                <w:sz w:val="20"/>
                <w:szCs w:val="20"/>
              </w:rPr>
              <w:t>19 361,75</w:t>
            </w:r>
          </w:p>
        </w:tc>
        <w:tc>
          <w:tcPr>
            <w:tcW w:w="1276" w:type="dxa"/>
          </w:tcPr>
          <w:p w14:paraId="774775EE" w14:textId="2E376B78" w:rsidR="00CB5795" w:rsidRDefault="004F6E87" w:rsidP="0062773D">
            <w:pPr>
              <w:pStyle w:val="Bezriadkovania"/>
              <w:spacing w:line="360" w:lineRule="auto"/>
              <w:jc w:val="center"/>
              <w:rPr>
                <w:sz w:val="20"/>
                <w:szCs w:val="20"/>
              </w:rPr>
            </w:pPr>
            <w:r>
              <w:rPr>
                <w:sz w:val="20"/>
                <w:szCs w:val="20"/>
              </w:rPr>
              <w:t>19 124,38</w:t>
            </w:r>
          </w:p>
        </w:tc>
      </w:tr>
      <w:tr w:rsidR="00CB5795" w14:paraId="0ECA5D22" w14:textId="0B8430B0" w:rsidTr="001C184B">
        <w:trPr>
          <w:trHeight w:val="316"/>
        </w:trPr>
        <w:tc>
          <w:tcPr>
            <w:tcW w:w="3256" w:type="dxa"/>
          </w:tcPr>
          <w:p w14:paraId="074722B9" w14:textId="412CDF10" w:rsidR="00CB5795" w:rsidRPr="007F6002" w:rsidRDefault="00CB5795" w:rsidP="00AA0B10">
            <w:pPr>
              <w:pStyle w:val="Bezriadkovania"/>
              <w:spacing w:line="360" w:lineRule="auto"/>
              <w:jc w:val="both"/>
              <w:rPr>
                <w:sz w:val="20"/>
                <w:szCs w:val="20"/>
              </w:rPr>
            </w:pPr>
            <w:r>
              <w:rPr>
                <w:sz w:val="20"/>
                <w:szCs w:val="20"/>
              </w:rPr>
              <w:t>Príjem za pobyt</w:t>
            </w:r>
          </w:p>
        </w:tc>
        <w:tc>
          <w:tcPr>
            <w:tcW w:w="1417" w:type="dxa"/>
          </w:tcPr>
          <w:p w14:paraId="4F0BC9AE" w14:textId="28B3ED34" w:rsidR="00CB5795" w:rsidRPr="007F6002" w:rsidRDefault="00CB5795" w:rsidP="0062773D">
            <w:pPr>
              <w:pStyle w:val="Bezriadkovania"/>
              <w:spacing w:line="360" w:lineRule="auto"/>
              <w:jc w:val="center"/>
              <w:rPr>
                <w:sz w:val="20"/>
                <w:szCs w:val="20"/>
              </w:rPr>
            </w:pPr>
            <w:r>
              <w:rPr>
                <w:sz w:val="20"/>
                <w:szCs w:val="20"/>
              </w:rPr>
              <w:t>344 772,02</w:t>
            </w:r>
          </w:p>
        </w:tc>
        <w:tc>
          <w:tcPr>
            <w:tcW w:w="1276" w:type="dxa"/>
          </w:tcPr>
          <w:p w14:paraId="1244F413" w14:textId="1BD6545B" w:rsidR="00CB5795" w:rsidRPr="007F6002" w:rsidRDefault="00CB5795" w:rsidP="0062773D">
            <w:pPr>
              <w:pStyle w:val="Bezriadkovania"/>
              <w:spacing w:line="360" w:lineRule="auto"/>
              <w:jc w:val="center"/>
              <w:rPr>
                <w:sz w:val="20"/>
                <w:szCs w:val="20"/>
              </w:rPr>
            </w:pPr>
            <w:r>
              <w:rPr>
                <w:sz w:val="20"/>
                <w:szCs w:val="20"/>
              </w:rPr>
              <w:t>365 218,51</w:t>
            </w:r>
          </w:p>
        </w:tc>
        <w:tc>
          <w:tcPr>
            <w:tcW w:w="1276" w:type="dxa"/>
          </w:tcPr>
          <w:p w14:paraId="6CEA11E2" w14:textId="1F5DD3EA" w:rsidR="00CB5795" w:rsidRDefault="00CB5795" w:rsidP="0062773D">
            <w:pPr>
              <w:pStyle w:val="Bezriadkovania"/>
              <w:spacing w:line="360" w:lineRule="auto"/>
              <w:jc w:val="center"/>
              <w:rPr>
                <w:sz w:val="20"/>
                <w:szCs w:val="20"/>
              </w:rPr>
            </w:pPr>
            <w:r>
              <w:rPr>
                <w:sz w:val="20"/>
                <w:szCs w:val="20"/>
              </w:rPr>
              <w:t>379 468,98</w:t>
            </w:r>
          </w:p>
        </w:tc>
        <w:tc>
          <w:tcPr>
            <w:tcW w:w="1276" w:type="dxa"/>
          </w:tcPr>
          <w:p w14:paraId="694C98D7" w14:textId="7EA3DE61" w:rsidR="00CB5795" w:rsidRDefault="004F6E87" w:rsidP="0062773D">
            <w:pPr>
              <w:pStyle w:val="Bezriadkovania"/>
              <w:spacing w:line="360" w:lineRule="auto"/>
              <w:jc w:val="center"/>
              <w:rPr>
                <w:sz w:val="20"/>
                <w:szCs w:val="20"/>
              </w:rPr>
            </w:pPr>
            <w:r>
              <w:rPr>
                <w:sz w:val="20"/>
                <w:szCs w:val="20"/>
              </w:rPr>
              <w:t>341 010,38</w:t>
            </w:r>
          </w:p>
        </w:tc>
      </w:tr>
      <w:tr w:rsidR="00CB5795" w14:paraId="26742845" w14:textId="3A906631" w:rsidTr="001C184B">
        <w:trPr>
          <w:trHeight w:val="251"/>
        </w:trPr>
        <w:tc>
          <w:tcPr>
            <w:tcW w:w="3256" w:type="dxa"/>
          </w:tcPr>
          <w:p w14:paraId="04639355" w14:textId="05BCFB7A" w:rsidR="00CB5795" w:rsidRPr="007F6002" w:rsidRDefault="00CB5795" w:rsidP="00AA0B10">
            <w:pPr>
              <w:pStyle w:val="Bezriadkovania"/>
              <w:spacing w:line="360" w:lineRule="auto"/>
              <w:jc w:val="both"/>
              <w:rPr>
                <w:sz w:val="20"/>
                <w:szCs w:val="20"/>
              </w:rPr>
            </w:pPr>
            <w:r>
              <w:rPr>
                <w:sz w:val="20"/>
                <w:szCs w:val="20"/>
              </w:rPr>
              <w:t>Prijaté dary</w:t>
            </w:r>
          </w:p>
        </w:tc>
        <w:tc>
          <w:tcPr>
            <w:tcW w:w="1417" w:type="dxa"/>
          </w:tcPr>
          <w:p w14:paraId="7B17DD45" w14:textId="4319DC84" w:rsidR="00CB5795" w:rsidRPr="007F6002" w:rsidRDefault="00CB5795" w:rsidP="0062773D">
            <w:pPr>
              <w:pStyle w:val="Bezriadkovania"/>
              <w:spacing w:line="360" w:lineRule="auto"/>
              <w:jc w:val="center"/>
              <w:rPr>
                <w:sz w:val="20"/>
                <w:szCs w:val="20"/>
              </w:rPr>
            </w:pPr>
            <w:r>
              <w:rPr>
                <w:sz w:val="20"/>
                <w:szCs w:val="20"/>
              </w:rPr>
              <w:t>1 611,35</w:t>
            </w:r>
          </w:p>
        </w:tc>
        <w:tc>
          <w:tcPr>
            <w:tcW w:w="1276" w:type="dxa"/>
          </w:tcPr>
          <w:p w14:paraId="5D90A583" w14:textId="75B4BF34" w:rsidR="00CB5795" w:rsidRPr="007F6002" w:rsidRDefault="00CB5795" w:rsidP="0062773D">
            <w:pPr>
              <w:pStyle w:val="Bezriadkovania"/>
              <w:spacing w:line="360" w:lineRule="auto"/>
              <w:jc w:val="center"/>
              <w:rPr>
                <w:sz w:val="20"/>
                <w:szCs w:val="20"/>
              </w:rPr>
            </w:pPr>
            <w:r>
              <w:rPr>
                <w:sz w:val="20"/>
                <w:szCs w:val="20"/>
              </w:rPr>
              <w:t>3 672,12</w:t>
            </w:r>
          </w:p>
        </w:tc>
        <w:tc>
          <w:tcPr>
            <w:tcW w:w="1276" w:type="dxa"/>
          </w:tcPr>
          <w:p w14:paraId="6ED81E91" w14:textId="1668BCF1" w:rsidR="00CB5795" w:rsidRDefault="00CB5795" w:rsidP="0062773D">
            <w:pPr>
              <w:pStyle w:val="Bezriadkovania"/>
              <w:spacing w:line="360" w:lineRule="auto"/>
              <w:jc w:val="center"/>
              <w:rPr>
                <w:sz w:val="20"/>
                <w:szCs w:val="20"/>
              </w:rPr>
            </w:pPr>
            <w:r>
              <w:rPr>
                <w:sz w:val="20"/>
                <w:szCs w:val="20"/>
              </w:rPr>
              <w:t>1 246,06</w:t>
            </w:r>
          </w:p>
        </w:tc>
        <w:tc>
          <w:tcPr>
            <w:tcW w:w="1276" w:type="dxa"/>
          </w:tcPr>
          <w:p w14:paraId="50AD49D4" w14:textId="1E788413" w:rsidR="00CB5795" w:rsidRDefault="004F6E87" w:rsidP="0062773D">
            <w:pPr>
              <w:pStyle w:val="Bezriadkovania"/>
              <w:spacing w:line="360" w:lineRule="auto"/>
              <w:jc w:val="center"/>
              <w:rPr>
                <w:sz w:val="20"/>
                <w:szCs w:val="20"/>
              </w:rPr>
            </w:pPr>
            <w:r>
              <w:rPr>
                <w:sz w:val="20"/>
                <w:szCs w:val="20"/>
              </w:rPr>
              <w:t>917,83</w:t>
            </w:r>
          </w:p>
        </w:tc>
      </w:tr>
      <w:tr w:rsidR="00CB5795" w14:paraId="5920A6D6" w14:textId="22F636AA" w:rsidTr="001C184B">
        <w:trPr>
          <w:trHeight w:val="184"/>
        </w:trPr>
        <w:tc>
          <w:tcPr>
            <w:tcW w:w="3256" w:type="dxa"/>
          </w:tcPr>
          <w:p w14:paraId="51399D08" w14:textId="437B2E9A" w:rsidR="00CB5795" w:rsidRPr="007F6002" w:rsidRDefault="00CB5795" w:rsidP="00AA0B10">
            <w:pPr>
              <w:pStyle w:val="Bezriadkovania"/>
              <w:spacing w:line="360" w:lineRule="auto"/>
              <w:jc w:val="both"/>
              <w:rPr>
                <w:sz w:val="20"/>
                <w:szCs w:val="20"/>
              </w:rPr>
            </w:pPr>
            <w:r>
              <w:rPr>
                <w:sz w:val="20"/>
                <w:szCs w:val="20"/>
              </w:rPr>
              <w:t>Dotácia MPSVaR</w:t>
            </w:r>
          </w:p>
        </w:tc>
        <w:tc>
          <w:tcPr>
            <w:tcW w:w="1417" w:type="dxa"/>
          </w:tcPr>
          <w:p w14:paraId="2A4A1E10" w14:textId="46D152E7" w:rsidR="00CB5795" w:rsidRPr="007F6002" w:rsidRDefault="00CB5795" w:rsidP="0062773D">
            <w:pPr>
              <w:pStyle w:val="Bezriadkovania"/>
              <w:spacing w:line="360" w:lineRule="auto"/>
              <w:jc w:val="center"/>
              <w:rPr>
                <w:sz w:val="20"/>
                <w:szCs w:val="20"/>
              </w:rPr>
            </w:pPr>
            <w:r>
              <w:rPr>
                <w:sz w:val="20"/>
                <w:szCs w:val="20"/>
              </w:rPr>
              <w:t>744 480,00</w:t>
            </w:r>
          </w:p>
        </w:tc>
        <w:tc>
          <w:tcPr>
            <w:tcW w:w="1276" w:type="dxa"/>
          </w:tcPr>
          <w:p w14:paraId="787023B3" w14:textId="20524EDD" w:rsidR="00CB5795" w:rsidRPr="007F6002" w:rsidRDefault="00CB5795" w:rsidP="0062773D">
            <w:pPr>
              <w:pStyle w:val="Bezriadkovania"/>
              <w:spacing w:line="360" w:lineRule="auto"/>
              <w:jc w:val="center"/>
              <w:rPr>
                <w:sz w:val="20"/>
                <w:szCs w:val="20"/>
              </w:rPr>
            </w:pPr>
            <w:r>
              <w:rPr>
                <w:sz w:val="20"/>
                <w:szCs w:val="20"/>
              </w:rPr>
              <w:t>854 446,41</w:t>
            </w:r>
          </w:p>
        </w:tc>
        <w:tc>
          <w:tcPr>
            <w:tcW w:w="1276" w:type="dxa"/>
          </w:tcPr>
          <w:p w14:paraId="144C5FF0" w14:textId="29BD417E" w:rsidR="00CB5795" w:rsidRDefault="00CB5795" w:rsidP="0062773D">
            <w:pPr>
              <w:pStyle w:val="Bezriadkovania"/>
              <w:spacing w:line="360" w:lineRule="auto"/>
              <w:jc w:val="center"/>
              <w:rPr>
                <w:sz w:val="20"/>
                <w:szCs w:val="20"/>
              </w:rPr>
            </w:pPr>
            <w:r>
              <w:rPr>
                <w:sz w:val="20"/>
                <w:szCs w:val="20"/>
              </w:rPr>
              <w:t>944 924,39</w:t>
            </w:r>
          </w:p>
        </w:tc>
        <w:tc>
          <w:tcPr>
            <w:tcW w:w="1276" w:type="dxa"/>
          </w:tcPr>
          <w:p w14:paraId="5A9BD9C5" w14:textId="2F259E54" w:rsidR="00CB5795" w:rsidRDefault="004F6E87" w:rsidP="0062773D">
            <w:pPr>
              <w:pStyle w:val="Bezriadkovania"/>
              <w:spacing w:line="360" w:lineRule="auto"/>
              <w:jc w:val="center"/>
              <w:rPr>
                <w:sz w:val="20"/>
                <w:szCs w:val="20"/>
              </w:rPr>
            </w:pPr>
            <w:r>
              <w:rPr>
                <w:sz w:val="20"/>
                <w:szCs w:val="20"/>
              </w:rPr>
              <w:t>1 071 382,69</w:t>
            </w:r>
          </w:p>
        </w:tc>
      </w:tr>
      <w:tr w:rsidR="00CB5795" w14:paraId="42462C21" w14:textId="27FE3562" w:rsidTr="001C184B">
        <w:trPr>
          <w:trHeight w:val="246"/>
        </w:trPr>
        <w:tc>
          <w:tcPr>
            <w:tcW w:w="3256" w:type="dxa"/>
          </w:tcPr>
          <w:p w14:paraId="54AD4A97" w14:textId="3A39C256" w:rsidR="00CB5795" w:rsidRPr="007F6002" w:rsidRDefault="00CB5795" w:rsidP="00AA0B10">
            <w:pPr>
              <w:pStyle w:val="Bezriadkovania"/>
              <w:spacing w:line="360" w:lineRule="auto"/>
              <w:jc w:val="both"/>
              <w:rPr>
                <w:sz w:val="20"/>
                <w:szCs w:val="20"/>
              </w:rPr>
            </w:pPr>
            <w:r>
              <w:rPr>
                <w:sz w:val="20"/>
                <w:szCs w:val="20"/>
              </w:rPr>
              <w:t>Dotácia VÚC Nitra</w:t>
            </w:r>
          </w:p>
        </w:tc>
        <w:tc>
          <w:tcPr>
            <w:tcW w:w="1417" w:type="dxa"/>
          </w:tcPr>
          <w:p w14:paraId="171368E9" w14:textId="6A3229B7" w:rsidR="00CB5795" w:rsidRPr="007F6002" w:rsidRDefault="00CB5795" w:rsidP="0062773D">
            <w:pPr>
              <w:pStyle w:val="Bezriadkovania"/>
              <w:spacing w:line="360" w:lineRule="auto"/>
              <w:jc w:val="center"/>
              <w:rPr>
                <w:sz w:val="20"/>
                <w:szCs w:val="20"/>
              </w:rPr>
            </w:pPr>
            <w:r>
              <w:rPr>
                <w:sz w:val="20"/>
                <w:szCs w:val="20"/>
              </w:rPr>
              <w:t>56 981,30</w:t>
            </w:r>
          </w:p>
        </w:tc>
        <w:tc>
          <w:tcPr>
            <w:tcW w:w="1276" w:type="dxa"/>
          </w:tcPr>
          <w:p w14:paraId="5EAC7541" w14:textId="3C44BC37" w:rsidR="00CB5795" w:rsidRPr="007F6002" w:rsidRDefault="00CB5795" w:rsidP="0062773D">
            <w:pPr>
              <w:pStyle w:val="Bezriadkovania"/>
              <w:spacing w:line="360" w:lineRule="auto"/>
              <w:jc w:val="center"/>
              <w:rPr>
                <w:sz w:val="20"/>
                <w:szCs w:val="20"/>
              </w:rPr>
            </w:pPr>
            <w:r>
              <w:rPr>
                <w:sz w:val="20"/>
                <w:szCs w:val="20"/>
              </w:rPr>
              <w:t>116 791,46</w:t>
            </w:r>
          </w:p>
        </w:tc>
        <w:tc>
          <w:tcPr>
            <w:tcW w:w="1276" w:type="dxa"/>
          </w:tcPr>
          <w:p w14:paraId="67CDA891" w14:textId="6270639F" w:rsidR="00CB5795" w:rsidRDefault="00CB5795" w:rsidP="0062773D">
            <w:pPr>
              <w:pStyle w:val="Bezriadkovania"/>
              <w:spacing w:line="360" w:lineRule="auto"/>
              <w:jc w:val="center"/>
              <w:rPr>
                <w:sz w:val="20"/>
                <w:szCs w:val="20"/>
              </w:rPr>
            </w:pPr>
            <w:r>
              <w:rPr>
                <w:sz w:val="20"/>
                <w:szCs w:val="20"/>
              </w:rPr>
              <w:t>155 741,76</w:t>
            </w:r>
          </w:p>
        </w:tc>
        <w:tc>
          <w:tcPr>
            <w:tcW w:w="1276" w:type="dxa"/>
          </w:tcPr>
          <w:p w14:paraId="5E52A9C5" w14:textId="11F7D1F7" w:rsidR="00CB5795" w:rsidRDefault="004F6E87" w:rsidP="0062773D">
            <w:pPr>
              <w:pStyle w:val="Bezriadkovania"/>
              <w:spacing w:line="360" w:lineRule="auto"/>
              <w:jc w:val="center"/>
              <w:rPr>
                <w:sz w:val="20"/>
                <w:szCs w:val="20"/>
              </w:rPr>
            </w:pPr>
            <w:r>
              <w:rPr>
                <w:sz w:val="20"/>
                <w:szCs w:val="20"/>
              </w:rPr>
              <w:t>157 744,76</w:t>
            </w:r>
          </w:p>
        </w:tc>
      </w:tr>
      <w:tr w:rsidR="00CB5795" w14:paraId="1276916B" w14:textId="2447DB1C" w:rsidTr="001C184B">
        <w:trPr>
          <w:trHeight w:val="180"/>
        </w:trPr>
        <w:tc>
          <w:tcPr>
            <w:tcW w:w="3256" w:type="dxa"/>
          </w:tcPr>
          <w:p w14:paraId="1917BB2B" w14:textId="6484CF54" w:rsidR="00CB5795" w:rsidRPr="007F6002" w:rsidRDefault="00CB5795" w:rsidP="00AA0B10">
            <w:pPr>
              <w:pStyle w:val="Bezriadkovania"/>
              <w:spacing w:line="360" w:lineRule="auto"/>
              <w:jc w:val="both"/>
              <w:rPr>
                <w:sz w:val="20"/>
                <w:szCs w:val="20"/>
              </w:rPr>
            </w:pPr>
            <w:r>
              <w:rPr>
                <w:sz w:val="20"/>
                <w:szCs w:val="20"/>
              </w:rPr>
              <w:t>Dotácia VÚC Trnava</w:t>
            </w:r>
          </w:p>
        </w:tc>
        <w:tc>
          <w:tcPr>
            <w:tcW w:w="1417" w:type="dxa"/>
          </w:tcPr>
          <w:p w14:paraId="3E74178B" w14:textId="3349FDC1" w:rsidR="00CB5795" w:rsidRPr="007F6002" w:rsidRDefault="00CB5795" w:rsidP="0062773D">
            <w:pPr>
              <w:pStyle w:val="Bezriadkovania"/>
              <w:spacing w:line="360" w:lineRule="auto"/>
              <w:jc w:val="center"/>
              <w:rPr>
                <w:sz w:val="20"/>
                <w:szCs w:val="20"/>
              </w:rPr>
            </w:pPr>
            <w:r>
              <w:rPr>
                <w:sz w:val="20"/>
                <w:szCs w:val="20"/>
              </w:rPr>
              <w:t>55 143,00</w:t>
            </w:r>
          </w:p>
        </w:tc>
        <w:tc>
          <w:tcPr>
            <w:tcW w:w="1276" w:type="dxa"/>
          </w:tcPr>
          <w:p w14:paraId="06B80ECF" w14:textId="169BCDA8" w:rsidR="00CB5795" w:rsidRPr="007F6002" w:rsidRDefault="00CB5795" w:rsidP="0062773D">
            <w:pPr>
              <w:pStyle w:val="Bezriadkovania"/>
              <w:spacing w:line="360" w:lineRule="auto"/>
              <w:jc w:val="center"/>
              <w:rPr>
                <w:sz w:val="20"/>
                <w:szCs w:val="20"/>
              </w:rPr>
            </w:pPr>
            <w:r>
              <w:rPr>
                <w:sz w:val="20"/>
                <w:szCs w:val="20"/>
              </w:rPr>
              <w:t>73 290,00</w:t>
            </w:r>
          </w:p>
        </w:tc>
        <w:tc>
          <w:tcPr>
            <w:tcW w:w="1276" w:type="dxa"/>
          </w:tcPr>
          <w:p w14:paraId="489BE96F" w14:textId="5273E164" w:rsidR="00CB5795" w:rsidRDefault="00CB5795" w:rsidP="0062773D">
            <w:pPr>
              <w:pStyle w:val="Bezriadkovania"/>
              <w:spacing w:line="360" w:lineRule="auto"/>
              <w:jc w:val="center"/>
              <w:rPr>
                <w:sz w:val="20"/>
                <w:szCs w:val="20"/>
              </w:rPr>
            </w:pPr>
            <w:r>
              <w:rPr>
                <w:sz w:val="20"/>
                <w:szCs w:val="20"/>
              </w:rPr>
              <w:t>51 660,00</w:t>
            </w:r>
          </w:p>
        </w:tc>
        <w:tc>
          <w:tcPr>
            <w:tcW w:w="1276" w:type="dxa"/>
          </w:tcPr>
          <w:p w14:paraId="73AD9444" w14:textId="1E1EF9CF" w:rsidR="00CB5795" w:rsidRDefault="004F6E87" w:rsidP="0062773D">
            <w:pPr>
              <w:pStyle w:val="Bezriadkovania"/>
              <w:spacing w:line="360" w:lineRule="auto"/>
              <w:jc w:val="center"/>
              <w:rPr>
                <w:sz w:val="20"/>
                <w:szCs w:val="20"/>
              </w:rPr>
            </w:pPr>
            <w:r>
              <w:rPr>
                <w:sz w:val="20"/>
                <w:szCs w:val="20"/>
              </w:rPr>
              <w:t>40 071,00</w:t>
            </w:r>
          </w:p>
        </w:tc>
      </w:tr>
      <w:tr w:rsidR="00CB5795" w14:paraId="0A65AAB9" w14:textId="651DDF66" w:rsidTr="001C184B">
        <w:trPr>
          <w:trHeight w:val="256"/>
        </w:trPr>
        <w:tc>
          <w:tcPr>
            <w:tcW w:w="3256" w:type="dxa"/>
          </w:tcPr>
          <w:p w14:paraId="69B57914" w14:textId="33019031" w:rsidR="00CB5795" w:rsidRPr="007F6002" w:rsidRDefault="00CB5795" w:rsidP="00AA0B10">
            <w:pPr>
              <w:pStyle w:val="Bezriadkovania"/>
              <w:spacing w:line="360" w:lineRule="auto"/>
              <w:jc w:val="both"/>
              <w:rPr>
                <w:sz w:val="20"/>
                <w:szCs w:val="20"/>
              </w:rPr>
            </w:pPr>
            <w:r>
              <w:rPr>
                <w:sz w:val="20"/>
                <w:szCs w:val="20"/>
              </w:rPr>
              <w:lastRenderedPageBreak/>
              <w:t>Dotácia VÚC Bratislava</w:t>
            </w:r>
          </w:p>
        </w:tc>
        <w:tc>
          <w:tcPr>
            <w:tcW w:w="1417" w:type="dxa"/>
          </w:tcPr>
          <w:p w14:paraId="71F2F1D8" w14:textId="0E59579E" w:rsidR="00CB5795" w:rsidRPr="007F6002" w:rsidRDefault="00CB5795" w:rsidP="0062773D">
            <w:pPr>
              <w:pStyle w:val="Bezriadkovania"/>
              <w:spacing w:line="360" w:lineRule="auto"/>
              <w:jc w:val="center"/>
              <w:rPr>
                <w:sz w:val="20"/>
                <w:szCs w:val="20"/>
              </w:rPr>
            </w:pPr>
            <w:r>
              <w:rPr>
                <w:sz w:val="20"/>
                <w:szCs w:val="20"/>
              </w:rPr>
              <w:t>60 089,20</w:t>
            </w:r>
          </w:p>
        </w:tc>
        <w:tc>
          <w:tcPr>
            <w:tcW w:w="1276" w:type="dxa"/>
          </w:tcPr>
          <w:p w14:paraId="1034D5CC" w14:textId="18A8B794" w:rsidR="00CB5795" w:rsidRPr="007F6002" w:rsidRDefault="00CB5795" w:rsidP="0062773D">
            <w:pPr>
              <w:pStyle w:val="Bezriadkovania"/>
              <w:spacing w:line="360" w:lineRule="auto"/>
              <w:jc w:val="center"/>
              <w:rPr>
                <w:sz w:val="20"/>
                <w:szCs w:val="20"/>
              </w:rPr>
            </w:pPr>
            <w:r>
              <w:rPr>
                <w:sz w:val="20"/>
                <w:szCs w:val="20"/>
              </w:rPr>
              <w:t>121 910,84</w:t>
            </w:r>
          </w:p>
        </w:tc>
        <w:tc>
          <w:tcPr>
            <w:tcW w:w="1276" w:type="dxa"/>
          </w:tcPr>
          <w:p w14:paraId="4727B662" w14:textId="4E2F1326" w:rsidR="00CB5795" w:rsidRDefault="00CB5795" w:rsidP="0062773D">
            <w:pPr>
              <w:pStyle w:val="Bezriadkovania"/>
              <w:spacing w:line="360" w:lineRule="auto"/>
              <w:jc w:val="center"/>
              <w:rPr>
                <w:sz w:val="20"/>
                <w:szCs w:val="20"/>
              </w:rPr>
            </w:pPr>
            <w:r>
              <w:rPr>
                <w:sz w:val="20"/>
                <w:szCs w:val="20"/>
              </w:rPr>
              <w:t>161 037,39</w:t>
            </w:r>
          </w:p>
        </w:tc>
        <w:tc>
          <w:tcPr>
            <w:tcW w:w="1276" w:type="dxa"/>
          </w:tcPr>
          <w:p w14:paraId="46103F12" w14:textId="0BC8F4BA" w:rsidR="00CB5795" w:rsidRDefault="004F6E87" w:rsidP="0062773D">
            <w:pPr>
              <w:pStyle w:val="Bezriadkovania"/>
              <w:spacing w:line="360" w:lineRule="auto"/>
              <w:jc w:val="center"/>
              <w:rPr>
                <w:sz w:val="20"/>
                <w:szCs w:val="20"/>
              </w:rPr>
            </w:pPr>
            <w:r>
              <w:rPr>
                <w:sz w:val="20"/>
                <w:szCs w:val="20"/>
              </w:rPr>
              <w:t>107 597,69</w:t>
            </w:r>
          </w:p>
        </w:tc>
      </w:tr>
      <w:tr w:rsidR="00CB5795" w14:paraId="42351920" w14:textId="78506868" w:rsidTr="001C184B">
        <w:trPr>
          <w:trHeight w:val="177"/>
        </w:trPr>
        <w:tc>
          <w:tcPr>
            <w:tcW w:w="3256" w:type="dxa"/>
          </w:tcPr>
          <w:p w14:paraId="795324A4" w14:textId="62C38DA8" w:rsidR="00CB5795" w:rsidRPr="007F6002" w:rsidRDefault="00CB5795" w:rsidP="00AA0B10">
            <w:pPr>
              <w:pStyle w:val="Bezriadkovania"/>
              <w:spacing w:line="360" w:lineRule="auto"/>
              <w:jc w:val="both"/>
              <w:rPr>
                <w:sz w:val="20"/>
                <w:szCs w:val="20"/>
              </w:rPr>
            </w:pPr>
            <w:r>
              <w:rPr>
                <w:sz w:val="20"/>
                <w:szCs w:val="20"/>
              </w:rPr>
              <w:t>Iné výnosy</w:t>
            </w:r>
          </w:p>
        </w:tc>
        <w:tc>
          <w:tcPr>
            <w:tcW w:w="1417" w:type="dxa"/>
          </w:tcPr>
          <w:p w14:paraId="05B19294" w14:textId="1A4500C1" w:rsidR="00CB5795" w:rsidRPr="007F6002" w:rsidRDefault="00CB5795" w:rsidP="0062773D">
            <w:pPr>
              <w:pStyle w:val="Bezriadkovania"/>
              <w:spacing w:line="360" w:lineRule="auto"/>
              <w:jc w:val="center"/>
              <w:rPr>
                <w:sz w:val="20"/>
                <w:szCs w:val="20"/>
              </w:rPr>
            </w:pPr>
            <w:r>
              <w:rPr>
                <w:sz w:val="20"/>
                <w:szCs w:val="20"/>
              </w:rPr>
              <w:t>1 618,35</w:t>
            </w:r>
          </w:p>
        </w:tc>
        <w:tc>
          <w:tcPr>
            <w:tcW w:w="1276" w:type="dxa"/>
          </w:tcPr>
          <w:p w14:paraId="0850F9EE" w14:textId="1E4F1423" w:rsidR="00CB5795" w:rsidRPr="007F6002" w:rsidRDefault="00CB5795" w:rsidP="0062773D">
            <w:pPr>
              <w:pStyle w:val="Bezriadkovania"/>
              <w:spacing w:line="360" w:lineRule="auto"/>
              <w:jc w:val="center"/>
              <w:rPr>
                <w:sz w:val="20"/>
                <w:szCs w:val="20"/>
              </w:rPr>
            </w:pPr>
            <w:r>
              <w:rPr>
                <w:sz w:val="20"/>
                <w:szCs w:val="20"/>
              </w:rPr>
              <w:t>278,44</w:t>
            </w:r>
          </w:p>
        </w:tc>
        <w:tc>
          <w:tcPr>
            <w:tcW w:w="1276" w:type="dxa"/>
          </w:tcPr>
          <w:p w14:paraId="01D2C4D1" w14:textId="7CBDA0A6" w:rsidR="00CB5795" w:rsidRDefault="00CB5795" w:rsidP="0062773D">
            <w:pPr>
              <w:pStyle w:val="Bezriadkovania"/>
              <w:spacing w:line="360" w:lineRule="auto"/>
              <w:jc w:val="center"/>
              <w:rPr>
                <w:sz w:val="20"/>
                <w:szCs w:val="20"/>
              </w:rPr>
            </w:pPr>
            <w:r>
              <w:rPr>
                <w:sz w:val="20"/>
                <w:szCs w:val="20"/>
              </w:rPr>
              <w:t>0,00</w:t>
            </w:r>
          </w:p>
        </w:tc>
        <w:tc>
          <w:tcPr>
            <w:tcW w:w="1276" w:type="dxa"/>
          </w:tcPr>
          <w:p w14:paraId="3FC259F0" w14:textId="74D524B5" w:rsidR="00CB5795" w:rsidRDefault="004F6E87" w:rsidP="0062773D">
            <w:pPr>
              <w:pStyle w:val="Bezriadkovania"/>
              <w:spacing w:line="360" w:lineRule="auto"/>
              <w:jc w:val="center"/>
              <w:rPr>
                <w:sz w:val="20"/>
                <w:szCs w:val="20"/>
              </w:rPr>
            </w:pPr>
            <w:r>
              <w:rPr>
                <w:sz w:val="20"/>
                <w:szCs w:val="20"/>
              </w:rPr>
              <w:t>35 473,66</w:t>
            </w:r>
          </w:p>
        </w:tc>
      </w:tr>
      <w:tr w:rsidR="00CB5795" w14:paraId="678BC560" w14:textId="1E012548" w:rsidTr="001C184B">
        <w:trPr>
          <w:trHeight w:val="238"/>
        </w:trPr>
        <w:tc>
          <w:tcPr>
            <w:tcW w:w="3256" w:type="dxa"/>
          </w:tcPr>
          <w:p w14:paraId="24EE00BA" w14:textId="1680CDBF" w:rsidR="00CB5795" w:rsidRDefault="00CB5795" w:rsidP="00AA0B10">
            <w:pPr>
              <w:pStyle w:val="Bezriadkovania"/>
              <w:spacing w:line="360" w:lineRule="auto"/>
              <w:jc w:val="both"/>
              <w:rPr>
                <w:sz w:val="20"/>
                <w:szCs w:val="20"/>
              </w:rPr>
            </w:pPr>
            <w:r>
              <w:rPr>
                <w:sz w:val="20"/>
                <w:szCs w:val="20"/>
              </w:rPr>
              <w:t xml:space="preserve">Fin. </w:t>
            </w:r>
            <w:proofErr w:type="spellStart"/>
            <w:r>
              <w:rPr>
                <w:sz w:val="20"/>
                <w:szCs w:val="20"/>
              </w:rPr>
              <w:t>prísp</w:t>
            </w:r>
            <w:proofErr w:type="spellEnd"/>
            <w:r>
              <w:rPr>
                <w:sz w:val="20"/>
                <w:szCs w:val="20"/>
              </w:rPr>
              <w:t>. ÚPSVaR Komárno</w:t>
            </w:r>
          </w:p>
        </w:tc>
        <w:tc>
          <w:tcPr>
            <w:tcW w:w="1417" w:type="dxa"/>
          </w:tcPr>
          <w:p w14:paraId="599E96F1" w14:textId="77777777" w:rsidR="00CB5795" w:rsidRDefault="00CB5795" w:rsidP="0062773D">
            <w:pPr>
              <w:pStyle w:val="Bezriadkovania"/>
              <w:spacing w:line="360" w:lineRule="auto"/>
              <w:jc w:val="center"/>
              <w:rPr>
                <w:sz w:val="20"/>
                <w:szCs w:val="20"/>
              </w:rPr>
            </w:pPr>
          </w:p>
        </w:tc>
        <w:tc>
          <w:tcPr>
            <w:tcW w:w="1276" w:type="dxa"/>
          </w:tcPr>
          <w:p w14:paraId="34117E4F" w14:textId="77777777" w:rsidR="00CB5795" w:rsidRDefault="00CB5795" w:rsidP="0062773D">
            <w:pPr>
              <w:pStyle w:val="Bezriadkovania"/>
              <w:spacing w:line="360" w:lineRule="auto"/>
              <w:jc w:val="center"/>
              <w:rPr>
                <w:sz w:val="20"/>
                <w:szCs w:val="20"/>
              </w:rPr>
            </w:pPr>
          </w:p>
        </w:tc>
        <w:tc>
          <w:tcPr>
            <w:tcW w:w="1276" w:type="dxa"/>
          </w:tcPr>
          <w:p w14:paraId="1E275F9D" w14:textId="41FBA647" w:rsidR="00CB5795" w:rsidRDefault="00CB5795" w:rsidP="0062773D">
            <w:pPr>
              <w:pStyle w:val="Bezriadkovania"/>
              <w:spacing w:line="360" w:lineRule="auto"/>
              <w:jc w:val="center"/>
              <w:rPr>
                <w:sz w:val="20"/>
                <w:szCs w:val="20"/>
              </w:rPr>
            </w:pPr>
            <w:r>
              <w:rPr>
                <w:sz w:val="20"/>
                <w:szCs w:val="20"/>
              </w:rPr>
              <w:t>40 363,80</w:t>
            </w:r>
          </w:p>
        </w:tc>
        <w:tc>
          <w:tcPr>
            <w:tcW w:w="1276" w:type="dxa"/>
          </w:tcPr>
          <w:p w14:paraId="2CFFED82" w14:textId="05CEF0F2" w:rsidR="00CB5795" w:rsidRDefault="004F6E87" w:rsidP="0062773D">
            <w:pPr>
              <w:pStyle w:val="Bezriadkovania"/>
              <w:spacing w:line="360" w:lineRule="auto"/>
              <w:jc w:val="center"/>
              <w:rPr>
                <w:sz w:val="20"/>
                <w:szCs w:val="20"/>
              </w:rPr>
            </w:pPr>
            <w:r>
              <w:rPr>
                <w:sz w:val="20"/>
                <w:szCs w:val="20"/>
              </w:rPr>
              <w:t>24 927,26</w:t>
            </w:r>
          </w:p>
        </w:tc>
      </w:tr>
      <w:tr w:rsidR="00CB5795" w14:paraId="062C006D" w14:textId="71477076" w:rsidTr="001C184B">
        <w:trPr>
          <w:trHeight w:val="186"/>
        </w:trPr>
        <w:tc>
          <w:tcPr>
            <w:tcW w:w="3256" w:type="dxa"/>
          </w:tcPr>
          <w:p w14:paraId="0A11AB8F" w14:textId="57949E35" w:rsidR="00CB5795" w:rsidRPr="00777208" w:rsidRDefault="00CB5795" w:rsidP="00AA0B10">
            <w:pPr>
              <w:pStyle w:val="Bezriadkovania"/>
              <w:spacing w:line="360" w:lineRule="auto"/>
              <w:jc w:val="both"/>
              <w:rPr>
                <w:b/>
                <w:bCs/>
                <w:sz w:val="20"/>
                <w:szCs w:val="20"/>
              </w:rPr>
            </w:pPr>
            <w:r w:rsidRPr="00777208">
              <w:rPr>
                <w:b/>
                <w:bCs/>
                <w:sz w:val="20"/>
                <w:szCs w:val="20"/>
              </w:rPr>
              <w:t>Spolu</w:t>
            </w:r>
          </w:p>
        </w:tc>
        <w:tc>
          <w:tcPr>
            <w:tcW w:w="1417" w:type="dxa"/>
          </w:tcPr>
          <w:p w14:paraId="62EF32A3" w14:textId="2704FED1" w:rsidR="00CB5795" w:rsidRPr="00777208" w:rsidRDefault="00CB5795" w:rsidP="00AA0B10">
            <w:pPr>
              <w:pStyle w:val="Bezriadkovania"/>
              <w:spacing w:line="360" w:lineRule="auto"/>
              <w:jc w:val="both"/>
              <w:rPr>
                <w:b/>
                <w:bCs/>
                <w:sz w:val="20"/>
                <w:szCs w:val="20"/>
              </w:rPr>
            </w:pPr>
            <w:r w:rsidRPr="00777208">
              <w:rPr>
                <w:b/>
                <w:bCs/>
                <w:sz w:val="20"/>
                <w:szCs w:val="20"/>
              </w:rPr>
              <w:t>1 283 036,01</w:t>
            </w:r>
          </w:p>
        </w:tc>
        <w:tc>
          <w:tcPr>
            <w:tcW w:w="1276" w:type="dxa"/>
          </w:tcPr>
          <w:p w14:paraId="0D767F12" w14:textId="44634A5A" w:rsidR="00CB5795" w:rsidRPr="00777208" w:rsidRDefault="00CB5795" w:rsidP="00AA0B10">
            <w:pPr>
              <w:pStyle w:val="Bezriadkovania"/>
              <w:spacing w:line="360" w:lineRule="auto"/>
              <w:jc w:val="both"/>
              <w:rPr>
                <w:b/>
                <w:bCs/>
                <w:sz w:val="20"/>
                <w:szCs w:val="20"/>
              </w:rPr>
            </w:pPr>
            <w:r w:rsidRPr="00777208">
              <w:rPr>
                <w:b/>
                <w:bCs/>
                <w:sz w:val="20"/>
                <w:szCs w:val="20"/>
              </w:rPr>
              <w:t>1 555 051,14</w:t>
            </w:r>
          </w:p>
        </w:tc>
        <w:tc>
          <w:tcPr>
            <w:tcW w:w="1276" w:type="dxa"/>
          </w:tcPr>
          <w:p w14:paraId="470B0179" w14:textId="5E9D66BE" w:rsidR="00CB5795" w:rsidRPr="00777208" w:rsidRDefault="00CB5795" w:rsidP="00AA0B10">
            <w:pPr>
              <w:pStyle w:val="Bezriadkovania"/>
              <w:spacing w:line="360" w:lineRule="auto"/>
              <w:jc w:val="both"/>
              <w:rPr>
                <w:b/>
                <w:bCs/>
                <w:sz w:val="20"/>
                <w:szCs w:val="20"/>
              </w:rPr>
            </w:pPr>
            <w:r>
              <w:rPr>
                <w:b/>
                <w:bCs/>
                <w:sz w:val="20"/>
                <w:szCs w:val="20"/>
              </w:rPr>
              <w:t>1 753 440,33</w:t>
            </w:r>
          </w:p>
        </w:tc>
        <w:tc>
          <w:tcPr>
            <w:tcW w:w="1276" w:type="dxa"/>
          </w:tcPr>
          <w:p w14:paraId="5CB24FB5" w14:textId="1BAAD15A" w:rsidR="00CB5795" w:rsidRDefault="004F6E87" w:rsidP="00AA0B10">
            <w:pPr>
              <w:pStyle w:val="Bezriadkovania"/>
              <w:spacing w:line="360" w:lineRule="auto"/>
              <w:jc w:val="both"/>
              <w:rPr>
                <w:b/>
                <w:bCs/>
                <w:sz w:val="20"/>
                <w:szCs w:val="20"/>
              </w:rPr>
            </w:pPr>
            <w:r>
              <w:rPr>
                <w:b/>
                <w:bCs/>
                <w:sz w:val="20"/>
                <w:szCs w:val="20"/>
              </w:rPr>
              <w:t>1 798 249,65</w:t>
            </w:r>
          </w:p>
        </w:tc>
      </w:tr>
    </w:tbl>
    <w:p w14:paraId="1955982E" w14:textId="5855B068" w:rsidR="00F076DE" w:rsidRDefault="00F076DE" w:rsidP="00AA0B10">
      <w:pPr>
        <w:pStyle w:val="Bezriadkovania"/>
        <w:spacing w:line="360" w:lineRule="auto"/>
        <w:jc w:val="both"/>
        <w:rPr>
          <w:szCs w:val="24"/>
        </w:rPr>
      </w:pPr>
    </w:p>
    <w:p w14:paraId="6A5D72CD" w14:textId="03B85C13" w:rsidR="0062773D" w:rsidRDefault="000B2E87" w:rsidP="00486453">
      <w:pPr>
        <w:pStyle w:val="Bezriadkovania"/>
        <w:jc w:val="both"/>
        <w:rPr>
          <w:szCs w:val="24"/>
        </w:rPr>
      </w:pPr>
      <w:r w:rsidRPr="000B2E87">
        <w:rPr>
          <w:szCs w:val="24"/>
        </w:rPr>
        <w:t>Príjmy rozpočtu domova sa tvoria z niekoľkých zdrojov</w:t>
      </w:r>
      <w:r>
        <w:rPr>
          <w:i/>
          <w:iCs/>
          <w:szCs w:val="24"/>
        </w:rPr>
        <w:t xml:space="preserve">. </w:t>
      </w:r>
      <w:r w:rsidR="0062773D" w:rsidRPr="0062773D">
        <w:rPr>
          <w:i/>
          <w:iCs/>
          <w:szCs w:val="24"/>
        </w:rPr>
        <w:t>Príjmy za obedy</w:t>
      </w:r>
      <w:r w:rsidR="0062773D">
        <w:rPr>
          <w:i/>
          <w:iCs/>
          <w:szCs w:val="24"/>
        </w:rPr>
        <w:t xml:space="preserve"> –</w:t>
      </w:r>
      <w:r w:rsidR="0062773D">
        <w:rPr>
          <w:szCs w:val="24"/>
        </w:rPr>
        <w:t xml:space="preserve"> tento príjem sa tvorí zo zabezpečenia  stravovania pre prijímateľov zariadenia podporovaného bývania. S</w:t>
      </w:r>
      <w:r w:rsidR="00486453">
        <w:rPr>
          <w:szCs w:val="24"/>
        </w:rPr>
        <w:t> </w:t>
      </w:r>
      <w:r w:rsidR="0062773D">
        <w:rPr>
          <w:szCs w:val="24"/>
        </w:rPr>
        <w:t>každým</w:t>
      </w:r>
      <w:r w:rsidR="00486453">
        <w:rPr>
          <w:szCs w:val="24"/>
        </w:rPr>
        <w:t xml:space="preserve"> prijímateľom je uzatvorená zmluva.</w:t>
      </w:r>
    </w:p>
    <w:p w14:paraId="69F7F8F0" w14:textId="142F405F" w:rsidR="00486453" w:rsidRDefault="00486453" w:rsidP="00486453">
      <w:pPr>
        <w:pStyle w:val="Bezriadkovania"/>
        <w:jc w:val="both"/>
        <w:rPr>
          <w:szCs w:val="24"/>
        </w:rPr>
      </w:pPr>
      <w:r w:rsidRPr="00486453">
        <w:rPr>
          <w:i/>
          <w:iCs/>
          <w:szCs w:val="24"/>
        </w:rPr>
        <w:t>Príjmy z</w:t>
      </w:r>
      <w:r>
        <w:rPr>
          <w:i/>
          <w:iCs/>
          <w:szCs w:val="24"/>
        </w:rPr>
        <w:t> </w:t>
      </w:r>
      <w:r w:rsidRPr="00486453">
        <w:rPr>
          <w:i/>
          <w:iCs/>
          <w:szCs w:val="24"/>
        </w:rPr>
        <w:t>pobytu</w:t>
      </w:r>
      <w:r>
        <w:rPr>
          <w:i/>
          <w:iCs/>
          <w:szCs w:val="24"/>
        </w:rPr>
        <w:t xml:space="preserve"> – </w:t>
      </w:r>
      <w:r>
        <w:rPr>
          <w:szCs w:val="24"/>
        </w:rPr>
        <w:t xml:space="preserve">predstavujú príjem z úhrad za poskytované služby. Oproti minulému roku príjmy </w:t>
      </w:r>
      <w:r w:rsidR="00B46659">
        <w:rPr>
          <w:szCs w:val="24"/>
        </w:rPr>
        <w:t>poby</w:t>
      </w:r>
      <w:r w:rsidR="00E63A17">
        <w:rPr>
          <w:szCs w:val="24"/>
        </w:rPr>
        <w:t>tu</w:t>
      </w:r>
      <w:r w:rsidR="00B46659">
        <w:rPr>
          <w:szCs w:val="24"/>
        </w:rPr>
        <w:t xml:space="preserve"> sa znížili o 10,13%</w:t>
      </w:r>
    </w:p>
    <w:p w14:paraId="66CF6A28" w14:textId="2189C8DC" w:rsidR="00486453" w:rsidRDefault="00486453" w:rsidP="00486453">
      <w:pPr>
        <w:pStyle w:val="Bezriadkovania"/>
        <w:jc w:val="both"/>
        <w:rPr>
          <w:szCs w:val="24"/>
        </w:rPr>
      </w:pPr>
      <w:r w:rsidRPr="00486453">
        <w:rPr>
          <w:i/>
          <w:iCs/>
          <w:szCs w:val="24"/>
        </w:rPr>
        <w:t>Dotácie z</w:t>
      </w:r>
      <w:r>
        <w:rPr>
          <w:i/>
          <w:iCs/>
          <w:szCs w:val="24"/>
        </w:rPr>
        <w:t> </w:t>
      </w:r>
      <w:r w:rsidRPr="00486453">
        <w:rPr>
          <w:i/>
          <w:iCs/>
          <w:szCs w:val="24"/>
        </w:rPr>
        <w:t>MPSVaR</w:t>
      </w:r>
      <w:r>
        <w:rPr>
          <w:i/>
          <w:iCs/>
          <w:szCs w:val="24"/>
        </w:rPr>
        <w:t xml:space="preserve"> </w:t>
      </w:r>
      <w:r w:rsidR="006A564A">
        <w:rPr>
          <w:szCs w:val="24"/>
        </w:rPr>
        <w:t xml:space="preserve">– finančný príspevok poskytnutý na celkovú kapacitu  na základe odkázanosti </w:t>
      </w:r>
    </w:p>
    <w:p w14:paraId="3DEB636F" w14:textId="3F17BC05" w:rsidR="006A564A" w:rsidRDefault="006A564A" w:rsidP="00486453">
      <w:pPr>
        <w:pStyle w:val="Bezriadkovania"/>
        <w:jc w:val="both"/>
        <w:rPr>
          <w:szCs w:val="24"/>
        </w:rPr>
      </w:pPr>
      <w:r w:rsidRPr="006A564A">
        <w:rPr>
          <w:i/>
          <w:iCs/>
          <w:szCs w:val="24"/>
        </w:rPr>
        <w:t>Dotácie od VÚC</w:t>
      </w:r>
      <w:r>
        <w:rPr>
          <w:i/>
          <w:iCs/>
          <w:szCs w:val="24"/>
        </w:rPr>
        <w:t xml:space="preserve"> – </w:t>
      </w:r>
      <w:r>
        <w:rPr>
          <w:szCs w:val="24"/>
        </w:rPr>
        <w:t xml:space="preserve">príjem od samosprávnych na základe zmlúv na prevádzkové náklady – počet </w:t>
      </w:r>
      <w:proofErr w:type="spellStart"/>
      <w:r>
        <w:rPr>
          <w:szCs w:val="24"/>
        </w:rPr>
        <w:t>zazmluvnených</w:t>
      </w:r>
      <w:proofErr w:type="spellEnd"/>
      <w:r>
        <w:rPr>
          <w:szCs w:val="24"/>
        </w:rPr>
        <w:t xml:space="preserve"> klientov</w:t>
      </w:r>
      <w:r w:rsidR="00B46659">
        <w:rPr>
          <w:szCs w:val="24"/>
        </w:rPr>
        <w:t>, boli približne na úrovni predchádzajúceho roku</w:t>
      </w:r>
    </w:p>
    <w:p w14:paraId="13F09419" w14:textId="3AE0318A" w:rsidR="00164883" w:rsidRDefault="00164883" w:rsidP="00486453">
      <w:pPr>
        <w:pStyle w:val="Bezriadkovania"/>
        <w:jc w:val="both"/>
        <w:rPr>
          <w:szCs w:val="24"/>
        </w:rPr>
      </w:pPr>
      <w:r>
        <w:rPr>
          <w:szCs w:val="24"/>
        </w:rPr>
        <w:t>Celkové príjmy v roku 202</w:t>
      </w:r>
      <w:r w:rsidR="00B46659">
        <w:rPr>
          <w:szCs w:val="24"/>
        </w:rPr>
        <w:t>2</w:t>
      </w:r>
      <w:r>
        <w:rPr>
          <w:szCs w:val="24"/>
        </w:rPr>
        <w:t xml:space="preserve"> boli o</w:t>
      </w:r>
      <w:r w:rsidR="00B46659">
        <w:rPr>
          <w:szCs w:val="24"/>
        </w:rPr>
        <w:t> 2,</w:t>
      </w:r>
      <w:r w:rsidR="00A61D05">
        <w:rPr>
          <w:szCs w:val="24"/>
        </w:rPr>
        <w:t>49</w:t>
      </w:r>
      <w:r>
        <w:rPr>
          <w:szCs w:val="24"/>
        </w:rPr>
        <w:t>% vyššie oproti predchádzajúcemu roku</w:t>
      </w:r>
    </w:p>
    <w:p w14:paraId="186760EC" w14:textId="77777777" w:rsidR="00E31D99" w:rsidRDefault="00E31D99" w:rsidP="00486453">
      <w:pPr>
        <w:pStyle w:val="Bezriadkovania"/>
        <w:jc w:val="both"/>
        <w:rPr>
          <w:szCs w:val="24"/>
        </w:rPr>
      </w:pPr>
    </w:p>
    <w:p w14:paraId="3C405214" w14:textId="6330FEF8" w:rsidR="00E31D99" w:rsidRDefault="00E31D99" w:rsidP="00486453">
      <w:pPr>
        <w:pStyle w:val="Bezriadkovania"/>
        <w:jc w:val="both"/>
        <w:rPr>
          <w:i/>
          <w:iCs/>
          <w:szCs w:val="24"/>
        </w:rPr>
      </w:pPr>
      <w:r w:rsidRPr="00E31D99">
        <w:rPr>
          <w:i/>
          <w:iCs/>
          <w:szCs w:val="24"/>
        </w:rPr>
        <w:t>Prehľad výdavkov DSS</w:t>
      </w:r>
    </w:p>
    <w:p w14:paraId="69B24C8E" w14:textId="782FC2F7" w:rsidR="006A61EC" w:rsidRDefault="006A61EC" w:rsidP="00486453">
      <w:pPr>
        <w:pStyle w:val="Bezriadkovania"/>
        <w:jc w:val="both"/>
        <w:rPr>
          <w:i/>
          <w:iCs/>
          <w:szCs w:val="24"/>
        </w:rPr>
      </w:pPr>
    </w:p>
    <w:tbl>
      <w:tblPr>
        <w:tblStyle w:val="Mriekatabuky"/>
        <w:tblW w:w="0" w:type="auto"/>
        <w:tblLook w:val="04A0" w:firstRow="1" w:lastRow="0" w:firstColumn="1" w:lastColumn="0" w:noHBand="0" w:noVBand="1"/>
      </w:tblPr>
      <w:tblGrid>
        <w:gridCol w:w="5078"/>
        <w:gridCol w:w="1589"/>
        <w:gridCol w:w="1589"/>
      </w:tblGrid>
      <w:tr w:rsidR="00E63A17" w14:paraId="5F54C832" w14:textId="6442957E" w:rsidTr="004570F3">
        <w:trPr>
          <w:trHeight w:val="277"/>
        </w:trPr>
        <w:tc>
          <w:tcPr>
            <w:tcW w:w="5078" w:type="dxa"/>
          </w:tcPr>
          <w:p w14:paraId="5DD722FC" w14:textId="22825141" w:rsidR="00E63A17" w:rsidRPr="00EF356A" w:rsidRDefault="00E63A17" w:rsidP="00EF356A">
            <w:pPr>
              <w:pStyle w:val="Bezriadkovania"/>
              <w:jc w:val="center"/>
              <w:rPr>
                <w:b/>
                <w:bCs/>
                <w:sz w:val="20"/>
                <w:szCs w:val="20"/>
              </w:rPr>
            </w:pPr>
            <w:r w:rsidRPr="00EF356A">
              <w:rPr>
                <w:b/>
                <w:bCs/>
                <w:sz w:val="20"/>
                <w:szCs w:val="20"/>
              </w:rPr>
              <w:t>Nákladové položky</w:t>
            </w:r>
          </w:p>
        </w:tc>
        <w:tc>
          <w:tcPr>
            <w:tcW w:w="1589" w:type="dxa"/>
          </w:tcPr>
          <w:p w14:paraId="2165F42B" w14:textId="60C93495" w:rsidR="00E63A17" w:rsidRPr="00EF356A" w:rsidRDefault="00E63A17" w:rsidP="00EF356A">
            <w:pPr>
              <w:pStyle w:val="Bezriadkovania"/>
              <w:jc w:val="center"/>
              <w:rPr>
                <w:b/>
                <w:bCs/>
                <w:sz w:val="20"/>
                <w:szCs w:val="20"/>
              </w:rPr>
            </w:pPr>
            <w:r w:rsidRPr="00EF356A">
              <w:rPr>
                <w:b/>
                <w:bCs/>
                <w:sz w:val="20"/>
                <w:szCs w:val="20"/>
              </w:rPr>
              <w:t>Suma</w:t>
            </w:r>
            <w:r>
              <w:rPr>
                <w:b/>
                <w:bCs/>
                <w:sz w:val="20"/>
                <w:szCs w:val="20"/>
              </w:rPr>
              <w:t xml:space="preserve"> 2021</w:t>
            </w:r>
          </w:p>
        </w:tc>
        <w:tc>
          <w:tcPr>
            <w:tcW w:w="1589" w:type="dxa"/>
          </w:tcPr>
          <w:p w14:paraId="696DDF4F" w14:textId="2945A98A" w:rsidR="00E63A17" w:rsidRPr="00EF356A" w:rsidRDefault="00E63A17" w:rsidP="00EF356A">
            <w:pPr>
              <w:pStyle w:val="Bezriadkovania"/>
              <w:jc w:val="center"/>
              <w:rPr>
                <w:b/>
                <w:bCs/>
                <w:sz w:val="20"/>
                <w:szCs w:val="20"/>
              </w:rPr>
            </w:pPr>
            <w:r>
              <w:rPr>
                <w:b/>
                <w:bCs/>
                <w:sz w:val="20"/>
                <w:szCs w:val="20"/>
              </w:rPr>
              <w:t>Suma 2022</w:t>
            </w:r>
          </w:p>
        </w:tc>
      </w:tr>
      <w:tr w:rsidR="00E63A17" w:rsidRPr="007B08E2" w14:paraId="33F7EEA8" w14:textId="371CC00D" w:rsidTr="004570F3">
        <w:trPr>
          <w:trHeight w:val="166"/>
        </w:trPr>
        <w:tc>
          <w:tcPr>
            <w:tcW w:w="5078" w:type="dxa"/>
          </w:tcPr>
          <w:p w14:paraId="5291174E" w14:textId="739E118A" w:rsidR="00E63A17" w:rsidRPr="00F06958" w:rsidRDefault="00E63A17" w:rsidP="00486453">
            <w:pPr>
              <w:pStyle w:val="Bezriadkovania"/>
              <w:jc w:val="both"/>
              <w:rPr>
                <w:sz w:val="20"/>
                <w:szCs w:val="20"/>
              </w:rPr>
            </w:pPr>
            <w:r w:rsidRPr="00F06958">
              <w:rPr>
                <w:sz w:val="20"/>
                <w:szCs w:val="20"/>
              </w:rPr>
              <w:t>mzdy, platy a ostatné osobné vyrovnania</w:t>
            </w:r>
          </w:p>
        </w:tc>
        <w:tc>
          <w:tcPr>
            <w:tcW w:w="1589" w:type="dxa"/>
          </w:tcPr>
          <w:p w14:paraId="2337EFD1" w14:textId="4231D702" w:rsidR="00E63A17" w:rsidRPr="00F06958" w:rsidRDefault="00E63A17" w:rsidP="00EF356A">
            <w:pPr>
              <w:pStyle w:val="Bezriadkovania"/>
              <w:jc w:val="center"/>
              <w:rPr>
                <w:sz w:val="20"/>
                <w:szCs w:val="20"/>
              </w:rPr>
            </w:pPr>
            <w:r w:rsidRPr="00F06958">
              <w:rPr>
                <w:sz w:val="20"/>
                <w:szCs w:val="20"/>
              </w:rPr>
              <w:t>816 298,17</w:t>
            </w:r>
          </w:p>
        </w:tc>
        <w:tc>
          <w:tcPr>
            <w:tcW w:w="1589" w:type="dxa"/>
          </w:tcPr>
          <w:p w14:paraId="65009135" w14:textId="15E0CE13" w:rsidR="00E63A17" w:rsidRPr="00F06958" w:rsidRDefault="00E63A17" w:rsidP="00EF356A">
            <w:pPr>
              <w:pStyle w:val="Bezriadkovania"/>
              <w:jc w:val="center"/>
              <w:rPr>
                <w:sz w:val="20"/>
                <w:szCs w:val="20"/>
              </w:rPr>
            </w:pPr>
            <w:r>
              <w:rPr>
                <w:sz w:val="20"/>
                <w:szCs w:val="20"/>
              </w:rPr>
              <w:t>923 874,54</w:t>
            </w:r>
          </w:p>
        </w:tc>
      </w:tr>
      <w:tr w:rsidR="00E63A17" w:rsidRPr="00EF356A" w14:paraId="7F82F9D4" w14:textId="61CF79F7" w:rsidTr="004570F3">
        <w:trPr>
          <w:trHeight w:val="212"/>
        </w:trPr>
        <w:tc>
          <w:tcPr>
            <w:tcW w:w="5078" w:type="dxa"/>
          </w:tcPr>
          <w:p w14:paraId="498B72AE" w14:textId="17E020B1" w:rsidR="00E63A17" w:rsidRPr="00F06958" w:rsidRDefault="00E63A17" w:rsidP="00486453">
            <w:pPr>
              <w:pStyle w:val="Bezriadkovania"/>
              <w:jc w:val="both"/>
              <w:rPr>
                <w:sz w:val="20"/>
                <w:szCs w:val="20"/>
              </w:rPr>
            </w:pPr>
            <w:r w:rsidRPr="00F06958">
              <w:rPr>
                <w:sz w:val="20"/>
                <w:szCs w:val="20"/>
              </w:rPr>
              <w:t>poistné na zdravotné, sociálne a starobné poistenie</w:t>
            </w:r>
          </w:p>
        </w:tc>
        <w:tc>
          <w:tcPr>
            <w:tcW w:w="1589" w:type="dxa"/>
          </w:tcPr>
          <w:p w14:paraId="05BB5A47" w14:textId="00F303F9" w:rsidR="00E63A17" w:rsidRPr="00F06958" w:rsidRDefault="00E63A17" w:rsidP="00EF356A">
            <w:pPr>
              <w:pStyle w:val="Bezriadkovania"/>
              <w:jc w:val="center"/>
              <w:rPr>
                <w:sz w:val="20"/>
                <w:szCs w:val="20"/>
              </w:rPr>
            </w:pPr>
            <w:r w:rsidRPr="00F06958">
              <w:rPr>
                <w:sz w:val="20"/>
                <w:szCs w:val="20"/>
              </w:rPr>
              <w:t>282 896,98</w:t>
            </w:r>
          </w:p>
        </w:tc>
        <w:tc>
          <w:tcPr>
            <w:tcW w:w="1589" w:type="dxa"/>
          </w:tcPr>
          <w:p w14:paraId="6F86DF28" w14:textId="6F38C767" w:rsidR="00E63A17" w:rsidRPr="00F06958" w:rsidRDefault="00E63A17" w:rsidP="00EF356A">
            <w:pPr>
              <w:pStyle w:val="Bezriadkovania"/>
              <w:jc w:val="center"/>
              <w:rPr>
                <w:sz w:val="20"/>
                <w:szCs w:val="20"/>
              </w:rPr>
            </w:pPr>
            <w:r>
              <w:rPr>
                <w:sz w:val="20"/>
                <w:szCs w:val="20"/>
              </w:rPr>
              <w:t>316 715,14</w:t>
            </w:r>
          </w:p>
        </w:tc>
      </w:tr>
      <w:tr w:rsidR="00E63A17" w:rsidRPr="00EF356A" w14:paraId="6B70C82D" w14:textId="242BE6FC" w:rsidTr="004570F3">
        <w:trPr>
          <w:trHeight w:val="117"/>
        </w:trPr>
        <w:tc>
          <w:tcPr>
            <w:tcW w:w="5078" w:type="dxa"/>
          </w:tcPr>
          <w:p w14:paraId="5EB74861" w14:textId="4D2C3847" w:rsidR="00E63A17" w:rsidRPr="00F06958" w:rsidRDefault="00E63A17" w:rsidP="00486453">
            <w:pPr>
              <w:pStyle w:val="Bezriadkovania"/>
              <w:jc w:val="both"/>
              <w:rPr>
                <w:sz w:val="20"/>
                <w:szCs w:val="20"/>
              </w:rPr>
            </w:pPr>
            <w:r w:rsidRPr="00F06958">
              <w:rPr>
                <w:sz w:val="20"/>
                <w:szCs w:val="20"/>
              </w:rPr>
              <w:t>tuzemské cestovné náhrady</w:t>
            </w:r>
          </w:p>
        </w:tc>
        <w:tc>
          <w:tcPr>
            <w:tcW w:w="1589" w:type="dxa"/>
          </w:tcPr>
          <w:p w14:paraId="38608F93" w14:textId="7A68583B" w:rsidR="00E63A17" w:rsidRPr="00F06958" w:rsidRDefault="00E63A17" w:rsidP="00EF356A">
            <w:pPr>
              <w:pStyle w:val="Bezriadkovania"/>
              <w:jc w:val="center"/>
              <w:rPr>
                <w:sz w:val="20"/>
                <w:szCs w:val="20"/>
              </w:rPr>
            </w:pPr>
            <w:r w:rsidRPr="00F06958">
              <w:rPr>
                <w:sz w:val="20"/>
                <w:szCs w:val="20"/>
              </w:rPr>
              <w:t>212,88</w:t>
            </w:r>
          </w:p>
        </w:tc>
        <w:tc>
          <w:tcPr>
            <w:tcW w:w="1589" w:type="dxa"/>
          </w:tcPr>
          <w:p w14:paraId="4349294A" w14:textId="70469FDE" w:rsidR="00E63A17" w:rsidRPr="00F06958" w:rsidRDefault="00E63A17" w:rsidP="00EF356A">
            <w:pPr>
              <w:pStyle w:val="Bezriadkovania"/>
              <w:jc w:val="center"/>
              <w:rPr>
                <w:sz w:val="20"/>
                <w:szCs w:val="20"/>
              </w:rPr>
            </w:pPr>
            <w:r>
              <w:rPr>
                <w:sz w:val="20"/>
                <w:szCs w:val="20"/>
              </w:rPr>
              <w:t>-</w:t>
            </w:r>
          </w:p>
        </w:tc>
      </w:tr>
      <w:tr w:rsidR="00E63A17" w:rsidRPr="00EF356A" w14:paraId="59504009" w14:textId="68C1CA41" w:rsidTr="004570F3">
        <w:trPr>
          <w:trHeight w:val="162"/>
        </w:trPr>
        <w:tc>
          <w:tcPr>
            <w:tcW w:w="5078" w:type="dxa"/>
          </w:tcPr>
          <w:p w14:paraId="60BC5504" w14:textId="15677BED" w:rsidR="00E63A17" w:rsidRPr="00F06958" w:rsidRDefault="00E63A17" w:rsidP="00486453">
            <w:pPr>
              <w:pStyle w:val="Bezriadkovania"/>
              <w:jc w:val="both"/>
              <w:rPr>
                <w:sz w:val="20"/>
                <w:szCs w:val="20"/>
              </w:rPr>
            </w:pPr>
            <w:r w:rsidRPr="00F06958">
              <w:rPr>
                <w:sz w:val="20"/>
                <w:szCs w:val="20"/>
              </w:rPr>
              <w:t>výdavky na energiu, vodu a komunikácie</w:t>
            </w:r>
          </w:p>
        </w:tc>
        <w:tc>
          <w:tcPr>
            <w:tcW w:w="1589" w:type="dxa"/>
          </w:tcPr>
          <w:p w14:paraId="34165F3C" w14:textId="416735E4" w:rsidR="00E63A17" w:rsidRPr="00F06958" w:rsidRDefault="00E63A17" w:rsidP="00EF356A">
            <w:pPr>
              <w:pStyle w:val="Bezriadkovania"/>
              <w:jc w:val="center"/>
              <w:rPr>
                <w:sz w:val="20"/>
                <w:szCs w:val="20"/>
              </w:rPr>
            </w:pPr>
            <w:r w:rsidRPr="00F06958">
              <w:rPr>
                <w:sz w:val="20"/>
                <w:szCs w:val="20"/>
              </w:rPr>
              <w:t>60 196,49</w:t>
            </w:r>
          </w:p>
        </w:tc>
        <w:tc>
          <w:tcPr>
            <w:tcW w:w="1589" w:type="dxa"/>
          </w:tcPr>
          <w:p w14:paraId="6D791FAA" w14:textId="3CCB04DD" w:rsidR="00E63A17" w:rsidRPr="00F06958" w:rsidRDefault="00E63A17" w:rsidP="00EF356A">
            <w:pPr>
              <w:pStyle w:val="Bezriadkovania"/>
              <w:jc w:val="center"/>
              <w:rPr>
                <w:sz w:val="20"/>
                <w:szCs w:val="20"/>
              </w:rPr>
            </w:pPr>
            <w:r>
              <w:rPr>
                <w:sz w:val="20"/>
                <w:szCs w:val="20"/>
              </w:rPr>
              <w:t>118 622,71</w:t>
            </w:r>
          </w:p>
        </w:tc>
      </w:tr>
      <w:tr w:rsidR="00E63A17" w:rsidRPr="00EF356A" w14:paraId="211420F4" w14:textId="5AC0A6DB" w:rsidTr="004570F3">
        <w:trPr>
          <w:trHeight w:val="194"/>
        </w:trPr>
        <w:tc>
          <w:tcPr>
            <w:tcW w:w="5078" w:type="dxa"/>
          </w:tcPr>
          <w:p w14:paraId="76B57ECB" w14:textId="615E9F9C" w:rsidR="00E63A17" w:rsidRPr="00F06958" w:rsidRDefault="00E63A17" w:rsidP="00486453">
            <w:pPr>
              <w:pStyle w:val="Bezriadkovania"/>
              <w:jc w:val="both"/>
              <w:rPr>
                <w:sz w:val="20"/>
                <w:szCs w:val="20"/>
              </w:rPr>
            </w:pPr>
            <w:r w:rsidRPr="00F06958">
              <w:rPr>
                <w:sz w:val="20"/>
                <w:szCs w:val="20"/>
              </w:rPr>
              <w:t>výdavky na materiál</w:t>
            </w:r>
          </w:p>
        </w:tc>
        <w:tc>
          <w:tcPr>
            <w:tcW w:w="1589" w:type="dxa"/>
          </w:tcPr>
          <w:p w14:paraId="2BCE36AC" w14:textId="63918AD4" w:rsidR="00E63A17" w:rsidRPr="00F06958" w:rsidRDefault="00E63A17" w:rsidP="00EF356A">
            <w:pPr>
              <w:pStyle w:val="Bezriadkovania"/>
              <w:jc w:val="center"/>
              <w:rPr>
                <w:sz w:val="20"/>
                <w:szCs w:val="20"/>
              </w:rPr>
            </w:pPr>
            <w:r w:rsidRPr="00F06958">
              <w:rPr>
                <w:sz w:val="20"/>
                <w:szCs w:val="20"/>
              </w:rPr>
              <w:t>328 205,51</w:t>
            </w:r>
          </w:p>
        </w:tc>
        <w:tc>
          <w:tcPr>
            <w:tcW w:w="1589" w:type="dxa"/>
          </w:tcPr>
          <w:p w14:paraId="2BCE0131" w14:textId="085ED4CA" w:rsidR="00E63A17" w:rsidRPr="00F06958" w:rsidRDefault="00E63A17" w:rsidP="00EF356A">
            <w:pPr>
              <w:pStyle w:val="Bezriadkovania"/>
              <w:jc w:val="center"/>
              <w:rPr>
                <w:sz w:val="20"/>
                <w:szCs w:val="20"/>
              </w:rPr>
            </w:pPr>
            <w:r>
              <w:rPr>
                <w:sz w:val="20"/>
                <w:szCs w:val="20"/>
              </w:rPr>
              <w:t>278 328,52</w:t>
            </w:r>
          </w:p>
        </w:tc>
      </w:tr>
      <w:tr w:rsidR="00E63A17" w:rsidRPr="00EF356A" w14:paraId="66C968CE" w14:textId="19108248" w:rsidTr="004570F3">
        <w:trPr>
          <w:trHeight w:val="98"/>
        </w:trPr>
        <w:tc>
          <w:tcPr>
            <w:tcW w:w="5078" w:type="dxa"/>
          </w:tcPr>
          <w:p w14:paraId="5C84CCD0" w14:textId="46CCE004" w:rsidR="00E63A17" w:rsidRPr="00F06958" w:rsidRDefault="00E63A17" w:rsidP="00486453">
            <w:pPr>
              <w:pStyle w:val="Bezriadkovania"/>
              <w:jc w:val="both"/>
              <w:rPr>
                <w:sz w:val="20"/>
                <w:szCs w:val="20"/>
              </w:rPr>
            </w:pPr>
            <w:r w:rsidRPr="00F06958">
              <w:rPr>
                <w:sz w:val="20"/>
                <w:szCs w:val="20"/>
              </w:rPr>
              <w:t>výdavky na rutinnú údržbu</w:t>
            </w:r>
          </w:p>
        </w:tc>
        <w:tc>
          <w:tcPr>
            <w:tcW w:w="1589" w:type="dxa"/>
          </w:tcPr>
          <w:p w14:paraId="6DB22885" w14:textId="3295B5F2" w:rsidR="00E63A17" w:rsidRPr="00F06958" w:rsidRDefault="00E63A17" w:rsidP="00EF356A">
            <w:pPr>
              <w:pStyle w:val="Bezriadkovania"/>
              <w:jc w:val="center"/>
              <w:rPr>
                <w:sz w:val="20"/>
                <w:szCs w:val="20"/>
              </w:rPr>
            </w:pPr>
            <w:r w:rsidRPr="00F06958">
              <w:rPr>
                <w:sz w:val="20"/>
                <w:szCs w:val="20"/>
              </w:rPr>
              <w:t>13 026,44</w:t>
            </w:r>
          </w:p>
        </w:tc>
        <w:tc>
          <w:tcPr>
            <w:tcW w:w="1589" w:type="dxa"/>
          </w:tcPr>
          <w:p w14:paraId="2962B097" w14:textId="0AD549EA" w:rsidR="00E63A17" w:rsidRPr="00F06958" w:rsidRDefault="00E63A17" w:rsidP="00EF356A">
            <w:pPr>
              <w:pStyle w:val="Bezriadkovania"/>
              <w:jc w:val="center"/>
              <w:rPr>
                <w:sz w:val="20"/>
                <w:szCs w:val="20"/>
              </w:rPr>
            </w:pPr>
            <w:r>
              <w:rPr>
                <w:sz w:val="20"/>
                <w:szCs w:val="20"/>
              </w:rPr>
              <w:t>4 059,90</w:t>
            </w:r>
          </w:p>
        </w:tc>
      </w:tr>
      <w:tr w:rsidR="00E63A17" w:rsidRPr="00EF356A" w14:paraId="2EF0FE61" w14:textId="4A1D5FAE" w:rsidTr="004570F3">
        <w:trPr>
          <w:trHeight w:val="144"/>
        </w:trPr>
        <w:tc>
          <w:tcPr>
            <w:tcW w:w="5078" w:type="dxa"/>
          </w:tcPr>
          <w:p w14:paraId="449FFC52" w14:textId="7D568FD3" w:rsidR="00E63A17" w:rsidRPr="00F06958" w:rsidRDefault="00E63A17" w:rsidP="00486453">
            <w:pPr>
              <w:pStyle w:val="Bezriadkovania"/>
              <w:jc w:val="both"/>
              <w:rPr>
                <w:sz w:val="20"/>
                <w:szCs w:val="20"/>
              </w:rPr>
            </w:pPr>
            <w:r w:rsidRPr="00F06958">
              <w:rPr>
                <w:sz w:val="20"/>
                <w:szCs w:val="20"/>
              </w:rPr>
              <w:t>nájomné</w:t>
            </w:r>
          </w:p>
        </w:tc>
        <w:tc>
          <w:tcPr>
            <w:tcW w:w="1589" w:type="dxa"/>
          </w:tcPr>
          <w:p w14:paraId="489FA104" w14:textId="11D8564D" w:rsidR="00E63A17" w:rsidRPr="00F06958" w:rsidRDefault="00E63A17" w:rsidP="00EF356A">
            <w:pPr>
              <w:pStyle w:val="Bezriadkovania"/>
              <w:jc w:val="center"/>
              <w:rPr>
                <w:sz w:val="20"/>
                <w:szCs w:val="20"/>
              </w:rPr>
            </w:pPr>
            <w:r w:rsidRPr="00F06958">
              <w:rPr>
                <w:sz w:val="20"/>
                <w:szCs w:val="20"/>
              </w:rPr>
              <w:t>41 650,92</w:t>
            </w:r>
          </w:p>
        </w:tc>
        <w:tc>
          <w:tcPr>
            <w:tcW w:w="1589" w:type="dxa"/>
          </w:tcPr>
          <w:p w14:paraId="63EC7358" w14:textId="68AD3D2D" w:rsidR="00E63A17" w:rsidRPr="00F06958" w:rsidRDefault="00E63A17" w:rsidP="00EF356A">
            <w:pPr>
              <w:pStyle w:val="Bezriadkovania"/>
              <w:jc w:val="center"/>
              <w:rPr>
                <w:sz w:val="20"/>
                <w:szCs w:val="20"/>
              </w:rPr>
            </w:pPr>
            <w:r>
              <w:rPr>
                <w:sz w:val="20"/>
                <w:szCs w:val="20"/>
              </w:rPr>
              <w:t>42 983,76</w:t>
            </w:r>
          </w:p>
        </w:tc>
      </w:tr>
      <w:tr w:rsidR="00E63A17" w:rsidRPr="00EF356A" w14:paraId="6AA64D26" w14:textId="0111EEB5" w:rsidTr="004570F3">
        <w:trPr>
          <w:trHeight w:val="191"/>
        </w:trPr>
        <w:tc>
          <w:tcPr>
            <w:tcW w:w="5078" w:type="dxa"/>
          </w:tcPr>
          <w:p w14:paraId="4279A1DD" w14:textId="7DCC565E" w:rsidR="00E63A17" w:rsidRPr="00F06958" w:rsidRDefault="00E63A17" w:rsidP="00486453">
            <w:pPr>
              <w:pStyle w:val="Bezriadkovania"/>
              <w:jc w:val="both"/>
              <w:rPr>
                <w:sz w:val="20"/>
                <w:szCs w:val="20"/>
              </w:rPr>
            </w:pPr>
            <w:r w:rsidRPr="00F06958">
              <w:rPr>
                <w:sz w:val="20"/>
                <w:szCs w:val="20"/>
              </w:rPr>
              <w:t>výdavky na služby</w:t>
            </w:r>
          </w:p>
        </w:tc>
        <w:tc>
          <w:tcPr>
            <w:tcW w:w="1589" w:type="dxa"/>
          </w:tcPr>
          <w:p w14:paraId="4F4379D9" w14:textId="3F66536C" w:rsidR="00E63A17" w:rsidRPr="00F06958" w:rsidRDefault="00E63A17" w:rsidP="00EF356A">
            <w:pPr>
              <w:pStyle w:val="Bezriadkovania"/>
              <w:jc w:val="center"/>
              <w:rPr>
                <w:sz w:val="20"/>
                <w:szCs w:val="20"/>
              </w:rPr>
            </w:pPr>
            <w:r w:rsidRPr="00F06958">
              <w:rPr>
                <w:sz w:val="20"/>
                <w:szCs w:val="20"/>
              </w:rPr>
              <w:t>16 196,70</w:t>
            </w:r>
          </w:p>
        </w:tc>
        <w:tc>
          <w:tcPr>
            <w:tcW w:w="1589" w:type="dxa"/>
          </w:tcPr>
          <w:p w14:paraId="27FF5346" w14:textId="343E9FB0" w:rsidR="00E63A17" w:rsidRPr="00F06958" w:rsidRDefault="00E63A17" w:rsidP="00EF356A">
            <w:pPr>
              <w:pStyle w:val="Bezriadkovania"/>
              <w:jc w:val="center"/>
              <w:rPr>
                <w:sz w:val="20"/>
                <w:szCs w:val="20"/>
              </w:rPr>
            </w:pPr>
            <w:r>
              <w:rPr>
                <w:sz w:val="20"/>
                <w:szCs w:val="20"/>
              </w:rPr>
              <w:t>61 466,49</w:t>
            </w:r>
          </w:p>
        </w:tc>
      </w:tr>
      <w:tr w:rsidR="00E63A17" w:rsidRPr="00EF356A" w14:paraId="2292E02C" w14:textId="092A5CC8" w:rsidTr="004570F3">
        <w:trPr>
          <w:trHeight w:val="236"/>
        </w:trPr>
        <w:tc>
          <w:tcPr>
            <w:tcW w:w="5078" w:type="dxa"/>
          </w:tcPr>
          <w:p w14:paraId="235BF996" w14:textId="3CCE8628" w:rsidR="00E63A17" w:rsidRPr="00F06958" w:rsidRDefault="00E63A17" w:rsidP="00486453">
            <w:pPr>
              <w:pStyle w:val="Bezriadkovania"/>
              <w:jc w:val="both"/>
              <w:rPr>
                <w:sz w:val="20"/>
                <w:szCs w:val="20"/>
              </w:rPr>
            </w:pPr>
            <w:r w:rsidRPr="00F06958">
              <w:rPr>
                <w:sz w:val="20"/>
                <w:szCs w:val="20"/>
              </w:rPr>
              <w:t>odpisy hmotného a</w:t>
            </w:r>
            <w:r>
              <w:rPr>
                <w:sz w:val="20"/>
                <w:szCs w:val="20"/>
              </w:rPr>
              <w:t> </w:t>
            </w:r>
            <w:r w:rsidRPr="00F06958">
              <w:rPr>
                <w:sz w:val="20"/>
                <w:szCs w:val="20"/>
              </w:rPr>
              <w:t>nehmo</w:t>
            </w:r>
            <w:r>
              <w:rPr>
                <w:sz w:val="20"/>
                <w:szCs w:val="20"/>
              </w:rPr>
              <w:t xml:space="preserve">tného </w:t>
            </w:r>
            <w:r w:rsidRPr="00F06958">
              <w:rPr>
                <w:sz w:val="20"/>
                <w:szCs w:val="20"/>
              </w:rPr>
              <w:t xml:space="preserve"> majetku</w:t>
            </w:r>
          </w:p>
        </w:tc>
        <w:tc>
          <w:tcPr>
            <w:tcW w:w="1589" w:type="dxa"/>
          </w:tcPr>
          <w:p w14:paraId="1A82AF7C" w14:textId="5D4FCC43" w:rsidR="00E63A17" w:rsidRPr="00F06958" w:rsidRDefault="00E63A17" w:rsidP="00EF356A">
            <w:pPr>
              <w:pStyle w:val="Bezriadkovania"/>
              <w:jc w:val="center"/>
              <w:rPr>
                <w:sz w:val="20"/>
                <w:szCs w:val="20"/>
              </w:rPr>
            </w:pPr>
            <w:r w:rsidRPr="00F06958">
              <w:rPr>
                <w:sz w:val="20"/>
                <w:szCs w:val="20"/>
              </w:rPr>
              <w:t>17 822,10</w:t>
            </w:r>
          </w:p>
        </w:tc>
        <w:tc>
          <w:tcPr>
            <w:tcW w:w="1589" w:type="dxa"/>
          </w:tcPr>
          <w:p w14:paraId="3936140D" w14:textId="064D123D" w:rsidR="00E63A17" w:rsidRPr="00F06958" w:rsidRDefault="00E63A17" w:rsidP="00EF356A">
            <w:pPr>
              <w:pStyle w:val="Bezriadkovania"/>
              <w:jc w:val="center"/>
              <w:rPr>
                <w:sz w:val="20"/>
                <w:szCs w:val="20"/>
              </w:rPr>
            </w:pPr>
            <w:r>
              <w:rPr>
                <w:sz w:val="20"/>
                <w:szCs w:val="20"/>
              </w:rPr>
              <w:t>10 711,40</w:t>
            </w:r>
          </w:p>
        </w:tc>
      </w:tr>
      <w:tr w:rsidR="00E63A17" w:rsidRPr="00EF356A" w14:paraId="3A3B0ABE" w14:textId="6AABF912" w:rsidTr="004570F3">
        <w:trPr>
          <w:trHeight w:val="277"/>
        </w:trPr>
        <w:tc>
          <w:tcPr>
            <w:tcW w:w="5078" w:type="dxa"/>
          </w:tcPr>
          <w:p w14:paraId="7A786B42" w14:textId="74520B16" w:rsidR="00E63A17" w:rsidRPr="00F06958" w:rsidRDefault="00E63A17" w:rsidP="00486453">
            <w:pPr>
              <w:pStyle w:val="Bezriadkovania"/>
              <w:jc w:val="both"/>
              <w:rPr>
                <w:b/>
                <w:bCs/>
                <w:sz w:val="20"/>
                <w:szCs w:val="20"/>
              </w:rPr>
            </w:pPr>
            <w:r w:rsidRPr="00F06958">
              <w:rPr>
                <w:b/>
                <w:bCs/>
                <w:sz w:val="20"/>
                <w:szCs w:val="20"/>
              </w:rPr>
              <w:t>Spolu</w:t>
            </w:r>
          </w:p>
        </w:tc>
        <w:tc>
          <w:tcPr>
            <w:tcW w:w="1589" w:type="dxa"/>
          </w:tcPr>
          <w:p w14:paraId="78B7B22B" w14:textId="1E3FF5B4" w:rsidR="00E63A17" w:rsidRPr="00F06958" w:rsidRDefault="00E63A17" w:rsidP="00EF356A">
            <w:pPr>
              <w:pStyle w:val="Bezriadkovania"/>
              <w:jc w:val="center"/>
              <w:rPr>
                <w:b/>
                <w:bCs/>
                <w:sz w:val="20"/>
                <w:szCs w:val="20"/>
              </w:rPr>
            </w:pPr>
            <w:r w:rsidRPr="00F06958">
              <w:rPr>
                <w:b/>
                <w:bCs/>
                <w:sz w:val="20"/>
                <w:szCs w:val="20"/>
              </w:rPr>
              <w:t>1 596 444,49</w:t>
            </w:r>
          </w:p>
        </w:tc>
        <w:tc>
          <w:tcPr>
            <w:tcW w:w="1589" w:type="dxa"/>
          </w:tcPr>
          <w:p w14:paraId="627F0E7D" w14:textId="3D4D3E78" w:rsidR="00E63A17" w:rsidRPr="00F06958" w:rsidRDefault="00E63A17" w:rsidP="00EF356A">
            <w:pPr>
              <w:pStyle w:val="Bezriadkovania"/>
              <w:jc w:val="center"/>
              <w:rPr>
                <w:b/>
                <w:bCs/>
                <w:sz w:val="20"/>
                <w:szCs w:val="20"/>
              </w:rPr>
            </w:pPr>
            <w:r>
              <w:rPr>
                <w:b/>
                <w:bCs/>
                <w:sz w:val="20"/>
                <w:szCs w:val="20"/>
              </w:rPr>
              <w:t>1 756 762,46</w:t>
            </w:r>
          </w:p>
        </w:tc>
      </w:tr>
    </w:tbl>
    <w:p w14:paraId="77263691" w14:textId="77777777" w:rsidR="009972EF" w:rsidRDefault="009972EF" w:rsidP="009E28A5">
      <w:pPr>
        <w:pStyle w:val="Bezriadkovania"/>
        <w:spacing w:line="276" w:lineRule="auto"/>
        <w:jc w:val="both"/>
        <w:rPr>
          <w:iCs/>
          <w:szCs w:val="24"/>
        </w:rPr>
      </w:pPr>
    </w:p>
    <w:p w14:paraId="1D2C0C15" w14:textId="0747BBF5" w:rsidR="006A564A" w:rsidRDefault="00473350" w:rsidP="009E28A5">
      <w:pPr>
        <w:pStyle w:val="Bezriadkovania"/>
        <w:spacing w:line="276" w:lineRule="auto"/>
        <w:jc w:val="both"/>
        <w:rPr>
          <w:iCs/>
          <w:szCs w:val="24"/>
        </w:rPr>
      </w:pPr>
      <w:r>
        <w:rPr>
          <w:iCs/>
          <w:szCs w:val="24"/>
        </w:rPr>
        <w:t>Najväčšou položkou nákladov aj v roku 202</w:t>
      </w:r>
      <w:r w:rsidR="00E63A17">
        <w:rPr>
          <w:iCs/>
          <w:szCs w:val="24"/>
        </w:rPr>
        <w:t>2</w:t>
      </w:r>
      <w:r>
        <w:rPr>
          <w:iCs/>
          <w:szCs w:val="24"/>
        </w:rPr>
        <w:t xml:space="preserve"> boli mzdy. </w:t>
      </w:r>
      <w:r w:rsidR="009972EF">
        <w:rPr>
          <w:iCs/>
          <w:szCs w:val="24"/>
        </w:rPr>
        <w:t xml:space="preserve">Platy zamestnancov sa </w:t>
      </w:r>
      <w:r w:rsidR="002C24E1">
        <w:rPr>
          <w:iCs/>
          <w:szCs w:val="24"/>
        </w:rPr>
        <w:t>v sledovanom roku zvýšili 11,64%</w:t>
      </w:r>
      <w:r w:rsidR="009972EF">
        <w:rPr>
          <w:iCs/>
          <w:szCs w:val="24"/>
        </w:rPr>
        <w:t xml:space="preserve">. </w:t>
      </w:r>
      <w:r>
        <w:rPr>
          <w:iCs/>
          <w:szCs w:val="24"/>
        </w:rPr>
        <w:t xml:space="preserve">Finančný príspevok poskytnutý s Ministerstvom práce, sociálnych vecí a rodiny  bol určený na mzdy a odvody zamestnancov.  Poskytnutá dotácia </w:t>
      </w:r>
      <w:r w:rsidR="00932F9F">
        <w:rPr>
          <w:iCs/>
          <w:szCs w:val="24"/>
        </w:rPr>
        <w:t xml:space="preserve"> z Minister</w:t>
      </w:r>
      <w:r w:rsidR="000A738F">
        <w:rPr>
          <w:iCs/>
          <w:szCs w:val="24"/>
        </w:rPr>
        <w:t>st</w:t>
      </w:r>
      <w:r w:rsidR="00932F9F">
        <w:rPr>
          <w:iCs/>
          <w:szCs w:val="24"/>
        </w:rPr>
        <w:t xml:space="preserve">va práce, sociálnych vecí a rodiny </w:t>
      </w:r>
      <w:r>
        <w:rPr>
          <w:iCs/>
          <w:szCs w:val="24"/>
        </w:rPr>
        <w:t>oproti predchádzajúcemu roku bola vyššia o</w:t>
      </w:r>
      <w:r w:rsidR="002C24E1">
        <w:rPr>
          <w:iCs/>
          <w:szCs w:val="24"/>
        </w:rPr>
        <w:t> </w:t>
      </w:r>
      <w:r w:rsidR="009972EF">
        <w:rPr>
          <w:iCs/>
          <w:szCs w:val="24"/>
        </w:rPr>
        <w:t>1</w:t>
      </w:r>
      <w:r w:rsidR="002C24E1">
        <w:rPr>
          <w:iCs/>
          <w:szCs w:val="24"/>
        </w:rPr>
        <w:t>1,8</w:t>
      </w:r>
      <w:r w:rsidR="009972EF">
        <w:rPr>
          <w:iCs/>
          <w:szCs w:val="24"/>
        </w:rPr>
        <w:t>%</w:t>
      </w:r>
      <w:r>
        <w:rPr>
          <w:iCs/>
          <w:szCs w:val="24"/>
        </w:rPr>
        <w:t>, časť finančných prostriedkov poskytnutých prostredníctvom VÚC na prevádzkové náklady tiež bola použitá na mzdy zamestnancov.</w:t>
      </w:r>
    </w:p>
    <w:p w14:paraId="5299FE48" w14:textId="45B25549" w:rsidR="000A738F" w:rsidRDefault="00EA5708" w:rsidP="009E28A5">
      <w:pPr>
        <w:pStyle w:val="Bezriadkovania"/>
        <w:numPr>
          <w:ilvl w:val="0"/>
          <w:numId w:val="3"/>
        </w:numPr>
        <w:spacing w:line="276" w:lineRule="auto"/>
        <w:jc w:val="both"/>
        <w:rPr>
          <w:iCs/>
          <w:szCs w:val="24"/>
        </w:rPr>
      </w:pPr>
      <w:r>
        <w:rPr>
          <w:iCs/>
          <w:szCs w:val="24"/>
        </w:rPr>
        <w:t>Skutočná obsadenosť zariadeni</w:t>
      </w:r>
      <w:r w:rsidR="006C1823">
        <w:rPr>
          <w:iCs/>
          <w:szCs w:val="24"/>
        </w:rPr>
        <w:t>a</w:t>
      </w:r>
      <w:r>
        <w:rPr>
          <w:iCs/>
          <w:szCs w:val="24"/>
        </w:rPr>
        <w:t>: 12</w:t>
      </w:r>
      <w:r w:rsidR="00D04898">
        <w:rPr>
          <w:iCs/>
          <w:szCs w:val="24"/>
        </w:rPr>
        <w:t>4,08</w:t>
      </w:r>
    </w:p>
    <w:p w14:paraId="459BD5E2" w14:textId="7876AA01" w:rsidR="00EA5708" w:rsidRDefault="00EA5708" w:rsidP="009E28A5">
      <w:pPr>
        <w:pStyle w:val="Bezriadkovania"/>
        <w:numPr>
          <w:ilvl w:val="0"/>
          <w:numId w:val="3"/>
        </w:numPr>
        <w:spacing w:line="276" w:lineRule="auto"/>
        <w:jc w:val="both"/>
        <w:rPr>
          <w:iCs/>
          <w:szCs w:val="24"/>
        </w:rPr>
      </w:pPr>
      <w:r>
        <w:rPr>
          <w:iCs/>
          <w:szCs w:val="24"/>
        </w:rPr>
        <w:t xml:space="preserve">EON na 1 klienta € </w:t>
      </w:r>
      <w:r w:rsidR="0088374C">
        <w:rPr>
          <w:iCs/>
          <w:szCs w:val="24"/>
        </w:rPr>
        <w:t xml:space="preserve">1 </w:t>
      </w:r>
      <w:r w:rsidR="00D04898">
        <w:rPr>
          <w:iCs/>
          <w:szCs w:val="24"/>
        </w:rPr>
        <w:t>152,62</w:t>
      </w:r>
    </w:p>
    <w:p w14:paraId="79B5D734" w14:textId="6B83CBF8" w:rsidR="003C34F2" w:rsidRDefault="003C34F2" w:rsidP="009E28A5">
      <w:pPr>
        <w:pStyle w:val="Bezriadkovania"/>
        <w:numPr>
          <w:ilvl w:val="0"/>
          <w:numId w:val="3"/>
        </w:numPr>
        <w:spacing w:line="276" w:lineRule="auto"/>
        <w:jc w:val="both"/>
        <w:rPr>
          <w:iCs/>
          <w:szCs w:val="24"/>
        </w:rPr>
      </w:pPr>
      <w:r>
        <w:rPr>
          <w:iCs/>
          <w:szCs w:val="24"/>
        </w:rPr>
        <w:t>Priemerná platba od 1 klienta: € 2</w:t>
      </w:r>
      <w:r w:rsidR="0088374C">
        <w:rPr>
          <w:iCs/>
          <w:szCs w:val="24"/>
        </w:rPr>
        <w:t>3</w:t>
      </w:r>
      <w:r w:rsidR="00D04898">
        <w:rPr>
          <w:iCs/>
          <w:szCs w:val="24"/>
        </w:rPr>
        <w:t>7,82</w:t>
      </w:r>
    </w:p>
    <w:p w14:paraId="6E0314B5" w14:textId="42F2A0B5" w:rsidR="003C34F2" w:rsidRPr="000F3F1D" w:rsidRDefault="003C34F2" w:rsidP="009E28A5">
      <w:pPr>
        <w:pStyle w:val="Bezriadkovania"/>
        <w:numPr>
          <w:ilvl w:val="0"/>
          <w:numId w:val="3"/>
        </w:numPr>
        <w:spacing w:line="276" w:lineRule="auto"/>
        <w:jc w:val="both"/>
        <w:rPr>
          <w:iCs/>
          <w:szCs w:val="24"/>
        </w:rPr>
      </w:pPr>
      <w:r w:rsidRPr="000F3F1D">
        <w:rPr>
          <w:iCs/>
          <w:szCs w:val="24"/>
        </w:rPr>
        <w:t xml:space="preserve"> MPSVaR</w:t>
      </w:r>
      <w:r w:rsidR="0075265A">
        <w:rPr>
          <w:iCs/>
          <w:szCs w:val="24"/>
        </w:rPr>
        <w:t xml:space="preserve"> – mesiac/osoba</w:t>
      </w:r>
      <w:r w:rsidRPr="000F3F1D">
        <w:rPr>
          <w:iCs/>
          <w:szCs w:val="24"/>
        </w:rPr>
        <w:t xml:space="preserve">: € </w:t>
      </w:r>
      <w:r w:rsidR="0075265A">
        <w:rPr>
          <w:iCs/>
          <w:szCs w:val="24"/>
        </w:rPr>
        <w:t>643,99</w:t>
      </w:r>
    </w:p>
    <w:p w14:paraId="68F16ECF" w14:textId="77777777" w:rsidR="00501FB6" w:rsidRDefault="00501FB6" w:rsidP="00501FB6">
      <w:pPr>
        <w:pStyle w:val="Bezriadkovania"/>
        <w:spacing w:line="276" w:lineRule="auto"/>
        <w:ind w:left="720"/>
        <w:jc w:val="both"/>
        <w:rPr>
          <w:iCs/>
          <w:szCs w:val="24"/>
        </w:rPr>
      </w:pPr>
    </w:p>
    <w:p w14:paraId="34C37A2D" w14:textId="3640F8B7" w:rsidR="00AA72E3" w:rsidRDefault="00953D79" w:rsidP="004960B0">
      <w:pPr>
        <w:pStyle w:val="Bezriadkovania"/>
        <w:spacing w:line="276" w:lineRule="auto"/>
        <w:ind w:firstLine="360"/>
        <w:jc w:val="both"/>
        <w:rPr>
          <w:iCs/>
          <w:szCs w:val="24"/>
        </w:rPr>
      </w:pPr>
      <w:r>
        <w:rPr>
          <w:iCs/>
          <w:szCs w:val="24"/>
        </w:rPr>
        <w:t xml:space="preserve">V roku 2022 bol dokončený a skolaudovaný projekt s názvom „Prístrešky, oplotenie a stavebné úpravy pre skvalitnenie služieb domova sociálnych služieb“. </w:t>
      </w:r>
      <w:r w:rsidR="000F7487">
        <w:rPr>
          <w:iCs/>
          <w:szCs w:val="24"/>
        </w:rPr>
        <w:t>V rámci projektu bola postavená samostatne stojaca  zastrešená terasa, slúžiaca na relax</w:t>
      </w:r>
      <w:r w:rsidR="0075265A">
        <w:rPr>
          <w:iCs/>
          <w:szCs w:val="24"/>
        </w:rPr>
        <w:t xml:space="preserve"> a na</w:t>
      </w:r>
      <w:r w:rsidR="00AA72E3">
        <w:rPr>
          <w:iCs/>
          <w:szCs w:val="24"/>
        </w:rPr>
        <w:t xml:space="preserve"> </w:t>
      </w:r>
      <w:r w:rsidR="000F7487">
        <w:rPr>
          <w:iCs/>
          <w:szCs w:val="24"/>
        </w:rPr>
        <w:t xml:space="preserve"> odpočinok hlavne v letných mesiacoch. Neoddeliteľnou súčasťou krytej terasy je aj pec slúžiaca na pečenie.  Spolu s terasou bolo skolaudované aj javisko</w:t>
      </w:r>
      <w:r w:rsidR="00AA72E3">
        <w:rPr>
          <w:iCs/>
          <w:szCs w:val="24"/>
        </w:rPr>
        <w:t>.</w:t>
      </w:r>
    </w:p>
    <w:p w14:paraId="74C240E5" w14:textId="419BFD32" w:rsidR="007A0D16" w:rsidRDefault="00AA72E3" w:rsidP="004960B0">
      <w:pPr>
        <w:pStyle w:val="Bezriadkovania"/>
        <w:spacing w:line="276" w:lineRule="auto"/>
        <w:ind w:firstLine="360"/>
        <w:jc w:val="both"/>
        <w:rPr>
          <w:iCs/>
          <w:szCs w:val="24"/>
        </w:rPr>
      </w:pPr>
      <w:r>
        <w:rPr>
          <w:iCs/>
          <w:szCs w:val="24"/>
        </w:rPr>
        <w:t xml:space="preserve"> Javisko je využité hlavne od jari do jesene, keď ponúka možnosť využitia pre vlastné divadelne produkcie a umožní vystúpenia aj iných interpretov. </w:t>
      </w:r>
    </w:p>
    <w:p w14:paraId="1AB4301D" w14:textId="3992892C" w:rsidR="00493538" w:rsidRPr="00494503" w:rsidRDefault="00493538" w:rsidP="00AA0B10">
      <w:pPr>
        <w:pStyle w:val="Bezriadkovania"/>
        <w:spacing w:line="360" w:lineRule="auto"/>
        <w:jc w:val="both"/>
        <w:rPr>
          <w:iCs/>
          <w:szCs w:val="24"/>
        </w:rPr>
      </w:pPr>
      <w:r>
        <w:rPr>
          <w:b/>
          <w:bCs/>
          <w:iCs/>
          <w:sz w:val="28"/>
          <w:szCs w:val="28"/>
        </w:rPr>
        <w:lastRenderedPageBreak/>
        <w:t>Zariadenie pre seniorov</w:t>
      </w:r>
    </w:p>
    <w:p w14:paraId="6813EAFF" w14:textId="10F78AD8" w:rsidR="00E2090B" w:rsidRPr="00E2090B" w:rsidRDefault="00E2090B" w:rsidP="00E2090B">
      <w:pPr>
        <w:pStyle w:val="Bezriadkovania"/>
        <w:spacing w:line="276" w:lineRule="auto"/>
        <w:jc w:val="both"/>
        <w:rPr>
          <w:iCs/>
          <w:szCs w:val="24"/>
        </w:rPr>
      </w:pPr>
      <w:r>
        <w:rPr>
          <w:b/>
          <w:bCs/>
          <w:iCs/>
          <w:sz w:val="28"/>
          <w:szCs w:val="28"/>
        </w:rPr>
        <w:tab/>
      </w:r>
      <w:r>
        <w:rPr>
          <w:iCs/>
          <w:szCs w:val="24"/>
        </w:rPr>
        <w:t>Právne vzťahy pri poskytovaní sociálnych služieb v zariadení pre seniorov, financovanie ako i dohľad nad poskytovaním sociálnych služieb upravuje zákon č. 448/2008 o sociálnych službách.</w:t>
      </w:r>
    </w:p>
    <w:p w14:paraId="626A4B14" w14:textId="7169AAB9" w:rsidR="00CD42C6" w:rsidRDefault="00CD42C6" w:rsidP="004F0DD6">
      <w:pPr>
        <w:pStyle w:val="Bezriadkovania"/>
        <w:spacing w:line="276" w:lineRule="auto"/>
        <w:ind w:firstLine="708"/>
        <w:jc w:val="both"/>
        <w:rPr>
          <w:iCs/>
          <w:szCs w:val="24"/>
        </w:rPr>
      </w:pPr>
      <w:r>
        <w:rPr>
          <w:iCs/>
          <w:szCs w:val="24"/>
        </w:rPr>
        <w:t>V zariadení pre seniorov sa poskytuje sociálna služba:</w:t>
      </w:r>
    </w:p>
    <w:p w14:paraId="0F3584D5" w14:textId="5A926174" w:rsidR="00CD42C6" w:rsidRDefault="00CD42C6" w:rsidP="004F0DD6">
      <w:pPr>
        <w:pStyle w:val="Bezriadkovania"/>
        <w:numPr>
          <w:ilvl w:val="0"/>
          <w:numId w:val="4"/>
        </w:numPr>
        <w:spacing w:line="276" w:lineRule="auto"/>
        <w:jc w:val="both"/>
        <w:rPr>
          <w:iCs/>
          <w:szCs w:val="24"/>
        </w:rPr>
      </w:pPr>
      <w:r>
        <w:rPr>
          <w:iCs/>
          <w:szCs w:val="24"/>
        </w:rPr>
        <w:t>Fyzickej osobe, ktorá dovŕšila dôchodkový vek  a je odkázaná na pomoc inej fyzickej osoby a stupeň odkázanosti je najmenej IV (príloha č. 3)</w:t>
      </w:r>
    </w:p>
    <w:p w14:paraId="3CB1929B" w14:textId="2C640F1A" w:rsidR="00CD42C6" w:rsidRDefault="00CD42C6" w:rsidP="004F0DD6">
      <w:pPr>
        <w:pStyle w:val="Bezriadkovania"/>
        <w:numPr>
          <w:ilvl w:val="0"/>
          <w:numId w:val="4"/>
        </w:numPr>
        <w:spacing w:line="276" w:lineRule="auto"/>
        <w:jc w:val="both"/>
        <w:rPr>
          <w:iCs/>
          <w:szCs w:val="24"/>
        </w:rPr>
      </w:pPr>
      <w:r>
        <w:rPr>
          <w:iCs/>
          <w:szCs w:val="24"/>
        </w:rPr>
        <w:t>Fyzickej osobe, ktorá dovŕšila dôchodkový vek a poskytovanie sociálnej služby v zariadení potrebuje z iných vážnych dôvodov.</w:t>
      </w:r>
      <w:r w:rsidR="00FB4DAA">
        <w:rPr>
          <w:iCs/>
          <w:szCs w:val="24"/>
        </w:rPr>
        <w:t xml:space="preserve"> </w:t>
      </w:r>
    </w:p>
    <w:p w14:paraId="1B7BF839" w14:textId="78B069EF" w:rsidR="00E2090B" w:rsidRDefault="00E2090B" w:rsidP="00E2090B">
      <w:pPr>
        <w:pStyle w:val="Bezriadkovania"/>
        <w:spacing w:line="276" w:lineRule="auto"/>
        <w:ind w:left="708"/>
        <w:jc w:val="both"/>
        <w:rPr>
          <w:iCs/>
          <w:szCs w:val="24"/>
        </w:rPr>
      </w:pPr>
      <w:r>
        <w:rPr>
          <w:iCs/>
          <w:szCs w:val="24"/>
        </w:rPr>
        <w:t>V zariadení pre seniorov sa poskytuje:</w:t>
      </w:r>
    </w:p>
    <w:p w14:paraId="0DD515ED" w14:textId="778AC9CC" w:rsidR="00E2090B" w:rsidRDefault="00E2090B" w:rsidP="00E2090B">
      <w:pPr>
        <w:pStyle w:val="Bezriadkovania"/>
        <w:numPr>
          <w:ilvl w:val="0"/>
          <w:numId w:val="3"/>
        </w:numPr>
        <w:spacing w:line="276" w:lineRule="auto"/>
        <w:jc w:val="both"/>
        <w:rPr>
          <w:iCs/>
          <w:szCs w:val="24"/>
        </w:rPr>
      </w:pPr>
      <w:r>
        <w:rPr>
          <w:iCs/>
          <w:szCs w:val="24"/>
        </w:rPr>
        <w:t>Pomoc pri odkázanosti na pomoc inej fyzickej osoby</w:t>
      </w:r>
    </w:p>
    <w:p w14:paraId="3A20F361" w14:textId="51C2300B" w:rsidR="00E2090B" w:rsidRDefault="00E2090B" w:rsidP="00E2090B">
      <w:pPr>
        <w:pStyle w:val="Bezriadkovania"/>
        <w:numPr>
          <w:ilvl w:val="0"/>
          <w:numId w:val="3"/>
        </w:numPr>
        <w:spacing w:line="276" w:lineRule="auto"/>
        <w:jc w:val="both"/>
        <w:rPr>
          <w:iCs/>
          <w:szCs w:val="24"/>
        </w:rPr>
      </w:pPr>
      <w:r>
        <w:rPr>
          <w:iCs/>
          <w:szCs w:val="24"/>
        </w:rPr>
        <w:t>Sociálne poradenstvo</w:t>
      </w:r>
    </w:p>
    <w:p w14:paraId="74EAD9A5" w14:textId="66CBBB7A" w:rsidR="00E2090B" w:rsidRDefault="00E2090B" w:rsidP="00E2090B">
      <w:pPr>
        <w:pStyle w:val="Bezriadkovania"/>
        <w:numPr>
          <w:ilvl w:val="0"/>
          <w:numId w:val="3"/>
        </w:numPr>
        <w:spacing w:line="276" w:lineRule="auto"/>
        <w:jc w:val="both"/>
        <w:rPr>
          <w:iCs/>
          <w:szCs w:val="24"/>
        </w:rPr>
      </w:pPr>
      <w:r>
        <w:rPr>
          <w:iCs/>
          <w:szCs w:val="24"/>
        </w:rPr>
        <w:t>Sociálna rehabilitácia</w:t>
      </w:r>
    </w:p>
    <w:p w14:paraId="39BAD4D3" w14:textId="1D9CECB7" w:rsidR="00E2090B" w:rsidRDefault="00E2090B" w:rsidP="00E2090B">
      <w:pPr>
        <w:pStyle w:val="Bezriadkovania"/>
        <w:numPr>
          <w:ilvl w:val="0"/>
          <w:numId w:val="3"/>
        </w:numPr>
        <w:spacing w:line="276" w:lineRule="auto"/>
        <w:jc w:val="both"/>
        <w:rPr>
          <w:iCs/>
          <w:szCs w:val="24"/>
        </w:rPr>
      </w:pPr>
      <w:r>
        <w:rPr>
          <w:iCs/>
          <w:szCs w:val="24"/>
        </w:rPr>
        <w:t>Ubytovanie</w:t>
      </w:r>
    </w:p>
    <w:p w14:paraId="45ACB6EB" w14:textId="6AFED252" w:rsidR="00E2090B" w:rsidRDefault="00E2090B" w:rsidP="00E2090B">
      <w:pPr>
        <w:pStyle w:val="Bezriadkovania"/>
        <w:numPr>
          <w:ilvl w:val="0"/>
          <w:numId w:val="3"/>
        </w:numPr>
        <w:spacing w:line="276" w:lineRule="auto"/>
        <w:jc w:val="both"/>
        <w:rPr>
          <w:iCs/>
          <w:szCs w:val="24"/>
        </w:rPr>
      </w:pPr>
      <w:r>
        <w:rPr>
          <w:iCs/>
          <w:szCs w:val="24"/>
        </w:rPr>
        <w:t>Stravovanie</w:t>
      </w:r>
    </w:p>
    <w:p w14:paraId="2FF57DF2" w14:textId="4F7D05C2" w:rsidR="00E2090B" w:rsidRDefault="00E2090B" w:rsidP="00E2090B">
      <w:pPr>
        <w:pStyle w:val="Bezriadkovania"/>
        <w:numPr>
          <w:ilvl w:val="0"/>
          <w:numId w:val="3"/>
        </w:numPr>
        <w:spacing w:line="276" w:lineRule="auto"/>
        <w:jc w:val="both"/>
        <w:rPr>
          <w:iCs/>
          <w:szCs w:val="24"/>
        </w:rPr>
      </w:pPr>
      <w:r>
        <w:rPr>
          <w:iCs/>
          <w:szCs w:val="24"/>
        </w:rPr>
        <w:t>Upratovanie, pranie, žehlenie, osobné vybavenie</w:t>
      </w:r>
    </w:p>
    <w:p w14:paraId="5A5206BE" w14:textId="55A30CF0" w:rsidR="00035249" w:rsidRDefault="00035249" w:rsidP="00E2090B">
      <w:pPr>
        <w:pStyle w:val="Bezriadkovania"/>
        <w:numPr>
          <w:ilvl w:val="0"/>
          <w:numId w:val="3"/>
        </w:numPr>
        <w:spacing w:line="276" w:lineRule="auto"/>
        <w:jc w:val="both"/>
        <w:rPr>
          <w:iCs/>
          <w:szCs w:val="24"/>
        </w:rPr>
      </w:pPr>
      <w:r>
        <w:rPr>
          <w:iCs/>
          <w:szCs w:val="24"/>
        </w:rPr>
        <w:t>Utvárajú podmienky na úschovu cenných vecí</w:t>
      </w:r>
    </w:p>
    <w:p w14:paraId="740BB545" w14:textId="03677331" w:rsidR="00035249" w:rsidRDefault="00035249" w:rsidP="00E2090B">
      <w:pPr>
        <w:pStyle w:val="Bezriadkovania"/>
        <w:numPr>
          <w:ilvl w:val="0"/>
          <w:numId w:val="3"/>
        </w:numPr>
        <w:spacing w:line="276" w:lineRule="auto"/>
        <w:jc w:val="both"/>
        <w:rPr>
          <w:iCs/>
          <w:szCs w:val="24"/>
        </w:rPr>
      </w:pPr>
      <w:r>
        <w:rPr>
          <w:iCs/>
          <w:szCs w:val="24"/>
        </w:rPr>
        <w:t>Zabezpečuje záujmová činnosť</w:t>
      </w:r>
    </w:p>
    <w:p w14:paraId="456F3077" w14:textId="5B20FA43" w:rsidR="00035249" w:rsidRDefault="00035249" w:rsidP="00E2090B">
      <w:pPr>
        <w:pStyle w:val="Bezriadkovania"/>
        <w:numPr>
          <w:ilvl w:val="0"/>
          <w:numId w:val="3"/>
        </w:numPr>
        <w:spacing w:line="276" w:lineRule="auto"/>
        <w:jc w:val="both"/>
        <w:rPr>
          <w:iCs/>
          <w:szCs w:val="24"/>
        </w:rPr>
      </w:pPr>
      <w:r>
        <w:rPr>
          <w:iCs/>
          <w:szCs w:val="24"/>
        </w:rPr>
        <w:t>Zabezpečuje sa ošetrovateľská starostlivosť</w:t>
      </w:r>
    </w:p>
    <w:p w14:paraId="1B04FBD4" w14:textId="65AB4C28" w:rsidR="00711817" w:rsidRDefault="00711817" w:rsidP="004F0DD6">
      <w:pPr>
        <w:pStyle w:val="Bezriadkovania"/>
        <w:spacing w:line="276" w:lineRule="auto"/>
        <w:ind w:firstLine="708"/>
        <w:jc w:val="both"/>
        <w:rPr>
          <w:iCs/>
          <w:szCs w:val="24"/>
        </w:rPr>
      </w:pPr>
      <w:r>
        <w:rPr>
          <w:iCs/>
          <w:szCs w:val="24"/>
        </w:rPr>
        <w:t xml:space="preserve">Budova zariadenia bola postavená v 60.  rokoch. Pri začatí poskytovania sociálnej služby boli prevedené stavebné úpravy. Vzhľadom k tomu, že budova je v prenájme  v rámci udržateľnosti nákladových položiek prevádzkovateľa zariadenia pre seniorov boli ponechané pôvodné okná, kúrenie, vodovod. </w:t>
      </w:r>
      <w:r w:rsidR="00B36041">
        <w:rPr>
          <w:iCs/>
          <w:szCs w:val="24"/>
        </w:rPr>
        <w:t>Uskutočnenie pravidelnej  obnovy a údržby sa prejavuje na dobrom technickom stave budovy.</w:t>
      </w:r>
    </w:p>
    <w:p w14:paraId="6D0093DC" w14:textId="00A6D34E" w:rsidR="00FB4DAA" w:rsidRDefault="00FB4DAA" w:rsidP="004F0DD6">
      <w:pPr>
        <w:pStyle w:val="Bezriadkovania"/>
        <w:spacing w:line="276" w:lineRule="auto"/>
        <w:ind w:firstLine="708"/>
        <w:jc w:val="both"/>
        <w:rPr>
          <w:iCs/>
          <w:szCs w:val="24"/>
        </w:rPr>
      </w:pPr>
      <w:r>
        <w:rPr>
          <w:iCs/>
          <w:szCs w:val="24"/>
        </w:rPr>
        <w:t>Budova zariadeni</w:t>
      </w:r>
      <w:r w:rsidR="003F4D26">
        <w:rPr>
          <w:iCs/>
          <w:szCs w:val="24"/>
        </w:rPr>
        <w:t>a</w:t>
      </w:r>
      <w:r>
        <w:rPr>
          <w:iCs/>
          <w:szCs w:val="24"/>
        </w:rPr>
        <w:t xml:space="preserve"> pre seniorov sa nachádza na kraji mesta. Konštrukčné riešenie budovy nám umožňuje umiestnenie klientov podľa závažnosti ich zdravotného stavu. Bezbariérový pohyb je samozrejmosťou v celom komplexe. Okolo budovy sa nachádza park s ovocnými stromami,  kvetovými záhonmi.</w:t>
      </w:r>
    </w:p>
    <w:p w14:paraId="7B580B01" w14:textId="0F550C63" w:rsidR="00580B62" w:rsidRDefault="00580B62" w:rsidP="004F0DD6">
      <w:pPr>
        <w:pStyle w:val="Bezriadkovania"/>
        <w:spacing w:line="276" w:lineRule="auto"/>
        <w:ind w:firstLine="708"/>
        <w:jc w:val="both"/>
        <w:rPr>
          <w:iCs/>
          <w:szCs w:val="24"/>
        </w:rPr>
      </w:pPr>
      <w:r>
        <w:rPr>
          <w:iCs/>
          <w:szCs w:val="24"/>
        </w:rPr>
        <w:t xml:space="preserve">Klienti sú umiestnení v dvoj a trojposteľových izbách, </w:t>
      </w:r>
      <w:r w:rsidR="003F4D26">
        <w:rPr>
          <w:iCs/>
          <w:szCs w:val="24"/>
        </w:rPr>
        <w:t>sociálne miestnosti</w:t>
      </w:r>
      <w:r>
        <w:rPr>
          <w:iCs/>
          <w:szCs w:val="24"/>
        </w:rPr>
        <w:t xml:space="preserve"> sú spoločné. Zabezpečenie opatrovateľskej starostlivosti  prebieha podobne ako v domove sociálnych služieb.</w:t>
      </w:r>
    </w:p>
    <w:p w14:paraId="71DBF9DD" w14:textId="2CF1E683" w:rsidR="005C509E" w:rsidRDefault="005C509E" w:rsidP="004F0DD6">
      <w:pPr>
        <w:pStyle w:val="Bezriadkovania"/>
        <w:spacing w:line="276" w:lineRule="auto"/>
        <w:ind w:firstLine="708"/>
        <w:jc w:val="both"/>
        <w:rPr>
          <w:iCs/>
          <w:szCs w:val="24"/>
        </w:rPr>
      </w:pPr>
      <w:r>
        <w:rPr>
          <w:iCs/>
          <w:szCs w:val="24"/>
        </w:rPr>
        <w:t>Po vyše dvoch rokoch sa život po pandémii koronavírusu vrátil do normálu.</w:t>
      </w:r>
    </w:p>
    <w:p w14:paraId="0E5DE78B" w14:textId="37418EB5" w:rsidR="005F2343" w:rsidRDefault="005F2343" w:rsidP="004F0DD6">
      <w:pPr>
        <w:pStyle w:val="Bezriadkovania"/>
        <w:spacing w:line="276" w:lineRule="auto"/>
        <w:ind w:firstLine="708"/>
        <w:jc w:val="both"/>
        <w:rPr>
          <w:iCs/>
          <w:szCs w:val="24"/>
        </w:rPr>
      </w:pPr>
      <w:r w:rsidRPr="005F2343">
        <w:rPr>
          <w:i/>
          <w:szCs w:val="24"/>
        </w:rPr>
        <w:t>Pomoc pri odkázanosti</w:t>
      </w:r>
      <w:r>
        <w:rPr>
          <w:iCs/>
          <w:szCs w:val="24"/>
        </w:rPr>
        <w:t xml:space="preserve"> – posudková činnosť je hodnotenie a posudzovanie zdravotného stavu fyzickej osoby. Podľa stupňa odkázanosti sa fyzickej osoby zabezpečuje pomoc, ktoré klient potrebuje pri úkonoch sebaobsluhy, pri úkonoch základných sociálnych aktivít </w:t>
      </w:r>
    </w:p>
    <w:p w14:paraId="22A5839E" w14:textId="44AF98FF" w:rsidR="005F2343" w:rsidRDefault="005F2343" w:rsidP="004F0DD6">
      <w:pPr>
        <w:pStyle w:val="Bezriadkovania"/>
        <w:spacing w:line="276" w:lineRule="auto"/>
        <w:ind w:firstLine="708"/>
        <w:jc w:val="both"/>
        <w:rPr>
          <w:iCs/>
          <w:szCs w:val="24"/>
        </w:rPr>
      </w:pPr>
      <w:r w:rsidRPr="00C355F9">
        <w:rPr>
          <w:i/>
          <w:szCs w:val="24"/>
        </w:rPr>
        <w:t>Sociálne poradenstvo</w:t>
      </w:r>
      <w:r>
        <w:rPr>
          <w:iCs/>
          <w:szCs w:val="24"/>
        </w:rPr>
        <w:t xml:space="preserve"> </w:t>
      </w:r>
      <w:r w:rsidR="00C355F9">
        <w:rPr>
          <w:iCs/>
          <w:szCs w:val="24"/>
        </w:rPr>
        <w:t>–</w:t>
      </w:r>
      <w:r>
        <w:rPr>
          <w:iCs/>
          <w:szCs w:val="24"/>
        </w:rPr>
        <w:t xml:space="preserve"> </w:t>
      </w:r>
      <w:r w:rsidR="00C355F9">
        <w:rPr>
          <w:iCs/>
          <w:szCs w:val="24"/>
        </w:rPr>
        <w:t xml:space="preserve">poradenstvo poskytujeme individuálne v rámci sociálnej starostlivosti. Pracovníci zdravotného úseku poskytujú poradenstvo v ošetrovateľskej a opatrovateľskej oblasti </w:t>
      </w:r>
    </w:p>
    <w:p w14:paraId="0C1F0B1B" w14:textId="0C0C7CFF" w:rsidR="00C355F9" w:rsidRDefault="00C355F9" w:rsidP="004F0DD6">
      <w:pPr>
        <w:pStyle w:val="Bezriadkovania"/>
        <w:spacing w:line="276" w:lineRule="auto"/>
        <w:ind w:firstLine="708"/>
        <w:jc w:val="both"/>
        <w:rPr>
          <w:iCs/>
          <w:szCs w:val="24"/>
        </w:rPr>
      </w:pPr>
      <w:r w:rsidRPr="00C355F9">
        <w:rPr>
          <w:i/>
          <w:szCs w:val="24"/>
        </w:rPr>
        <w:t>Sociálna rehabilitácia</w:t>
      </w:r>
      <w:r>
        <w:rPr>
          <w:iCs/>
          <w:szCs w:val="24"/>
        </w:rPr>
        <w:t xml:space="preserve"> </w:t>
      </w:r>
      <w:r w:rsidR="006C56A4">
        <w:rPr>
          <w:iCs/>
          <w:szCs w:val="24"/>
        </w:rPr>
        <w:t>–</w:t>
      </w:r>
      <w:r>
        <w:rPr>
          <w:iCs/>
          <w:szCs w:val="24"/>
        </w:rPr>
        <w:t xml:space="preserve"> </w:t>
      </w:r>
      <w:r w:rsidR="006C56A4">
        <w:rPr>
          <w:iCs/>
          <w:szCs w:val="24"/>
        </w:rPr>
        <w:t>v rámci sociálnej rehabilitácie sa usilujeme na dosiahnutie čo najväčšieho stupňa samostatnosti v jednotlivých činnostiach na vytváranie, rozvíjanie a upevňovanie hygienických návykov klientov</w:t>
      </w:r>
    </w:p>
    <w:p w14:paraId="3E20F723" w14:textId="182943EA" w:rsidR="006C56A4" w:rsidRPr="006C56A4" w:rsidRDefault="006C56A4" w:rsidP="004F0DD6">
      <w:pPr>
        <w:pStyle w:val="Bezriadkovania"/>
        <w:spacing w:line="276" w:lineRule="auto"/>
        <w:ind w:firstLine="708"/>
        <w:jc w:val="both"/>
        <w:rPr>
          <w:iCs/>
          <w:szCs w:val="24"/>
        </w:rPr>
      </w:pPr>
      <w:r w:rsidRPr="006C56A4">
        <w:rPr>
          <w:i/>
          <w:szCs w:val="24"/>
        </w:rPr>
        <w:t>Ubytovanie</w:t>
      </w:r>
      <w:r>
        <w:rPr>
          <w:i/>
          <w:szCs w:val="24"/>
        </w:rPr>
        <w:t xml:space="preserve"> </w:t>
      </w:r>
      <w:r w:rsidR="00DC048C">
        <w:rPr>
          <w:i/>
          <w:szCs w:val="24"/>
        </w:rPr>
        <w:t>–</w:t>
      </w:r>
      <w:r>
        <w:rPr>
          <w:i/>
          <w:szCs w:val="24"/>
        </w:rPr>
        <w:t xml:space="preserve"> </w:t>
      </w:r>
      <w:r w:rsidR="00DC048C">
        <w:rPr>
          <w:iCs/>
          <w:szCs w:val="24"/>
        </w:rPr>
        <w:t>prijímatelia sociálnej služby sú ubytovaní v jedno-, dvoj-, trojlôžkových izbách so spoločnými hygienicko-sociálnymi zariadeniami</w:t>
      </w:r>
    </w:p>
    <w:p w14:paraId="35199829" w14:textId="641A8DD5" w:rsidR="00A00C65" w:rsidRDefault="00A00C65" w:rsidP="004F0DD6">
      <w:pPr>
        <w:pStyle w:val="Bezriadkovania"/>
        <w:spacing w:line="276" w:lineRule="auto"/>
        <w:ind w:firstLine="708"/>
        <w:jc w:val="both"/>
        <w:rPr>
          <w:iCs/>
          <w:szCs w:val="24"/>
        </w:rPr>
      </w:pPr>
      <w:r>
        <w:rPr>
          <w:i/>
          <w:szCs w:val="24"/>
        </w:rPr>
        <w:lastRenderedPageBreak/>
        <w:t xml:space="preserve">Stravovanie – </w:t>
      </w:r>
      <w:r>
        <w:rPr>
          <w:iCs/>
          <w:szCs w:val="24"/>
        </w:rPr>
        <w:t>strava je podávaná 5 x denne.. Uprednostňujeme racionálnu stravu s dostatkom ovocia, zeleniny a vlákniny. Pre prijímateľov sociálnej služby na di</w:t>
      </w:r>
      <w:r w:rsidR="006C56A4">
        <w:rPr>
          <w:iCs/>
          <w:szCs w:val="24"/>
        </w:rPr>
        <w:t>a</w:t>
      </w:r>
      <w:r>
        <w:rPr>
          <w:iCs/>
          <w:szCs w:val="24"/>
        </w:rPr>
        <w:t>betickej diéte je podávaná aj druhá večera.</w:t>
      </w:r>
    </w:p>
    <w:p w14:paraId="7A48BD5E" w14:textId="7E76EE29" w:rsidR="00AA242F" w:rsidRDefault="00AA242F" w:rsidP="004F0DD6">
      <w:pPr>
        <w:pStyle w:val="Bezriadkovania"/>
        <w:spacing w:line="276" w:lineRule="auto"/>
        <w:ind w:firstLine="708"/>
        <w:jc w:val="both"/>
        <w:rPr>
          <w:iCs/>
          <w:szCs w:val="24"/>
        </w:rPr>
      </w:pPr>
      <w:r w:rsidRPr="00AA242F">
        <w:rPr>
          <w:i/>
          <w:szCs w:val="24"/>
        </w:rPr>
        <w:t>Doplnkové služby</w:t>
      </w:r>
      <w:r>
        <w:rPr>
          <w:i/>
          <w:szCs w:val="24"/>
        </w:rPr>
        <w:t xml:space="preserve"> – </w:t>
      </w:r>
      <w:r>
        <w:rPr>
          <w:iCs/>
          <w:szCs w:val="24"/>
        </w:rPr>
        <w:t>prijímateľom sociálnych služieb je poskytnutá manikúra, pedikúra, kaderníctvo</w:t>
      </w:r>
    </w:p>
    <w:p w14:paraId="7506EF7A" w14:textId="33867C98" w:rsidR="00AA242F" w:rsidRPr="00AA242F" w:rsidRDefault="00AA242F" w:rsidP="004F0DD6">
      <w:pPr>
        <w:pStyle w:val="Bezriadkovania"/>
        <w:spacing w:line="276" w:lineRule="auto"/>
        <w:ind w:firstLine="708"/>
        <w:jc w:val="both"/>
        <w:rPr>
          <w:iCs/>
          <w:szCs w:val="24"/>
        </w:rPr>
      </w:pPr>
      <w:r w:rsidRPr="00AA242F">
        <w:rPr>
          <w:i/>
          <w:szCs w:val="24"/>
        </w:rPr>
        <w:t>Zabezpečenie spirituálnych potrieb</w:t>
      </w:r>
      <w:r>
        <w:rPr>
          <w:i/>
          <w:szCs w:val="24"/>
        </w:rPr>
        <w:t xml:space="preserve"> – </w:t>
      </w:r>
      <w:r>
        <w:rPr>
          <w:iCs/>
          <w:szCs w:val="24"/>
        </w:rPr>
        <w:t>do zariadenia chod</w:t>
      </w:r>
      <w:r w:rsidR="004061AD">
        <w:rPr>
          <w:iCs/>
          <w:szCs w:val="24"/>
        </w:rPr>
        <w:t>ia</w:t>
      </w:r>
      <w:r>
        <w:rPr>
          <w:iCs/>
          <w:szCs w:val="24"/>
        </w:rPr>
        <w:t xml:space="preserve"> podľa potrieb a požiadaviek prijímateľov predstavitelia rôznych cirkví</w:t>
      </w:r>
    </w:p>
    <w:p w14:paraId="55BA5566" w14:textId="561F899A" w:rsidR="00580B62" w:rsidRPr="00E82334" w:rsidRDefault="00E82334" w:rsidP="004F0DD6">
      <w:pPr>
        <w:pStyle w:val="Bezriadkovania"/>
        <w:spacing w:line="276" w:lineRule="auto"/>
        <w:ind w:firstLine="708"/>
        <w:jc w:val="both"/>
        <w:rPr>
          <w:i/>
          <w:szCs w:val="24"/>
        </w:rPr>
      </w:pPr>
      <w:r w:rsidRPr="00E82334">
        <w:rPr>
          <w:i/>
          <w:szCs w:val="24"/>
        </w:rPr>
        <w:t>Prehľad aktivít a podujatí na ktorých sa zúčastnili naši klienti</w:t>
      </w:r>
    </w:p>
    <w:p w14:paraId="4801F940" w14:textId="3338364B" w:rsidR="00AE73E8" w:rsidRDefault="00E82334" w:rsidP="00E82334">
      <w:pPr>
        <w:pStyle w:val="Bezriadkovania"/>
        <w:numPr>
          <w:ilvl w:val="0"/>
          <w:numId w:val="3"/>
        </w:numPr>
        <w:spacing w:line="276" w:lineRule="auto"/>
        <w:jc w:val="both"/>
        <w:rPr>
          <w:iCs/>
          <w:szCs w:val="24"/>
        </w:rPr>
      </w:pPr>
      <w:r>
        <w:rPr>
          <w:iCs/>
          <w:szCs w:val="24"/>
        </w:rPr>
        <w:t>Počas  celého roka oslava menín</w:t>
      </w:r>
      <w:r w:rsidR="00DE4352">
        <w:rPr>
          <w:iCs/>
          <w:szCs w:val="24"/>
        </w:rPr>
        <w:t xml:space="preserve"> a narodenín</w:t>
      </w:r>
      <w:r>
        <w:rPr>
          <w:iCs/>
          <w:szCs w:val="24"/>
        </w:rPr>
        <w:t xml:space="preserve"> klientov</w:t>
      </w:r>
    </w:p>
    <w:p w14:paraId="2D8AE224" w14:textId="5AE77E45" w:rsidR="00E82334" w:rsidRDefault="00E82334" w:rsidP="00E82334">
      <w:pPr>
        <w:pStyle w:val="Bezriadkovania"/>
        <w:numPr>
          <w:ilvl w:val="0"/>
          <w:numId w:val="3"/>
        </w:numPr>
        <w:spacing w:line="276" w:lineRule="auto"/>
        <w:jc w:val="both"/>
        <w:rPr>
          <w:iCs/>
          <w:szCs w:val="24"/>
        </w:rPr>
      </w:pPr>
      <w:r>
        <w:rPr>
          <w:iCs/>
          <w:szCs w:val="24"/>
        </w:rPr>
        <w:t>Prechádzky s klientmi do blízkeho okolia</w:t>
      </w:r>
    </w:p>
    <w:p w14:paraId="3058535D" w14:textId="3C284500" w:rsidR="00E82334" w:rsidRDefault="00E82334" w:rsidP="00E82334">
      <w:pPr>
        <w:pStyle w:val="Bezriadkovania"/>
        <w:numPr>
          <w:ilvl w:val="0"/>
          <w:numId w:val="3"/>
        </w:numPr>
        <w:spacing w:line="276" w:lineRule="auto"/>
        <w:jc w:val="both"/>
        <w:rPr>
          <w:iCs/>
          <w:szCs w:val="24"/>
        </w:rPr>
      </w:pPr>
      <w:r>
        <w:rPr>
          <w:iCs/>
          <w:szCs w:val="24"/>
        </w:rPr>
        <w:t>Uskutočnenie návštevy sestry našej klientky  vo Veľkej Mani</w:t>
      </w:r>
    </w:p>
    <w:p w14:paraId="4A941525" w14:textId="5E95440F" w:rsidR="00E82334" w:rsidRDefault="00E82334" w:rsidP="00E82334">
      <w:pPr>
        <w:pStyle w:val="Bezriadkovania"/>
        <w:numPr>
          <w:ilvl w:val="0"/>
          <w:numId w:val="3"/>
        </w:numPr>
        <w:spacing w:line="276" w:lineRule="auto"/>
        <w:jc w:val="both"/>
        <w:rPr>
          <w:iCs/>
          <w:szCs w:val="24"/>
        </w:rPr>
      </w:pPr>
      <w:r>
        <w:rPr>
          <w:iCs/>
          <w:szCs w:val="24"/>
        </w:rPr>
        <w:t>Účasť klientov</w:t>
      </w:r>
      <w:r w:rsidR="00977449">
        <w:rPr>
          <w:iCs/>
          <w:szCs w:val="24"/>
        </w:rPr>
        <w:t xml:space="preserve"> na športových dňoch v Maďarsku</w:t>
      </w:r>
    </w:p>
    <w:p w14:paraId="5C2BE206" w14:textId="29678FE2" w:rsidR="00977449" w:rsidRDefault="00977449" w:rsidP="00E82334">
      <w:pPr>
        <w:pStyle w:val="Bezriadkovania"/>
        <w:numPr>
          <w:ilvl w:val="0"/>
          <w:numId w:val="3"/>
        </w:numPr>
        <w:spacing w:line="276" w:lineRule="auto"/>
        <w:jc w:val="both"/>
        <w:rPr>
          <w:iCs/>
          <w:szCs w:val="24"/>
        </w:rPr>
      </w:pPr>
      <w:r>
        <w:rPr>
          <w:iCs/>
          <w:szCs w:val="24"/>
        </w:rPr>
        <w:t>Vysádzanie kvetov</w:t>
      </w:r>
    </w:p>
    <w:p w14:paraId="0D50699D" w14:textId="1B1F6DC5" w:rsidR="00977449" w:rsidRDefault="00977449" w:rsidP="00E82334">
      <w:pPr>
        <w:pStyle w:val="Bezriadkovania"/>
        <w:numPr>
          <w:ilvl w:val="0"/>
          <w:numId w:val="3"/>
        </w:numPr>
        <w:spacing w:line="276" w:lineRule="auto"/>
        <w:jc w:val="both"/>
        <w:rPr>
          <w:iCs/>
          <w:szCs w:val="24"/>
        </w:rPr>
      </w:pPr>
      <w:r>
        <w:rPr>
          <w:iCs/>
          <w:szCs w:val="24"/>
        </w:rPr>
        <w:t>Návšteva divadel</w:t>
      </w:r>
      <w:r w:rsidR="00C014B2">
        <w:rPr>
          <w:iCs/>
          <w:szCs w:val="24"/>
        </w:rPr>
        <w:t>ného predstavenia – PRAH</w:t>
      </w:r>
    </w:p>
    <w:p w14:paraId="1C4060F3" w14:textId="1CB5C04A" w:rsidR="00C014B2" w:rsidRDefault="00C014B2" w:rsidP="00E82334">
      <w:pPr>
        <w:pStyle w:val="Bezriadkovania"/>
        <w:numPr>
          <w:ilvl w:val="0"/>
          <w:numId w:val="3"/>
        </w:numPr>
        <w:spacing w:line="276" w:lineRule="auto"/>
        <w:jc w:val="both"/>
        <w:rPr>
          <w:iCs/>
          <w:szCs w:val="24"/>
        </w:rPr>
      </w:pPr>
      <w:r>
        <w:rPr>
          <w:iCs/>
          <w:szCs w:val="24"/>
        </w:rPr>
        <w:t>Účasť na vystúpení Komorného orchestra</w:t>
      </w:r>
    </w:p>
    <w:p w14:paraId="7767B7F9" w14:textId="366A600B" w:rsidR="00C014B2" w:rsidRDefault="00C014B2" w:rsidP="00E82334">
      <w:pPr>
        <w:pStyle w:val="Bezriadkovania"/>
        <w:numPr>
          <w:ilvl w:val="0"/>
          <w:numId w:val="3"/>
        </w:numPr>
        <w:spacing w:line="276" w:lineRule="auto"/>
        <w:jc w:val="both"/>
        <w:rPr>
          <w:iCs/>
          <w:szCs w:val="24"/>
        </w:rPr>
      </w:pPr>
      <w:r>
        <w:rPr>
          <w:iCs/>
          <w:szCs w:val="24"/>
        </w:rPr>
        <w:t>Účasť klientov na kultúrnom dni DSS Lehnice</w:t>
      </w:r>
    </w:p>
    <w:p w14:paraId="781DCD02" w14:textId="45626A3D" w:rsidR="00C014B2" w:rsidRDefault="00C014B2" w:rsidP="00E82334">
      <w:pPr>
        <w:pStyle w:val="Bezriadkovania"/>
        <w:numPr>
          <w:ilvl w:val="0"/>
          <w:numId w:val="3"/>
        </w:numPr>
        <w:spacing w:line="276" w:lineRule="auto"/>
        <w:jc w:val="both"/>
        <w:rPr>
          <w:iCs/>
          <w:szCs w:val="24"/>
        </w:rPr>
      </w:pPr>
      <w:r>
        <w:rPr>
          <w:iCs/>
          <w:szCs w:val="24"/>
        </w:rPr>
        <w:t xml:space="preserve">Veľká cena vo varení guláša v DD </w:t>
      </w:r>
      <w:proofErr w:type="spellStart"/>
      <w:r>
        <w:rPr>
          <w:iCs/>
          <w:szCs w:val="24"/>
        </w:rPr>
        <w:t>Kližská</w:t>
      </w:r>
      <w:proofErr w:type="spellEnd"/>
      <w:r>
        <w:rPr>
          <w:iCs/>
          <w:szCs w:val="24"/>
        </w:rPr>
        <w:t xml:space="preserve"> Nemá -  klienti a zamestnanci </w:t>
      </w:r>
    </w:p>
    <w:p w14:paraId="70CEF471" w14:textId="3045BE47" w:rsidR="00C014B2" w:rsidRDefault="00C014B2" w:rsidP="00E82334">
      <w:pPr>
        <w:pStyle w:val="Bezriadkovania"/>
        <w:numPr>
          <w:ilvl w:val="0"/>
          <w:numId w:val="3"/>
        </w:numPr>
        <w:spacing w:line="276" w:lineRule="auto"/>
        <w:jc w:val="both"/>
        <w:rPr>
          <w:iCs/>
          <w:szCs w:val="24"/>
        </w:rPr>
      </w:pPr>
      <w:r>
        <w:rPr>
          <w:iCs/>
          <w:szCs w:val="24"/>
        </w:rPr>
        <w:t>Účasť klientov na Katarínskom plese v DSS Lehnice</w:t>
      </w:r>
    </w:p>
    <w:p w14:paraId="1418BCFA" w14:textId="7AB4AC99" w:rsidR="00C014B2" w:rsidRDefault="00C014B2" w:rsidP="00E82334">
      <w:pPr>
        <w:pStyle w:val="Bezriadkovania"/>
        <w:numPr>
          <w:ilvl w:val="0"/>
          <w:numId w:val="3"/>
        </w:numPr>
        <w:spacing w:line="276" w:lineRule="auto"/>
        <w:jc w:val="both"/>
        <w:rPr>
          <w:iCs/>
          <w:szCs w:val="24"/>
        </w:rPr>
      </w:pPr>
      <w:r>
        <w:rPr>
          <w:iCs/>
          <w:szCs w:val="24"/>
        </w:rPr>
        <w:t>Návšteva Ondrejského jarmoku</w:t>
      </w:r>
    </w:p>
    <w:p w14:paraId="0A81D0A7" w14:textId="6B2E98F7" w:rsidR="00A76CCF" w:rsidRDefault="00A76CCF" w:rsidP="00E82334">
      <w:pPr>
        <w:pStyle w:val="Bezriadkovania"/>
        <w:numPr>
          <w:ilvl w:val="0"/>
          <w:numId w:val="3"/>
        </w:numPr>
        <w:spacing w:line="276" w:lineRule="auto"/>
        <w:jc w:val="both"/>
        <w:rPr>
          <w:iCs/>
          <w:szCs w:val="24"/>
        </w:rPr>
      </w:pPr>
      <w:r>
        <w:rPr>
          <w:iCs/>
          <w:szCs w:val="24"/>
        </w:rPr>
        <w:t xml:space="preserve">Účasť na </w:t>
      </w:r>
      <w:proofErr w:type="spellStart"/>
      <w:r>
        <w:rPr>
          <w:iCs/>
          <w:szCs w:val="24"/>
        </w:rPr>
        <w:t>Adventských</w:t>
      </w:r>
      <w:proofErr w:type="spellEnd"/>
      <w:r>
        <w:rPr>
          <w:iCs/>
          <w:szCs w:val="24"/>
        </w:rPr>
        <w:t xml:space="preserve"> trhoch s prácami našich klientov</w:t>
      </w:r>
    </w:p>
    <w:p w14:paraId="5EA970D9" w14:textId="1145A6F1" w:rsidR="00A76CCF" w:rsidRDefault="00A76CCF" w:rsidP="00E82334">
      <w:pPr>
        <w:pStyle w:val="Bezriadkovania"/>
        <w:numPr>
          <w:ilvl w:val="0"/>
          <w:numId w:val="3"/>
        </w:numPr>
        <w:spacing w:line="276" w:lineRule="auto"/>
        <w:jc w:val="both"/>
        <w:rPr>
          <w:iCs/>
          <w:szCs w:val="24"/>
        </w:rPr>
      </w:pPr>
      <w:r>
        <w:rPr>
          <w:iCs/>
          <w:szCs w:val="24"/>
        </w:rPr>
        <w:t>Účasť klientov na predstavení s názvom „</w:t>
      </w:r>
      <w:proofErr w:type="spellStart"/>
      <w:r>
        <w:rPr>
          <w:iCs/>
          <w:szCs w:val="24"/>
        </w:rPr>
        <w:t>Mikulás</w:t>
      </w:r>
      <w:proofErr w:type="spellEnd"/>
      <w:r>
        <w:rPr>
          <w:iCs/>
          <w:szCs w:val="24"/>
        </w:rPr>
        <w:t xml:space="preserve"> </w:t>
      </w:r>
      <w:proofErr w:type="spellStart"/>
      <w:r>
        <w:rPr>
          <w:iCs/>
          <w:szCs w:val="24"/>
        </w:rPr>
        <w:t>gála</w:t>
      </w:r>
      <w:proofErr w:type="spellEnd"/>
      <w:r>
        <w:rPr>
          <w:iCs/>
          <w:szCs w:val="24"/>
        </w:rPr>
        <w:t>“ – Maďarsko</w:t>
      </w:r>
    </w:p>
    <w:p w14:paraId="20085B11" w14:textId="770505B1" w:rsidR="00DE4352" w:rsidRDefault="00DE4352" w:rsidP="00E82334">
      <w:pPr>
        <w:pStyle w:val="Bezriadkovania"/>
        <w:numPr>
          <w:ilvl w:val="0"/>
          <w:numId w:val="3"/>
        </w:numPr>
        <w:spacing w:line="276" w:lineRule="auto"/>
        <w:jc w:val="both"/>
        <w:rPr>
          <w:iCs/>
          <w:szCs w:val="24"/>
        </w:rPr>
      </w:pPr>
      <w:r>
        <w:rPr>
          <w:iCs/>
          <w:szCs w:val="24"/>
        </w:rPr>
        <w:t>Zapojenie sa do akcie „Koľko lásky sa zmestí do krabice od topánok“</w:t>
      </w:r>
    </w:p>
    <w:p w14:paraId="3D45FA56" w14:textId="26F3ED43" w:rsidR="00A76CCF" w:rsidRDefault="00A76CCF" w:rsidP="00E82334">
      <w:pPr>
        <w:pStyle w:val="Bezriadkovania"/>
        <w:numPr>
          <w:ilvl w:val="0"/>
          <w:numId w:val="3"/>
        </w:numPr>
        <w:spacing w:line="276" w:lineRule="auto"/>
        <w:jc w:val="both"/>
        <w:rPr>
          <w:iCs/>
          <w:szCs w:val="24"/>
        </w:rPr>
      </w:pPr>
      <w:r>
        <w:rPr>
          <w:iCs/>
          <w:szCs w:val="24"/>
        </w:rPr>
        <w:t xml:space="preserve">Ukážky z bojového umenia </w:t>
      </w:r>
      <w:proofErr w:type="spellStart"/>
      <w:r>
        <w:rPr>
          <w:iCs/>
          <w:szCs w:val="24"/>
        </w:rPr>
        <w:t>Capoera</w:t>
      </w:r>
      <w:proofErr w:type="spellEnd"/>
      <w:r>
        <w:rPr>
          <w:iCs/>
          <w:szCs w:val="24"/>
        </w:rPr>
        <w:t xml:space="preserve"> našim klientom</w:t>
      </w:r>
    </w:p>
    <w:p w14:paraId="64F6FD7A" w14:textId="77777777" w:rsidR="00322190" w:rsidRDefault="00322190" w:rsidP="00322190">
      <w:pPr>
        <w:pStyle w:val="Bezriadkovania"/>
        <w:spacing w:line="276" w:lineRule="auto"/>
        <w:ind w:left="720"/>
        <w:jc w:val="both"/>
        <w:rPr>
          <w:iCs/>
          <w:szCs w:val="24"/>
        </w:rPr>
      </w:pPr>
    </w:p>
    <w:p w14:paraId="7A20B575" w14:textId="77777777" w:rsidR="001833F1" w:rsidRPr="00806945" w:rsidRDefault="001833F1" w:rsidP="001833F1">
      <w:pPr>
        <w:rPr>
          <w:i/>
        </w:rPr>
      </w:pPr>
      <w:r w:rsidRPr="00806945">
        <w:rPr>
          <w:i/>
        </w:rPr>
        <w:t>Štruktúra prijímateľov podľa pohlavia</w:t>
      </w:r>
    </w:p>
    <w:tbl>
      <w:tblPr>
        <w:tblW w:w="0" w:type="auto"/>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80"/>
        <w:gridCol w:w="1290"/>
        <w:gridCol w:w="3645"/>
      </w:tblGrid>
      <w:tr w:rsidR="001833F1" w:rsidRPr="00DD512F" w14:paraId="102368EC" w14:textId="77777777" w:rsidTr="002D7B7E">
        <w:trPr>
          <w:trHeight w:hRule="exact" w:val="284"/>
        </w:trPr>
        <w:tc>
          <w:tcPr>
            <w:tcW w:w="6615" w:type="dxa"/>
            <w:gridSpan w:val="3"/>
          </w:tcPr>
          <w:p w14:paraId="53DE3EFE" w14:textId="4ACDAD4E" w:rsidR="001833F1" w:rsidRPr="00DD512F" w:rsidRDefault="001833F1" w:rsidP="005C7B29">
            <w:pPr>
              <w:pStyle w:val="Bezriadkovania"/>
              <w:spacing w:line="360" w:lineRule="auto"/>
              <w:rPr>
                <w:b/>
                <w:sz w:val="22"/>
              </w:rPr>
            </w:pPr>
            <w:r w:rsidRPr="00DD512F">
              <w:rPr>
                <w:b/>
                <w:sz w:val="22"/>
              </w:rPr>
              <w:t>Prijímat</w:t>
            </w:r>
            <w:r>
              <w:rPr>
                <w:b/>
                <w:sz w:val="22"/>
              </w:rPr>
              <w:t>elia ZP</w:t>
            </w:r>
            <w:r w:rsidR="004A79E1">
              <w:rPr>
                <w:b/>
                <w:sz w:val="22"/>
              </w:rPr>
              <w:t>S</w:t>
            </w:r>
            <w:r>
              <w:rPr>
                <w:b/>
                <w:sz w:val="22"/>
              </w:rPr>
              <w:t xml:space="preserve"> k 31.12.20</w:t>
            </w:r>
            <w:r w:rsidR="004A79E1">
              <w:rPr>
                <w:b/>
                <w:sz w:val="22"/>
              </w:rPr>
              <w:t>2</w:t>
            </w:r>
            <w:r w:rsidR="00DC048C">
              <w:rPr>
                <w:b/>
                <w:sz w:val="22"/>
              </w:rPr>
              <w:t>2</w:t>
            </w:r>
            <w:r>
              <w:rPr>
                <w:b/>
                <w:sz w:val="22"/>
              </w:rPr>
              <w:t xml:space="preserve">   </w:t>
            </w:r>
            <w:r w:rsidR="005C7B29">
              <w:rPr>
                <w:b/>
                <w:sz w:val="22"/>
              </w:rPr>
              <w:t xml:space="preserve">                         </w:t>
            </w:r>
            <w:r>
              <w:rPr>
                <w:b/>
                <w:sz w:val="22"/>
              </w:rPr>
              <w:t xml:space="preserve">    </w:t>
            </w:r>
            <w:r w:rsidR="008A0ECF">
              <w:rPr>
                <w:b/>
                <w:sz w:val="22"/>
              </w:rPr>
              <w:t>9</w:t>
            </w:r>
            <w:r w:rsidR="00DC048C">
              <w:rPr>
                <w:b/>
                <w:sz w:val="22"/>
              </w:rPr>
              <w:t>3</w:t>
            </w:r>
          </w:p>
        </w:tc>
      </w:tr>
      <w:tr w:rsidR="001833F1" w:rsidRPr="00DD512F" w14:paraId="5D2DBDF3" w14:textId="77777777" w:rsidTr="002D7B7E">
        <w:trPr>
          <w:trHeight w:hRule="exact" w:val="284"/>
        </w:trPr>
        <w:tc>
          <w:tcPr>
            <w:tcW w:w="1680" w:type="dxa"/>
            <w:vMerge w:val="restart"/>
          </w:tcPr>
          <w:p w14:paraId="397CE69F" w14:textId="77777777" w:rsidR="001833F1" w:rsidRPr="00DD512F" w:rsidRDefault="001833F1" w:rsidP="002D7B7E">
            <w:pPr>
              <w:pStyle w:val="Bezriadkovania"/>
              <w:spacing w:line="360" w:lineRule="auto"/>
              <w:jc w:val="center"/>
              <w:rPr>
                <w:sz w:val="22"/>
              </w:rPr>
            </w:pPr>
            <w:r w:rsidRPr="00DD512F">
              <w:rPr>
                <w:sz w:val="22"/>
              </w:rPr>
              <w:t>Z toho</w:t>
            </w:r>
          </w:p>
        </w:tc>
        <w:tc>
          <w:tcPr>
            <w:tcW w:w="1290" w:type="dxa"/>
          </w:tcPr>
          <w:p w14:paraId="07A84725" w14:textId="77777777" w:rsidR="001833F1" w:rsidRPr="00DD512F" w:rsidRDefault="001833F1" w:rsidP="002D7B7E">
            <w:pPr>
              <w:pStyle w:val="Bezriadkovania"/>
              <w:spacing w:line="360" w:lineRule="auto"/>
              <w:jc w:val="center"/>
              <w:rPr>
                <w:sz w:val="22"/>
              </w:rPr>
            </w:pPr>
            <w:r w:rsidRPr="00DD512F">
              <w:rPr>
                <w:sz w:val="22"/>
              </w:rPr>
              <w:t xml:space="preserve">Muži </w:t>
            </w:r>
          </w:p>
        </w:tc>
        <w:tc>
          <w:tcPr>
            <w:tcW w:w="3645" w:type="dxa"/>
          </w:tcPr>
          <w:p w14:paraId="5DBE00B3" w14:textId="43F1709A" w:rsidR="001833F1" w:rsidRPr="005C7B29" w:rsidRDefault="00DC048C" w:rsidP="002D7B7E">
            <w:pPr>
              <w:pStyle w:val="Bezriadkovania"/>
              <w:spacing w:line="360" w:lineRule="auto"/>
              <w:jc w:val="center"/>
              <w:rPr>
                <w:bCs/>
                <w:sz w:val="22"/>
              </w:rPr>
            </w:pPr>
            <w:r>
              <w:rPr>
                <w:bCs/>
                <w:sz w:val="22"/>
              </w:rPr>
              <w:t>49</w:t>
            </w:r>
          </w:p>
        </w:tc>
      </w:tr>
      <w:tr w:rsidR="001833F1" w:rsidRPr="00DD512F" w14:paraId="552B9212" w14:textId="77777777" w:rsidTr="002D7B7E">
        <w:trPr>
          <w:trHeight w:hRule="exact" w:val="284"/>
        </w:trPr>
        <w:tc>
          <w:tcPr>
            <w:tcW w:w="1680" w:type="dxa"/>
            <w:vMerge/>
          </w:tcPr>
          <w:p w14:paraId="3EDCF4D6" w14:textId="77777777" w:rsidR="001833F1" w:rsidRPr="00DD512F" w:rsidRDefault="001833F1" w:rsidP="002D7B7E">
            <w:pPr>
              <w:pStyle w:val="Bezriadkovania"/>
              <w:spacing w:line="360" w:lineRule="auto"/>
              <w:jc w:val="center"/>
              <w:rPr>
                <w:sz w:val="22"/>
              </w:rPr>
            </w:pPr>
          </w:p>
        </w:tc>
        <w:tc>
          <w:tcPr>
            <w:tcW w:w="1290" w:type="dxa"/>
          </w:tcPr>
          <w:p w14:paraId="3DA97C40" w14:textId="77777777" w:rsidR="001833F1" w:rsidRPr="00DD512F" w:rsidRDefault="001833F1" w:rsidP="002D7B7E">
            <w:pPr>
              <w:pStyle w:val="Bezriadkovania"/>
              <w:spacing w:line="360" w:lineRule="auto"/>
              <w:jc w:val="center"/>
              <w:rPr>
                <w:sz w:val="22"/>
              </w:rPr>
            </w:pPr>
            <w:r w:rsidRPr="00DD512F">
              <w:rPr>
                <w:sz w:val="22"/>
              </w:rPr>
              <w:t>Ženy</w:t>
            </w:r>
          </w:p>
        </w:tc>
        <w:tc>
          <w:tcPr>
            <w:tcW w:w="3645" w:type="dxa"/>
          </w:tcPr>
          <w:p w14:paraId="2A107A2B" w14:textId="4DFCEFEF" w:rsidR="001833F1" w:rsidRPr="005C7B29" w:rsidRDefault="008A0ECF" w:rsidP="002D7B7E">
            <w:pPr>
              <w:pStyle w:val="Bezriadkovania"/>
              <w:spacing w:line="360" w:lineRule="auto"/>
              <w:jc w:val="center"/>
              <w:rPr>
                <w:bCs/>
                <w:sz w:val="22"/>
              </w:rPr>
            </w:pPr>
            <w:r>
              <w:rPr>
                <w:bCs/>
                <w:sz w:val="22"/>
              </w:rPr>
              <w:t>4</w:t>
            </w:r>
            <w:r w:rsidR="00DC048C">
              <w:rPr>
                <w:bCs/>
                <w:sz w:val="22"/>
              </w:rPr>
              <w:t>4</w:t>
            </w:r>
          </w:p>
        </w:tc>
      </w:tr>
    </w:tbl>
    <w:p w14:paraId="2D600287" w14:textId="3DAEBFB6" w:rsidR="004A79E1" w:rsidRDefault="004A79E1" w:rsidP="004A79E1">
      <w:pPr>
        <w:rPr>
          <w:i/>
        </w:rPr>
      </w:pPr>
      <w:r w:rsidRPr="00806945">
        <w:rPr>
          <w:i/>
        </w:rPr>
        <w:t>Pohyb prijímateľov</w:t>
      </w:r>
      <w:r>
        <w:rPr>
          <w:i/>
        </w:rPr>
        <w:t xml:space="preserve"> ZPS</w:t>
      </w:r>
    </w:p>
    <w:tbl>
      <w:tblPr>
        <w:tblW w:w="0" w:type="auto"/>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00"/>
        <w:gridCol w:w="1785"/>
        <w:gridCol w:w="1860"/>
      </w:tblGrid>
      <w:tr w:rsidR="004A79E1" w14:paraId="5E5A0D88" w14:textId="77777777" w:rsidTr="002D7B7E">
        <w:trPr>
          <w:trHeight w:hRule="exact" w:val="284"/>
        </w:trPr>
        <w:tc>
          <w:tcPr>
            <w:tcW w:w="6645" w:type="dxa"/>
            <w:gridSpan w:val="3"/>
          </w:tcPr>
          <w:p w14:paraId="574DCA63" w14:textId="49A0C791" w:rsidR="004A79E1" w:rsidRPr="00521ABA" w:rsidRDefault="004A79E1" w:rsidP="005C7B29">
            <w:pPr>
              <w:rPr>
                <w:b/>
                <w:sz w:val="22"/>
              </w:rPr>
            </w:pPr>
            <w:r w:rsidRPr="00521ABA">
              <w:rPr>
                <w:b/>
                <w:sz w:val="22"/>
              </w:rPr>
              <w:t>Počet prijímateľov k 31.</w:t>
            </w:r>
            <w:r>
              <w:rPr>
                <w:b/>
                <w:sz w:val="22"/>
              </w:rPr>
              <w:t>12.20</w:t>
            </w:r>
            <w:r w:rsidR="005C7B29">
              <w:rPr>
                <w:b/>
                <w:sz w:val="22"/>
              </w:rPr>
              <w:t>2</w:t>
            </w:r>
            <w:r w:rsidR="00DC048C">
              <w:rPr>
                <w:b/>
                <w:sz w:val="22"/>
              </w:rPr>
              <w:t>1</w:t>
            </w:r>
            <w:r>
              <w:rPr>
                <w:b/>
                <w:sz w:val="22"/>
              </w:rPr>
              <w:t xml:space="preserve"> </w:t>
            </w:r>
            <w:r w:rsidR="005C7B29">
              <w:rPr>
                <w:b/>
                <w:sz w:val="22"/>
              </w:rPr>
              <w:t xml:space="preserve">                                            </w:t>
            </w:r>
            <w:r>
              <w:rPr>
                <w:b/>
                <w:sz w:val="22"/>
              </w:rPr>
              <w:t xml:space="preserve"> </w:t>
            </w:r>
            <w:r w:rsidR="00DC048C">
              <w:rPr>
                <w:b/>
                <w:sz w:val="22"/>
              </w:rPr>
              <w:t>95</w:t>
            </w:r>
          </w:p>
        </w:tc>
      </w:tr>
      <w:tr w:rsidR="004A79E1" w14:paraId="5BF6C5D8" w14:textId="77777777" w:rsidTr="002D7B7E">
        <w:trPr>
          <w:trHeight w:hRule="exact" w:val="284"/>
        </w:trPr>
        <w:tc>
          <w:tcPr>
            <w:tcW w:w="3000" w:type="dxa"/>
            <w:vMerge w:val="restart"/>
          </w:tcPr>
          <w:p w14:paraId="3FC604E1" w14:textId="052EF86F" w:rsidR="004A79E1" w:rsidRPr="00521ABA" w:rsidRDefault="005C7B29" w:rsidP="002D7B7E">
            <w:pPr>
              <w:jc w:val="center"/>
              <w:rPr>
                <w:sz w:val="20"/>
                <w:szCs w:val="20"/>
              </w:rPr>
            </w:pPr>
            <w:r>
              <w:rPr>
                <w:sz w:val="20"/>
                <w:szCs w:val="20"/>
              </w:rPr>
              <w:t xml:space="preserve"> </w:t>
            </w:r>
            <w:r w:rsidR="004A79E1" w:rsidRPr="00521ABA">
              <w:rPr>
                <w:sz w:val="20"/>
                <w:szCs w:val="20"/>
              </w:rPr>
              <w:t>Prijímatelia sociálnej služby v sledovanom roku</w:t>
            </w:r>
          </w:p>
        </w:tc>
        <w:tc>
          <w:tcPr>
            <w:tcW w:w="1785" w:type="dxa"/>
          </w:tcPr>
          <w:p w14:paraId="2AB609DA" w14:textId="77777777" w:rsidR="004A79E1" w:rsidRPr="00521ABA" w:rsidRDefault="004A79E1" w:rsidP="002D7B7E">
            <w:pPr>
              <w:jc w:val="center"/>
              <w:rPr>
                <w:sz w:val="20"/>
                <w:szCs w:val="20"/>
              </w:rPr>
            </w:pPr>
            <w:r w:rsidRPr="00521ABA">
              <w:rPr>
                <w:sz w:val="20"/>
                <w:szCs w:val="20"/>
              </w:rPr>
              <w:t>prijatí</w:t>
            </w:r>
          </w:p>
        </w:tc>
        <w:tc>
          <w:tcPr>
            <w:tcW w:w="1860" w:type="dxa"/>
          </w:tcPr>
          <w:p w14:paraId="24A4A911" w14:textId="6E31746E" w:rsidR="004A79E1" w:rsidRPr="00521ABA" w:rsidRDefault="008F3C0A" w:rsidP="002D7B7E">
            <w:pPr>
              <w:jc w:val="center"/>
              <w:rPr>
                <w:sz w:val="20"/>
                <w:szCs w:val="20"/>
              </w:rPr>
            </w:pPr>
            <w:r>
              <w:rPr>
                <w:sz w:val="20"/>
                <w:szCs w:val="20"/>
              </w:rPr>
              <w:t>24</w:t>
            </w:r>
          </w:p>
        </w:tc>
      </w:tr>
      <w:tr w:rsidR="004A79E1" w14:paraId="79A49C80" w14:textId="77777777" w:rsidTr="002D7B7E">
        <w:trPr>
          <w:trHeight w:hRule="exact" w:val="284"/>
        </w:trPr>
        <w:tc>
          <w:tcPr>
            <w:tcW w:w="3000" w:type="dxa"/>
            <w:vMerge/>
          </w:tcPr>
          <w:p w14:paraId="2510D30D" w14:textId="77777777" w:rsidR="004A79E1" w:rsidRDefault="004A79E1" w:rsidP="002D7B7E">
            <w:pPr>
              <w:rPr>
                <w:sz w:val="16"/>
                <w:szCs w:val="16"/>
              </w:rPr>
            </w:pPr>
          </w:p>
        </w:tc>
        <w:tc>
          <w:tcPr>
            <w:tcW w:w="1785" w:type="dxa"/>
          </w:tcPr>
          <w:p w14:paraId="117D5C90" w14:textId="77777777" w:rsidR="004A79E1" w:rsidRPr="00521ABA" w:rsidRDefault="004A79E1" w:rsidP="002D7B7E">
            <w:pPr>
              <w:jc w:val="center"/>
              <w:rPr>
                <w:sz w:val="20"/>
                <w:szCs w:val="20"/>
              </w:rPr>
            </w:pPr>
            <w:r w:rsidRPr="00521ABA">
              <w:rPr>
                <w:sz w:val="20"/>
                <w:szCs w:val="20"/>
              </w:rPr>
              <w:t>prepustení</w:t>
            </w:r>
          </w:p>
        </w:tc>
        <w:tc>
          <w:tcPr>
            <w:tcW w:w="1860" w:type="dxa"/>
          </w:tcPr>
          <w:p w14:paraId="1154B4B1" w14:textId="68BA7C3A" w:rsidR="004A79E1" w:rsidRPr="00521ABA" w:rsidRDefault="008F3C0A" w:rsidP="002D7B7E">
            <w:pPr>
              <w:jc w:val="center"/>
              <w:rPr>
                <w:sz w:val="20"/>
                <w:szCs w:val="20"/>
              </w:rPr>
            </w:pPr>
            <w:r>
              <w:rPr>
                <w:sz w:val="20"/>
                <w:szCs w:val="20"/>
              </w:rPr>
              <w:t>3</w:t>
            </w:r>
          </w:p>
        </w:tc>
      </w:tr>
      <w:tr w:rsidR="004A79E1" w14:paraId="6D2C4BC7" w14:textId="77777777" w:rsidTr="002D7B7E">
        <w:trPr>
          <w:trHeight w:hRule="exact" w:val="284"/>
        </w:trPr>
        <w:tc>
          <w:tcPr>
            <w:tcW w:w="3000" w:type="dxa"/>
            <w:vMerge/>
          </w:tcPr>
          <w:p w14:paraId="3B14CF2A" w14:textId="77777777" w:rsidR="004A79E1" w:rsidRDefault="004A79E1" w:rsidP="002D7B7E">
            <w:pPr>
              <w:rPr>
                <w:sz w:val="16"/>
                <w:szCs w:val="16"/>
              </w:rPr>
            </w:pPr>
          </w:p>
        </w:tc>
        <w:tc>
          <w:tcPr>
            <w:tcW w:w="1785" w:type="dxa"/>
          </w:tcPr>
          <w:p w14:paraId="285C510E" w14:textId="77777777" w:rsidR="004A79E1" w:rsidRPr="00521ABA" w:rsidRDefault="004A79E1" w:rsidP="002D7B7E">
            <w:pPr>
              <w:jc w:val="center"/>
              <w:rPr>
                <w:sz w:val="20"/>
                <w:szCs w:val="20"/>
              </w:rPr>
            </w:pPr>
            <w:r w:rsidRPr="00521ABA">
              <w:rPr>
                <w:sz w:val="20"/>
                <w:szCs w:val="20"/>
              </w:rPr>
              <w:t>zomrelí</w:t>
            </w:r>
          </w:p>
        </w:tc>
        <w:tc>
          <w:tcPr>
            <w:tcW w:w="1860" w:type="dxa"/>
          </w:tcPr>
          <w:p w14:paraId="789E54E8" w14:textId="137E5767" w:rsidR="004A79E1" w:rsidRPr="00521ABA" w:rsidRDefault="004A79E1" w:rsidP="002D7B7E">
            <w:pPr>
              <w:jc w:val="center"/>
              <w:rPr>
                <w:sz w:val="20"/>
                <w:szCs w:val="20"/>
              </w:rPr>
            </w:pPr>
            <w:r>
              <w:rPr>
                <w:sz w:val="20"/>
                <w:szCs w:val="20"/>
              </w:rPr>
              <w:t>2</w:t>
            </w:r>
            <w:r w:rsidR="008F3C0A">
              <w:rPr>
                <w:sz w:val="20"/>
                <w:szCs w:val="20"/>
              </w:rPr>
              <w:t>3</w:t>
            </w:r>
          </w:p>
        </w:tc>
      </w:tr>
      <w:tr w:rsidR="008A0ECF" w14:paraId="224325EA" w14:textId="77777777" w:rsidTr="002D7B7E">
        <w:trPr>
          <w:trHeight w:hRule="exact" w:val="284"/>
        </w:trPr>
        <w:tc>
          <w:tcPr>
            <w:tcW w:w="3000" w:type="dxa"/>
          </w:tcPr>
          <w:p w14:paraId="6E76117E" w14:textId="13FD9A8F" w:rsidR="008A0ECF" w:rsidRPr="007C0790" w:rsidRDefault="008A0ECF" w:rsidP="002D7B7E">
            <w:pPr>
              <w:rPr>
                <w:b/>
                <w:bCs/>
                <w:sz w:val="16"/>
                <w:szCs w:val="16"/>
              </w:rPr>
            </w:pPr>
            <w:r w:rsidRPr="007C0790">
              <w:rPr>
                <w:b/>
                <w:bCs/>
                <w:sz w:val="16"/>
                <w:szCs w:val="16"/>
              </w:rPr>
              <w:t>Počet prijímateľov ZPS k 31.12.202</w:t>
            </w:r>
            <w:r w:rsidR="00DC048C">
              <w:rPr>
                <w:b/>
                <w:bCs/>
                <w:sz w:val="16"/>
                <w:szCs w:val="16"/>
              </w:rPr>
              <w:t>2</w:t>
            </w:r>
          </w:p>
        </w:tc>
        <w:tc>
          <w:tcPr>
            <w:tcW w:w="1785" w:type="dxa"/>
          </w:tcPr>
          <w:p w14:paraId="4289F1AE" w14:textId="77777777" w:rsidR="008A0ECF" w:rsidRPr="007C0790" w:rsidRDefault="008A0ECF" w:rsidP="002D7B7E">
            <w:pPr>
              <w:jc w:val="center"/>
              <w:rPr>
                <w:b/>
                <w:bCs/>
                <w:sz w:val="20"/>
                <w:szCs w:val="20"/>
              </w:rPr>
            </w:pPr>
          </w:p>
        </w:tc>
        <w:tc>
          <w:tcPr>
            <w:tcW w:w="1860" w:type="dxa"/>
          </w:tcPr>
          <w:p w14:paraId="4109710F" w14:textId="5BC5BC6C" w:rsidR="008A0ECF" w:rsidRPr="007C0790" w:rsidRDefault="007C0790" w:rsidP="002D7B7E">
            <w:pPr>
              <w:jc w:val="center"/>
              <w:rPr>
                <w:b/>
                <w:bCs/>
                <w:sz w:val="20"/>
                <w:szCs w:val="20"/>
              </w:rPr>
            </w:pPr>
            <w:r w:rsidRPr="007C0790">
              <w:rPr>
                <w:b/>
                <w:bCs/>
                <w:sz w:val="20"/>
                <w:szCs w:val="20"/>
              </w:rPr>
              <w:t>9</w:t>
            </w:r>
            <w:r w:rsidR="00DC048C">
              <w:rPr>
                <w:b/>
                <w:bCs/>
                <w:sz w:val="20"/>
                <w:szCs w:val="20"/>
              </w:rPr>
              <w:t>3</w:t>
            </w:r>
          </w:p>
        </w:tc>
      </w:tr>
    </w:tbl>
    <w:p w14:paraId="5764091A" w14:textId="77777777" w:rsidR="004A79E1" w:rsidRDefault="004A79E1" w:rsidP="004A79E1">
      <w:pPr>
        <w:rPr>
          <w:sz w:val="16"/>
          <w:szCs w:val="16"/>
        </w:rPr>
      </w:pPr>
    </w:p>
    <w:p w14:paraId="7A4676D6" w14:textId="77777777" w:rsidR="009307C3" w:rsidRDefault="009307C3" w:rsidP="009307C3">
      <w:pPr>
        <w:rPr>
          <w:i/>
          <w:szCs w:val="24"/>
        </w:rPr>
      </w:pPr>
      <w:r w:rsidRPr="003D7D38">
        <w:rPr>
          <w:i/>
          <w:szCs w:val="24"/>
        </w:rPr>
        <w:t>Veková štruktúra prijímateľov</w:t>
      </w:r>
      <w:r>
        <w:rPr>
          <w:i/>
          <w:szCs w:val="24"/>
        </w:rPr>
        <w:t xml:space="preserve"> ZPS</w:t>
      </w: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5"/>
        <w:gridCol w:w="2895"/>
      </w:tblGrid>
      <w:tr w:rsidR="009307C3" w14:paraId="14A2DB4B" w14:textId="77777777" w:rsidTr="002D7B7E">
        <w:trPr>
          <w:trHeight w:hRule="exact" w:val="284"/>
        </w:trPr>
        <w:tc>
          <w:tcPr>
            <w:tcW w:w="3765" w:type="dxa"/>
          </w:tcPr>
          <w:p w14:paraId="7C49E29B" w14:textId="25FAD4F8" w:rsidR="009307C3" w:rsidRPr="0099087E" w:rsidRDefault="009307C3" w:rsidP="002D7B7E">
            <w:pPr>
              <w:rPr>
                <w:sz w:val="18"/>
                <w:szCs w:val="18"/>
              </w:rPr>
            </w:pPr>
            <w:r>
              <w:rPr>
                <w:sz w:val="18"/>
                <w:szCs w:val="18"/>
              </w:rPr>
              <w:t>Od 6</w:t>
            </w:r>
            <w:r w:rsidR="00F84750">
              <w:rPr>
                <w:sz w:val="18"/>
                <w:szCs w:val="18"/>
              </w:rPr>
              <w:t xml:space="preserve">0 – 69 </w:t>
            </w:r>
            <w:r>
              <w:rPr>
                <w:sz w:val="18"/>
                <w:szCs w:val="18"/>
              </w:rPr>
              <w:t>rokov</w:t>
            </w:r>
          </w:p>
        </w:tc>
        <w:tc>
          <w:tcPr>
            <w:tcW w:w="2895" w:type="dxa"/>
          </w:tcPr>
          <w:p w14:paraId="39873FAE" w14:textId="1E5C68FC" w:rsidR="009307C3" w:rsidRPr="0099087E" w:rsidRDefault="00F84750" w:rsidP="002D7B7E">
            <w:pPr>
              <w:jc w:val="center"/>
              <w:rPr>
                <w:sz w:val="18"/>
                <w:szCs w:val="18"/>
              </w:rPr>
            </w:pPr>
            <w:r>
              <w:rPr>
                <w:sz w:val="18"/>
                <w:szCs w:val="18"/>
              </w:rPr>
              <w:t>16</w:t>
            </w:r>
          </w:p>
        </w:tc>
      </w:tr>
      <w:tr w:rsidR="009307C3" w14:paraId="75537244" w14:textId="77777777" w:rsidTr="002D7B7E">
        <w:trPr>
          <w:trHeight w:hRule="exact" w:val="284"/>
        </w:trPr>
        <w:tc>
          <w:tcPr>
            <w:tcW w:w="3765" w:type="dxa"/>
          </w:tcPr>
          <w:p w14:paraId="46C380FF" w14:textId="23AD0079" w:rsidR="009307C3" w:rsidRPr="0099087E" w:rsidRDefault="009307C3" w:rsidP="002D7B7E">
            <w:pPr>
              <w:rPr>
                <w:sz w:val="18"/>
                <w:szCs w:val="18"/>
              </w:rPr>
            </w:pPr>
            <w:r>
              <w:rPr>
                <w:sz w:val="18"/>
                <w:szCs w:val="18"/>
              </w:rPr>
              <w:t>Od 7</w:t>
            </w:r>
            <w:r w:rsidR="00F84750">
              <w:rPr>
                <w:sz w:val="18"/>
                <w:szCs w:val="18"/>
              </w:rPr>
              <w:t>0</w:t>
            </w:r>
            <w:r>
              <w:rPr>
                <w:sz w:val="18"/>
                <w:szCs w:val="18"/>
              </w:rPr>
              <w:t xml:space="preserve"> – 79 rokov </w:t>
            </w:r>
          </w:p>
        </w:tc>
        <w:tc>
          <w:tcPr>
            <w:tcW w:w="2895" w:type="dxa"/>
          </w:tcPr>
          <w:p w14:paraId="55388BAE" w14:textId="4B940679" w:rsidR="009307C3" w:rsidRPr="0099087E" w:rsidRDefault="00F84750" w:rsidP="002D7B7E">
            <w:pPr>
              <w:jc w:val="center"/>
              <w:rPr>
                <w:sz w:val="18"/>
                <w:szCs w:val="18"/>
              </w:rPr>
            </w:pPr>
            <w:r>
              <w:rPr>
                <w:sz w:val="18"/>
                <w:szCs w:val="18"/>
              </w:rPr>
              <w:t>45</w:t>
            </w:r>
          </w:p>
        </w:tc>
      </w:tr>
      <w:tr w:rsidR="009307C3" w14:paraId="09B0608F" w14:textId="77777777" w:rsidTr="002D7B7E">
        <w:trPr>
          <w:trHeight w:hRule="exact" w:val="284"/>
        </w:trPr>
        <w:tc>
          <w:tcPr>
            <w:tcW w:w="3765" w:type="dxa"/>
          </w:tcPr>
          <w:p w14:paraId="1D5395AA" w14:textId="2929FF36" w:rsidR="009307C3" w:rsidRPr="0099087E" w:rsidRDefault="009307C3" w:rsidP="002D7B7E">
            <w:pPr>
              <w:rPr>
                <w:sz w:val="18"/>
                <w:szCs w:val="18"/>
              </w:rPr>
            </w:pPr>
            <w:r>
              <w:rPr>
                <w:sz w:val="18"/>
                <w:szCs w:val="18"/>
              </w:rPr>
              <w:t>Od 80 – 8</w:t>
            </w:r>
            <w:r w:rsidR="00F84750">
              <w:rPr>
                <w:sz w:val="18"/>
                <w:szCs w:val="18"/>
              </w:rPr>
              <w:t>9</w:t>
            </w:r>
            <w:r>
              <w:rPr>
                <w:sz w:val="18"/>
                <w:szCs w:val="18"/>
              </w:rPr>
              <w:t xml:space="preserve"> rokov </w:t>
            </w:r>
          </w:p>
        </w:tc>
        <w:tc>
          <w:tcPr>
            <w:tcW w:w="2895" w:type="dxa"/>
          </w:tcPr>
          <w:p w14:paraId="2AA15115" w14:textId="5C80CDF0" w:rsidR="009307C3" w:rsidRPr="0099087E" w:rsidRDefault="00F84750" w:rsidP="002D7B7E">
            <w:pPr>
              <w:jc w:val="center"/>
              <w:rPr>
                <w:sz w:val="18"/>
                <w:szCs w:val="18"/>
              </w:rPr>
            </w:pPr>
            <w:r>
              <w:rPr>
                <w:sz w:val="18"/>
                <w:szCs w:val="18"/>
              </w:rPr>
              <w:t>23</w:t>
            </w:r>
          </w:p>
        </w:tc>
      </w:tr>
      <w:tr w:rsidR="009307C3" w14:paraId="55DF49B4" w14:textId="77777777" w:rsidTr="002D7B7E">
        <w:trPr>
          <w:trHeight w:hRule="exact" w:val="284"/>
        </w:trPr>
        <w:tc>
          <w:tcPr>
            <w:tcW w:w="3765" w:type="dxa"/>
          </w:tcPr>
          <w:p w14:paraId="4E74FDD4" w14:textId="15D18720" w:rsidR="009307C3" w:rsidRPr="0099087E" w:rsidRDefault="009307C3" w:rsidP="002D7B7E">
            <w:pPr>
              <w:rPr>
                <w:sz w:val="18"/>
                <w:szCs w:val="18"/>
              </w:rPr>
            </w:pPr>
            <w:r>
              <w:rPr>
                <w:sz w:val="18"/>
                <w:szCs w:val="18"/>
              </w:rPr>
              <w:t xml:space="preserve">Od </w:t>
            </w:r>
            <w:r w:rsidR="00F84750">
              <w:rPr>
                <w:sz w:val="18"/>
                <w:szCs w:val="18"/>
              </w:rPr>
              <w:t>90</w:t>
            </w:r>
            <w:r>
              <w:rPr>
                <w:sz w:val="18"/>
                <w:szCs w:val="18"/>
              </w:rPr>
              <w:t xml:space="preserve"> – </w:t>
            </w:r>
            <w:r w:rsidR="00F84750">
              <w:rPr>
                <w:sz w:val="18"/>
                <w:szCs w:val="18"/>
              </w:rPr>
              <w:t>99</w:t>
            </w:r>
            <w:r>
              <w:rPr>
                <w:sz w:val="18"/>
                <w:szCs w:val="18"/>
              </w:rPr>
              <w:t xml:space="preserve"> rokov </w:t>
            </w:r>
          </w:p>
        </w:tc>
        <w:tc>
          <w:tcPr>
            <w:tcW w:w="2895" w:type="dxa"/>
          </w:tcPr>
          <w:p w14:paraId="793A8A79" w14:textId="77777777" w:rsidR="009307C3" w:rsidRPr="0099087E" w:rsidRDefault="009307C3" w:rsidP="002D7B7E">
            <w:pPr>
              <w:jc w:val="center"/>
              <w:rPr>
                <w:sz w:val="18"/>
                <w:szCs w:val="18"/>
              </w:rPr>
            </w:pPr>
            <w:r>
              <w:rPr>
                <w:sz w:val="18"/>
                <w:szCs w:val="18"/>
              </w:rPr>
              <w:t>9</w:t>
            </w:r>
          </w:p>
        </w:tc>
      </w:tr>
    </w:tbl>
    <w:p w14:paraId="6F7204AD" w14:textId="77777777" w:rsidR="009307C3" w:rsidRDefault="009307C3" w:rsidP="009307C3">
      <w:pPr>
        <w:rPr>
          <w:sz w:val="16"/>
          <w:szCs w:val="16"/>
        </w:rPr>
      </w:pPr>
    </w:p>
    <w:p w14:paraId="6812567C" w14:textId="34FC97E1" w:rsidR="006F0FA3" w:rsidRDefault="00915A64" w:rsidP="00915A64">
      <w:pPr>
        <w:pStyle w:val="Bezriadkovania"/>
        <w:spacing w:line="360" w:lineRule="auto"/>
        <w:jc w:val="both"/>
        <w:rPr>
          <w:i/>
          <w:szCs w:val="24"/>
        </w:rPr>
      </w:pPr>
      <w:r>
        <w:rPr>
          <w:i/>
          <w:szCs w:val="24"/>
        </w:rPr>
        <w:t>Štruktúra podľa stupňa odkázanosti ZPS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10"/>
        <w:gridCol w:w="4381"/>
      </w:tblGrid>
      <w:tr w:rsidR="00915A64" w14:paraId="44BC32B3" w14:textId="77777777" w:rsidTr="00ED7996">
        <w:trPr>
          <w:trHeight w:val="120"/>
        </w:trPr>
        <w:tc>
          <w:tcPr>
            <w:tcW w:w="2310" w:type="dxa"/>
          </w:tcPr>
          <w:p w14:paraId="2701AA64" w14:textId="048B9069" w:rsidR="00915A64" w:rsidRPr="00E47706" w:rsidRDefault="00915A64" w:rsidP="002D7B7E">
            <w:pPr>
              <w:pStyle w:val="Bezriadkovania"/>
              <w:spacing w:line="360" w:lineRule="auto"/>
              <w:jc w:val="both"/>
              <w:rPr>
                <w:sz w:val="20"/>
                <w:szCs w:val="20"/>
              </w:rPr>
            </w:pPr>
            <w:r>
              <w:rPr>
                <w:sz w:val="20"/>
                <w:szCs w:val="20"/>
              </w:rPr>
              <w:t xml:space="preserve">Stupeň </w:t>
            </w:r>
            <w:r w:rsidRPr="00E47706">
              <w:rPr>
                <w:sz w:val="20"/>
                <w:szCs w:val="20"/>
              </w:rPr>
              <w:t xml:space="preserve"> </w:t>
            </w:r>
            <w:r>
              <w:rPr>
                <w:sz w:val="20"/>
                <w:szCs w:val="20"/>
              </w:rPr>
              <w:t>I</w:t>
            </w:r>
            <w:r w:rsidRPr="00E47706">
              <w:rPr>
                <w:sz w:val="20"/>
                <w:szCs w:val="20"/>
              </w:rPr>
              <w:t>V.</w:t>
            </w:r>
          </w:p>
        </w:tc>
        <w:tc>
          <w:tcPr>
            <w:tcW w:w="4381" w:type="dxa"/>
          </w:tcPr>
          <w:p w14:paraId="05F28A9C" w14:textId="710F9294" w:rsidR="00915A64" w:rsidRDefault="00115D18" w:rsidP="002D7B7E">
            <w:pPr>
              <w:pStyle w:val="Bezriadkovania"/>
              <w:spacing w:line="360" w:lineRule="auto"/>
              <w:jc w:val="center"/>
              <w:rPr>
                <w:sz w:val="16"/>
                <w:szCs w:val="16"/>
              </w:rPr>
            </w:pPr>
            <w:r>
              <w:rPr>
                <w:sz w:val="16"/>
                <w:szCs w:val="16"/>
              </w:rPr>
              <w:t>7</w:t>
            </w:r>
          </w:p>
        </w:tc>
      </w:tr>
      <w:tr w:rsidR="00915A64" w14:paraId="09C39105" w14:textId="77777777" w:rsidTr="00ED7996">
        <w:trPr>
          <w:trHeight w:val="120"/>
        </w:trPr>
        <w:tc>
          <w:tcPr>
            <w:tcW w:w="2310" w:type="dxa"/>
          </w:tcPr>
          <w:p w14:paraId="02F1E76E" w14:textId="3A71EA6E" w:rsidR="00915A64" w:rsidRPr="00E47706" w:rsidRDefault="00915A64" w:rsidP="002D7B7E">
            <w:pPr>
              <w:pStyle w:val="Bezriadkovania"/>
              <w:spacing w:line="360" w:lineRule="auto"/>
              <w:jc w:val="both"/>
              <w:rPr>
                <w:sz w:val="20"/>
                <w:szCs w:val="20"/>
              </w:rPr>
            </w:pPr>
            <w:r w:rsidRPr="00E47706">
              <w:rPr>
                <w:sz w:val="20"/>
                <w:szCs w:val="20"/>
              </w:rPr>
              <w:lastRenderedPageBreak/>
              <w:t xml:space="preserve">Stupeň </w:t>
            </w:r>
            <w:r>
              <w:rPr>
                <w:sz w:val="20"/>
                <w:szCs w:val="20"/>
              </w:rPr>
              <w:t xml:space="preserve"> </w:t>
            </w:r>
            <w:r w:rsidRPr="00E47706">
              <w:rPr>
                <w:sz w:val="20"/>
                <w:szCs w:val="20"/>
              </w:rPr>
              <w:t>V.</w:t>
            </w:r>
          </w:p>
        </w:tc>
        <w:tc>
          <w:tcPr>
            <w:tcW w:w="4381" w:type="dxa"/>
          </w:tcPr>
          <w:p w14:paraId="154817BE" w14:textId="5D8C063A" w:rsidR="00915A64" w:rsidRDefault="007277AF" w:rsidP="002D7B7E">
            <w:pPr>
              <w:pStyle w:val="Bezriadkovania"/>
              <w:spacing w:line="360" w:lineRule="auto"/>
              <w:jc w:val="center"/>
              <w:rPr>
                <w:sz w:val="16"/>
                <w:szCs w:val="16"/>
              </w:rPr>
            </w:pPr>
            <w:r>
              <w:rPr>
                <w:sz w:val="16"/>
                <w:szCs w:val="16"/>
              </w:rPr>
              <w:t>1</w:t>
            </w:r>
            <w:r w:rsidR="00115D18">
              <w:rPr>
                <w:sz w:val="16"/>
                <w:szCs w:val="16"/>
              </w:rPr>
              <w:t>3</w:t>
            </w:r>
          </w:p>
        </w:tc>
      </w:tr>
      <w:tr w:rsidR="00915A64" w14:paraId="3E10E505" w14:textId="77777777" w:rsidTr="00ED7996">
        <w:trPr>
          <w:trHeight w:val="120"/>
        </w:trPr>
        <w:tc>
          <w:tcPr>
            <w:tcW w:w="2310" w:type="dxa"/>
          </w:tcPr>
          <w:p w14:paraId="61D00C45" w14:textId="1EC85A67" w:rsidR="00915A64" w:rsidRPr="00E47706" w:rsidRDefault="00915A64" w:rsidP="002D7B7E">
            <w:pPr>
              <w:pStyle w:val="Bezriadkovania"/>
              <w:spacing w:line="360" w:lineRule="auto"/>
              <w:jc w:val="both"/>
              <w:rPr>
                <w:sz w:val="20"/>
                <w:szCs w:val="20"/>
              </w:rPr>
            </w:pPr>
            <w:r>
              <w:rPr>
                <w:sz w:val="20"/>
                <w:szCs w:val="20"/>
              </w:rPr>
              <w:t>Stupeň VI.</w:t>
            </w:r>
          </w:p>
        </w:tc>
        <w:tc>
          <w:tcPr>
            <w:tcW w:w="4381" w:type="dxa"/>
          </w:tcPr>
          <w:p w14:paraId="05739467" w14:textId="4D174B36" w:rsidR="00915A64" w:rsidRDefault="00915A64" w:rsidP="002D7B7E">
            <w:pPr>
              <w:pStyle w:val="Bezriadkovania"/>
              <w:spacing w:line="360" w:lineRule="auto"/>
              <w:jc w:val="center"/>
              <w:rPr>
                <w:sz w:val="16"/>
                <w:szCs w:val="16"/>
              </w:rPr>
            </w:pPr>
            <w:r>
              <w:rPr>
                <w:sz w:val="16"/>
                <w:szCs w:val="16"/>
              </w:rPr>
              <w:t>7</w:t>
            </w:r>
            <w:r w:rsidR="00115D18">
              <w:rPr>
                <w:sz w:val="16"/>
                <w:szCs w:val="16"/>
              </w:rPr>
              <w:t>3</w:t>
            </w:r>
          </w:p>
        </w:tc>
      </w:tr>
    </w:tbl>
    <w:p w14:paraId="5410C779" w14:textId="1D726A7E" w:rsidR="00915A64" w:rsidRDefault="00915A64" w:rsidP="00915A64">
      <w:pPr>
        <w:pStyle w:val="Bezriadkovania"/>
        <w:spacing w:line="360" w:lineRule="auto"/>
        <w:jc w:val="both"/>
        <w:rPr>
          <w:i/>
          <w:iCs/>
          <w:szCs w:val="24"/>
        </w:rPr>
      </w:pPr>
      <w:r w:rsidRPr="00287679">
        <w:rPr>
          <w:i/>
          <w:iCs/>
          <w:szCs w:val="24"/>
        </w:rPr>
        <w:t>Úhrady za sociálne služby</w:t>
      </w:r>
      <w:r>
        <w:rPr>
          <w:i/>
          <w:iCs/>
          <w:szCs w:val="24"/>
        </w:rPr>
        <w:t xml:space="preserve"> </w:t>
      </w:r>
    </w:p>
    <w:tbl>
      <w:tblPr>
        <w:tblStyle w:val="Mriekatabuky"/>
        <w:tblW w:w="0" w:type="auto"/>
        <w:tblLook w:val="04A0" w:firstRow="1" w:lastRow="0" w:firstColumn="1" w:lastColumn="0" w:noHBand="0" w:noVBand="1"/>
      </w:tblPr>
      <w:tblGrid>
        <w:gridCol w:w="2335"/>
        <w:gridCol w:w="3708"/>
        <w:gridCol w:w="3019"/>
      </w:tblGrid>
      <w:tr w:rsidR="00915A64" w14:paraId="61C8F808" w14:textId="77777777" w:rsidTr="002D7B7E">
        <w:tc>
          <w:tcPr>
            <w:tcW w:w="6141" w:type="dxa"/>
            <w:gridSpan w:val="2"/>
          </w:tcPr>
          <w:p w14:paraId="22C14FB7" w14:textId="77777777" w:rsidR="00915A64" w:rsidRDefault="00915A64" w:rsidP="00A336B3">
            <w:pPr>
              <w:pStyle w:val="Bezriadkovania"/>
              <w:jc w:val="both"/>
              <w:rPr>
                <w:szCs w:val="24"/>
              </w:rPr>
            </w:pPr>
            <w:r>
              <w:rPr>
                <w:szCs w:val="24"/>
              </w:rPr>
              <w:t>Počet prijímateľov sociálnych služieb</w:t>
            </w:r>
          </w:p>
        </w:tc>
        <w:tc>
          <w:tcPr>
            <w:tcW w:w="3071" w:type="dxa"/>
          </w:tcPr>
          <w:p w14:paraId="6D1BE264" w14:textId="1EC9CCE6" w:rsidR="00915A64" w:rsidRPr="00E85587" w:rsidRDefault="007277AF" w:rsidP="00A336B3">
            <w:pPr>
              <w:pStyle w:val="Bezriadkovania"/>
              <w:jc w:val="center"/>
              <w:rPr>
                <w:sz w:val="20"/>
                <w:szCs w:val="20"/>
              </w:rPr>
            </w:pPr>
            <w:r w:rsidRPr="00E85587">
              <w:rPr>
                <w:sz w:val="20"/>
                <w:szCs w:val="20"/>
              </w:rPr>
              <w:t>9</w:t>
            </w:r>
            <w:r w:rsidR="008F3C0A">
              <w:rPr>
                <w:sz w:val="20"/>
                <w:szCs w:val="20"/>
              </w:rPr>
              <w:t>3</w:t>
            </w:r>
          </w:p>
        </w:tc>
      </w:tr>
      <w:tr w:rsidR="00915A64" w14:paraId="0807DD12" w14:textId="77777777" w:rsidTr="002D7B7E">
        <w:tc>
          <w:tcPr>
            <w:tcW w:w="2376" w:type="dxa"/>
            <w:vMerge w:val="restart"/>
          </w:tcPr>
          <w:p w14:paraId="75E045B6" w14:textId="77777777" w:rsidR="00915A64" w:rsidRDefault="00915A64" w:rsidP="00A336B3">
            <w:pPr>
              <w:pStyle w:val="Bezriadkovania"/>
              <w:jc w:val="center"/>
            </w:pPr>
          </w:p>
          <w:p w14:paraId="37DF4C28" w14:textId="77777777" w:rsidR="00915A64" w:rsidRDefault="00915A64" w:rsidP="00A336B3">
            <w:pPr>
              <w:pStyle w:val="Bezriadkovania"/>
              <w:jc w:val="center"/>
            </w:pPr>
          </w:p>
          <w:p w14:paraId="0C7969E2" w14:textId="77777777" w:rsidR="00915A64" w:rsidRDefault="00915A64" w:rsidP="00A336B3">
            <w:pPr>
              <w:pStyle w:val="Bezriadkovania"/>
              <w:jc w:val="center"/>
            </w:pPr>
            <w:r>
              <w:t>v tom</w:t>
            </w:r>
          </w:p>
        </w:tc>
        <w:tc>
          <w:tcPr>
            <w:tcW w:w="3765" w:type="dxa"/>
          </w:tcPr>
          <w:p w14:paraId="28DFC44A" w14:textId="77777777" w:rsidR="00915A64" w:rsidRPr="00625C03" w:rsidRDefault="00915A64" w:rsidP="00A336B3">
            <w:pPr>
              <w:pStyle w:val="Bezriadkovania"/>
              <w:jc w:val="center"/>
              <w:rPr>
                <w:sz w:val="20"/>
                <w:szCs w:val="20"/>
              </w:rPr>
            </w:pPr>
            <w:r w:rsidRPr="00625C03">
              <w:rPr>
                <w:sz w:val="20"/>
                <w:szCs w:val="20"/>
              </w:rPr>
              <w:t>S povinnosťou platiť úhradu za sociálne služby</w:t>
            </w:r>
          </w:p>
        </w:tc>
        <w:tc>
          <w:tcPr>
            <w:tcW w:w="3071" w:type="dxa"/>
          </w:tcPr>
          <w:p w14:paraId="2B7A25C6" w14:textId="011B772B" w:rsidR="00915A64" w:rsidRPr="00E85587" w:rsidRDefault="008F3C0A" w:rsidP="00A336B3">
            <w:pPr>
              <w:pStyle w:val="Bezriadkovania"/>
              <w:jc w:val="center"/>
              <w:rPr>
                <w:sz w:val="20"/>
                <w:szCs w:val="20"/>
              </w:rPr>
            </w:pPr>
            <w:r>
              <w:rPr>
                <w:sz w:val="20"/>
                <w:szCs w:val="20"/>
              </w:rPr>
              <w:t>45</w:t>
            </w:r>
          </w:p>
        </w:tc>
      </w:tr>
      <w:tr w:rsidR="00915A64" w14:paraId="34BD78F7" w14:textId="77777777" w:rsidTr="002D7B7E">
        <w:tc>
          <w:tcPr>
            <w:tcW w:w="2376" w:type="dxa"/>
            <w:vMerge/>
          </w:tcPr>
          <w:p w14:paraId="30B8C199" w14:textId="77777777" w:rsidR="00915A64" w:rsidRDefault="00915A64" w:rsidP="00A336B3">
            <w:pPr>
              <w:pStyle w:val="Bezriadkovania"/>
              <w:jc w:val="both"/>
              <w:rPr>
                <w:szCs w:val="24"/>
              </w:rPr>
            </w:pPr>
          </w:p>
        </w:tc>
        <w:tc>
          <w:tcPr>
            <w:tcW w:w="3765" w:type="dxa"/>
          </w:tcPr>
          <w:p w14:paraId="3AE7DE0E" w14:textId="77777777" w:rsidR="00915A64" w:rsidRPr="00625C03" w:rsidRDefault="00915A64" w:rsidP="00A336B3">
            <w:pPr>
              <w:pStyle w:val="Bezriadkovania"/>
              <w:jc w:val="center"/>
              <w:rPr>
                <w:sz w:val="20"/>
                <w:szCs w:val="20"/>
              </w:rPr>
            </w:pPr>
            <w:r w:rsidRPr="00625C03">
              <w:rPr>
                <w:sz w:val="20"/>
                <w:szCs w:val="20"/>
              </w:rPr>
              <w:t>S povinnosťou platiť časť úhrady za sociálne služby</w:t>
            </w:r>
          </w:p>
        </w:tc>
        <w:tc>
          <w:tcPr>
            <w:tcW w:w="3071" w:type="dxa"/>
          </w:tcPr>
          <w:p w14:paraId="6C3E7FE6" w14:textId="548B37AF" w:rsidR="00915A64" w:rsidRPr="00E85587" w:rsidRDefault="008F3C0A" w:rsidP="00A336B3">
            <w:pPr>
              <w:pStyle w:val="Bezriadkovania"/>
              <w:jc w:val="center"/>
              <w:rPr>
                <w:sz w:val="20"/>
                <w:szCs w:val="20"/>
              </w:rPr>
            </w:pPr>
            <w:r>
              <w:rPr>
                <w:sz w:val="20"/>
                <w:szCs w:val="20"/>
              </w:rPr>
              <w:t>47</w:t>
            </w:r>
          </w:p>
        </w:tc>
      </w:tr>
      <w:tr w:rsidR="00915A64" w14:paraId="344849AA" w14:textId="77777777" w:rsidTr="002D7B7E">
        <w:tc>
          <w:tcPr>
            <w:tcW w:w="2376" w:type="dxa"/>
            <w:vMerge/>
          </w:tcPr>
          <w:p w14:paraId="63D67079" w14:textId="77777777" w:rsidR="00915A64" w:rsidRDefault="00915A64" w:rsidP="00A336B3">
            <w:pPr>
              <w:pStyle w:val="Bezriadkovania"/>
              <w:jc w:val="both"/>
              <w:rPr>
                <w:szCs w:val="24"/>
              </w:rPr>
            </w:pPr>
          </w:p>
        </w:tc>
        <w:tc>
          <w:tcPr>
            <w:tcW w:w="3765" w:type="dxa"/>
          </w:tcPr>
          <w:p w14:paraId="34A5BC82" w14:textId="77777777" w:rsidR="00915A64" w:rsidRPr="00625C03" w:rsidRDefault="00915A64" w:rsidP="00A336B3">
            <w:pPr>
              <w:pStyle w:val="Bezriadkovania"/>
              <w:jc w:val="center"/>
              <w:rPr>
                <w:sz w:val="20"/>
                <w:szCs w:val="20"/>
              </w:rPr>
            </w:pPr>
            <w:r w:rsidRPr="00625C03">
              <w:rPr>
                <w:sz w:val="20"/>
                <w:szCs w:val="20"/>
              </w:rPr>
              <w:t>Bez povinnosti  platiť úhradu za sociálne službu</w:t>
            </w:r>
          </w:p>
        </w:tc>
        <w:tc>
          <w:tcPr>
            <w:tcW w:w="3071" w:type="dxa"/>
          </w:tcPr>
          <w:p w14:paraId="553D85F1" w14:textId="770CAA0C" w:rsidR="00915A64" w:rsidRPr="00E85587" w:rsidRDefault="008F3C0A" w:rsidP="00A336B3">
            <w:pPr>
              <w:pStyle w:val="Bezriadkovania"/>
              <w:jc w:val="center"/>
              <w:rPr>
                <w:sz w:val="20"/>
                <w:szCs w:val="20"/>
              </w:rPr>
            </w:pPr>
            <w:r>
              <w:rPr>
                <w:sz w:val="20"/>
                <w:szCs w:val="20"/>
              </w:rPr>
              <w:t>0</w:t>
            </w:r>
          </w:p>
        </w:tc>
      </w:tr>
      <w:tr w:rsidR="00915A64" w14:paraId="66A21900" w14:textId="77777777" w:rsidTr="002D7B7E">
        <w:tc>
          <w:tcPr>
            <w:tcW w:w="6141" w:type="dxa"/>
            <w:gridSpan w:val="2"/>
          </w:tcPr>
          <w:p w14:paraId="543ED3CD" w14:textId="77777777" w:rsidR="00915A64" w:rsidRDefault="00915A64" w:rsidP="00A336B3">
            <w:pPr>
              <w:pStyle w:val="Bezriadkovania"/>
              <w:jc w:val="both"/>
              <w:rPr>
                <w:szCs w:val="24"/>
              </w:rPr>
            </w:pPr>
            <w:r>
              <w:rPr>
                <w:szCs w:val="24"/>
              </w:rPr>
              <w:t>Počet neplatičov úhrady za sociálne služby</w:t>
            </w:r>
          </w:p>
        </w:tc>
        <w:tc>
          <w:tcPr>
            <w:tcW w:w="3071" w:type="dxa"/>
          </w:tcPr>
          <w:p w14:paraId="09503F89" w14:textId="1A70F14A" w:rsidR="00915A64" w:rsidRPr="00E85587" w:rsidRDefault="009B78A8" w:rsidP="00A336B3">
            <w:pPr>
              <w:pStyle w:val="Bezriadkovania"/>
              <w:jc w:val="center"/>
              <w:rPr>
                <w:sz w:val="20"/>
                <w:szCs w:val="20"/>
              </w:rPr>
            </w:pPr>
            <w:r>
              <w:rPr>
                <w:sz w:val="20"/>
                <w:szCs w:val="20"/>
              </w:rPr>
              <w:t>8</w:t>
            </w:r>
          </w:p>
        </w:tc>
      </w:tr>
      <w:tr w:rsidR="00915A64" w14:paraId="7A081CB5" w14:textId="77777777" w:rsidTr="002D7B7E">
        <w:tc>
          <w:tcPr>
            <w:tcW w:w="6141" w:type="dxa"/>
            <w:gridSpan w:val="2"/>
          </w:tcPr>
          <w:p w14:paraId="73A5F19C" w14:textId="77777777" w:rsidR="00915A64" w:rsidRDefault="00915A64" w:rsidP="00A336B3">
            <w:pPr>
              <w:pStyle w:val="Bezriadkovania"/>
              <w:jc w:val="both"/>
              <w:rPr>
                <w:szCs w:val="24"/>
              </w:rPr>
            </w:pPr>
            <w:r>
              <w:rPr>
                <w:szCs w:val="24"/>
              </w:rPr>
              <w:t>Výška pohľadávok z úhrad za sociálne služby v €</w:t>
            </w:r>
          </w:p>
        </w:tc>
        <w:tc>
          <w:tcPr>
            <w:tcW w:w="3071" w:type="dxa"/>
          </w:tcPr>
          <w:p w14:paraId="4032DAFE" w14:textId="6A2043BC" w:rsidR="00915A64" w:rsidRPr="00E85587" w:rsidRDefault="007277AF" w:rsidP="00A336B3">
            <w:pPr>
              <w:pStyle w:val="Bezriadkovania"/>
              <w:jc w:val="center"/>
              <w:rPr>
                <w:sz w:val="20"/>
                <w:szCs w:val="20"/>
              </w:rPr>
            </w:pPr>
            <w:r w:rsidRPr="00E85587">
              <w:rPr>
                <w:sz w:val="20"/>
                <w:szCs w:val="20"/>
              </w:rPr>
              <w:t>3</w:t>
            </w:r>
            <w:r w:rsidR="009B78A8">
              <w:rPr>
                <w:sz w:val="20"/>
                <w:szCs w:val="20"/>
              </w:rPr>
              <w:t>7 031,24</w:t>
            </w:r>
          </w:p>
        </w:tc>
      </w:tr>
    </w:tbl>
    <w:p w14:paraId="47E1C5E6" w14:textId="23A70F73" w:rsidR="00493538" w:rsidRDefault="00493538" w:rsidP="00AA0B10">
      <w:pPr>
        <w:pStyle w:val="Bezriadkovania"/>
        <w:spacing w:line="360" w:lineRule="auto"/>
        <w:jc w:val="both"/>
        <w:rPr>
          <w:i/>
          <w:szCs w:val="24"/>
        </w:rPr>
      </w:pPr>
    </w:p>
    <w:p w14:paraId="1AD350B2" w14:textId="4BC82603" w:rsidR="00493538" w:rsidRDefault="00915A64" w:rsidP="00AA0B10">
      <w:pPr>
        <w:pStyle w:val="Bezriadkovania"/>
        <w:spacing w:line="360" w:lineRule="auto"/>
        <w:jc w:val="both"/>
        <w:rPr>
          <w:i/>
          <w:szCs w:val="24"/>
        </w:rPr>
      </w:pPr>
      <w:r>
        <w:rPr>
          <w:i/>
          <w:szCs w:val="24"/>
        </w:rPr>
        <w:t xml:space="preserve">Štruktúra podľa zdravotného stavu </w:t>
      </w:r>
    </w:p>
    <w:tbl>
      <w:tblPr>
        <w:tblStyle w:val="Mriekatabuky"/>
        <w:tblW w:w="0" w:type="auto"/>
        <w:tblLook w:val="04A0" w:firstRow="1" w:lastRow="0" w:firstColumn="1" w:lastColumn="0" w:noHBand="0" w:noVBand="1"/>
      </w:tblPr>
      <w:tblGrid>
        <w:gridCol w:w="1973"/>
        <w:gridCol w:w="5086"/>
        <w:gridCol w:w="1972"/>
      </w:tblGrid>
      <w:tr w:rsidR="00915A64" w14:paraId="3A8D8102" w14:textId="77777777" w:rsidTr="00A336B3">
        <w:trPr>
          <w:trHeight w:val="230"/>
        </w:trPr>
        <w:tc>
          <w:tcPr>
            <w:tcW w:w="7059" w:type="dxa"/>
            <w:gridSpan w:val="2"/>
          </w:tcPr>
          <w:p w14:paraId="645FAB3C" w14:textId="33C26134" w:rsidR="00915A64" w:rsidRDefault="00A26C2B" w:rsidP="004F0DD6">
            <w:pPr>
              <w:pStyle w:val="Bezriadkovania"/>
              <w:spacing w:line="276" w:lineRule="auto"/>
              <w:jc w:val="both"/>
              <w:rPr>
                <w:iCs/>
                <w:szCs w:val="24"/>
              </w:rPr>
            </w:pPr>
            <w:r>
              <w:rPr>
                <w:iCs/>
                <w:szCs w:val="24"/>
              </w:rPr>
              <w:t>Počet prijímateľov sociálnej služby k 31.12.202</w:t>
            </w:r>
            <w:r w:rsidR="009B78A8">
              <w:rPr>
                <w:iCs/>
                <w:szCs w:val="24"/>
              </w:rPr>
              <w:t>2</w:t>
            </w:r>
          </w:p>
        </w:tc>
        <w:tc>
          <w:tcPr>
            <w:tcW w:w="1972" w:type="dxa"/>
          </w:tcPr>
          <w:p w14:paraId="45391954" w14:textId="05ABDB13" w:rsidR="00915A64" w:rsidRPr="00BB4B8E" w:rsidRDefault="007277AF" w:rsidP="004F0DD6">
            <w:pPr>
              <w:pStyle w:val="Bezriadkovania"/>
              <w:spacing w:line="276" w:lineRule="auto"/>
              <w:jc w:val="center"/>
              <w:rPr>
                <w:iCs/>
                <w:sz w:val="22"/>
              </w:rPr>
            </w:pPr>
            <w:r w:rsidRPr="00BB4B8E">
              <w:rPr>
                <w:iCs/>
                <w:sz w:val="22"/>
              </w:rPr>
              <w:t>9</w:t>
            </w:r>
            <w:r w:rsidR="009B78A8">
              <w:rPr>
                <w:iCs/>
                <w:sz w:val="22"/>
              </w:rPr>
              <w:t>3</w:t>
            </w:r>
          </w:p>
        </w:tc>
      </w:tr>
      <w:tr w:rsidR="00915A64" w14:paraId="3EF4FF97" w14:textId="77777777" w:rsidTr="00A336B3">
        <w:trPr>
          <w:trHeight w:val="256"/>
        </w:trPr>
        <w:tc>
          <w:tcPr>
            <w:tcW w:w="1973" w:type="dxa"/>
            <w:vMerge w:val="restart"/>
          </w:tcPr>
          <w:p w14:paraId="37A73085" w14:textId="77777777" w:rsidR="00915A64" w:rsidRDefault="00915A64" w:rsidP="004F0DD6">
            <w:pPr>
              <w:pStyle w:val="Bezriadkovania"/>
              <w:spacing w:line="276" w:lineRule="auto"/>
              <w:jc w:val="center"/>
              <w:rPr>
                <w:iCs/>
                <w:szCs w:val="24"/>
              </w:rPr>
            </w:pPr>
          </w:p>
          <w:p w14:paraId="41F62402" w14:textId="77777777" w:rsidR="00A26C2B" w:rsidRDefault="00A26C2B" w:rsidP="004F0DD6">
            <w:pPr>
              <w:pStyle w:val="Bezriadkovania"/>
              <w:spacing w:line="276" w:lineRule="auto"/>
              <w:jc w:val="center"/>
              <w:rPr>
                <w:iCs/>
                <w:szCs w:val="24"/>
              </w:rPr>
            </w:pPr>
          </w:p>
          <w:p w14:paraId="41DF38C9" w14:textId="77777777" w:rsidR="00A26C2B" w:rsidRDefault="00A26C2B" w:rsidP="004F0DD6">
            <w:pPr>
              <w:pStyle w:val="Bezriadkovania"/>
              <w:spacing w:line="276" w:lineRule="auto"/>
              <w:jc w:val="center"/>
              <w:rPr>
                <w:iCs/>
                <w:szCs w:val="24"/>
              </w:rPr>
            </w:pPr>
          </w:p>
          <w:p w14:paraId="619B0D3B" w14:textId="65F68474" w:rsidR="00A26C2B" w:rsidRDefault="003B783B" w:rsidP="004F0DD6">
            <w:pPr>
              <w:pStyle w:val="Bezriadkovania"/>
              <w:spacing w:line="276" w:lineRule="auto"/>
              <w:jc w:val="center"/>
              <w:rPr>
                <w:iCs/>
                <w:szCs w:val="24"/>
              </w:rPr>
            </w:pPr>
            <w:r>
              <w:rPr>
                <w:iCs/>
                <w:szCs w:val="24"/>
              </w:rPr>
              <w:t>v</w:t>
            </w:r>
            <w:r w:rsidR="00A26C2B">
              <w:rPr>
                <w:iCs/>
                <w:szCs w:val="24"/>
              </w:rPr>
              <w:t xml:space="preserve"> tom</w:t>
            </w:r>
          </w:p>
        </w:tc>
        <w:tc>
          <w:tcPr>
            <w:tcW w:w="5086" w:type="dxa"/>
          </w:tcPr>
          <w:p w14:paraId="145772AB" w14:textId="71814000" w:rsidR="00915A64" w:rsidRPr="00BB4B8E" w:rsidRDefault="00A26C2B" w:rsidP="004F0DD6">
            <w:pPr>
              <w:pStyle w:val="Bezriadkovania"/>
              <w:spacing w:line="276" w:lineRule="auto"/>
              <w:jc w:val="both"/>
              <w:rPr>
                <w:iCs/>
                <w:sz w:val="22"/>
              </w:rPr>
            </w:pPr>
            <w:r w:rsidRPr="00BB4B8E">
              <w:rPr>
                <w:iCs/>
                <w:sz w:val="22"/>
              </w:rPr>
              <w:t>Osoby v dôchodkovom veku</w:t>
            </w:r>
          </w:p>
        </w:tc>
        <w:tc>
          <w:tcPr>
            <w:tcW w:w="1972" w:type="dxa"/>
          </w:tcPr>
          <w:p w14:paraId="79D6C29D" w14:textId="7A38121C" w:rsidR="00915A64" w:rsidRPr="00BB4B8E" w:rsidRDefault="007277AF" w:rsidP="004F0DD6">
            <w:pPr>
              <w:pStyle w:val="Bezriadkovania"/>
              <w:spacing w:line="276" w:lineRule="auto"/>
              <w:jc w:val="center"/>
              <w:rPr>
                <w:iCs/>
                <w:sz w:val="22"/>
              </w:rPr>
            </w:pPr>
            <w:r w:rsidRPr="00BB4B8E">
              <w:rPr>
                <w:iCs/>
                <w:sz w:val="22"/>
              </w:rPr>
              <w:t>9</w:t>
            </w:r>
            <w:r w:rsidR="009B78A8">
              <w:rPr>
                <w:iCs/>
                <w:sz w:val="22"/>
              </w:rPr>
              <w:t>3</w:t>
            </w:r>
          </w:p>
        </w:tc>
      </w:tr>
      <w:tr w:rsidR="00915A64" w14:paraId="0973AA96" w14:textId="77777777" w:rsidTr="00A336B3">
        <w:trPr>
          <w:trHeight w:val="289"/>
        </w:trPr>
        <w:tc>
          <w:tcPr>
            <w:tcW w:w="1973" w:type="dxa"/>
            <w:vMerge/>
          </w:tcPr>
          <w:p w14:paraId="57FE15C0" w14:textId="77777777" w:rsidR="00915A64" w:rsidRDefault="00915A64" w:rsidP="004F0DD6">
            <w:pPr>
              <w:pStyle w:val="Bezriadkovania"/>
              <w:spacing w:line="276" w:lineRule="auto"/>
              <w:jc w:val="both"/>
              <w:rPr>
                <w:iCs/>
                <w:szCs w:val="24"/>
              </w:rPr>
            </w:pPr>
          </w:p>
        </w:tc>
        <w:tc>
          <w:tcPr>
            <w:tcW w:w="5086" w:type="dxa"/>
          </w:tcPr>
          <w:p w14:paraId="4995550B" w14:textId="270D6501" w:rsidR="00915A64" w:rsidRPr="00BB4B8E" w:rsidRDefault="00A26C2B" w:rsidP="004F0DD6">
            <w:pPr>
              <w:pStyle w:val="Bezriadkovania"/>
              <w:spacing w:line="276" w:lineRule="auto"/>
              <w:jc w:val="both"/>
              <w:rPr>
                <w:iCs/>
                <w:sz w:val="22"/>
              </w:rPr>
            </w:pPr>
            <w:r w:rsidRPr="00BB4B8E">
              <w:rPr>
                <w:iCs/>
                <w:sz w:val="22"/>
              </w:rPr>
              <w:t>Diabetici, ktorí sú pod kontrolu poradne</w:t>
            </w:r>
          </w:p>
        </w:tc>
        <w:tc>
          <w:tcPr>
            <w:tcW w:w="1972" w:type="dxa"/>
          </w:tcPr>
          <w:p w14:paraId="00EC6F3A" w14:textId="35C7ACA4" w:rsidR="00915A64" w:rsidRPr="00BB4B8E" w:rsidRDefault="007277AF" w:rsidP="004F0DD6">
            <w:pPr>
              <w:pStyle w:val="Bezriadkovania"/>
              <w:spacing w:line="276" w:lineRule="auto"/>
              <w:jc w:val="center"/>
              <w:rPr>
                <w:iCs/>
                <w:sz w:val="22"/>
              </w:rPr>
            </w:pPr>
            <w:r w:rsidRPr="00BB4B8E">
              <w:rPr>
                <w:iCs/>
                <w:sz w:val="22"/>
              </w:rPr>
              <w:t>13</w:t>
            </w:r>
          </w:p>
        </w:tc>
      </w:tr>
      <w:tr w:rsidR="00915A64" w14:paraId="62ABFF70" w14:textId="77777777" w:rsidTr="00A336B3">
        <w:trPr>
          <w:trHeight w:val="386"/>
        </w:trPr>
        <w:tc>
          <w:tcPr>
            <w:tcW w:w="1973" w:type="dxa"/>
            <w:vMerge/>
          </w:tcPr>
          <w:p w14:paraId="3563FDE8" w14:textId="77777777" w:rsidR="00915A64" w:rsidRDefault="00915A64" w:rsidP="004F0DD6">
            <w:pPr>
              <w:pStyle w:val="Bezriadkovania"/>
              <w:spacing w:line="276" w:lineRule="auto"/>
              <w:jc w:val="both"/>
              <w:rPr>
                <w:iCs/>
                <w:szCs w:val="24"/>
              </w:rPr>
            </w:pPr>
          </w:p>
        </w:tc>
        <w:tc>
          <w:tcPr>
            <w:tcW w:w="5086" w:type="dxa"/>
          </w:tcPr>
          <w:p w14:paraId="58108236" w14:textId="6872E8AB" w:rsidR="00915A64" w:rsidRPr="00BB4B8E" w:rsidRDefault="00A26C2B" w:rsidP="004F0DD6">
            <w:pPr>
              <w:pStyle w:val="Bezriadkovania"/>
              <w:spacing w:line="276" w:lineRule="auto"/>
              <w:jc w:val="both"/>
              <w:rPr>
                <w:iCs/>
                <w:sz w:val="22"/>
              </w:rPr>
            </w:pPr>
            <w:r w:rsidRPr="00BB4B8E">
              <w:rPr>
                <w:iCs/>
                <w:sz w:val="22"/>
              </w:rPr>
              <w:t>Osoby, ktoré utrpeli pád počas pobyt v zariadení</w:t>
            </w:r>
          </w:p>
        </w:tc>
        <w:tc>
          <w:tcPr>
            <w:tcW w:w="1972" w:type="dxa"/>
          </w:tcPr>
          <w:p w14:paraId="0C603A5F" w14:textId="41937851" w:rsidR="00915A64" w:rsidRPr="00BB4B8E" w:rsidRDefault="007277AF" w:rsidP="004F0DD6">
            <w:pPr>
              <w:pStyle w:val="Bezriadkovania"/>
              <w:spacing w:line="276" w:lineRule="auto"/>
              <w:jc w:val="center"/>
              <w:rPr>
                <w:iCs/>
                <w:sz w:val="22"/>
              </w:rPr>
            </w:pPr>
            <w:r w:rsidRPr="00BB4B8E">
              <w:rPr>
                <w:iCs/>
                <w:sz w:val="22"/>
              </w:rPr>
              <w:t>4</w:t>
            </w:r>
          </w:p>
        </w:tc>
      </w:tr>
      <w:tr w:rsidR="00915A64" w14:paraId="7854FE92" w14:textId="77777777" w:rsidTr="00A336B3">
        <w:trPr>
          <w:trHeight w:val="386"/>
        </w:trPr>
        <w:tc>
          <w:tcPr>
            <w:tcW w:w="1973" w:type="dxa"/>
            <w:vMerge/>
          </w:tcPr>
          <w:p w14:paraId="7B735CFA" w14:textId="77777777" w:rsidR="00915A64" w:rsidRDefault="00915A64" w:rsidP="004F0DD6">
            <w:pPr>
              <w:pStyle w:val="Bezriadkovania"/>
              <w:spacing w:line="276" w:lineRule="auto"/>
              <w:jc w:val="both"/>
              <w:rPr>
                <w:iCs/>
                <w:szCs w:val="24"/>
              </w:rPr>
            </w:pPr>
          </w:p>
        </w:tc>
        <w:tc>
          <w:tcPr>
            <w:tcW w:w="5086" w:type="dxa"/>
          </w:tcPr>
          <w:p w14:paraId="13C2D53D" w14:textId="4F56FEF5" w:rsidR="00915A64" w:rsidRPr="00BB4B8E" w:rsidRDefault="00A26C2B" w:rsidP="004F0DD6">
            <w:pPr>
              <w:pStyle w:val="Bezriadkovania"/>
              <w:spacing w:line="276" w:lineRule="auto"/>
              <w:jc w:val="both"/>
              <w:rPr>
                <w:iCs/>
                <w:sz w:val="22"/>
              </w:rPr>
            </w:pPr>
            <w:r w:rsidRPr="00BB4B8E">
              <w:rPr>
                <w:iCs/>
                <w:sz w:val="22"/>
              </w:rPr>
              <w:t>Osoby s</w:t>
            </w:r>
            <w:r w:rsidR="003B783B" w:rsidRPr="00BB4B8E">
              <w:rPr>
                <w:iCs/>
                <w:sz w:val="22"/>
              </w:rPr>
              <w:t> </w:t>
            </w:r>
            <w:proofErr w:type="spellStart"/>
            <w:r w:rsidRPr="00BB4B8E">
              <w:rPr>
                <w:iCs/>
                <w:sz w:val="22"/>
              </w:rPr>
              <w:t>antipsychotickou</w:t>
            </w:r>
            <w:proofErr w:type="spellEnd"/>
            <w:r w:rsidR="003B783B" w:rsidRPr="00BB4B8E">
              <w:rPr>
                <w:iCs/>
                <w:sz w:val="22"/>
              </w:rPr>
              <w:t xml:space="preserve"> liečbou</w:t>
            </w:r>
          </w:p>
        </w:tc>
        <w:tc>
          <w:tcPr>
            <w:tcW w:w="1972" w:type="dxa"/>
          </w:tcPr>
          <w:p w14:paraId="347B46B9" w14:textId="4F450A7B" w:rsidR="00915A64" w:rsidRPr="00BB4B8E" w:rsidRDefault="009B78A8" w:rsidP="004F0DD6">
            <w:pPr>
              <w:pStyle w:val="Bezriadkovania"/>
              <w:spacing w:line="276" w:lineRule="auto"/>
              <w:jc w:val="center"/>
              <w:rPr>
                <w:iCs/>
                <w:sz w:val="22"/>
              </w:rPr>
            </w:pPr>
            <w:r>
              <w:rPr>
                <w:iCs/>
                <w:sz w:val="22"/>
              </w:rPr>
              <w:t>32</w:t>
            </w:r>
          </w:p>
        </w:tc>
      </w:tr>
      <w:tr w:rsidR="00915A64" w14:paraId="6C338414" w14:textId="77777777" w:rsidTr="00A336B3">
        <w:trPr>
          <w:trHeight w:val="400"/>
        </w:trPr>
        <w:tc>
          <w:tcPr>
            <w:tcW w:w="1973" w:type="dxa"/>
            <w:vMerge/>
          </w:tcPr>
          <w:p w14:paraId="6FB71F4C" w14:textId="77777777" w:rsidR="00915A64" w:rsidRDefault="00915A64" w:rsidP="004F0DD6">
            <w:pPr>
              <w:pStyle w:val="Bezriadkovania"/>
              <w:spacing w:line="276" w:lineRule="auto"/>
              <w:jc w:val="both"/>
              <w:rPr>
                <w:iCs/>
                <w:szCs w:val="24"/>
              </w:rPr>
            </w:pPr>
          </w:p>
        </w:tc>
        <w:tc>
          <w:tcPr>
            <w:tcW w:w="5086" w:type="dxa"/>
          </w:tcPr>
          <w:p w14:paraId="5F3894FA" w14:textId="3C29B308" w:rsidR="00915A64" w:rsidRPr="00BB4B8E" w:rsidRDefault="003B783B" w:rsidP="004F0DD6">
            <w:pPr>
              <w:pStyle w:val="Bezriadkovania"/>
              <w:spacing w:line="276" w:lineRule="auto"/>
              <w:jc w:val="both"/>
              <w:rPr>
                <w:iCs/>
                <w:sz w:val="22"/>
              </w:rPr>
            </w:pPr>
            <w:r w:rsidRPr="00BB4B8E">
              <w:rPr>
                <w:iCs/>
                <w:sz w:val="22"/>
              </w:rPr>
              <w:t xml:space="preserve">Osoby s demenciou a užívajúce </w:t>
            </w:r>
            <w:proofErr w:type="spellStart"/>
            <w:r w:rsidRPr="00BB4B8E">
              <w:rPr>
                <w:iCs/>
                <w:sz w:val="22"/>
              </w:rPr>
              <w:t>neuroleptiká</w:t>
            </w:r>
            <w:proofErr w:type="spellEnd"/>
          </w:p>
        </w:tc>
        <w:tc>
          <w:tcPr>
            <w:tcW w:w="1972" w:type="dxa"/>
          </w:tcPr>
          <w:p w14:paraId="18B82A17" w14:textId="14358386" w:rsidR="00915A64" w:rsidRPr="00BB4B8E" w:rsidRDefault="007277AF" w:rsidP="004F0DD6">
            <w:pPr>
              <w:pStyle w:val="Bezriadkovania"/>
              <w:spacing w:line="276" w:lineRule="auto"/>
              <w:jc w:val="center"/>
              <w:rPr>
                <w:iCs/>
                <w:sz w:val="22"/>
              </w:rPr>
            </w:pPr>
            <w:r w:rsidRPr="00BB4B8E">
              <w:rPr>
                <w:iCs/>
                <w:sz w:val="22"/>
              </w:rPr>
              <w:t>69</w:t>
            </w:r>
          </w:p>
        </w:tc>
      </w:tr>
      <w:tr w:rsidR="00915A64" w14:paraId="33565A98" w14:textId="77777777" w:rsidTr="00A336B3">
        <w:trPr>
          <w:trHeight w:val="386"/>
        </w:trPr>
        <w:tc>
          <w:tcPr>
            <w:tcW w:w="1973" w:type="dxa"/>
            <w:vMerge/>
          </w:tcPr>
          <w:p w14:paraId="0F5ED74C" w14:textId="77777777" w:rsidR="00915A64" w:rsidRDefault="00915A64" w:rsidP="004F0DD6">
            <w:pPr>
              <w:pStyle w:val="Bezriadkovania"/>
              <w:spacing w:line="276" w:lineRule="auto"/>
              <w:jc w:val="both"/>
              <w:rPr>
                <w:iCs/>
                <w:szCs w:val="24"/>
              </w:rPr>
            </w:pPr>
          </w:p>
        </w:tc>
        <w:tc>
          <w:tcPr>
            <w:tcW w:w="5086" w:type="dxa"/>
          </w:tcPr>
          <w:p w14:paraId="447644F8" w14:textId="4C2D6DA9" w:rsidR="00915A64" w:rsidRPr="00BB4B8E" w:rsidRDefault="003B783B" w:rsidP="004F0DD6">
            <w:pPr>
              <w:pStyle w:val="Bezriadkovania"/>
              <w:spacing w:line="276" w:lineRule="auto"/>
              <w:jc w:val="both"/>
              <w:rPr>
                <w:iCs/>
                <w:sz w:val="22"/>
              </w:rPr>
            </w:pPr>
            <w:r w:rsidRPr="00BB4B8E">
              <w:rPr>
                <w:iCs/>
                <w:sz w:val="22"/>
              </w:rPr>
              <w:t>Osoby užívajúce antidepresíva</w:t>
            </w:r>
          </w:p>
        </w:tc>
        <w:tc>
          <w:tcPr>
            <w:tcW w:w="1972" w:type="dxa"/>
          </w:tcPr>
          <w:p w14:paraId="0840A714" w14:textId="476802AB" w:rsidR="00915A64" w:rsidRPr="00BB4B8E" w:rsidRDefault="009B78A8" w:rsidP="004F0DD6">
            <w:pPr>
              <w:pStyle w:val="Bezriadkovania"/>
              <w:spacing w:line="276" w:lineRule="auto"/>
              <w:jc w:val="center"/>
              <w:rPr>
                <w:iCs/>
                <w:sz w:val="22"/>
              </w:rPr>
            </w:pPr>
            <w:r>
              <w:rPr>
                <w:iCs/>
                <w:sz w:val="22"/>
              </w:rPr>
              <w:t>11</w:t>
            </w:r>
          </w:p>
        </w:tc>
      </w:tr>
      <w:tr w:rsidR="00915A64" w14:paraId="19EAF378" w14:textId="77777777" w:rsidTr="00A336B3">
        <w:trPr>
          <w:trHeight w:val="386"/>
        </w:trPr>
        <w:tc>
          <w:tcPr>
            <w:tcW w:w="1973" w:type="dxa"/>
            <w:vMerge/>
          </w:tcPr>
          <w:p w14:paraId="12DE5921" w14:textId="77777777" w:rsidR="00915A64" w:rsidRDefault="00915A64" w:rsidP="004F0DD6">
            <w:pPr>
              <w:pStyle w:val="Bezriadkovania"/>
              <w:spacing w:line="276" w:lineRule="auto"/>
              <w:jc w:val="both"/>
              <w:rPr>
                <w:iCs/>
                <w:szCs w:val="24"/>
              </w:rPr>
            </w:pPr>
          </w:p>
        </w:tc>
        <w:tc>
          <w:tcPr>
            <w:tcW w:w="5086" w:type="dxa"/>
          </w:tcPr>
          <w:p w14:paraId="770E0DA5" w14:textId="7AEEBD5C" w:rsidR="00915A64" w:rsidRPr="00BB4B8E" w:rsidRDefault="003B783B" w:rsidP="004F0DD6">
            <w:pPr>
              <w:pStyle w:val="Bezriadkovania"/>
              <w:spacing w:line="276" w:lineRule="auto"/>
              <w:jc w:val="both"/>
              <w:rPr>
                <w:iCs/>
                <w:sz w:val="22"/>
              </w:rPr>
            </w:pPr>
            <w:r w:rsidRPr="00BB4B8E">
              <w:rPr>
                <w:iCs/>
                <w:sz w:val="22"/>
              </w:rPr>
              <w:t>Osoby odkázané na ošetrovateľskú starostlivosť</w:t>
            </w:r>
          </w:p>
        </w:tc>
        <w:tc>
          <w:tcPr>
            <w:tcW w:w="1972" w:type="dxa"/>
          </w:tcPr>
          <w:p w14:paraId="712E57CB" w14:textId="7E4C450B" w:rsidR="00915A64" w:rsidRPr="00BB4B8E" w:rsidRDefault="00BB4B8E" w:rsidP="004F0DD6">
            <w:pPr>
              <w:pStyle w:val="Bezriadkovania"/>
              <w:spacing w:line="276" w:lineRule="auto"/>
              <w:jc w:val="center"/>
              <w:rPr>
                <w:iCs/>
                <w:sz w:val="22"/>
              </w:rPr>
            </w:pPr>
            <w:r w:rsidRPr="00BB4B8E">
              <w:rPr>
                <w:iCs/>
                <w:sz w:val="22"/>
              </w:rPr>
              <w:t>93</w:t>
            </w:r>
          </w:p>
        </w:tc>
      </w:tr>
      <w:tr w:rsidR="00915A64" w14:paraId="40D25459" w14:textId="77777777" w:rsidTr="00A336B3">
        <w:trPr>
          <w:trHeight w:val="386"/>
        </w:trPr>
        <w:tc>
          <w:tcPr>
            <w:tcW w:w="1973" w:type="dxa"/>
            <w:vMerge/>
          </w:tcPr>
          <w:p w14:paraId="658B0BA6" w14:textId="77777777" w:rsidR="00915A64" w:rsidRDefault="00915A64" w:rsidP="004F0DD6">
            <w:pPr>
              <w:pStyle w:val="Bezriadkovania"/>
              <w:spacing w:line="276" w:lineRule="auto"/>
              <w:jc w:val="both"/>
              <w:rPr>
                <w:iCs/>
                <w:szCs w:val="24"/>
              </w:rPr>
            </w:pPr>
          </w:p>
        </w:tc>
        <w:tc>
          <w:tcPr>
            <w:tcW w:w="5086" w:type="dxa"/>
          </w:tcPr>
          <w:p w14:paraId="224ABCF8" w14:textId="3DE0CCED" w:rsidR="00915A64" w:rsidRPr="00BB4B8E" w:rsidRDefault="003B783B" w:rsidP="004F0DD6">
            <w:pPr>
              <w:pStyle w:val="Bezriadkovania"/>
              <w:spacing w:line="276" w:lineRule="auto"/>
              <w:jc w:val="both"/>
              <w:rPr>
                <w:iCs/>
                <w:sz w:val="22"/>
              </w:rPr>
            </w:pPr>
            <w:r w:rsidRPr="00BB4B8E">
              <w:rPr>
                <w:iCs/>
                <w:sz w:val="22"/>
              </w:rPr>
              <w:t>Osoby pozbavené spôsobilosti na právne úkony</w:t>
            </w:r>
          </w:p>
        </w:tc>
        <w:tc>
          <w:tcPr>
            <w:tcW w:w="1972" w:type="dxa"/>
          </w:tcPr>
          <w:p w14:paraId="28402B85" w14:textId="07E0438D" w:rsidR="00915A64" w:rsidRPr="00BB4B8E" w:rsidRDefault="009B78A8" w:rsidP="004F0DD6">
            <w:pPr>
              <w:pStyle w:val="Bezriadkovania"/>
              <w:spacing w:line="276" w:lineRule="auto"/>
              <w:jc w:val="center"/>
              <w:rPr>
                <w:iCs/>
                <w:sz w:val="22"/>
              </w:rPr>
            </w:pPr>
            <w:r>
              <w:rPr>
                <w:iCs/>
                <w:sz w:val="22"/>
              </w:rPr>
              <w:t>4</w:t>
            </w:r>
          </w:p>
        </w:tc>
      </w:tr>
    </w:tbl>
    <w:p w14:paraId="10D214DC" w14:textId="77777777" w:rsidR="00D542F5" w:rsidRDefault="00D542F5" w:rsidP="004F0DD6">
      <w:pPr>
        <w:pStyle w:val="Bezriadkovania"/>
        <w:spacing w:line="276" w:lineRule="auto"/>
        <w:jc w:val="both"/>
        <w:rPr>
          <w:b/>
          <w:bCs/>
          <w:iCs/>
          <w:szCs w:val="24"/>
        </w:rPr>
      </w:pPr>
    </w:p>
    <w:p w14:paraId="69427C7E" w14:textId="2AE791D3" w:rsidR="00915A64" w:rsidRDefault="00827C07" w:rsidP="00AA0B10">
      <w:pPr>
        <w:pStyle w:val="Bezriadkovania"/>
        <w:spacing w:line="360" w:lineRule="auto"/>
        <w:jc w:val="both"/>
        <w:rPr>
          <w:b/>
          <w:bCs/>
          <w:iCs/>
          <w:szCs w:val="24"/>
        </w:rPr>
      </w:pPr>
      <w:r>
        <w:rPr>
          <w:b/>
          <w:bCs/>
          <w:iCs/>
          <w:szCs w:val="24"/>
        </w:rPr>
        <w:t>Rozbor hospodárenia</w:t>
      </w:r>
    </w:p>
    <w:p w14:paraId="07693A3F" w14:textId="5FEB5124" w:rsidR="00827C07" w:rsidRPr="00827C07" w:rsidRDefault="00827C07" w:rsidP="00AA0B10">
      <w:pPr>
        <w:pStyle w:val="Bezriadkovania"/>
        <w:spacing w:line="360" w:lineRule="auto"/>
        <w:jc w:val="both"/>
        <w:rPr>
          <w:iCs/>
          <w:szCs w:val="24"/>
        </w:rPr>
      </w:pPr>
      <w:r w:rsidRPr="00827C07">
        <w:rPr>
          <w:iCs/>
          <w:szCs w:val="24"/>
        </w:rPr>
        <w:t>Viď – Domov sociálnych služieb</w:t>
      </w:r>
    </w:p>
    <w:p w14:paraId="222B680F" w14:textId="3B71E10C" w:rsidR="00F85E8D" w:rsidRPr="00F85E8D" w:rsidRDefault="00F85E8D" w:rsidP="00AA0B10">
      <w:pPr>
        <w:pStyle w:val="Bezriadkovania"/>
        <w:spacing w:line="360" w:lineRule="auto"/>
        <w:jc w:val="both"/>
        <w:rPr>
          <w:i/>
          <w:szCs w:val="24"/>
        </w:rPr>
      </w:pPr>
      <w:r w:rsidRPr="00F85E8D">
        <w:rPr>
          <w:i/>
          <w:szCs w:val="24"/>
        </w:rPr>
        <w:t>Prehľad príjmov</w:t>
      </w:r>
      <w:r w:rsidR="009B64C5">
        <w:rPr>
          <w:i/>
          <w:szCs w:val="24"/>
        </w:rPr>
        <w:t xml:space="preserve"> </w:t>
      </w:r>
      <w:r w:rsidR="009D7F6E">
        <w:rPr>
          <w:i/>
          <w:szCs w:val="24"/>
        </w:rPr>
        <w:t>ZPS</w:t>
      </w:r>
    </w:p>
    <w:tbl>
      <w:tblPr>
        <w:tblW w:w="0" w:type="auto"/>
        <w:tblInd w:w="108" w:type="dxa"/>
        <w:tblBorders>
          <w:top w:val="single" w:sz="4" w:space="0" w:color="auto"/>
        </w:tblBorders>
        <w:tblCellMar>
          <w:left w:w="70" w:type="dxa"/>
          <w:right w:w="70" w:type="dxa"/>
        </w:tblCellMar>
        <w:tblLook w:val="0000" w:firstRow="0" w:lastRow="0" w:firstColumn="0" w:lastColumn="0" w:noHBand="0" w:noVBand="0"/>
      </w:tblPr>
      <w:tblGrid>
        <w:gridCol w:w="3431"/>
        <w:gridCol w:w="1276"/>
        <w:gridCol w:w="1276"/>
        <w:gridCol w:w="1417"/>
        <w:gridCol w:w="1417"/>
      </w:tblGrid>
      <w:tr w:rsidR="009B78A8" w14:paraId="6ADC9628" w14:textId="55945276"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077139B8" w14:textId="4087DDD5" w:rsidR="009B78A8" w:rsidRPr="00827C07" w:rsidRDefault="009B78A8" w:rsidP="00AA0B10">
            <w:pPr>
              <w:pStyle w:val="Bezriadkovania"/>
              <w:spacing w:line="360" w:lineRule="auto"/>
              <w:jc w:val="both"/>
              <w:rPr>
                <w:b/>
                <w:bCs/>
                <w:sz w:val="22"/>
              </w:rPr>
            </w:pPr>
            <w:r w:rsidRPr="00827C07">
              <w:rPr>
                <w:b/>
                <w:bCs/>
                <w:sz w:val="22"/>
              </w:rPr>
              <w:t>Druh výnosu</w:t>
            </w:r>
          </w:p>
        </w:tc>
        <w:tc>
          <w:tcPr>
            <w:tcW w:w="1276" w:type="dxa"/>
            <w:tcBorders>
              <w:top w:val="single" w:sz="4" w:space="0" w:color="auto"/>
              <w:left w:val="single" w:sz="4" w:space="0" w:color="auto"/>
              <w:bottom w:val="single" w:sz="4" w:space="0" w:color="auto"/>
              <w:right w:val="single" w:sz="4" w:space="0" w:color="auto"/>
            </w:tcBorders>
          </w:tcPr>
          <w:p w14:paraId="1DC00716" w14:textId="3A1D1E67" w:rsidR="009B78A8" w:rsidRPr="00827C07" w:rsidRDefault="009B78A8" w:rsidP="00827C07">
            <w:pPr>
              <w:pStyle w:val="Bezriadkovania"/>
              <w:spacing w:line="360" w:lineRule="auto"/>
              <w:jc w:val="center"/>
              <w:rPr>
                <w:b/>
                <w:bCs/>
                <w:sz w:val="22"/>
              </w:rPr>
            </w:pPr>
            <w:r w:rsidRPr="00827C07">
              <w:rPr>
                <w:b/>
                <w:bCs/>
                <w:sz w:val="22"/>
              </w:rPr>
              <w:t>2019</w:t>
            </w:r>
          </w:p>
        </w:tc>
        <w:tc>
          <w:tcPr>
            <w:tcW w:w="1276" w:type="dxa"/>
            <w:tcBorders>
              <w:top w:val="single" w:sz="4" w:space="0" w:color="auto"/>
              <w:left w:val="single" w:sz="4" w:space="0" w:color="auto"/>
              <w:bottom w:val="single" w:sz="4" w:space="0" w:color="auto"/>
              <w:right w:val="single" w:sz="4" w:space="0" w:color="auto"/>
            </w:tcBorders>
          </w:tcPr>
          <w:p w14:paraId="4B59B044" w14:textId="4A21CF5B" w:rsidR="009B78A8" w:rsidRPr="00827C07" w:rsidRDefault="009B78A8" w:rsidP="00827C07">
            <w:pPr>
              <w:pStyle w:val="Bezriadkovania"/>
              <w:spacing w:line="360" w:lineRule="auto"/>
              <w:jc w:val="center"/>
              <w:rPr>
                <w:b/>
                <w:bCs/>
                <w:sz w:val="22"/>
              </w:rPr>
            </w:pPr>
            <w:r w:rsidRPr="00827C07">
              <w:rPr>
                <w:b/>
                <w:bCs/>
                <w:sz w:val="22"/>
              </w:rPr>
              <w:t>2020</w:t>
            </w:r>
          </w:p>
        </w:tc>
        <w:tc>
          <w:tcPr>
            <w:tcW w:w="1417" w:type="dxa"/>
            <w:tcBorders>
              <w:top w:val="single" w:sz="4" w:space="0" w:color="auto"/>
              <w:left w:val="single" w:sz="4" w:space="0" w:color="auto"/>
              <w:bottom w:val="single" w:sz="4" w:space="0" w:color="auto"/>
              <w:right w:val="single" w:sz="4" w:space="0" w:color="auto"/>
            </w:tcBorders>
          </w:tcPr>
          <w:p w14:paraId="7C2AB839" w14:textId="44091BBE" w:rsidR="009B78A8" w:rsidRPr="00827C07" w:rsidRDefault="009B78A8" w:rsidP="00827C07">
            <w:pPr>
              <w:pStyle w:val="Bezriadkovania"/>
              <w:spacing w:line="360" w:lineRule="auto"/>
              <w:jc w:val="center"/>
              <w:rPr>
                <w:b/>
                <w:bCs/>
                <w:sz w:val="22"/>
              </w:rPr>
            </w:pPr>
            <w:r>
              <w:rPr>
                <w:b/>
                <w:bCs/>
                <w:sz w:val="22"/>
              </w:rPr>
              <w:t>2021</w:t>
            </w:r>
          </w:p>
        </w:tc>
        <w:tc>
          <w:tcPr>
            <w:tcW w:w="1417" w:type="dxa"/>
            <w:tcBorders>
              <w:top w:val="single" w:sz="4" w:space="0" w:color="auto"/>
              <w:left w:val="single" w:sz="4" w:space="0" w:color="auto"/>
              <w:bottom w:val="single" w:sz="4" w:space="0" w:color="auto"/>
              <w:right w:val="single" w:sz="4" w:space="0" w:color="auto"/>
            </w:tcBorders>
          </w:tcPr>
          <w:p w14:paraId="362C6B35" w14:textId="3BE6503E" w:rsidR="009B78A8" w:rsidRDefault="00F92D54" w:rsidP="00827C07">
            <w:pPr>
              <w:pStyle w:val="Bezriadkovania"/>
              <w:spacing w:line="360" w:lineRule="auto"/>
              <w:jc w:val="center"/>
              <w:rPr>
                <w:b/>
                <w:bCs/>
                <w:sz w:val="22"/>
              </w:rPr>
            </w:pPr>
            <w:r>
              <w:rPr>
                <w:b/>
                <w:bCs/>
                <w:sz w:val="22"/>
              </w:rPr>
              <w:t>2022</w:t>
            </w:r>
          </w:p>
        </w:tc>
      </w:tr>
      <w:tr w:rsidR="009B78A8" w14:paraId="458C0D8D" w14:textId="6119B122"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7643C902" w14:textId="77777777" w:rsidR="009B78A8" w:rsidRPr="002C6771" w:rsidRDefault="009B78A8" w:rsidP="00AA0B10">
            <w:pPr>
              <w:pStyle w:val="Bezriadkovania"/>
              <w:spacing w:line="360" w:lineRule="auto"/>
              <w:jc w:val="both"/>
              <w:rPr>
                <w:sz w:val="20"/>
                <w:szCs w:val="20"/>
              </w:rPr>
            </w:pPr>
            <w:r w:rsidRPr="002C6771">
              <w:rPr>
                <w:sz w:val="20"/>
                <w:szCs w:val="20"/>
              </w:rPr>
              <w:t>Príjmy za obedy</w:t>
            </w:r>
          </w:p>
        </w:tc>
        <w:tc>
          <w:tcPr>
            <w:tcW w:w="1276" w:type="dxa"/>
            <w:tcBorders>
              <w:top w:val="single" w:sz="4" w:space="0" w:color="auto"/>
              <w:left w:val="single" w:sz="4" w:space="0" w:color="auto"/>
              <w:bottom w:val="single" w:sz="4" w:space="0" w:color="auto"/>
              <w:right w:val="single" w:sz="4" w:space="0" w:color="auto"/>
            </w:tcBorders>
          </w:tcPr>
          <w:p w14:paraId="21834F75" w14:textId="2B795B18" w:rsidR="009B78A8" w:rsidRPr="002C6771" w:rsidRDefault="009B78A8" w:rsidP="00827C07">
            <w:pPr>
              <w:pStyle w:val="Bezriadkovania"/>
              <w:spacing w:line="360" w:lineRule="auto"/>
              <w:jc w:val="center"/>
              <w:rPr>
                <w:sz w:val="20"/>
                <w:szCs w:val="20"/>
              </w:rPr>
            </w:pPr>
            <w:r w:rsidRPr="002C6771">
              <w:rPr>
                <w:sz w:val="20"/>
                <w:szCs w:val="20"/>
              </w:rPr>
              <w:t>29 420,61</w:t>
            </w:r>
          </w:p>
        </w:tc>
        <w:tc>
          <w:tcPr>
            <w:tcW w:w="1276" w:type="dxa"/>
            <w:tcBorders>
              <w:top w:val="single" w:sz="4" w:space="0" w:color="auto"/>
              <w:left w:val="single" w:sz="4" w:space="0" w:color="auto"/>
              <w:bottom w:val="single" w:sz="4" w:space="0" w:color="auto"/>
              <w:right w:val="single" w:sz="4" w:space="0" w:color="auto"/>
            </w:tcBorders>
          </w:tcPr>
          <w:p w14:paraId="0E3219DA" w14:textId="42961109" w:rsidR="009B78A8" w:rsidRPr="002C6771" w:rsidRDefault="009B78A8" w:rsidP="00827C07">
            <w:pPr>
              <w:pStyle w:val="Bezriadkovania"/>
              <w:spacing w:line="360" w:lineRule="auto"/>
              <w:jc w:val="center"/>
              <w:rPr>
                <w:sz w:val="20"/>
                <w:szCs w:val="20"/>
              </w:rPr>
            </w:pPr>
            <w:r w:rsidRPr="002C6771">
              <w:rPr>
                <w:sz w:val="20"/>
                <w:szCs w:val="20"/>
              </w:rPr>
              <w:t>12 651,89</w:t>
            </w:r>
          </w:p>
        </w:tc>
        <w:tc>
          <w:tcPr>
            <w:tcW w:w="1417" w:type="dxa"/>
            <w:tcBorders>
              <w:top w:val="single" w:sz="4" w:space="0" w:color="auto"/>
              <w:left w:val="single" w:sz="4" w:space="0" w:color="auto"/>
              <w:bottom w:val="single" w:sz="4" w:space="0" w:color="auto"/>
              <w:right w:val="single" w:sz="4" w:space="0" w:color="auto"/>
            </w:tcBorders>
          </w:tcPr>
          <w:p w14:paraId="7138151D" w14:textId="22D135C4" w:rsidR="009B78A8" w:rsidRPr="002C6771" w:rsidRDefault="009B78A8" w:rsidP="00827C07">
            <w:pPr>
              <w:pStyle w:val="Bezriadkovania"/>
              <w:spacing w:line="360" w:lineRule="auto"/>
              <w:jc w:val="center"/>
              <w:rPr>
                <w:sz w:val="20"/>
                <w:szCs w:val="20"/>
              </w:rPr>
            </w:pPr>
            <w:r>
              <w:rPr>
                <w:sz w:val="20"/>
                <w:szCs w:val="20"/>
              </w:rPr>
              <w:t>31 245,01</w:t>
            </w:r>
          </w:p>
        </w:tc>
        <w:tc>
          <w:tcPr>
            <w:tcW w:w="1417" w:type="dxa"/>
            <w:tcBorders>
              <w:top w:val="single" w:sz="4" w:space="0" w:color="auto"/>
              <w:left w:val="single" w:sz="4" w:space="0" w:color="auto"/>
              <w:bottom w:val="single" w:sz="4" w:space="0" w:color="auto"/>
              <w:right w:val="single" w:sz="4" w:space="0" w:color="auto"/>
            </w:tcBorders>
          </w:tcPr>
          <w:p w14:paraId="31AD603C" w14:textId="47111FF8" w:rsidR="009B78A8" w:rsidRDefault="00F92D54" w:rsidP="00827C07">
            <w:pPr>
              <w:pStyle w:val="Bezriadkovania"/>
              <w:spacing w:line="360" w:lineRule="auto"/>
              <w:jc w:val="center"/>
              <w:rPr>
                <w:sz w:val="20"/>
                <w:szCs w:val="20"/>
              </w:rPr>
            </w:pPr>
            <w:r>
              <w:rPr>
                <w:sz w:val="20"/>
                <w:szCs w:val="20"/>
              </w:rPr>
              <w:t>16 323,96</w:t>
            </w:r>
          </w:p>
        </w:tc>
      </w:tr>
      <w:tr w:rsidR="009B78A8" w14:paraId="031DD13C" w14:textId="6351B370"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28F0B018" w14:textId="77777777" w:rsidR="009B78A8" w:rsidRPr="002C6771" w:rsidRDefault="009B78A8" w:rsidP="00AA0B10">
            <w:pPr>
              <w:pStyle w:val="Bezriadkovania"/>
              <w:spacing w:line="360" w:lineRule="auto"/>
              <w:jc w:val="both"/>
              <w:rPr>
                <w:sz w:val="20"/>
                <w:szCs w:val="20"/>
              </w:rPr>
            </w:pPr>
            <w:r w:rsidRPr="002C6771">
              <w:rPr>
                <w:sz w:val="20"/>
                <w:szCs w:val="20"/>
              </w:rPr>
              <w:t>Príjmy z pobytu</w:t>
            </w:r>
          </w:p>
        </w:tc>
        <w:tc>
          <w:tcPr>
            <w:tcW w:w="1276" w:type="dxa"/>
            <w:tcBorders>
              <w:top w:val="single" w:sz="4" w:space="0" w:color="auto"/>
              <w:left w:val="single" w:sz="4" w:space="0" w:color="auto"/>
              <w:bottom w:val="single" w:sz="4" w:space="0" w:color="auto"/>
              <w:right w:val="single" w:sz="4" w:space="0" w:color="auto"/>
            </w:tcBorders>
          </w:tcPr>
          <w:p w14:paraId="34A04257" w14:textId="4468785A" w:rsidR="009B78A8" w:rsidRPr="002C6771" w:rsidRDefault="009B78A8" w:rsidP="00827C07">
            <w:pPr>
              <w:pStyle w:val="Bezriadkovania"/>
              <w:spacing w:line="360" w:lineRule="auto"/>
              <w:jc w:val="center"/>
              <w:rPr>
                <w:sz w:val="20"/>
                <w:szCs w:val="20"/>
              </w:rPr>
            </w:pPr>
            <w:r w:rsidRPr="002C6771">
              <w:rPr>
                <w:sz w:val="20"/>
                <w:szCs w:val="20"/>
              </w:rPr>
              <w:t>323 009,37</w:t>
            </w:r>
          </w:p>
        </w:tc>
        <w:tc>
          <w:tcPr>
            <w:tcW w:w="1276" w:type="dxa"/>
            <w:tcBorders>
              <w:top w:val="single" w:sz="4" w:space="0" w:color="auto"/>
              <w:left w:val="single" w:sz="4" w:space="0" w:color="auto"/>
              <w:bottom w:val="single" w:sz="4" w:space="0" w:color="auto"/>
              <w:right w:val="single" w:sz="4" w:space="0" w:color="auto"/>
            </w:tcBorders>
          </w:tcPr>
          <w:p w14:paraId="0196A5AF" w14:textId="0094F3CB" w:rsidR="009B78A8" w:rsidRPr="002C6771" w:rsidRDefault="009B78A8" w:rsidP="00827C07">
            <w:pPr>
              <w:pStyle w:val="Bezriadkovania"/>
              <w:spacing w:line="360" w:lineRule="auto"/>
              <w:jc w:val="center"/>
              <w:rPr>
                <w:sz w:val="20"/>
                <w:szCs w:val="20"/>
              </w:rPr>
            </w:pPr>
            <w:r w:rsidRPr="002C6771">
              <w:rPr>
                <w:sz w:val="20"/>
                <w:szCs w:val="20"/>
              </w:rPr>
              <w:t>349 454,87</w:t>
            </w:r>
          </w:p>
        </w:tc>
        <w:tc>
          <w:tcPr>
            <w:tcW w:w="1417" w:type="dxa"/>
            <w:tcBorders>
              <w:top w:val="single" w:sz="4" w:space="0" w:color="auto"/>
              <w:left w:val="single" w:sz="4" w:space="0" w:color="auto"/>
              <w:bottom w:val="single" w:sz="4" w:space="0" w:color="auto"/>
              <w:right w:val="single" w:sz="4" w:space="0" w:color="auto"/>
            </w:tcBorders>
          </w:tcPr>
          <w:p w14:paraId="79F8C606" w14:textId="0A9308A5" w:rsidR="009B78A8" w:rsidRPr="002C6771" w:rsidRDefault="009B78A8" w:rsidP="00827C07">
            <w:pPr>
              <w:pStyle w:val="Bezriadkovania"/>
              <w:spacing w:line="360" w:lineRule="auto"/>
              <w:jc w:val="center"/>
              <w:rPr>
                <w:sz w:val="20"/>
                <w:szCs w:val="20"/>
              </w:rPr>
            </w:pPr>
            <w:r>
              <w:rPr>
                <w:sz w:val="20"/>
                <w:szCs w:val="20"/>
              </w:rPr>
              <w:t>321 755,46</w:t>
            </w:r>
          </w:p>
        </w:tc>
        <w:tc>
          <w:tcPr>
            <w:tcW w:w="1417" w:type="dxa"/>
            <w:tcBorders>
              <w:top w:val="single" w:sz="4" w:space="0" w:color="auto"/>
              <w:left w:val="single" w:sz="4" w:space="0" w:color="auto"/>
              <w:bottom w:val="single" w:sz="4" w:space="0" w:color="auto"/>
              <w:right w:val="single" w:sz="4" w:space="0" w:color="auto"/>
            </w:tcBorders>
          </w:tcPr>
          <w:p w14:paraId="505DC121" w14:textId="1AB17436" w:rsidR="009B78A8" w:rsidRDefault="00F92D54" w:rsidP="00827C07">
            <w:pPr>
              <w:pStyle w:val="Bezriadkovania"/>
              <w:spacing w:line="360" w:lineRule="auto"/>
              <w:jc w:val="center"/>
              <w:rPr>
                <w:sz w:val="20"/>
                <w:szCs w:val="20"/>
              </w:rPr>
            </w:pPr>
            <w:r>
              <w:rPr>
                <w:sz w:val="20"/>
                <w:szCs w:val="20"/>
              </w:rPr>
              <w:t>329 613,19</w:t>
            </w:r>
          </w:p>
        </w:tc>
      </w:tr>
      <w:tr w:rsidR="009B78A8" w14:paraId="7E22A4C6" w14:textId="37C6E8FA"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29F0A52B" w14:textId="77777777" w:rsidR="009B78A8" w:rsidRPr="002C6771" w:rsidRDefault="009B78A8" w:rsidP="00AA0B10">
            <w:pPr>
              <w:pStyle w:val="Bezriadkovania"/>
              <w:spacing w:line="360" w:lineRule="auto"/>
              <w:jc w:val="both"/>
              <w:rPr>
                <w:sz w:val="20"/>
                <w:szCs w:val="20"/>
              </w:rPr>
            </w:pPr>
            <w:r w:rsidRPr="002C6771">
              <w:rPr>
                <w:sz w:val="20"/>
                <w:szCs w:val="20"/>
              </w:rPr>
              <w:t>Preplatky v  ZP</w:t>
            </w:r>
          </w:p>
        </w:tc>
        <w:tc>
          <w:tcPr>
            <w:tcW w:w="1276" w:type="dxa"/>
            <w:tcBorders>
              <w:top w:val="single" w:sz="4" w:space="0" w:color="auto"/>
              <w:left w:val="single" w:sz="4" w:space="0" w:color="auto"/>
              <w:bottom w:val="single" w:sz="4" w:space="0" w:color="auto"/>
              <w:right w:val="single" w:sz="4" w:space="0" w:color="auto"/>
            </w:tcBorders>
          </w:tcPr>
          <w:p w14:paraId="0FFD2936" w14:textId="69A8642F" w:rsidR="009B78A8" w:rsidRPr="002C6771" w:rsidRDefault="009B78A8" w:rsidP="00827C07">
            <w:pPr>
              <w:pStyle w:val="Bezriadkovania"/>
              <w:spacing w:line="360" w:lineRule="auto"/>
              <w:jc w:val="center"/>
              <w:rPr>
                <w:sz w:val="20"/>
                <w:szCs w:val="20"/>
              </w:rPr>
            </w:pPr>
            <w:r w:rsidRPr="002C6771">
              <w:rPr>
                <w:sz w:val="20"/>
                <w:szCs w:val="20"/>
              </w:rPr>
              <w:t>3 353,89</w:t>
            </w:r>
          </w:p>
        </w:tc>
        <w:tc>
          <w:tcPr>
            <w:tcW w:w="1276" w:type="dxa"/>
            <w:tcBorders>
              <w:top w:val="single" w:sz="4" w:space="0" w:color="auto"/>
              <w:left w:val="single" w:sz="4" w:space="0" w:color="auto"/>
              <w:bottom w:val="single" w:sz="4" w:space="0" w:color="auto"/>
              <w:right w:val="single" w:sz="4" w:space="0" w:color="auto"/>
            </w:tcBorders>
          </w:tcPr>
          <w:p w14:paraId="507995E8" w14:textId="6D5972F5" w:rsidR="009B78A8" w:rsidRPr="002C6771" w:rsidRDefault="009B78A8" w:rsidP="00827C07">
            <w:pPr>
              <w:pStyle w:val="Bezriadkovania"/>
              <w:spacing w:line="360" w:lineRule="auto"/>
              <w:jc w:val="center"/>
              <w:rPr>
                <w:sz w:val="20"/>
                <w:szCs w:val="20"/>
              </w:rPr>
            </w:pPr>
            <w:r w:rsidRPr="002C6771">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267D348E" w14:textId="45BF62E7" w:rsidR="009B78A8" w:rsidRPr="002C6771" w:rsidRDefault="009B78A8" w:rsidP="00827C07">
            <w:pPr>
              <w:pStyle w:val="Bezriadkovania"/>
              <w:spacing w:line="360" w:lineRule="auto"/>
              <w:jc w:val="center"/>
              <w:rPr>
                <w:sz w:val="20"/>
                <w:szCs w:val="20"/>
              </w:rPr>
            </w:pPr>
            <w:r>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64E49E6D" w14:textId="24C3ECC6" w:rsidR="009B78A8" w:rsidRDefault="00F92D54" w:rsidP="00827C07">
            <w:pPr>
              <w:pStyle w:val="Bezriadkovania"/>
              <w:spacing w:line="360" w:lineRule="auto"/>
              <w:jc w:val="center"/>
              <w:rPr>
                <w:sz w:val="20"/>
                <w:szCs w:val="20"/>
              </w:rPr>
            </w:pPr>
            <w:r>
              <w:rPr>
                <w:sz w:val="20"/>
                <w:szCs w:val="20"/>
              </w:rPr>
              <w:t>0</w:t>
            </w:r>
          </w:p>
        </w:tc>
      </w:tr>
      <w:tr w:rsidR="009B78A8" w14:paraId="3834FD53" w14:textId="319EB31C"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12184DEC" w14:textId="77777777" w:rsidR="009B78A8" w:rsidRPr="002C6771" w:rsidRDefault="009B78A8" w:rsidP="00AA0B10">
            <w:pPr>
              <w:pStyle w:val="Bezriadkovania"/>
              <w:spacing w:line="360" w:lineRule="auto"/>
              <w:jc w:val="both"/>
              <w:rPr>
                <w:sz w:val="20"/>
                <w:szCs w:val="20"/>
              </w:rPr>
            </w:pPr>
            <w:r w:rsidRPr="002C6771">
              <w:rPr>
                <w:sz w:val="20"/>
                <w:szCs w:val="20"/>
              </w:rPr>
              <w:t>Prijaté dary</w:t>
            </w:r>
          </w:p>
        </w:tc>
        <w:tc>
          <w:tcPr>
            <w:tcW w:w="1276" w:type="dxa"/>
            <w:tcBorders>
              <w:top w:val="single" w:sz="4" w:space="0" w:color="auto"/>
              <w:left w:val="single" w:sz="4" w:space="0" w:color="auto"/>
              <w:bottom w:val="single" w:sz="4" w:space="0" w:color="auto"/>
              <w:right w:val="single" w:sz="4" w:space="0" w:color="auto"/>
            </w:tcBorders>
          </w:tcPr>
          <w:p w14:paraId="4972124D" w14:textId="7C184F50" w:rsidR="009B78A8" w:rsidRPr="002C6771" w:rsidRDefault="009B78A8" w:rsidP="00827C07">
            <w:pPr>
              <w:pStyle w:val="Bezriadkovania"/>
              <w:spacing w:line="360" w:lineRule="auto"/>
              <w:jc w:val="center"/>
              <w:rPr>
                <w:sz w:val="20"/>
                <w:szCs w:val="20"/>
              </w:rPr>
            </w:pPr>
            <w:r w:rsidRPr="002C6771">
              <w:rPr>
                <w:sz w:val="20"/>
                <w:szCs w:val="20"/>
              </w:rPr>
              <w:t>2 387,05</w:t>
            </w:r>
          </w:p>
        </w:tc>
        <w:tc>
          <w:tcPr>
            <w:tcW w:w="1276" w:type="dxa"/>
            <w:tcBorders>
              <w:top w:val="single" w:sz="4" w:space="0" w:color="auto"/>
              <w:left w:val="single" w:sz="4" w:space="0" w:color="auto"/>
              <w:bottom w:val="single" w:sz="4" w:space="0" w:color="auto"/>
              <w:right w:val="single" w:sz="4" w:space="0" w:color="auto"/>
            </w:tcBorders>
          </w:tcPr>
          <w:p w14:paraId="296A13EC" w14:textId="4DCDA7E4" w:rsidR="009B78A8" w:rsidRPr="002C6771" w:rsidRDefault="009B78A8" w:rsidP="00827C07">
            <w:pPr>
              <w:pStyle w:val="Bezriadkovania"/>
              <w:spacing w:line="360" w:lineRule="auto"/>
              <w:jc w:val="center"/>
              <w:rPr>
                <w:sz w:val="20"/>
                <w:szCs w:val="20"/>
              </w:rPr>
            </w:pPr>
            <w:r w:rsidRPr="002C6771">
              <w:rPr>
                <w:sz w:val="20"/>
                <w:szCs w:val="20"/>
              </w:rPr>
              <w:t>3 554,51</w:t>
            </w:r>
          </w:p>
        </w:tc>
        <w:tc>
          <w:tcPr>
            <w:tcW w:w="1417" w:type="dxa"/>
            <w:tcBorders>
              <w:top w:val="single" w:sz="4" w:space="0" w:color="auto"/>
              <w:left w:val="single" w:sz="4" w:space="0" w:color="auto"/>
              <w:bottom w:val="single" w:sz="4" w:space="0" w:color="auto"/>
              <w:right w:val="single" w:sz="4" w:space="0" w:color="auto"/>
            </w:tcBorders>
          </w:tcPr>
          <w:p w14:paraId="7AA51D92" w14:textId="4C6F411E" w:rsidR="009B78A8" w:rsidRPr="002C6771" w:rsidRDefault="009B78A8" w:rsidP="00827C07">
            <w:pPr>
              <w:pStyle w:val="Bezriadkovania"/>
              <w:spacing w:line="360" w:lineRule="auto"/>
              <w:jc w:val="center"/>
              <w:rPr>
                <w:sz w:val="20"/>
                <w:szCs w:val="20"/>
              </w:rPr>
            </w:pPr>
            <w:r>
              <w:rPr>
                <w:sz w:val="20"/>
                <w:szCs w:val="20"/>
              </w:rPr>
              <w:t>1 448,85</w:t>
            </w:r>
          </w:p>
        </w:tc>
        <w:tc>
          <w:tcPr>
            <w:tcW w:w="1417" w:type="dxa"/>
            <w:tcBorders>
              <w:top w:val="single" w:sz="4" w:space="0" w:color="auto"/>
              <w:left w:val="single" w:sz="4" w:space="0" w:color="auto"/>
              <w:bottom w:val="single" w:sz="4" w:space="0" w:color="auto"/>
              <w:right w:val="single" w:sz="4" w:space="0" w:color="auto"/>
            </w:tcBorders>
          </w:tcPr>
          <w:p w14:paraId="304A0826" w14:textId="73188EC8" w:rsidR="009B78A8" w:rsidRDefault="00F92D54" w:rsidP="00827C07">
            <w:pPr>
              <w:pStyle w:val="Bezriadkovania"/>
              <w:spacing w:line="360" w:lineRule="auto"/>
              <w:jc w:val="center"/>
              <w:rPr>
                <w:sz w:val="20"/>
                <w:szCs w:val="20"/>
              </w:rPr>
            </w:pPr>
            <w:r>
              <w:rPr>
                <w:sz w:val="20"/>
                <w:szCs w:val="20"/>
              </w:rPr>
              <w:t>3 687,89</w:t>
            </w:r>
          </w:p>
        </w:tc>
      </w:tr>
      <w:tr w:rsidR="009B78A8" w14:paraId="36253AA3" w14:textId="23275E84"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63E71B76" w14:textId="77777777" w:rsidR="009B78A8" w:rsidRPr="002C6771" w:rsidRDefault="009B78A8" w:rsidP="00AA0B10">
            <w:pPr>
              <w:pStyle w:val="Bezriadkovania"/>
              <w:spacing w:line="360" w:lineRule="auto"/>
              <w:jc w:val="both"/>
              <w:rPr>
                <w:sz w:val="20"/>
                <w:szCs w:val="20"/>
              </w:rPr>
            </w:pPr>
            <w:r w:rsidRPr="002C6771">
              <w:rPr>
                <w:sz w:val="20"/>
                <w:szCs w:val="20"/>
              </w:rPr>
              <w:t>Príspevky z 2% dane</w:t>
            </w:r>
          </w:p>
        </w:tc>
        <w:tc>
          <w:tcPr>
            <w:tcW w:w="1276" w:type="dxa"/>
            <w:tcBorders>
              <w:top w:val="single" w:sz="4" w:space="0" w:color="auto"/>
              <w:left w:val="single" w:sz="4" w:space="0" w:color="auto"/>
              <w:bottom w:val="single" w:sz="4" w:space="0" w:color="auto"/>
              <w:right w:val="single" w:sz="4" w:space="0" w:color="auto"/>
            </w:tcBorders>
          </w:tcPr>
          <w:p w14:paraId="3415748E" w14:textId="4BA7B403" w:rsidR="009B78A8" w:rsidRPr="002C6771" w:rsidRDefault="009B78A8" w:rsidP="00827C07">
            <w:pPr>
              <w:pStyle w:val="Bezriadkovania"/>
              <w:spacing w:line="360" w:lineRule="auto"/>
              <w:jc w:val="center"/>
              <w:rPr>
                <w:sz w:val="20"/>
                <w:szCs w:val="20"/>
              </w:rPr>
            </w:pPr>
            <w:r w:rsidRPr="002C6771">
              <w:rPr>
                <w:sz w:val="20"/>
                <w:szCs w:val="20"/>
              </w:rPr>
              <w:t>1 116,30</w:t>
            </w:r>
          </w:p>
        </w:tc>
        <w:tc>
          <w:tcPr>
            <w:tcW w:w="1276" w:type="dxa"/>
            <w:tcBorders>
              <w:top w:val="single" w:sz="4" w:space="0" w:color="auto"/>
              <w:left w:val="single" w:sz="4" w:space="0" w:color="auto"/>
              <w:bottom w:val="single" w:sz="4" w:space="0" w:color="auto"/>
              <w:right w:val="single" w:sz="4" w:space="0" w:color="auto"/>
            </w:tcBorders>
          </w:tcPr>
          <w:p w14:paraId="20A8B28C" w14:textId="4EE493BD" w:rsidR="009B78A8" w:rsidRPr="002C6771" w:rsidRDefault="009B78A8" w:rsidP="00827C07">
            <w:pPr>
              <w:pStyle w:val="Bezriadkovania"/>
              <w:spacing w:line="360" w:lineRule="auto"/>
              <w:jc w:val="center"/>
              <w:rPr>
                <w:sz w:val="20"/>
                <w:szCs w:val="20"/>
              </w:rPr>
            </w:pPr>
            <w:r w:rsidRPr="002C6771">
              <w:rPr>
                <w:sz w:val="20"/>
                <w:szCs w:val="20"/>
              </w:rPr>
              <w:t>308,05</w:t>
            </w:r>
          </w:p>
        </w:tc>
        <w:tc>
          <w:tcPr>
            <w:tcW w:w="1417" w:type="dxa"/>
            <w:tcBorders>
              <w:top w:val="single" w:sz="4" w:space="0" w:color="auto"/>
              <w:left w:val="single" w:sz="4" w:space="0" w:color="auto"/>
              <w:bottom w:val="single" w:sz="4" w:space="0" w:color="auto"/>
              <w:right w:val="single" w:sz="4" w:space="0" w:color="auto"/>
            </w:tcBorders>
          </w:tcPr>
          <w:p w14:paraId="75B6A66A" w14:textId="3C0F20FB" w:rsidR="009B78A8" w:rsidRPr="002C6771" w:rsidRDefault="009B78A8" w:rsidP="00827C07">
            <w:pPr>
              <w:pStyle w:val="Bezriadkovania"/>
              <w:spacing w:line="360" w:lineRule="auto"/>
              <w:jc w:val="center"/>
              <w:rPr>
                <w:sz w:val="20"/>
                <w:szCs w:val="20"/>
              </w:rPr>
            </w:pPr>
            <w:r>
              <w:rPr>
                <w:sz w:val="20"/>
                <w:szCs w:val="20"/>
              </w:rPr>
              <w:t>4 743,07</w:t>
            </w:r>
          </w:p>
        </w:tc>
        <w:tc>
          <w:tcPr>
            <w:tcW w:w="1417" w:type="dxa"/>
            <w:tcBorders>
              <w:top w:val="single" w:sz="4" w:space="0" w:color="auto"/>
              <w:left w:val="single" w:sz="4" w:space="0" w:color="auto"/>
              <w:bottom w:val="single" w:sz="4" w:space="0" w:color="auto"/>
              <w:right w:val="single" w:sz="4" w:space="0" w:color="auto"/>
            </w:tcBorders>
          </w:tcPr>
          <w:p w14:paraId="3861B715" w14:textId="7E139FA1" w:rsidR="009B78A8" w:rsidRDefault="00F92D54" w:rsidP="00827C07">
            <w:pPr>
              <w:pStyle w:val="Bezriadkovania"/>
              <w:spacing w:line="360" w:lineRule="auto"/>
              <w:jc w:val="center"/>
              <w:rPr>
                <w:sz w:val="20"/>
                <w:szCs w:val="20"/>
              </w:rPr>
            </w:pPr>
            <w:r>
              <w:rPr>
                <w:sz w:val="20"/>
                <w:szCs w:val="20"/>
              </w:rPr>
              <w:t>1 208,57</w:t>
            </w:r>
          </w:p>
        </w:tc>
      </w:tr>
      <w:tr w:rsidR="009B78A8" w14:paraId="7D0EA187" w14:textId="17B98543"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4D474AE4" w14:textId="77777777" w:rsidR="009B78A8" w:rsidRPr="002C6771" w:rsidRDefault="009B78A8" w:rsidP="00AA0B10">
            <w:pPr>
              <w:pStyle w:val="Bezriadkovania"/>
              <w:spacing w:line="360" w:lineRule="auto"/>
              <w:jc w:val="both"/>
              <w:rPr>
                <w:sz w:val="20"/>
                <w:szCs w:val="20"/>
              </w:rPr>
            </w:pPr>
            <w:r w:rsidRPr="002C6771">
              <w:rPr>
                <w:sz w:val="20"/>
                <w:szCs w:val="20"/>
              </w:rPr>
              <w:t>Dotácia MPSVaR</w:t>
            </w:r>
          </w:p>
        </w:tc>
        <w:tc>
          <w:tcPr>
            <w:tcW w:w="1276" w:type="dxa"/>
            <w:tcBorders>
              <w:top w:val="single" w:sz="4" w:space="0" w:color="auto"/>
              <w:left w:val="single" w:sz="4" w:space="0" w:color="auto"/>
              <w:bottom w:val="single" w:sz="4" w:space="0" w:color="auto"/>
              <w:right w:val="single" w:sz="4" w:space="0" w:color="auto"/>
            </w:tcBorders>
          </w:tcPr>
          <w:p w14:paraId="4310F833" w14:textId="7BB1ABFB" w:rsidR="009B78A8" w:rsidRPr="002C6771" w:rsidRDefault="009B78A8" w:rsidP="00827C07">
            <w:pPr>
              <w:pStyle w:val="Bezriadkovania"/>
              <w:spacing w:line="360" w:lineRule="auto"/>
              <w:jc w:val="center"/>
              <w:rPr>
                <w:sz w:val="20"/>
                <w:szCs w:val="20"/>
              </w:rPr>
            </w:pPr>
            <w:r w:rsidRPr="002C6771">
              <w:rPr>
                <w:sz w:val="20"/>
                <w:szCs w:val="20"/>
              </w:rPr>
              <w:t>542 304,00</w:t>
            </w:r>
          </w:p>
        </w:tc>
        <w:tc>
          <w:tcPr>
            <w:tcW w:w="1276" w:type="dxa"/>
            <w:tcBorders>
              <w:top w:val="single" w:sz="4" w:space="0" w:color="auto"/>
              <w:left w:val="single" w:sz="4" w:space="0" w:color="auto"/>
              <w:bottom w:val="single" w:sz="4" w:space="0" w:color="auto"/>
              <w:right w:val="single" w:sz="4" w:space="0" w:color="auto"/>
            </w:tcBorders>
          </w:tcPr>
          <w:p w14:paraId="784BFBC4" w14:textId="4014B278" w:rsidR="009B78A8" w:rsidRPr="002C6771" w:rsidRDefault="009B78A8" w:rsidP="00827C07">
            <w:pPr>
              <w:pStyle w:val="Bezriadkovania"/>
              <w:spacing w:line="360" w:lineRule="auto"/>
              <w:jc w:val="center"/>
              <w:rPr>
                <w:sz w:val="20"/>
                <w:szCs w:val="20"/>
              </w:rPr>
            </w:pPr>
            <w:r w:rsidRPr="002C6771">
              <w:rPr>
                <w:sz w:val="20"/>
                <w:szCs w:val="20"/>
              </w:rPr>
              <w:t>61</w:t>
            </w:r>
            <w:r>
              <w:rPr>
                <w:sz w:val="20"/>
                <w:szCs w:val="20"/>
              </w:rPr>
              <w:t>3 563</w:t>
            </w:r>
            <w:r w:rsidRPr="002C6771">
              <w:rPr>
                <w:sz w:val="20"/>
                <w:szCs w:val="20"/>
              </w:rPr>
              <w:t>,15</w:t>
            </w:r>
          </w:p>
        </w:tc>
        <w:tc>
          <w:tcPr>
            <w:tcW w:w="1417" w:type="dxa"/>
            <w:tcBorders>
              <w:top w:val="single" w:sz="4" w:space="0" w:color="auto"/>
              <w:left w:val="single" w:sz="4" w:space="0" w:color="auto"/>
              <w:bottom w:val="single" w:sz="4" w:space="0" w:color="auto"/>
              <w:right w:val="single" w:sz="4" w:space="0" w:color="auto"/>
            </w:tcBorders>
          </w:tcPr>
          <w:p w14:paraId="59B04FE6" w14:textId="130D1078" w:rsidR="009B78A8" w:rsidRPr="002C6771" w:rsidRDefault="009B78A8" w:rsidP="00827C07">
            <w:pPr>
              <w:pStyle w:val="Bezriadkovania"/>
              <w:spacing w:line="360" w:lineRule="auto"/>
              <w:jc w:val="center"/>
              <w:rPr>
                <w:sz w:val="20"/>
                <w:szCs w:val="20"/>
              </w:rPr>
            </w:pPr>
            <w:r>
              <w:rPr>
                <w:sz w:val="20"/>
                <w:szCs w:val="20"/>
              </w:rPr>
              <w:t>689 383,56</w:t>
            </w:r>
          </w:p>
        </w:tc>
        <w:tc>
          <w:tcPr>
            <w:tcW w:w="1417" w:type="dxa"/>
            <w:tcBorders>
              <w:top w:val="single" w:sz="4" w:space="0" w:color="auto"/>
              <w:left w:val="single" w:sz="4" w:space="0" w:color="auto"/>
              <w:bottom w:val="single" w:sz="4" w:space="0" w:color="auto"/>
              <w:right w:val="single" w:sz="4" w:space="0" w:color="auto"/>
            </w:tcBorders>
          </w:tcPr>
          <w:p w14:paraId="433A0CA5" w14:textId="67B1A877" w:rsidR="009B78A8" w:rsidRDefault="00F92D54" w:rsidP="00827C07">
            <w:pPr>
              <w:pStyle w:val="Bezriadkovania"/>
              <w:spacing w:line="360" w:lineRule="auto"/>
              <w:jc w:val="center"/>
              <w:rPr>
                <w:sz w:val="20"/>
                <w:szCs w:val="20"/>
              </w:rPr>
            </w:pPr>
            <w:r>
              <w:rPr>
                <w:sz w:val="20"/>
                <w:szCs w:val="20"/>
              </w:rPr>
              <w:t>780 370,71</w:t>
            </w:r>
          </w:p>
        </w:tc>
      </w:tr>
      <w:tr w:rsidR="009B78A8" w14:paraId="6FD72984" w14:textId="2503DD5A"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3557B28D" w14:textId="77777777" w:rsidR="009B78A8" w:rsidRPr="002C6771" w:rsidRDefault="009B78A8" w:rsidP="00AA0B10">
            <w:pPr>
              <w:pStyle w:val="Bezriadkovania"/>
              <w:spacing w:line="360" w:lineRule="auto"/>
              <w:jc w:val="both"/>
              <w:rPr>
                <w:sz w:val="20"/>
                <w:szCs w:val="20"/>
              </w:rPr>
            </w:pPr>
            <w:r w:rsidRPr="002C6771">
              <w:rPr>
                <w:sz w:val="20"/>
                <w:szCs w:val="20"/>
              </w:rPr>
              <w:t>Refundácia z ÚPSVaR</w:t>
            </w:r>
          </w:p>
        </w:tc>
        <w:tc>
          <w:tcPr>
            <w:tcW w:w="1276" w:type="dxa"/>
            <w:tcBorders>
              <w:top w:val="single" w:sz="4" w:space="0" w:color="auto"/>
              <w:left w:val="single" w:sz="4" w:space="0" w:color="auto"/>
              <w:bottom w:val="single" w:sz="4" w:space="0" w:color="auto"/>
              <w:right w:val="single" w:sz="4" w:space="0" w:color="auto"/>
            </w:tcBorders>
          </w:tcPr>
          <w:p w14:paraId="0069A477" w14:textId="6A1FB4AB" w:rsidR="009B78A8" w:rsidRPr="002C6771" w:rsidRDefault="009B78A8" w:rsidP="00827C07">
            <w:pPr>
              <w:pStyle w:val="Bezriadkovania"/>
              <w:spacing w:line="360" w:lineRule="auto"/>
              <w:jc w:val="center"/>
              <w:rPr>
                <w:sz w:val="20"/>
                <w:szCs w:val="20"/>
              </w:rPr>
            </w:pPr>
            <w:r w:rsidRPr="002C6771">
              <w:rPr>
                <w:sz w:val="20"/>
                <w:szCs w:val="20"/>
              </w:rPr>
              <w:t>17 120,07</w:t>
            </w:r>
          </w:p>
        </w:tc>
        <w:tc>
          <w:tcPr>
            <w:tcW w:w="1276" w:type="dxa"/>
            <w:tcBorders>
              <w:top w:val="single" w:sz="4" w:space="0" w:color="auto"/>
              <w:left w:val="single" w:sz="4" w:space="0" w:color="auto"/>
              <w:bottom w:val="single" w:sz="4" w:space="0" w:color="auto"/>
              <w:right w:val="single" w:sz="4" w:space="0" w:color="auto"/>
            </w:tcBorders>
          </w:tcPr>
          <w:p w14:paraId="15894956" w14:textId="03DB2A3B" w:rsidR="009B78A8" w:rsidRPr="002C6771" w:rsidRDefault="009B78A8" w:rsidP="00827C07">
            <w:pPr>
              <w:pStyle w:val="Bezriadkovania"/>
              <w:spacing w:line="360" w:lineRule="auto"/>
              <w:jc w:val="center"/>
              <w:rPr>
                <w:sz w:val="20"/>
                <w:szCs w:val="20"/>
              </w:rPr>
            </w:pPr>
            <w:r w:rsidRPr="002C6771">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0B384428" w14:textId="531B2831" w:rsidR="009B78A8" w:rsidRPr="002C6771" w:rsidRDefault="009B78A8" w:rsidP="00827C07">
            <w:pPr>
              <w:pStyle w:val="Bezriadkovania"/>
              <w:spacing w:line="360" w:lineRule="auto"/>
              <w:jc w:val="center"/>
              <w:rPr>
                <w:sz w:val="20"/>
                <w:szCs w:val="20"/>
              </w:rPr>
            </w:pPr>
            <w:r>
              <w:rPr>
                <w:sz w:val="20"/>
                <w:szCs w:val="20"/>
              </w:rPr>
              <w:t>27 556,43</w:t>
            </w:r>
          </w:p>
        </w:tc>
        <w:tc>
          <w:tcPr>
            <w:tcW w:w="1417" w:type="dxa"/>
            <w:tcBorders>
              <w:top w:val="single" w:sz="4" w:space="0" w:color="auto"/>
              <w:left w:val="single" w:sz="4" w:space="0" w:color="auto"/>
              <w:bottom w:val="single" w:sz="4" w:space="0" w:color="auto"/>
              <w:right w:val="single" w:sz="4" w:space="0" w:color="auto"/>
            </w:tcBorders>
          </w:tcPr>
          <w:p w14:paraId="204F7D25" w14:textId="35487701" w:rsidR="009B78A8" w:rsidRDefault="00F92D54" w:rsidP="00827C07">
            <w:pPr>
              <w:pStyle w:val="Bezriadkovania"/>
              <w:spacing w:line="360" w:lineRule="auto"/>
              <w:jc w:val="center"/>
              <w:rPr>
                <w:sz w:val="20"/>
                <w:szCs w:val="20"/>
              </w:rPr>
            </w:pPr>
            <w:r>
              <w:rPr>
                <w:sz w:val="20"/>
                <w:szCs w:val="20"/>
              </w:rPr>
              <w:t>13 368,80</w:t>
            </w:r>
          </w:p>
        </w:tc>
      </w:tr>
      <w:tr w:rsidR="009B78A8" w14:paraId="6F218CD9" w14:textId="2480B7CE"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2C60A750" w14:textId="77777777" w:rsidR="009B78A8" w:rsidRPr="002C6771" w:rsidRDefault="009B78A8" w:rsidP="00AA0B10">
            <w:pPr>
              <w:pStyle w:val="Bezriadkovania"/>
              <w:spacing w:line="360" w:lineRule="auto"/>
              <w:jc w:val="both"/>
              <w:rPr>
                <w:sz w:val="20"/>
                <w:szCs w:val="20"/>
              </w:rPr>
            </w:pPr>
            <w:r w:rsidRPr="002C6771">
              <w:rPr>
                <w:sz w:val="20"/>
                <w:szCs w:val="20"/>
              </w:rPr>
              <w:t xml:space="preserve">FP na prevádzku – MÚ Nitra  </w:t>
            </w:r>
          </w:p>
        </w:tc>
        <w:tc>
          <w:tcPr>
            <w:tcW w:w="1276" w:type="dxa"/>
            <w:tcBorders>
              <w:top w:val="single" w:sz="4" w:space="0" w:color="auto"/>
              <w:left w:val="single" w:sz="4" w:space="0" w:color="auto"/>
              <w:bottom w:val="single" w:sz="4" w:space="0" w:color="auto"/>
              <w:right w:val="single" w:sz="4" w:space="0" w:color="auto"/>
            </w:tcBorders>
          </w:tcPr>
          <w:p w14:paraId="12FF81C1" w14:textId="5D62E0F5" w:rsidR="009B78A8" w:rsidRPr="002C6771" w:rsidRDefault="009B78A8" w:rsidP="00827C07">
            <w:pPr>
              <w:pStyle w:val="Bezriadkovania"/>
              <w:spacing w:line="360" w:lineRule="auto"/>
              <w:jc w:val="center"/>
              <w:rPr>
                <w:sz w:val="20"/>
                <w:szCs w:val="20"/>
              </w:rPr>
            </w:pPr>
            <w:r w:rsidRPr="002C6771">
              <w:rPr>
                <w:sz w:val="20"/>
                <w:szCs w:val="20"/>
              </w:rPr>
              <w:t>571,92</w:t>
            </w:r>
          </w:p>
        </w:tc>
        <w:tc>
          <w:tcPr>
            <w:tcW w:w="1276" w:type="dxa"/>
            <w:tcBorders>
              <w:top w:val="single" w:sz="4" w:space="0" w:color="auto"/>
              <w:left w:val="single" w:sz="4" w:space="0" w:color="auto"/>
              <w:bottom w:val="single" w:sz="4" w:space="0" w:color="auto"/>
              <w:right w:val="single" w:sz="4" w:space="0" w:color="auto"/>
            </w:tcBorders>
          </w:tcPr>
          <w:p w14:paraId="7D5B3180" w14:textId="51F729B8" w:rsidR="009B78A8" w:rsidRPr="002C6771" w:rsidRDefault="009B78A8" w:rsidP="00827C07">
            <w:pPr>
              <w:pStyle w:val="Bezriadkovania"/>
              <w:spacing w:line="360" w:lineRule="auto"/>
              <w:jc w:val="center"/>
              <w:rPr>
                <w:sz w:val="20"/>
                <w:szCs w:val="20"/>
              </w:rPr>
            </w:pPr>
            <w:r w:rsidRPr="002C6771">
              <w:rPr>
                <w:sz w:val="20"/>
                <w:szCs w:val="20"/>
              </w:rPr>
              <w:t>1 001,28</w:t>
            </w:r>
          </w:p>
        </w:tc>
        <w:tc>
          <w:tcPr>
            <w:tcW w:w="1417" w:type="dxa"/>
            <w:tcBorders>
              <w:top w:val="single" w:sz="4" w:space="0" w:color="auto"/>
              <w:left w:val="single" w:sz="4" w:space="0" w:color="auto"/>
              <w:bottom w:val="single" w:sz="4" w:space="0" w:color="auto"/>
              <w:right w:val="single" w:sz="4" w:space="0" w:color="auto"/>
            </w:tcBorders>
          </w:tcPr>
          <w:p w14:paraId="4C20F259" w14:textId="12E32655" w:rsidR="009B78A8" w:rsidRPr="002C6771" w:rsidRDefault="009B78A8" w:rsidP="00827C07">
            <w:pPr>
              <w:pStyle w:val="Bezriadkovania"/>
              <w:spacing w:line="360" w:lineRule="auto"/>
              <w:jc w:val="center"/>
              <w:rPr>
                <w:sz w:val="20"/>
                <w:szCs w:val="20"/>
              </w:rPr>
            </w:pPr>
            <w:r>
              <w:rPr>
                <w:sz w:val="20"/>
                <w:szCs w:val="20"/>
              </w:rPr>
              <w:t>1 430,16</w:t>
            </w:r>
          </w:p>
        </w:tc>
        <w:tc>
          <w:tcPr>
            <w:tcW w:w="1417" w:type="dxa"/>
            <w:tcBorders>
              <w:top w:val="single" w:sz="4" w:space="0" w:color="auto"/>
              <w:left w:val="single" w:sz="4" w:space="0" w:color="auto"/>
              <w:bottom w:val="single" w:sz="4" w:space="0" w:color="auto"/>
              <w:right w:val="single" w:sz="4" w:space="0" w:color="auto"/>
            </w:tcBorders>
          </w:tcPr>
          <w:p w14:paraId="7918189F" w14:textId="32A55EB4" w:rsidR="009B78A8" w:rsidRDefault="00F92D54" w:rsidP="00827C07">
            <w:pPr>
              <w:pStyle w:val="Bezriadkovania"/>
              <w:spacing w:line="360" w:lineRule="auto"/>
              <w:jc w:val="center"/>
              <w:rPr>
                <w:sz w:val="20"/>
                <w:szCs w:val="20"/>
              </w:rPr>
            </w:pPr>
            <w:r>
              <w:rPr>
                <w:sz w:val="20"/>
                <w:szCs w:val="20"/>
              </w:rPr>
              <w:t>2 988,96</w:t>
            </w:r>
          </w:p>
        </w:tc>
      </w:tr>
      <w:tr w:rsidR="009B78A8" w14:paraId="3B527E7F" w14:textId="2C759435"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75254276" w14:textId="77777777" w:rsidR="009B78A8" w:rsidRPr="002C6771" w:rsidRDefault="009B78A8" w:rsidP="00AA0B10">
            <w:pPr>
              <w:pStyle w:val="Bezriadkovania"/>
              <w:spacing w:line="360" w:lineRule="auto"/>
              <w:jc w:val="both"/>
              <w:rPr>
                <w:sz w:val="20"/>
                <w:szCs w:val="20"/>
              </w:rPr>
            </w:pPr>
            <w:r w:rsidRPr="002C6771">
              <w:rPr>
                <w:sz w:val="20"/>
                <w:szCs w:val="20"/>
              </w:rPr>
              <w:t>FP na prevádzku – MÚ Banská Bystrica</w:t>
            </w:r>
          </w:p>
        </w:tc>
        <w:tc>
          <w:tcPr>
            <w:tcW w:w="1276" w:type="dxa"/>
            <w:tcBorders>
              <w:top w:val="single" w:sz="4" w:space="0" w:color="auto"/>
              <w:left w:val="single" w:sz="4" w:space="0" w:color="auto"/>
              <w:bottom w:val="single" w:sz="4" w:space="0" w:color="auto"/>
              <w:right w:val="single" w:sz="4" w:space="0" w:color="auto"/>
            </w:tcBorders>
          </w:tcPr>
          <w:p w14:paraId="31739CC8" w14:textId="355CF2DE" w:rsidR="009B78A8" w:rsidRPr="002C6771" w:rsidRDefault="009B78A8" w:rsidP="00827C07">
            <w:pPr>
              <w:pStyle w:val="Bezriadkovania"/>
              <w:spacing w:line="360" w:lineRule="auto"/>
              <w:jc w:val="center"/>
              <w:rPr>
                <w:sz w:val="20"/>
                <w:szCs w:val="20"/>
              </w:rPr>
            </w:pPr>
            <w:r w:rsidRPr="002C6771">
              <w:rPr>
                <w:sz w:val="20"/>
                <w:szCs w:val="20"/>
              </w:rPr>
              <w:t>279,25</w:t>
            </w:r>
          </w:p>
        </w:tc>
        <w:tc>
          <w:tcPr>
            <w:tcW w:w="1276" w:type="dxa"/>
            <w:tcBorders>
              <w:top w:val="single" w:sz="4" w:space="0" w:color="auto"/>
              <w:left w:val="single" w:sz="4" w:space="0" w:color="auto"/>
              <w:bottom w:val="single" w:sz="4" w:space="0" w:color="auto"/>
              <w:right w:val="single" w:sz="4" w:space="0" w:color="auto"/>
            </w:tcBorders>
          </w:tcPr>
          <w:p w14:paraId="09EEEB86" w14:textId="30023A6D" w:rsidR="009B78A8" w:rsidRPr="002C6771" w:rsidRDefault="009B78A8" w:rsidP="00827C07">
            <w:pPr>
              <w:pStyle w:val="Bezriadkovania"/>
              <w:spacing w:line="360" w:lineRule="auto"/>
              <w:jc w:val="center"/>
              <w:rPr>
                <w:sz w:val="20"/>
                <w:szCs w:val="20"/>
              </w:rPr>
            </w:pPr>
            <w:r w:rsidRPr="002C6771">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7CD7604F" w14:textId="77777777" w:rsidR="009B78A8" w:rsidRPr="002C6771" w:rsidRDefault="009B78A8" w:rsidP="00827C07">
            <w:pPr>
              <w:pStyle w:val="Bezriadkovania"/>
              <w:spacing w:line="360" w:lineRule="auto"/>
              <w:jc w:val="center"/>
              <w:rPr>
                <w:sz w:val="20"/>
                <w:szCs w:val="20"/>
              </w:rPr>
            </w:pPr>
          </w:p>
        </w:tc>
        <w:tc>
          <w:tcPr>
            <w:tcW w:w="1417" w:type="dxa"/>
            <w:tcBorders>
              <w:top w:val="single" w:sz="4" w:space="0" w:color="auto"/>
              <w:left w:val="single" w:sz="4" w:space="0" w:color="auto"/>
              <w:bottom w:val="single" w:sz="4" w:space="0" w:color="auto"/>
              <w:right w:val="single" w:sz="4" w:space="0" w:color="auto"/>
            </w:tcBorders>
          </w:tcPr>
          <w:p w14:paraId="35C38641" w14:textId="58678E29" w:rsidR="009B78A8" w:rsidRPr="002C6771" w:rsidRDefault="00F92D54" w:rsidP="00827C07">
            <w:pPr>
              <w:pStyle w:val="Bezriadkovania"/>
              <w:spacing w:line="360" w:lineRule="auto"/>
              <w:jc w:val="center"/>
              <w:rPr>
                <w:sz w:val="20"/>
                <w:szCs w:val="20"/>
              </w:rPr>
            </w:pPr>
            <w:r>
              <w:rPr>
                <w:sz w:val="20"/>
                <w:szCs w:val="20"/>
              </w:rPr>
              <w:t>1 088,04</w:t>
            </w:r>
          </w:p>
        </w:tc>
      </w:tr>
      <w:tr w:rsidR="009B78A8" w14:paraId="2849EC15" w14:textId="29022CA7"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66CB9FCE" w14:textId="77777777" w:rsidR="009B78A8" w:rsidRPr="002C6771" w:rsidRDefault="009B78A8" w:rsidP="00AA0B10">
            <w:pPr>
              <w:pStyle w:val="Bezriadkovania"/>
              <w:spacing w:line="360" w:lineRule="auto"/>
              <w:jc w:val="both"/>
              <w:rPr>
                <w:sz w:val="20"/>
                <w:szCs w:val="20"/>
              </w:rPr>
            </w:pPr>
            <w:r w:rsidRPr="002C6771">
              <w:rPr>
                <w:sz w:val="20"/>
                <w:szCs w:val="20"/>
              </w:rPr>
              <w:t>FP na prevádzku – MÚ Bratislava</w:t>
            </w:r>
          </w:p>
        </w:tc>
        <w:tc>
          <w:tcPr>
            <w:tcW w:w="1276" w:type="dxa"/>
            <w:tcBorders>
              <w:top w:val="single" w:sz="4" w:space="0" w:color="auto"/>
              <w:left w:val="single" w:sz="4" w:space="0" w:color="auto"/>
              <w:bottom w:val="single" w:sz="4" w:space="0" w:color="auto"/>
              <w:right w:val="single" w:sz="4" w:space="0" w:color="auto"/>
            </w:tcBorders>
          </w:tcPr>
          <w:p w14:paraId="2CBEA197" w14:textId="49DDFCA6" w:rsidR="009B78A8" w:rsidRPr="002C6771" w:rsidRDefault="009B78A8" w:rsidP="00827C07">
            <w:pPr>
              <w:pStyle w:val="Bezriadkovania"/>
              <w:spacing w:line="360" w:lineRule="auto"/>
              <w:jc w:val="center"/>
              <w:rPr>
                <w:sz w:val="20"/>
                <w:szCs w:val="20"/>
              </w:rPr>
            </w:pPr>
            <w:r w:rsidRPr="002C6771">
              <w:rPr>
                <w:sz w:val="20"/>
                <w:szCs w:val="20"/>
              </w:rPr>
              <w:t>50 904,64</w:t>
            </w:r>
          </w:p>
        </w:tc>
        <w:tc>
          <w:tcPr>
            <w:tcW w:w="1276" w:type="dxa"/>
            <w:tcBorders>
              <w:top w:val="single" w:sz="4" w:space="0" w:color="auto"/>
              <w:left w:val="single" w:sz="4" w:space="0" w:color="auto"/>
              <w:bottom w:val="single" w:sz="4" w:space="0" w:color="auto"/>
              <w:right w:val="single" w:sz="4" w:space="0" w:color="auto"/>
            </w:tcBorders>
          </w:tcPr>
          <w:p w14:paraId="5B927ABE" w14:textId="37A3408A" w:rsidR="009B78A8" w:rsidRPr="002C6771" w:rsidRDefault="009B78A8" w:rsidP="00827C07">
            <w:pPr>
              <w:pStyle w:val="Bezriadkovania"/>
              <w:spacing w:line="360" w:lineRule="auto"/>
              <w:jc w:val="center"/>
              <w:rPr>
                <w:sz w:val="20"/>
                <w:szCs w:val="20"/>
              </w:rPr>
            </w:pPr>
            <w:r w:rsidRPr="002C6771">
              <w:rPr>
                <w:sz w:val="20"/>
                <w:szCs w:val="20"/>
              </w:rPr>
              <w:t>69 201,99</w:t>
            </w:r>
          </w:p>
        </w:tc>
        <w:tc>
          <w:tcPr>
            <w:tcW w:w="1417" w:type="dxa"/>
            <w:tcBorders>
              <w:top w:val="single" w:sz="4" w:space="0" w:color="auto"/>
              <w:left w:val="single" w:sz="4" w:space="0" w:color="auto"/>
              <w:bottom w:val="single" w:sz="4" w:space="0" w:color="auto"/>
              <w:right w:val="single" w:sz="4" w:space="0" w:color="auto"/>
            </w:tcBorders>
          </w:tcPr>
          <w:p w14:paraId="491ED73C" w14:textId="502C3FE5" w:rsidR="009B78A8" w:rsidRPr="002C6771" w:rsidRDefault="009B78A8" w:rsidP="00827C07">
            <w:pPr>
              <w:pStyle w:val="Bezriadkovania"/>
              <w:spacing w:line="360" w:lineRule="auto"/>
              <w:jc w:val="center"/>
              <w:rPr>
                <w:sz w:val="20"/>
                <w:szCs w:val="20"/>
              </w:rPr>
            </w:pPr>
            <w:r>
              <w:rPr>
                <w:sz w:val="20"/>
                <w:szCs w:val="20"/>
              </w:rPr>
              <w:t>100 864,65</w:t>
            </w:r>
          </w:p>
        </w:tc>
        <w:tc>
          <w:tcPr>
            <w:tcW w:w="1417" w:type="dxa"/>
            <w:tcBorders>
              <w:top w:val="single" w:sz="4" w:space="0" w:color="auto"/>
              <w:left w:val="single" w:sz="4" w:space="0" w:color="auto"/>
              <w:bottom w:val="single" w:sz="4" w:space="0" w:color="auto"/>
              <w:right w:val="single" w:sz="4" w:space="0" w:color="auto"/>
            </w:tcBorders>
          </w:tcPr>
          <w:p w14:paraId="5377CF9E" w14:textId="4DA1E685" w:rsidR="009B78A8" w:rsidRDefault="00F92D54" w:rsidP="00827C07">
            <w:pPr>
              <w:pStyle w:val="Bezriadkovania"/>
              <w:spacing w:line="360" w:lineRule="auto"/>
              <w:jc w:val="center"/>
              <w:rPr>
                <w:sz w:val="20"/>
                <w:szCs w:val="20"/>
              </w:rPr>
            </w:pPr>
            <w:r>
              <w:rPr>
                <w:sz w:val="20"/>
                <w:szCs w:val="20"/>
              </w:rPr>
              <w:t>19 417,25</w:t>
            </w:r>
          </w:p>
        </w:tc>
      </w:tr>
      <w:tr w:rsidR="009B78A8" w14:paraId="69A392A5" w14:textId="3664CF25"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36F2AD62" w14:textId="7B80DE14" w:rsidR="009B78A8" w:rsidRPr="002C6771" w:rsidRDefault="009B78A8" w:rsidP="00AA0B10">
            <w:pPr>
              <w:pStyle w:val="Bezriadkovania"/>
              <w:spacing w:line="360" w:lineRule="auto"/>
              <w:jc w:val="both"/>
              <w:rPr>
                <w:sz w:val="20"/>
                <w:szCs w:val="20"/>
              </w:rPr>
            </w:pPr>
            <w:r>
              <w:rPr>
                <w:sz w:val="20"/>
                <w:szCs w:val="20"/>
              </w:rPr>
              <w:t>Ostatné mimoriadne výnosy</w:t>
            </w:r>
          </w:p>
        </w:tc>
        <w:tc>
          <w:tcPr>
            <w:tcW w:w="1276" w:type="dxa"/>
            <w:tcBorders>
              <w:top w:val="single" w:sz="4" w:space="0" w:color="auto"/>
              <w:left w:val="single" w:sz="4" w:space="0" w:color="auto"/>
              <w:bottom w:val="single" w:sz="4" w:space="0" w:color="auto"/>
              <w:right w:val="single" w:sz="4" w:space="0" w:color="auto"/>
            </w:tcBorders>
          </w:tcPr>
          <w:p w14:paraId="16F25495" w14:textId="14306CCC" w:rsidR="009B78A8" w:rsidRPr="002C6771" w:rsidRDefault="009B78A8" w:rsidP="00827C07">
            <w:pPr>
              <w:pStyle w:val="Bezriadkovania"/>
              <w:spacing w:line="360" w:lineRule="auto"/>
              <w:jc w:val="center"/>
              <w:rPr>
                <w:sz w:val="20"/>
                <w:szCs w:val="20"/>
              </w:rPr>
            </w:pPr>
            <w:r>
              <w:rPr>
                <w:sz w:val="20"/>
                <w:szCs w:val="20"/>
              </w:rPr>
              <w:t>0</w:t>
            </w:r>
          </w:p>
        </w:tc>
        <w:tc>
          <w:tcPr>
            <w:tcW w:w="1276" w:type="dxa"/>
            <w:tcBorders>
              <w:top w:val="single" w:sz="4" w:space="0" w:color="auto"/>
              <w:left w:val="single" w:sz="4" w:space="0" w:color="auto"/>
              <w:bottom w:val="single" w:sz="4" w:space="0" w:color="auto"/>
              <w:right w:val="single" w:sz="4" w:space="0" w:color="auto"/>
            </w:tcBorders>
          </w:tcPr>
          <w:p w14:paraId="2B95E247" w14:textId="454FF5CB" w:rsidR="009B78A8" w:rsidRPr="002C6771" w:rsidRDefault="009B78A8" w:rsidP="00827C07">
            <w:pPr>
              <w:pStyle w:val="Bezriadkovania"/>
              <w:spacing w:line="360" w:lineRule="auto"/>
              <w:jc w:val="center"/>
              <w:rPr>
                <w:sz w:val="20"/>
                <w:szCs w:val="20"/>
              </w:rPr>
            </w:pPr>
            <w:r w:rsidRPr="002C6771">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47A260DE" w14:textId="496AF619" w:rsidR="009B78A8" w:rsidRPr="002C6771" w:rsidRDefault="009B78A8" w:rsidP="00827C07">
            <w:pPr>
              <w:pStyle w:val="Bezriadkovania"/>
              <w:spacing w:line="360" w:lineRule="auto"/>
              <w:jc w:val="center"/>
              <w:rPr>
                <w:sz w:val="20"/>
                <w:szCs w:val="20"/>
              </w:rPr>
            </w:pPr>
            <w:r>
              <w:rPr>
                <w:sz w:val="20"/>
                <w:szCs w:val="20"/>
              </w:rPr>
              <w:t>4 368,37</w:t>
            </w:r>
          </w:p>
        </w:tc>
        <w:tc>
          <w:tcPr>
            <w:tcW w:w="1417" w:type="dxa"/>
            <w:tcBorders>
              <w:top w:val="single" w:sz="4" w:space="0" w:color="auto"/>
              <w:left w:val="single" w:sz="4" w:space="0" w:color="auto"/>
              <w:bottom w:val="single" w:sz="4" w:space="0" w:color="auto"/>
              <w:right w:val="single" w:sz="4" w:space="0" w:color="auto"/>
            </w:tcBorders>
          </w:tcPr>
          <w:p w14:paraId="546B83C0" w14:textId="492A54FC" w:rsidR="009B78A8" w:rsidRDefault="00F92D54" w:rsidP="00827C07">
            <w:pPr>
              <w:pStyle w:val="Bezriadkovania"/>
              <w:spacing w:line="360" w:lineRule="auto"/>
              <w:jc w:val="center"/>
              <w:rPr>
                <w:sz w:val="20"/>
                <w:szCs w:val="20"/>
              </w:rPr>
            </w:pPr>
            <w:r>
              <w:rPr>
                <w:sz w:val="20"/>
                <w:szCs w:val="20"/>
              </w:rPr>
              <w:t>19 528,24</w:t>
            </w:r>
          </w:p>
        </w:tc>
      </w:tr>
      <w:tr w:rsidR="009B78A8" w14:paraId="363680B0" w14:textId="3BAA3744" w:rsidTr="00143FA8">
        <w:trPr>
          <w:trHeight w:hRule="exact" w:val="284"/>
        </w:trPr>
        <w:tc>
          <w:tcPr>
            <w:tcW w:w="3431" w:type="dxa"/>
            <w:tcBorders>
              <w:top w:val="single" w:sz="4" w:space="0" w:color="auto"/>
              <w:left w:val="single" w:sz="4" w:space="0" w:color="auto"/>
              <w:bottom w:val="single" w:sz="4" w:space="0" w:color="auto"/>
              <w:right w:val="single" w:sz="4" w:space="0" w:color="auto"/>
            </w:tcBorders>
          </w:tcPr>
          <w:p w14:paraId="433DBED3" w14:textId="77777777" w:rsidR="009B78A8" w:rsidRPr="002C6771" w:rsidRDefault="009B78A8" w:rsidP="00AA0B10">
            <w:pPr>
              <w:pStyle w:val="Bezriadkovania"/>
              <w:spacing w:line="360" w:lineRule="auto"/>
              <w:jc w:val="both"/>
              <w:rPr>
                <w:sz w:val="20"/>
                <w:szCs w:val="20"/>
              </w:rPr>
            </w:pPr>
            <w:r w:rsidRPr="002C6771">
              <w:rPr>
                <w:sz w:val="20"/>
                <w:szCs w:val="20"/>
              </w:rPr>
              <w:t>Iné príjmy</w:t>
            </w:r>
          </w:p>
        </w:tc>
        <w:tc>
          <w:tcPr>
            <w:tcW w:w="1276" w:type="dxa"/>
            <w:tcBorders>
              <w:top w:val="single" w:sz="4" w:space="0" w:color="auto"/>
              <w:left w:val="single" w:sz="4" w:space="0" w:color="auto"/>
              <w:bottom w:val="single" w:sz="4" w:space="0" w:color="auto"/>
              <w:right w:val="single" w:sz="4" w:space="0" w:color="auto"/>
            </w:tcBorders>
          </w:tcPr>
          <w:p w14:paraId="32CE7A4C" w14:textId="783B254A" w:rsidR="009B78A8" w:rsidRPr="002C6771" w:rsidRDefault="009B78A8" w:rsidP="00827C07">
            <w:pPr>
              <w:pStyle w:val="Bezriadkovania"/>
              <w:spacing w:line="360" w:lineRule="auto"/>
              <w:jc w:val="center"/>
              <w:rPr>
                <w:sz w:val="20"/>
                <w:szCs w:val="20"/>
              </w:rPr>
            </w:pPr>
            <w:r w:rsidRPr="002C6771">
              <w:rPr>
                <w:sz w:val="20"/>
                <w:szCs w:val="20"/>
              </w:rPr>
              <w:t>1 313,72</w:t>
            </w:r>
          </w:p>
        </w:tc>
        <w:tc>
          <w:tcPr>
            <w:tcW w:w="1276" w:type="dxa"/>
            <w:tcBorders>
              <w:top w:val="single" w:sz="4" w:space="0" w:color="auto"/>
              <w:left w:val="single" w:sz="4" w:space="0" w:color="auto"/>
              <w:bottom w:val="single" w:sz="4" w:space="0" w:color="auto"/>
              <w:right w:val="single" w:sz="4" w:space="0" w:color="auto"/>
            </w:tcBorders>
          </w:tcPr>
          <w:p w14:paraId="6B6B2E8D" w14:textId="4546179B" w:rsidR="009B78A8" w:rsidRPr="002C6771" w:rsidRDefault="009B78A8" w:rsidP="00827C07">
            <w:pPr>
              <w:pStyle w:val="Bezriadkovania"/>
              <w:spacing w:line="360" w:lineRule="auto"/>
              <w:jc w:val="center"/>
              <w:rPr>
                <w:sz w:val="20"/>
                <w:szCs w:val="20"/>
              </w:rPr>
            </w:pPr>
            <w:r w:rsidRPr="002C6771">
              <w:rPr>
                <w:sz w:val="20"/>
                <w:szCs w:val="20"/>
              </w:rPr>
              <w:t>5 667,60</w:t>
            </w:r>
          </w:p>
        </w:tc>
        <w:tc>
          <w:tcPr>
            <w:tcW w:w="1417" w:type="dxa"/>
            <w:tcBorders>
              <w:top w:val="single" w:sz="4" w:space="0" w:color="auto"/>
              <w:left w:val="single" w:sz="4" w:space="0" w:color="auto"/>
              <w:bottom w:val="single" w:sz="4" w:space="0" w:color="auto"/>
              <w:right w:val="single" w:sz="4" w:space="0" w:color="auto"/>
            </w:tcBorders>
          </w:tcPr>
          <w:p w14:paraId="1494BD5C" w14:textId="625C29F4" w:rsidR="009B78A8" w:rsidRPr="002C6771" w:rsidRDefault="009B78A8" w:rsidP="00827C07">
            <w:pPr>
              <w:pStyle w:val="Bezriadkovania"/>
              <w:spacing w:line="360" w:lineRule="auto"/>
              <w:jc w:val="center"/>
              <w:rPr>
                <w:sz w:val="20"/>
                <w:szCs w:val="20"/>
              </w:rPr>
            </w:pPr>
            <w:r>
              <w:rPr>
                <w:sz w:val="20"/>
                <w:szCs w:val="20"/>
              </w:rPr>
              <w:t>0</w:t>
            </w:r>
          </w:p>
        </w:tc>
        <w:tc>
          <w:tcPr>
            <w:tcW w:w="1417" w:type="dxa"/>
            <w:tcBorders>
              <w:top w:val="single" w:sz="4" w:space="0" w:color="auto"/>
              <w:left w:val="single" w:sz="4" w:space="0" w:color="auto"/>
              <w:bottom w:val="single" w:sz="4" w:space="0" w:color="auto"/>
              <w:right w:val="single" w:sz="4" w:space="0" w:color="auto"/>
            </w:tcBorders>
          </w:tcPr>
          <w:p w14:paraId="0C16EF5E" w14:textId="6FF5509F" w:rsidR="009B78A8" w:rsidRDefault="00F92D54" w:rsidP="00827C07">
            <w:pPr>
              <w:pStyle w:val="Bezriadkovania"/>
              <w:spacing w:line="360" w:lineRule="auto"/>
              <w:jc w:val="center"/>
              <w:rPr>
                <w:sz w:val="20"/>
                <w:szCs w:val="20"/>
              </w:rPr>
            </w:pPr>
            <w:r>
              <w:rPr>
                <w:sz w:val="20"/>
                <w:szCs w:val="20"/>
              </w:rPr>
              <w:t>42 511,08</w:t>
            </w:r>
          </w:p>
        </w:tc>
      </w:tr>
      <w:tr w:rsidR="009B78A8" w14:paraId="1B5F28E7" w14:textId="66E99D72" w:rsidTr="00143FA8">
        <w:trPr>
          <w:trHeight w:val="97"/>
        </w:trPr>
        <w:tc>
          <w:tcPr>
            <w:tcW w:w="3431" w:type="dxa"/>
            <w:tcBorders>
              <w:top w:val="single" w:sz="4" w:space="0" w:color="auto"/>
              <w:left w:val="single" w:sz="4" w:space="0" w:color="auto"/>
              <w:bottom w:val="single" w:sz="4" w:space="0" w:color="auto"/>
              <w:right w:val="single" w:sz="4" w:space="0" w:color="auto"/>
            </w:tcBorders>
          </w:tcPr>
          <w:p w14:paraId="63F3B9ED" w14:textId="77777777" w:rsidR="009B78A8" w:rsidRPr="002C6771" w:rsidRDefault="009B78A8" w:rsidP="00AA0B10">
            <w:pPr>
              <w:pStyle w:val="Bezriadkovania"/>
              <w:spacing w:line="360" w:lineRule="auto"/>
              <w:jc w:val="both"/>
              <w:rPr>
                <w:b/>
                <w:sz w:val="20"/>
                <w:szCs w:val="20"/>
              </w:rPr>
            </w:pPr>
            <w:r w:rsidRPr="002C6771">
              <w:rPr>
                <w:b/>
                <w:sz w:val="20"/>
                <w:szCs w:val="20"/>
              </w:rPr>
              <w:t>Spolu</w:t>
            </w:r>
          </w:p>
        </w:tc>
        <w:tc>
          <w:tcPr>
            <w:tcW w:w="1276" w:type="dxa"/>
            <w:tcBorders>
              <w:top w:val="single" w:sz="4" w:space="0" w:color="auto"/>
              <w:left w:val="single" w:sz="4" w:space="0" w:color="auto"/>
              <w:bottom w:val="single" w:sz="4" w:space="0" w:color="auto"/>
              <w:right w:val="single" w:sz="4" w:space="0" w:color="auto"/>
            </w:tcBorders>
          </w:tcPr>
          <w:p w14:paraId="183098B5" w14:textId="10128E02" w:rsidR="009B78A8" w:rsidRPr="002C6771" w:rsidRDefault="009B78A8" w:rsidP="00827C07">
            <w:pPr>
              <w:pStyle w:val="Bezriadkovania"/>
              <w:spacing w:line="360" w:lineRule="auto"/>
              <w:jc w:val="center"/>
              <w:rPr>
                <w:b/>
                <w:sz w:val="20"/>
                <w:szCs w:val="20"/>
              </w:rPr>
            </w:pPr>
            <w:r w:rsidRPr="002C6771">
              <w:rPr>
                <w:b/>
                <w:sz w:val="20"/>
                <w:szCs w:val="20"/>
              </w:rPr>
              <w:t>972 043,32</w:t>
            </w:r>
          </w:p>
        </w:tc>
        <w:tc>
          <w:tcPr>
            <w:tcW w:w="1276" w:type="dxa"/>
            <w:tcBorders>
              <w:top w:val="single" w:sz="4" w:space="0" w:color="auto"/>
              <w:left w:val="single" w:sz="4" w:space="0" w:color="auto"/>
              <w:bottom w:val="single" w:sz="4" w:space="0" w:color="auto"/>
              <w:right w:val="single" w:sz="4" w:space="0" w:color="auto"/>
            </w:tcBorders>
          </w:tcPr>
          <w:p w14:paraId="4E4D4763" w14:textId="10573F0E" w:rsidR="009B78A8" w:rsidRPr="002C6771" w:rsidRDefault="009B78A8" w:rsidP="00827C07">
            <w:pPr>
              <w:pStyle w:val="Bezriadkovania"/>
              <w:spacing w:line="360" w:lineRule="auto"/>
              <w:jc w:val="center"/>
              <w:rPr>
                <w:b/>
                <w:sz w:val="20"/>
                <w:szCs w:val="20"/>
              </w:rPr>
            </w:pPr>
            <w:r w:rsidRPr="002C6771">
              <w:rPr>
                <w:b/>
                <w:sz w:val="20"/>
                <w:szCs w:val="20"/>
              </w:rPr>
              <w:t>1 055 403,34</w:t>
            </w:r>
          </w:p>
        </w:tc>
        <w:tc>
          <w:tcPr>
            <w:tcW w:w="1417" w:type="dxa"/>
            <w:tcBorders>
              <w:top w:val="single" w:sz="4" w:space="0" w:color="auto"/>
              <w:left w:val="single" w:sz="4" w:space="0" w:color="auto"/>
              <w:bottom w:val="single" w:sz="4" w:space="0" w:color="auto"/>
              <w:right w:val="single" w:sz="4" w:space="0" w:color="auto"/>
            </w:tcBorders>
          </w:tcPr>
          <w:p w14:paraId="5D317E1B" w14:textId="3405ECDA" w:rsidR="009B78A8" w:rsidRPr="002C6771" w:rsidRDefault="009B78A8" w:rsidP="00827C07">
            <w:pPr>
              <w:pStyle w:val="Bezriadkovania"/>
              <w:spacing w:line="360" w:lineRule="auto"/>
              <w:jc w:val="center"/>
              <w:rPr>
                <w:b/>
                <w:sz w:val="20"/>
                <w:szCs w:val="20"/>
              </w:rPr>
            </w:pPr>
            <w:r>
              <w:rPr>
                <w:b/>
                <w:sz w:val="20"/>
                <w:szCs w:val="20"/>
              </w:rPr>
              <w:t>1 182 795,56</w:t>
            </w:r>
          </w:p>
        </w:tc>
        <w:tc>
          <w:tcPr>
            <w:tcW w:w="1417" w:type="dxa"/>
            <w:tcBorders>
              <w:top w:val="single" w:sz="4" w:space="0" w:color="auto"/>
              <w:left w:val="single" w:sz="4" w:space="0" w:color="auto"/>
              <w:bottom w:val="single" w:sz="4" w:space="0" w:color="auto"/>
              <w:right w:val="single" w:sz="4" w:space="0" w:color="auto"/>
            </w:tcBorders>
          </w:tcPr>
          <w:p w14:paraId="2B4A1660" w14:textId="143B569F" w:rsidR="009B78A8" w:rsidRDefault="00F92D54" w:rsidP="00827C07">
            <w:pPr>
              <w:pStyle w:val="Bezriadkovania"/>
              <w:spacing w:line="360" w:lineRule="auto"/>
              <w:jc w:val="center"/>
              <w:rPr>
                <w:b/>
                <w:sz w:val="20"/>
                <w:szCs w:val="20"/>
              </w:rPr>
            </w:pPr>
            <w:r>
              <w:rPr>
                <w:b/>
                <w:sz w:val="20"/>
                <w:szCs w:val="20"/>
              </w:rPr>
              <w:t>1 230 106,69</w:t>
            </w:r>
          </w:p>
        </w:tc>
      </w:tr>
    </w:tbl>
    <w:p w14:paraId="09EF4784" w14:textId="77777777" w:rsidR="00AE73E8" w:rsidRDefault="00AE73E8" w:rsidP="007F78AE">
      <w:pPr>
        <w:pStyle w:val="Bezriadkovania"/>
        <w:spacing w:line="360" w:lineRule="auto"/>
        <w:jc w:val="both"/>
        <w:rPr>
          <w:i/>
          <w:szCs w:val="24"/>
        </w:rPr>
      </w:pPr>
    </w:p>
    <w:p w14:paraId="1BAFB9E7" w14:textId="5BA95358" w:rsidR="00DE367C" w:rsidRDefault="00DE367C" w:rsidP="004F0DD6">
      <w:pPr>
        <w:pStyle w:val="Bezriadkovania"/>
        <w:spacing w:line="276" w:lineRule="auto"/>
        <w:jc w:val="both"/>
        <w:rPr>
          <w:szCs w:val="24"/>
        </w:rPr>
      </w:pPr>
      <w:r w:rsidRPr="00DE367C">
        <w:rPr>
          <w:i/>
          <w:szCs w:val="24"/>
        </w:rPr>
        <w:lastRenderedPageBreak/>
        <w:t>Príjmy za obedy</w:t>
      </w:r>
      <w:r>
        <w:rPr>
          <w:szCs w:val="24"/>
        </w:rPr>
        <w:t xml:space="preserve"> -  tento príjem sa tvorí zo zabezpečenia stravovania pre prijímateľov zariadenia podporovaného bývania. S každý</w:t>
      </w:r>
      <w:r w:rsidR="002C6771">
        <w:rPr>
          <w:szCs w:val="24"/>
        </w:rPr>
        <w:t>m</w:t>
      </w:r>
      <w:r>
        <w:rPr>
          <w:szCs w:val="24"/>
        </w:rPr>
        <w:t xml:space="preserve">  prijímateľom je uzatvorená zmluva.</w:t>
      </w:r>
      <w:r w:rsidR="00587DF1">
        <w:rPr>
          <w:szCs w:val="24"/>
        </w:rPr>
        <w:t xml:space="preserve"> Do tohto príjmu sú zahrnuté aj príjmy za obedy od zamestnancov.</w:t>
      </w:r>
    </w:p>
    <w:p w14:paraId="041E5CFE" w14:textId="3B6212BD" w:rsidR="00587DF1" w:rsidRDefault="00DE367C" w:rsidP="004F0DD6">
      <w:pPr>
        <w:pStyle w:val="Bezriadkovania"/>
        <w:spacing w:line="276" w:lineRule="auto"/>
        <w:jc w:val="both"/>
        <w:rPr>
          <w:szCs w:val="24"/>
        </w:rPr>
      </w:pPr>
      <w:r w:rsidRPr="00DE367C">
        <w:rPr>
          <w:i/>
          <w:szCs w:val="24"/>
        </w:rPr>
        <w:t>Príjmy z</w:t>
      </w:r>
      <w:r>
        <w:rPr>
          <w:i/>
          <w:szCs w:val="24"/>
        </w:rPr>
        <w:t> </w:t>
      </w:r>
      <w:r w:rsidRPr="00DE367C">
        <w:rPr>
          <w:i/>
          <w:szCs w:val="24"/>
        </w:rPr>
        <w:t>pobytu</w:t>
      </w:r>
      <w:r>
        <w:rPr>
          <w:i/>
          <w:szCs w:val="24"/>
        </w:rPr>
        <w:t xml:space="preserve"> </w:t>
      </w:r>
      <w:r w:rsidR="00B85B0D">
        <w:rPr>
          <w:i/>
          <w:szCs w:val="24"/>
        </w:rPr>
        <w:t>–</w:t>
      </w:r>
      <w:r>
        <w:rPr>
          <w:i/>
          <w:szCs w:val="24"/>
        </w:rPr>
        <w:t xml:space="preserve"> </w:t>
      </w:r>
      <w:r w:rsidR="00B85B0D">
        <w:rPr>
          <w:szCs w:val="24"/>
        </w:rPr>
        <w:t>sú zo zmlúv uzatvorených v zmysle zákona o sociálnych službách</w:t>
      </w:r>
      <w:r w:rsidR="008218A6">
        <w:rPr>
          <w:szCs w:val="24"/>
        </w:rPr>
        <w:t xml:space="preserve"> s klientmi</w:t>
      </w:r>
    </w:p>
    <w:p w14:paraId="1BE22D94" w14:textId="77777777" w:rsidR="00587DF1" w:rsidRDefault="00587DF1" w:rsidP="004F0DD6">
      <w:pPr>
        <w:pStyle w:val="Bezriadkovania"/>
        <w:spacing w:line="276" w:lineRule="auto"/>
        <w:jc w:val="both"/>
        <w:rPr>
          <w:szCs w:val="24"/>
        </w:rPr>
      </w:pPr>
      <w:r w:rsidRPr="00587DF1">
        <w:rPr>
          <w:i/>
          <w:szCs w:val="24"/>
        </w:rPr>
        <w:t>Prijaté dary</w:t>
      </w:r>
      <w:r>
        <w:rPr>
          <w:i/>
          <w:szCs w:val="24"/>
        </w:rPr>
        <w:t xml:space="preserve"> – </w:t>
      </w:r>
      <w:r>
        <w:rPr>
          <w:szCs w:val="24"/>
        </w:rPr>
        <w:t>prijaté dary od fyzických osôb – bezúčelový dar</w:t>
      </w:r>
    </w:p>
    <w:p w14:paraId="4EFB4E2C" w14:textId="77777777" w:rsidR="006C2D45" w:rsidRPr="006C2D45" w:rsidRDefault="006C2D45" w:rsidP="004F0DD6">
      <w:pPr>
        <w:pStyle w:val="Bezriadkovania"/>
        <w:spacing w:line="276" w:lineRule="auto"/>
        <w:jc w:val="both"/>
        <w:rPr>
          <w:szCs w:val="24"/>
        </w:rPr>
      </w:pPr>
      <w:r w:rsidRPr="006C2D45">
        <w:rPr>
          <w:i/>
          <w:szCs w:val="24"/>
        </w:rPr>
        <w:t>Príspevky z 2% dane</w:t>
      </w:r>
      <w:r>
        <w:rPr>
          <w:i/>
          <w:szCs w:val="24"/>
        </w:rPr>
        <w:t xml:space="preserve"> –</w:t>
      </w:r>
      <w:r>
        <w:rPr>
          <w:szCs w:val="24"/>
        </w:rPr>
        <w:t xml:space="preserve"> finančná podpora od občanov prostredníctvom 2% dane</w:t>
      </w:r>
    </w:p>
    <w:p w14:paraId="12811479" w14:textId="497C0B29" w:rsidR="007F78AE" w:rsidRDefault="00B85B0D" w:rsidP="004F0DD6">
      <w:pPr>
        <w:pStyle w:val="Bezriadkovania"/>
        <w:spacing w:line="276" w:lineRule="auto"/>
        <w:jc w:val="both"/>
        <w:rPr>
          <w:szCs w:val="24"/>
        </w:rPr>
      </w:pPr>
      <w:r w:rsidRPr="00B85B0D">
        <w:rPr>
          <w:i/>
          <w:szCs w:val="24"/>
        </w:rPr>
        <w:t>Dotácia z</w:t>
      </w:r>
      <w:r>
        <w:rPr>
          <w:i/>
          <w:szCs w:val="24"/>
        </w:rPr>
        <w:t> </w:t>
      </w:r>
      <w:r w:rsidRPr="00B85B0D">
        <w:rPr>
          <w:i/>
          <w:szCs w:val="24"/>
        </w:rPr>
        <w:t>MPSVaR</w:t>
      </w:r>
      <w:r>
        <w:rPr>
          <w:i/>
          <w:szCs w:val="24"/>
        </w:rPr>
        <w:t xml:space="preserve"> -</w:t>
      </w:r>
      <w:r>
        <w:rPr>
          <w:szCs w:val="24"/>
        </w:rPr>
        <w:t xml:space="preserve"> </w:t>
      </w:r>
      <w:r w:rsidR="007F78AE">
        <w:rPr>
          <w:szCs w:val="24"/>
        </w:rPr>
        <w:t xml:space="preserve"> finančný príspevok na klientov podľa kapacity a stupňa odkázanosti</w:t>
      </w:r>
      <w:r w:rsidR="00D60271">
        <w:rPr>
          <w:szCs w:val="24"/>
        </w:rPr>
        <w:t xml:space="preserve">. </w:t>
      </w:r>
      <w:r w:rsidR="001C0334">
        <w:rPr>
          <w:szCs w:val="24"/>
        </w:rPr>
        <w:t>Oproti minulému roku v zmysle nariadenia vlády  došlo k zvýšeniu finančného príspevku  - v našom prípade to činí  11</w:t>
      </w:r>
      <w:r w:rsidR="002C24E1">
        <w:rPr>
          <w:szCs w:val="24"/>
        </w:rPr>
        <w:t xml:space="preserve">,66 </w:t>
      </w:r>
      <w:r w:rsidR="001C0334">
        <w:rPr>
          <w:szCs w:val="24"/>
        </w:rPr>
        <w:t>%</w:t>
      </w:r>
      <w:r w:rsidR="00B069E8">
        <w:rPr>
          <w:szCs w:val="24"/>
        </w:rPr>
        <w:t>.</w:t>
      </w:r>
      <w:r w:rsidR="008874D8">
        <w:rPr>
          <w:szCs w:val="24"/>
        </w:rPr>
        <w:t xml:space="preserve"> Celkové výnosy oproti minulému roku sa zvýšili len o 3,85% a to z dôvodu, že došlo k zníženiu pri poskytnutí finančného príspevku na prevádzku z jednotlivých miest.</w:t>
      </w:r>
    </w:p>
    <w:p w14:paraId="02DDB42E" w14:textId="167BA2AB" w:rsidR="00B069E8" w:rsidRDefault="00B069E8" w:rsidP="004F0DD6">
      <w:pPr>
        <w:pStyle w:val="Bezriadkovania"/>
        <w:spacing w:line="276" w:lineRule="auto"/>
        <w:jc w:val="both"/>
        <w:rPr>
          <w:szCs w:val="24"/>
        </w:rPr>
      </w:pPr>
      <w:r>
        <w:rPr>
          <w:szCs w:val="24"/>
        </w:rPr>
        <w:t>Zákon o sociálnych službách uklad</w:t>
      </w:r>
      <w:r w:rsidR="001069E0">
        <w:rPr>
          <w:szCs w:val="24"/>
        </w:rPr>
        <w:t>á</w:t>
      </w:r>
      <w:r>
        <w:rPr>
          <w:szCs w:val="24"/>
        </w:rPr>
        <w:t xml:space="preserve"> povinnosť obciam poskytnúť finančný príspevok na prevádzku zariadeni</w:t>
      </w:r>
      <w:r w:rsidR="00235316">
        <w:rPr>
          <w:szCs w:val="24"/>
        </w:rPr>
        <w:t>am</w:t>
      </w:r>
      <w:r>
        <w:rPr>
          <w:szCs w:val="24"/>
        </w:rPr>
        <w:t xml:space="preserve"> pre seniorov neverejnému poskytovateľ</w:t>
      </w:r>
      <w:r w:rsidR="004B515F">
        <w:rPr>
          <w:szCs w:val="24"/>
        </w:rPr>
        <w:t>ovi.</w:t>
      </w:r>
      <w:r w:rsidR="00235F81">
        <w:rPr>
          <w:szCs w:val="24"/>
        </w:rPr>
        <w:t xml:space="preserve"> Napriek tomu, že zákon o sociálnych službách presne definuje podmienky a výšku príspevku realita života je iná. </w:t>
      </w:r>
      <w:r w:rsidR="001069E0">
        <w:rPr>
          <w:szCs w:val="24"/>
        </w:rPr>
        <w:t xml:space="preserve"> Začiatkom roka zariadenie oslovilo 53 obcí, z ktorých</w:t>
      </w:r>
      <w:r w:rsidR="006C1823">
        <w:rPr>
          <w:szCs w:val="24"/>
        </w:rPr>
        <w:t xml:space="preserve"> </w:t>
      </w:r>
      <w:r w:rsidR="001069E0">
        <w:rPr>
          <w:szCs w:val="24"/>
        </w:rPr>
        <w:t xml:space="preserve"> z</w:t>
      </w:r>
      <w:r w:rsidR="00235F81">
        <w:rPr>
          <w:szCs w:val="24"/>
        </w:rPr>
        <w:t xml:space="preserve"> </w:t>
      </w:r>
      <w:r w:rsidR="001069E0">
        <w:rPr>
          <w:szCs w:val="24"/>
        </w:rPr>
        <w:t>13 obcí sme dostali kladnú odpoveď</w:t>
      </w:r>
      <w:r w:rsidR="00235F81">
        <w:rPr>
          <w:szCs w:val="24"/>
        </w:rPr>
        <w:t xml:space="preserve"> čo predstavuje 24,53% oslovených obcí. </w:t>
      </w:r>
      <w:r w:rsidR="002F43E6">
        <w:rPr>
          <w:szCs w:val="24"/>
        </w:rPr>
        <w:t>Najčastejšou odpoveďou, ktoré uvádzali obce</w:t>
      </w:r>
      <w:r w:rsidR="008874D8">
        <w:rPr>
          <w:szCs w:val="24"/>
        </w:rPr>
        <w:t xml:space="preserve"> na neposkytnutie príspevku bolo</w:t>
      </w:r>
      <w:r w:rsidR="002F43E6">
        <w:rPr>
          <w:szCs w:val="24"/>
        </w:rPr>
        <w:t>: „nemajú vyčlenené na tento účel finančné zdroje v rozpočte obce/mesta“.</w:t>
      </w:r>
    </w:p>
    <w:p w14:paraId="7CFB24BE" w14:textId="77777777" w:rsidR="007F78AE" w:rsidRDefault="007F78AE" w:rsidP="004F0DD6">
      <w:pPr>
        <w:pStyle w:val="Bezriadkovania"/>
        <w:spacing w:line="276" w:lineRule="auto"/>
        <w:jc w:val="both"/>
        <w:rPr>
          <w:szCs w:val="24"/>
        </w:rPr>
      </w:pPr>
      <w:r w:rsidRPr="007F78AE">
        <w:rPr>
          <w:i/>
          <w:szCs w:val="24"/>
        </w:rPr>
        <w:t>FP na prevádzku</w:t>
      </w:r>
      <w:r>
        <w:rPr>
          <w:i/>
          <w:szCs w:val="24"/>
        </w:rPr>
        <w:t xml:space="preserve"> –</w:t>
      </w:r>
      <w:r>
        <w:rPr>
          <w:szCs w:val="24"/>
        </w:rPr>
        <w:t xml:space="preserve"> finančný príspevok na prevádzku sociálnej služby v zariadení pre seniorov</w:t>
      </w:r>
    </w:p>
    <w:p w14:paraId="091BED98" w14:textId="6873F28D" w:rsidR="008218A6" w:rsidRDefault="004B37F9" w:rsidP="004B515F">
      <w:pPr>
        <w:pStyle w:val="Bezriadkovania"/>
        <w:spacing w:line="276" w:lineRule="auto"/>
        <w:jc w:val="both"/>
        <w:rPr>
          <w:szCs w:val="24"/>
        </w:rPr>
      </w:pPr>
      <w:r>
        <w:rPr>
          <w:szCs w:val="24"/>
        </w:rPr>
        <w:tab/>
      </w:r>
      <w:r>
        <w:rPr>
          <w:szCs w:val="24"/>
        </w:rPr>
        <w:tab/>
        <w:t xml:space="preserve">        poskytnutý od mies</w:t>
      </w:r>
      <w:r w:rsidR="004B515F">
        <w:rPr>
          <w:szCs w:val="24"/>
        </w:rPr>
        <w:t>t a obcí</w:t>
      </w:r>
    </w:p>
    <w:p w14:paraId="0F76A143" w14:textId="77777777" w:rsidR="00E1319E" w:rsidRDefault="00E1319E" w:rsidP="007F78AE">
      <w:pPr>
        <w:pStyle w:val="Bezriadkovania"/>
        <w:spacing w:line="360" w:lineRule="auto"/>
        <w:jc w:val="both"/>
        <w:rPr>
          <w:szCs w:val="24"/>
        </w:rPr>
      </w:pPr>
      <w:r>
        <w:rPr>
          <w:i/>
          <w:szCs w:val="24"/>
        </w:rPr>
        <w:t>Prehľad výdavkov</w:t>
      </w:r>
      <w:r w:rsidR="009B64C5">
        <w:rPr>
          <w:i/>
          <w:szCs w:val="24"/>
        </w:rPr>
        <w:t xml:space="preserve"> ZPS</w:t>
      </w:r>
    </w:p>
    <w:tbl>
      <w:tblPr>
        <w:tblStyle w:val="Mriekatabuky"/>
        <w:tblW w:w="0" w:type="auto"/>
        <w:tblLook w:val="04A0" w:firstRow="1" w:lastRow="0" w:firstColumn="1" w:lastColumn="0" w:noHBand="0" w:noVBand="1"/>
      </w:tblPr>
      <w:tblGrid>
        <w:gridCol w:w="4941"/>
        <w:gridCol w:w="1546"/>
        <w:gridCol w:w="1546"/>
      </w:tblGrid>
      <w:tr w:rsidR="004B515F" w14:paraId="6C4023AE" w14:textId="31B10D52" w:rsidTr="0027307C">
        <w:trPr>
          <w:trHeight w:val="225"/>
        </w:trPr>
        <w:tc>
          <w:tcPr>
            <w:tcW w:w="4941" w:type="dxa"/>
          </w:tcPr>
          <w:p w14:paraId="774B5310" w14:textId="2A88AE83" w:rsidR="000E6198" w:rsidRPr="00A336B3" w:rsidRDefault="000E6198" w:rsidP="00A336B3">
            <w:pPr>
              <w:pStyle w:val="Bezriadkovania"/>
              <w:spacing w:line="276" w:lineRule="auto"/>
              <w:jc w:val="center"/>
              <w:rPr>
                <w:b/>
                <w:bCs/>
                <w:sz w:val="22"/>
              </w:rPr>
            </w:pPr>
            <w:r w:rsidRPr="00A336B3">
              <w:rPr>
                <w:b/>
                <w:bCs/>
                <w:sz w:val="22"/>
              </w:rPr>
              <w:t>Nákladové položky</w:t>
            </w:r>
          </w:p>
        </w:tc>
        <w:tc>
          <w:tcPr>
            <w:tcW w:w="1546" w:type="dxa"/>
          </w:tcPr>
          <w:p w14:paraId="1FBE8D51" w14:textId="365119F3" w:rsidR="000E6198" w:rsidRPr="00A336B3" w:rsidRDefault="000E6198" w:rsidP="00A336B3">
            <w:pPr>
              <w:pStyle w:val="Bezriadkovania"/>
              <w:spacing w:line="276" w:lineRule="auto"/>
              <w:jc w:val="center"/>
              <w:rPr>
                <w:b/>
                <w:bCs/>
                <w:sz w:val="22"/>
              </w:rPr>
            </w:pPr>
            <w:r w:rsidRPr="00A336B3">
              <w:rPr>
                <w:b/>
                <w:bCs/>
                <w:sz w:val="22"/>
              </w:rPr>
              <w:t>Suma</w:t>
            </w:r>
            <w:r>
              <w:rPr>
                <w:b/>
                <w:bCs/>
                <w:sz w:val="22"/>
              </w:rPr>
              <w:t xml:space="preserve"> 2021</w:t>
            </w:r>
          </w:p>
        </w:tc>
        <w:tc>
          <w:tcPr>
            <w:tcW w:w="1546" w:type="dxa"/>
          </w:tcPr>
          <w:p w14:paraId="7058C3E6" w14:textId="63625EEB" w:rsidR="000E6198" w:rsidRPr="00A336B3" w:rsidRDefault="000E6198" w:rsidP="00A336B3">
            <w:pPr>
              <w:pStyle w:val="Bezriadkovania"/>
              <w:spacing w:line="276" w:lineRule="auto"/>
              <w:jc w:val="center"/>
              <w:rPr>
                <w:b/>
                <w:bCs/>
                <w:sz w:val="22"/>
              </w:rPr>
            </w:pPr>
            <w:r>
              <w:rPr>
                <w:b/>
                <w:bCs/>
                <w:sz w:val="22"/>
              </w:rPr>
              <w:t>Suma 2022</w:t>
            </w:r>
          </w:p>
        </w:tc>
      </w:tr>
      <w:tr w:rsidR="004B515F" w14:paraId="55F77875" w14:textId="186048D7" w:rsidTr="0027307C">
        <w:trPr>
          <w:trHeight w:val="282"/>
        </w:trPr>
        <w:tc>
          <w:tcPr>
            <w:tcW w:w="4941" w:type="dxa"/>
          </w:tcPr>
          <w:p w14:paraId="73A5C072" w14:textId="754F5D39" w:rsidR="000E6198" w:rsidRPr="001106ED" w:rsidRDefault="000E6198" w:rsidP="00A336B3">
            <w:pPr>
              <w:pStyle w:val="Bezriadkovania"/>
              <w:spacing w:line="276" w:lineRule="auto"/>
              <w:jc w:val="both"/>
              <w:rPr>
                <w:sz w:val="20"/>
                <w:szCs w:val="20"/>
              </w:rPr>
            </w:pPr>
            <w:r w:rsidRPr="001106ED">
              <w:rPr>
                <w:sz w:val="20"/>
                <w:szCs w:val="20"/>
              </w:rPr>
              <w:t>mzdy, platy a ostatné vyrovnania</w:t>
            </w:r>
          </w:p>
        </w:tc>
        <w:tc>
          <w:tcPr>
            <w:tcW w:w="1546" w:type="dxa"/>
          </w:tcPr>
          <w:p w14:paraId="38D4C788" w14:textId="28352D3C" w:rsidR="000E6198" w:rsidRPr="001106ED" w:rsidRDefault="000E6198" w:rsidP="001106ED">
            <w:pPr>
              <w:pStyle w:val="Bezriadkovania"/>
              <w:spacing w:line="276" w:lineRule="auto"/>
              <w:jc w:val="center"/>
              <w:rPr>
                <w:sz w:val="20"/>
                <w:szCs w:val="20"/>
              </w:rPr>
            </w:pPr>
            <w:r w:rsidRPr="001106ED">
              <w:rPr>
                <w:sz w:val="20"/>
                <w:szCs w:val="20"/>
              </w:rPr>
              <w:t>559 774,26</w:t>
            </w:r>
          </w:p>
        </w:tc>
        <w:tc>
          <w:tcPr>
            <w:tcW w:w="1546" w:type="dxa"/>
          </w:tcPr>
          <w:p w14:paraId="40D7245E" w14:textId="1C3FBFDC" w:rsidR="000E6198" w:rsidRPr="001106ED" w:rsidRDefault="004B515F" w:rsidP="004B515F">
            <w:pPr>
              <w:pStyle w:val="Bezriadkovania"/>
              <w:spacing w:line="276" w:lineRule="auto"/>
              <w:jc w:val="center"/>
              <w:rPr>
                <w:sz w:val="20"/>
                <w:szCs w:val="20"/>
              </w:rPr>
            </w:pPr>
            <w:r>
              <w:rPr>
                <w:sz w:val="20"/>
                <w:szCs w:val="20"/>
              </w:rPr>
              <w:t>766 761,69</w:t>
            </w:r>
          </w:p>
        </w:tc>
      </w:tr>
      <w:tr w:rsidR="004B515F" w14:paraId="1FF76D86" w14:textId="189AEFD6" w:rsidTr="0027307C">
        <w:trPr>
          <w:trHeight w:val="298"/>
        </w:trPr>
        <w:tc>
          <w:tcPr>
            <w:tcW w:w="4941" w:type="dxa"/>
          </w:tcPr>
          <w:p w14:paraId="11D5085C" w14:textId="1CBD716C" w:rsidR="000E6198" w:rsidRPr="001106ED" w:rsidRDefault="000E6198" w:rsidP="00A336B3">
            <w:pPr>
              <w:pStyle w:val="Bezriadkovania"/>
              <w:spacing w:line="276" w:lineRule="auto"/>
              <w:jc w:val="both"/>
              <w:rPr>
                <w:sz w:val="20"/>
                <w:szCs w:val="20"/>
              </w:rPr>
            </w:pPr>
            <w:r w:rsidRPr="001106ED">
              <w:rPr>
                <w:sz w:val="20"/>
                <w:szCs w:val="20"/>
              </w:rPr>
              <w:t>poistne na verejné poistenie</w:t>
            </w:r>
          </w:p>
        </w:tc>
        <w:tc>
          <w:tcPr>
            <w:tcW w:w="1546" w:type="dxa"/>
          </w:tcPr>
          <w:p w14:paraId="34AE5B75" w14:textId="7840BF50" w:rsidR="000E6198" w:rsidRPr="001106ED" w:rsidRDefault="000E6198" w:rsidP="001106ED">
            <w:pPr>
              <w:pStyle w:val="Bezriadkovania"/>
              <w:spacing w:line="276" w:lineRule="auto"/>
              <w:jc w:val="center"/>
              <w:rPr>
                <w:sz w:val="20"/>
                <w:szCs w:val="20"/>
              </w:rPr>
            </w:pPr>
            <w:r w:rsidRPr="001106ED">
              <w:rPr>
                <w:sz w:val="20"/>
                <w:szCs w:val="20"/>
              </w:rPr>
              <w:t>195 747,25</w:t>
            </w:r>
          </w:p>
        </w:tc>
        <w:tc>
          <w:tcPr>
            <w:tcW w:w="1546" w:type="dxa"/>
          </w:tcPr>
          <w:p w14:paraId="0AEF9560" w14:textId="6F132486" w:rsidR="000E6198" w:rsidRPr="001106ED" w:rsidRDefault="000E6198" w:rsidP="001106ED">
            <w:pPr>
              <w:pStyle w:val="Bezriadkovania"/>
              <w:spacing w:line="276" w:lineRule="auto"/>
              <w:jc w:val="center"/>
              <w:rPr>
                <w:sz w:val="20"/>
                <w:szCs w:val="20"/>
              </w:rPr>
            </w:pPr>
            <w:r>
              <w:rPr>
                <w:sz w:val="20"/>
                <w:szCs w:val="20"/>
              </w:rPr>
              <w:t>267 691,27</w:t>
            </w:r>
          </w:p>
        </w:tc>
      </w:tr>
      <w:tr w:rsidR="004B515F" w14:paraId="29E33821" w14:textId="244232EF" w:rsidTr="0027307C">
        <w:trPr>
          <w:trHeight w:val="282"/>
        </w:trPr>
        <w:tc>
          <w:tcPr>
            <w:tcW w:w="4941" w:type="dxa"/>
          </w:tcPr>
          <w:p w14:paraId="7231753C" w14:textId="53A847E1" w:rsidR="000E6198" w:rsidRPr="001106ED" w:rsidRDefault="000E6198" w:rsidP="00A336B3">
            <w:pPr>
              <w:pStyle w:val="Bezriadkovania"/>
              <w:spacing w:line="276" w:lineRule="auto"/>
              <w:jc w:val="both"/>
              <w:rPr>
                <w:sz w:val="20"/>
                <w:szCs w:val="20"/>
              </w:rPr>
            </w:pPr>
            <w:r w:rsidRPr="001106ED">
              <w:rPr>
                <w:sz w:val="20"/>
                <w:szCs w:val="20"/>
              </w:rPr>
              <w:t>tuzemské cestovné náhrady</w:t>
            </w:r>
          </w:p>
        </w:tc>
        <w:tc>
          <w:tcPr>
            <w:tcW w:w="1546" w:type="dxa"/>
          </w:tcPr>
          <w:p w14:paraId="6E6B6A8B" w14:textId="02707341" w:rsidR="000E6198" w:rsidRPr="001106ED" w:rsidRDefault="000E6198" w:rsidP="001106ED">
            <w:pPr>
              <w:pStyle w:val="Bezriadkovania"/>
              <w:spacing w:line="276" w:lineRule="auto"/>
              <w:jc w:val="center"/>
              <w:rPr>
                <w:sz w:val="20"/>
                <w:szCs w:val="20"/>
              </w:rPr>
            </w:pPr>
            <w:r w:rsidRPr="001106ED">
              <w:rPr>
                <w:sz w:val="20"/>
                <w:szCs w:val="20"/>
              </w:rPr>
              <w:t>224,68</w:t>
            </w:r>
          </w:p>
        </w:tc>
        <w:tc>
          <w:tcPr>
            <w:tcW w:w="1546" w:type="dxa"/>
          </w:tcPr>
          <w:p w14:paraId="1AA8B100" w14:textId="198AB625" w:rsidR="000E6198" w:rsidRPr="001106ED" w:rsidRDefault="000E6198" w:rsidP="001106ED">
            <w:pPr>
              <w:pStyle w:val="Bezriadkovania"/>
              <w:spacing w:line="276" w:lineRule="auto"/>
              <w:jc w:val="center"/>
              <w:rPr>
                <w:sz w:val="20"/>
                <w:szCs w:val="20"/>
              </w:rPr>
            </w:pPr>
            <w:r>
              <w:rPr>
                <w:sz w:val="20"/>
                <w:szCs w:val="20"/>
              </w:rPr>
              <w:t>0</w:t>
            </w:r>
          </w:p>
        </w:tc>
      </w:tr>
      <w:tr w:rsidR="004B515F" w14:paraId="49895C42" w14:textId="549B0CFD" w:rsidTr="0027307C">
        <w:trPr>
          <w:trHeight w:val="282"/>
        </w:trPr>
        <w:tc>
          <w:tcPr>
            <w:tcW w:w="4941" w:type="dxa"/>
          </w:tcPr>
          <w:p w14:paraId="0CED178B" w14:textId="35D9A524" w:rsidR="000E6198" w:rsidRPr="001106ED" w:rsidRDefault="000E6198" w:rsidP="00A336B3">
            <w:pPr>
              <w:pStyle w:val="Bezriadkovania"/>
              <w:spacing w:line="276" w:lineRule="auto"/>
              <w:jc w:val="both"/>
              <w:rPr>
                <w:sz w:val="20"/>
                <w:szCs w:val="20"/>
              </w:rPr>
            </w:pPr>
            <w:r w:rsidRPr="001106ED">
              <w:rPr>
                <w:sz w:val="20"/>
                <w:szCs w:val="20"/>
              </w:rPr>
              <w:t>výdavky na energie, vodu a komunikáciu</w:t>
            </w:r>
          </w:p>
        </w:tc>
        <w:tc>
          <w:tcPr>
            <w:tcW w:w="1546" w:type="dxa"/>
          </w:tcPr>
          <w:p w14:paraId="7EACE2E5" w14:textId="694ECE4C" w:rsidR="000E6198" w:rsidRPr="001106ED" w:rsidRDefault="000E6198" w:rsidP="001106ED">
            <w:pPr>
              <w:pStyle w:val="Bezriadkovania"/>
              <w:spacing w:line="276" w:lineRule="auto"/>
              <w:jc w:val="center"/>
              <w:rPr>
                <w:sz w:val="20"/>
                <w:szCs w:val="20"/>
              </w:rPr>
            </w:pPr>
            <w:r w:rsidRPr="001106ED">
              <w:rPr>
                <w:sz w:val="20"/>
                <w:szCs w:val="20"/>
              </w:rPr>
              <w:t>54 758,17</w:t>
            </w:r>
          </w:p>
        </w:tc>
        <w:tc>
          <w:tcPr>
            <w:tcW w:w="1546" w:type="dxa"/>
          </w:tcPr>
          <w:p w14:paraId="5B4E2465" w14:textId="508E629E" w:rsidR="000E6198" w:rsidRPr="001106ED" w:rsidRDefault="004B515F" w:rsidP="001106ED">
            <w:pPr>
              <w:pStyle w:val="Bezriadkovania"/>
              <w:spacing w:line="276" w:lineRule="auto"/>
              <w:jc w:val="center"/>
              <w:rPr>
                <w:sz w:val="20"/>
                <w:szCs w:val="20"/>
              </w:rPr>
            </w:pPr>
            <w:r>
              <w:rPr>
                <w:sz w:val="20"/>
                <w:szCs w:val="20"/>
              </w:rPr>
              <w:t>87 751,01</w:t>
            </w:r>
          </w:p>
        </w:tc>
      </w:tr>
      <w:tr w:rsidR="004B515F" w14:paraId="36115D81" w14:textId="5FD71267" w:rsidTr="0027307C">
        <w:trPr>
          <w:trHeight w:val="298"/>
        </w:trPr>
        <w:tc>
          <w:tcPr>
            <w:tcW w:w="4941" w:type="dxa"/>
          </w:tcPr>
          <w:p w14:paraId="35A52D90" w14:textId="68A1310D" w:rsidR="000E6198" w:rsidRPr="001106ED" w:rsidRDefault="000E6198" w:rsidP="00A336B3">
            <w:pPr>
              <w:pStyle w:val="Bezriadkovania"/>
              <w:spacing w:line="276" w:lineRule="auto"/>
              <w:jc w:val="both"/>
              <w:rPr>
                <w:sz w:val="20"/>
                <w:szCs w:val="20"/>
              </w:rPr>
            </w:pPr>
            <w:r w:rsidRPr="001106ED">
              <w:rPr>
                <w:sz w:val="20"/>
                <w:szCs w:val="20"/>
              </w:rPr>
              <w:t>výdavky na materiál</w:t>
            </w:r>
          </w:p>
        </w:tc>
        <w:tc>
          <w:tcPr>
            <w:tcW w:w="1546" w:type="dxa"/>
          </w:tcPr>
          <w:p w14:paraId="1CD1C222" w14:textId="07A337D9" w:rsidR="000E6198" w:rsidRPr="001106ED" w:rsidRDefault="000E6198" w:rsidP="001106ED">
            <w:pPr>
              <w:pStyle w:val="Bezriadkovania"/>
              <w:spacing w:line="276" w:lineRule="auto"/>
              <w:jc w:val="center"/>
              <w:rPr>
                <w:sz w:val="20"/>
                <w:szCs w:val="20"/>
              </w:rPr>
            </w:pPr>
            <w:r w:rsidRPr="001106ED">
              <w:rPr>
                <w:sz w:val="20"/>
                <w:szCs w:val="20"/>
              </w:rPr>
              <w:t>188 418,92</w:t>
            </w:r>
          </w:p>
        </w:tc>
        <w:tc>
          <w:tcPr>
            <w:tcW w:w="1546" w:type="dxa"/>
          </w:tcPr>
          <w:p w14:paraId="58E9DFD8" w14:textId="7C539A4C" w:rsidR="000E6198" w:rsidRPr="001106ED" w:rsidRDefault="004B515F" w:rsidP="001106ED">
            <w:pPr>
              <w:pStyle w:val="Bezriadkovania"/>
              <w:spacing w:line="276" w:lineRule="auto"/>
              <w:jc w:val="center"/>
              <w:rPr>
                <w:sz w:val="20"/>
                <w:szCs w:val="20"/>
              </w:rPr>
            </w:pPr>
            <w:r>
              <w:rPr>
                <w:sz w:val="20"/>
                <w:szCs w:val="20"/>
              </w:rPr>
              <w:t>214 471,59</w:t>
            </w:r>
          </w:p>
        </w:tc>
      </w:tr>
      <w:tr w:rsidR="004B515F" w14:paraId="730038D0" w14:textId="1F3D46ED" w:rsidTr="0027307C">
        <w:trPr>
          <w:trHeight w:val="282"/>
        </w:trPr>
        <w:tc>
          <w:tcPr>
            <w:tcW w:w="4941" w:type="dxa"/>
          </w:tcPr>
          <w:p w14:paraId="533CFED2" w14:textId="13574FF3" w:rsidR="000E6198" w:rsidRPr="001106ED" w:rsidRDefault="000E6198" w:rsidP="00A336B3">
            <w:pPr>
              <w:pStyle w:val="Bezriadkovania"/>
              <w:spacing w:line="276" w:lineRule="auto"/>
              <w:jc w:val="both"/>
              <w:rPr>
                <w:sz w:val="20"/>
                <w:szCs w:val="20"/>
              </w:rPr>
            </w:pPr>
            <w:r w:rsidRPr="001106ED">
              <w:rPr>
                <w:sz w:val="20"/>
                <w:szCs w:val="20"/>
              </w:rPr>
              <w:t>výdavky na rutinnú údržbu</w:t>
            </w:r>
          </w:p>
        </w:tc>
        <w:tc>
          <w:tcPr>
            <w:tcW w:w="1546" w:type="dxa"/>
          </w:tcPr>
          <w:p w14:paraId="660899C6" w14:textId="794E8B34" w:rsidR="000E6198" w:rsidRPr="001106ED" w:rsidRDefault="000E6198" w:rsidP="001106ED">
            <w:pPr>
              <w:pStyle w:val="Bezriadkovania"/>
              <w:spacing w:line="276" w:lineRule="auto"/>
              <w:jc w:val="center"/>
              <w:rPr>
                <w:sz w:val="20"/>
                <w:szCs w:val="20"/>
              </w:rPr>
            </w:pPr>
            <w:r w:rsidRPr="001106ED">
              <w:rPr>
                <w:sz w:val="20"/>
                <w:szCs w:val="20"/>
              </w:rPr>
              <w:t>8 710,30</w:t>
            </w:r>
          </w:p>
        </w:tc>
        <w:tc>
          <w:tcPr>
            <w:tcW w:w="1546" w:type="dxa"/>
          </w:tcPr>
          <w:p w14:paraId="0CD6A354" w14:textId="233CC85A" w:rsidR="000E6198" w:rsidRPr="001106ED" w:rsidRDefault="004B515F" w:rsidP="001106ED">
            <w:pPr>
              <w:pStyle w:val="Bezriadkovania"/>
              <w:spacing w:line="276" w:lineRule="auto"/>
              <w:jc w:val="center"/>
              <w:rPr>
                <w:sz w:val="20"/>
                <w:szCs w:val="20"/>
              </w:rPr>
            </w:pPr>
            <w:r>
              <w:rPr>
                <w:sz w:val="20"/>
                <w:szCs w:val="20"/>
              </w:rPr>
              <w:t>2 822,96</w:t>
            </w:r>
          </w:p>
        </w:tc>
      </w:tr>
      <w:tr w:rsidR="004B515F" w14:paraId="21032AA1" w14:textId="21448DF5" w:rsidTr="0027307C">
        <w:trPr>
          <w:trHeight w:val="282"/>
        </w:trPr>
        <w:tc>
          <w:tcPr>
            <w:tcW w:w="4941" w:type="dxa"/>
          </w:tcPr>
          <w:p w14:paraId="6A907560" w14:textId="7955BAA9" w:rsidR="000E6198" w:rsidRPr="001106ED" w:rsidRDefault="000E6198" w:rsidP="00A336B3">
            <w:pPr>
              <w:pStyle w:val="Bezriadkovania"/>
              <w:spacing w:line="276" w:lineRule="auto"/>
              <w:jc w:val="both"/>
              <w:rPr>
                <w:sz w:val="20"/>
                <w:szCs w:val="20"/>
              </w:rPr>
            </w:pPr>
            <w:r w:rsidRPr="001106ED">
              <w:rPr>
                <w:sz w:val="20"/>
                <w:szCs w:val="20"/>
              </w:rPr>
              <w:t>nájomné</w:t>
            </w:r>
          </w:p>
        </w:tc>
        <w:tc>
          <w:tcPr>
            <w:tcW w:w="1546" w:type="dxa"/>
          </w:tcPr>
          <w:p w14:paraId="42F3E0C8" w14:textId="523FA081" w:rsidR="000E6198" w:rsidRPr="001106ED" w:rsidRDefault="000E6198" w:rsidP="001106ED">
            <w:pPr>
              <w:pStyle w:val="Bezriadkovania"/>
              <w:spacing w:line="276" w:lineRule="auto"/>
              <w:jc w:val="center"/>
              <w:rPr>
                <w:sz w:val="20"/>
                <w:szCs w:val="20"/>
              </w:rPr>
            </w:pPr>
            <w:r w:rsidRPr="001106ED">
              <w:rPr>
                <w:sz w:val="20"/>
                <w:szCs w:val="20"/>
              </w:rPr>
              <w:t>27 829,78</w:t>
            </w:r>
          </w:p>
        </w:tc>
        <w:tc>
          <w:tcPr>
            <w:tcW w:w="1546" w:type="dxa"/>
          </w:tcPr>
          <w:p w14:paraId="5E06AB92" w14:textId="296DC074" w:rsidR="000E6198" w:rsidRPr="001106ED" w:rsidRDefault="004B515F" w:rsidP="001106ED">
            <w:pPr>
              <w:pStyle w:val="Bezriadkovania"/>
              <w:spacing w:line="276" w:lineRule="auto"/>
              <w:jc w:val="center"/>
              <w:rPr>
                <w:sz w:val="20"/>
                <w:szCs w:val="20"/>
              </w:rPr>
            </w:pPr>
            <w:r>
              <w:rPr>
                <w:sz w:val="20"/>
                <w:szCs w:val="20"/>
              </w:rPr>
              <w:t>31 250,32</w:t>
            </w:r>
          </w:p>
        </w:tc>
      </w:tr>
      <w:tr w:rsidR="004B515F" w14:paraId="1411FF3E" w14:textId="40F0E963" w:rsidTr="0027307C">
        <w:trPr>
          <w:trHeight w:val="282"/>
        </w:trPr>
        <w:tc>
          <w:tcPr>
            <w:tcW w:w="4941" w:type="dxa"/>
          </w:tcPr>
          <w:p w14:paraId="556A634E" w14:textId="7DFDFA90" w:rsidR="000E6198" w:rsidRPr="001106ED" w:rsidRDefault="000E6198" w:rsidP="00A336B3">
            <w:pPr>
              <w:pStyle w:val="Bezriadkovania"/>
              <w:spacing w:line="276" w:lineRule="auto"/>
              <w:jc w:val="both"/>
              <w:rPr>
                <w:sz w:val="20"/>
                <w:szCs w:val="20"/>
              </w:rPr>
            </w:pPr>
            <w:r w:rsidRPr="001106ED">
              <w:rPr>
                <w:sz w:val="20"/>
                <w:szCs w:val="20"/>
              </w:rPr>
              <w:t>výdavky na služby</w:t>
            </w:r>
          </w:p>
        </w:tc>
        <w:tc>
          <w:tcPr>
            <w:tcW w:w="1546" w:type="dxa"/>
          </w:tcPr>
          <w:p w14:paraId="6D709BB2" w14:textId="47A460F9" w:rsidR="000E6198" w:rsidRPr="001106ED" w:rsidRDefault="000E6198" w:rsidP="001106ED">
            <w:pPr>
              <w:pStyle w:val="Bezriadkovania"/>
              <w:spacing w:line="276" w:lineRule="auto"/>
              <w:jc w:val="center"/>
              <w:rPr>
                <w:sz w:val="20"/>
                <w:szCs w:val="20"/>
              </w:rPr>
            </w:pPr>
            <w:r w:rsidRPr="001106ED">
              <w:rPr>
                <w:sz w:val="20"/>
                <w:szCs w:val="20"/>
              </w:rPr>
              <w:t>28 652,22</w:t>
            </w:r>
          </w:p>
        </w:tc>
        <w:tc>
          <w:tcPr>
            <w:tcW w:w="1546" w:type="dxa"/>
          </w:tcPr>
          <w:p w14:paraId="753663A3" w14:textId="29D43EC3" w:rsidR="000E6198" w:rsidRPr="001106ED" w:rsidRDefault="004B515F" w:rsidP="001106ED">
            <w:pPr>
              <w:pStyle w:val="Bezriadkovania"/>
              <w:spacing w:line="276" w:lineRule="auto"/>
              <w:jc w:val="center"/>
              <w:rPr>
                <w:sz w:val="20"/>
                <w:szCs w:val="20"/>
              </w:rPr>
            </w:pPr>
            <w:r>
              <w:rPr>
                <w:sz w:val="20"/>
                <w:szCs w:val="20"/>
              </w:rPr>
              <w:t>23 334,01</w:t>
            </w:r>
          </w:p>
        </w:tc>
      </w:tr>
      <w:tr w:rsidR="004B515F" w14:paraId="1B4E1997" w14:textId="42995AE7" w:rsidTr="0027307C">
        <w:trPr>
          <w:trHeight w:val="298"/>
        </w:trPr>
        <w:tc>
          <w:tcPr>
            <w:tcW w:w="4941" w:type="dxa"/>
          </w:tcPr>
          <w:p w14:paraId="5C42AAD4" w14:textId="63B69A1D" w:rsidR="000E6198" w:rsidRPr="001106ED" w:rsidRDefault="000E6198" w:rsidP="00A336B3">
            <w:pPr>
              <w:pStyle w:val="Bezriadkovania"/>
              <w:spacing w:line="276" w:lineRule="auto"/>
              <w:jc w:val="both"/>
              <w:rPr>
                <w:sz w:val="20"/>
                <w:szCs w:val="20"/>
              </w:rPr>
            </w:pPr>
            <w:r w:rsidRPr="001106ED">
              <w:rPr>
                <w:sz w:val="20"/>
                <w:szCs w:val="20"/>
              </w:rPr>
              <w:t>výdavky na bežné transfery</w:t>
            </w:r>
          </w:p>
        </w:tc>
        <w:tc>
          <w:tcPr>
            <w:tcW w:w="1546" w:type="dxa"/>
          </w:tcPr>
          <w:p w14:paraId="04A078FC" w14:textId="524B84AD" w:rsidR="000E6198" w:rsidRPr="001106ED" w:rsidRDefault="000E6198" w:rsidP="001106ED">
            <w:pPr>
              <w:pStyle w:val="Bezriadkovania"/>
              <w:spacing w:line="276" w:lineRule="auto"/>
              <w:jc w:val="center"/>
              <w:rPr>
                <w:sz w:val="20"/>
                <w:szCs w:val="20"/>
              </w:rPr>
            </w:pPr>
            <w:r w:rsidRPr="001106ED">
              <w:rPr>
                <w:sz w:val="20"/>
                <w:szCs w:val="20"/>
              </w:rPr>
              <w:t>13 005,76</w:t>
            </w:r>
          </w:p>
        </w:tc>
        <w:tc>
          <w:tcPr>
            <w:tcW w:w="1546" w:type="dxa"/>
          </w:tcPr>
          <w:p w14:paraId="10411EF8" w14:textId="224CF6B1" w:rsidR="000E6198" w:rsidRPr="001106ED" w:rsidRDefault="004B515F" w:rsidP="001106ED">
            <w:pPr>
              <w:pStyle w:val="Bezriadkovania"/>
              <w:spacing w:line="276" w:lineRule="auto"/>
              <w:jc w:val="center"/>
              <w:rPr>
                <w:sz w:val="20"/>
                <w:szCs w:val="20"/>
              </w:rPr>
            </w:pPr>
            <w:r>
              <w:rPr>
                <w:sz w:val="20"/>
                <w:szCs w:val="20"/>
              </w:rPr>
              <w:t>41 200,50</w:t>
            </w:r>
          </w:p>
        </w:tc>
      </w:tr>
      <w:tr w:rsidR="004B515F" w14:paraId="781E1A9B" w14:textId="2D4DDBC6" w:rsidTr="0027307C">
        <w:trPr>
          <w:trHeight w:val="282"/>
        </w:trPr>
        <w:tc>
          <w:tcPr>
            <w:tcW w:w="4941" w:type="dxa"/>
          </w:tcPr>
          <w:p w14:paraId="784D5C81" w14:textId="245346C1" w:rsidR="000E6198" w:rsidRPr="001106ED" w:rsidRDefault="000E6198" w:rsidP="00A336B3">
            <w:pPr>
              <w:pStyle w:val="Bezriadkovania"/>
              <w:spacing w:line="276" w:lineRule="auto"/>
              <w:jc w:val="both"/>
              <w:rPr>
                <w:sz w:val="20"/>
                <w:szCs w:val="20"/>
              </w:rPr>
            </w:pPr>
            <w:r w:rsidRPr="001106ED">
              <w:rPr>
                <w:sz w:val="20"/>
                <w:szCs w:val="20"/>
              </w:rPr>
              <w:t>odpisy hmotného majetku</w:t>
            </w:r>
          </w:p>
        </w:tc>
        <w:tc>
          <w:tcPr>
            <w:tcW w:w="1546" w:type="dxa"/>
          </w:tcPr>
          <w:p w14:paraId="4AE2C14A" w14:textId="3CEFA84F" w:rsidR="000E6198" w:rsidRPr="001106ED" w:rsidRDefault="000E6198" w:rsidP="001106ED">
            <w:pPr>
              <w:pStyle w:val="Bezriadkovania"/>
              <w:spacing w:line="276" w:lineRule="auto"/>
              <w:jc w:val="center"/>
              <w:rPr>
                <w:sz w:val="20"/>
                <w:szCs w:val="20"/>
              </w:rPr>
            </w:pPr>
            <w:r w:rsidRPr="001106ED">
              <w:rPr>
                <w:sz w:val="20"/>
                <w:szCs w:val="20"/>
              </w:rPr>
              <w:t>2 845,32</w:t>
            </w:r>
          </w:p>
        </w:tc>
        <w:tc>
          <w:tcPr>
            <w:tcW w:w="1546" w:type="dxa"/>
          </w:tcPr>
          <w:p w14:paraId="1EF4FFF1" w14:textId="68521272" w:rsidR="000E6198" w:rsidRPr="001106ED" w:rsidRDefault="004B515F" w:rsidP="001106ED">
            <w:pPr>
              <w:pStyle w:val="Bezriadkovania"/>
              <w:spacing w:line="276" w:lineRule="auto"/>
              <w:jc w:val="center"/>
              <w:rPr>
                <w:sz w:val="20"/>
                <w:szCs w:val="20"/>
              </w:rPr>
            </w:pPr>
            <w:r>
              <w:rPr>
                <w:sz w:val="20"/>
                <w:szCs w:val="20"/>
              </w:rPr>
              <w:t>2 294,84</w:t>
            </w:r>
          </w:p>
        </w:tc>
      </w:tr>
      <w:tr w:rsidR="004B515F" w:rsidRPr="001106ED" w14:paraId="3D09CF77" w14:textId="380B7F31" w:rsidTr="0027307C">
        <w:trPr>
          <w:trHeight w:val="282"/>
        </w:trPr>
        <w:tc>
          <w:tcPr>
            <w:tcW w:w="4941" w:type="dxa"/>
          </w:tcPr>
          <w:p w14:paraId="6010D0EF" w14:textId="5C3A3395" w:rsidR="000E6198" w:rsidRPr="001106ED" w:rsidRDefault="000E6198" w:rsidP="00A336B3">
            <w:pPr>
              <w:pStyle w:val="Bezriadkovania"/>
              <w:spacing w:line="276" w:lineRule="auto"/>
              <w:jc w:val="both"/>
              <w:rPr>
                <w:b/>
                <w:bCs/>
                <w:sz w:val="20"/>
                <w:szCs w:val="20"/>
              </w:rPr>
            </w:pPr>
            <w:r w:rsidRPr="001106ED">
              <w:rPr>
                <w:b/>
                <w:bCs/>
                <w:sz w:val="20"/>
                <w:szCs w:val="20"/>
              </w:rPr>
              <w:t>Spolu</w:t>
            </w:r>
          </w:p>
        </w:tc>
        <w:tc>
          <w:tcPr>
            <w:tcW w:w="1546" w:type="dxa"/>
          </w:tcPr>
          <w:p w14:paraId="002C42C2" w14:textId="6FF0BA83" w:rsidR="000E6198" w:rsidRPr="001106ED" w:rsidRDefault="000E6198" w:rsidP="001106ED">
            <w:pPr>
              <w:pStyle w:val="Bezriadkovania"/>
              <w:spacing w:line="276" w:lineRule="auto"/>
              <w:jc w:val="center"/>
              <w:rPr>
                <w:b/>
                <w:bCs/>
                <w:sz w:val="20"/>
                <w:szCs w:val="20"/>
              </w:rPr>
            </w:pPr>
            <w:r w:rsidRPr="001106ED">
              <w:rPr>
                <w:b/>
                <w:bCs/>
                <w:sz w:val="20"/>
                <w:szCs w:val="20"/>
              </w:rPr>
              <w:t>1 079 966,66</w:t>
            </w:r>
          </w:p>
        </w:tc>
        <w:tc>
          <w:tcPr>
            <w:tcW w:w="1546" w:type="dxa"/>
          </w:tcPr>
          <w:p w14:paraId="2C1B4EF2" w14:textId="06E6FF6B" w:rsidR="000E6198" w:rsidRPr="001106ED" w:rsidRDefault="004B515F" w:rsidP="001106ED">
            <w:pPr>
              <w:pStyle w:val="Bezriadkovania"/>
              <w:spacing w:line="276" w:lineRule="auto"/>
              <w:jc w:val="center"/>
              <w:rPr>
                <w:b/>
                <w:bCs/>
                <w:sz w:val="20"/>
                <w:szCs w:val="20"/>
              </w:rPr>
            </w:pPr>
            <w:r>
              <w:rPr>
                <w:b/>
                <w:bCs/>
                <w:sz w:val="20"/>
                <w:szCs w:val="20"/>
              </w:rPr>
              <w:t>1 437 578,19</w:t>
            </w:r>
          </w:p>
        </w:tc>
      </w:tr>
    </w:tbl>
    <w:p w14:paraId="291E91F9" w14:textId="77777777" w:rsidR="002F63FB" w:rsidRPr="001106ED" w:rsidRDefault="002F63FB" w:rsidP="00856CFE">
      <w:pPr>
        <w:pStyle w:val="Bezriadkovania"/>
        <w:spacing w:line="360" w:lineRule="auto"/>
        <w:jc w:val="both"/>
        <w:rPr>
          <w:b/>
          <w:bCs/>
          <w:szCs w:val="24"/>
        </w:rPr>
      </w:pPr>
    </w:p>
    <w:p w14:paraId="74BD5142" w14:textId="64078AC0" w:rsidR="00856CFE" w:rsidRDefault="00856CFE" w:rsidP="004F0DD6">
      <w:pPr>
        <w:pStyle w:val="Bezriadkovania"/>
        <w:spacing w:line="276" w:lineRule="auto"/>
        <w:jc w:val="both"/>
        <w:rPr>
          <w:szCs w:val="24"/>
        </w:rPr>
      </w:pPr>
      <w:r>
        <w:rPr>
          <w:szCs w:val="24"/>
        </w:rPr>
        <w:t xml:space="preserve">- obsadenosť zariadenia : </w:t>
      </w:r>
      <w:r w:rsidR="00E74FD1">
        <w:rPr>
          <w:szCs w:val="24"/>
        </w:rPr>
        <w:t>94,10</w:t>
      </w:r>
    </w:p>
    <w:p w14:paraId="1DE3396E" w14:textId="6DC3A8F0" w:rsidR="00856CFE" w:rsidRDefault="00856CFE" w:rsidP="004F0DD6">
      <w:pPr>
        <w:pStyle w:val="Bezriadkovania"/>
        <w:spacing w:line="276" w:lineRule="auto"/>
        <w:jc w:val="both"/>
        <w:rPr>
          <w:szCs w:val="24"/>
        </w:rPr>
      </w:pPr>
      <w:r>
        <w:rPr>
          <w:szCs w:val="24"/>
        </w:rPr>
        <w:t>- ekonom</w:t>
      </w:r>
      <w:r w:rsidR="00C76577">
        <w:rPr>
          <w:szCs w:val="24"/>
        </w:rPr>
        <w:t xml:space="preserve">icky oprávnené náklady: € </w:t>
      </w:r>
      <w:r w:rsidR="00A93786">
        <w:rPr>
          <w:szCs w:val="24"/>
        </w:rPr>
        <w:t xml:space="preserve">1 </w:t>
      </w:r>
      <w:r w:rsidR="00E74FD1">
        <w:rPr>
          <w:szCs w:val="24"/>
        </w:rPr>
        <w:t>241,68</w:t>
      </w:r>
    </w:p>
    <w:p w14:paraId="311EEC88" w14:textId="24B31E60" w:rsidR="00856CFE" w:rsidRDefault="00856CFE" w:rsidP="004F0DD6">
      <w:pPr>
        <w:pStyle w:val="Bezriadkovania"/>
        <w:spacing w:line="276" w:lineRule="auto"/>
        <w:jc w:val="both"/>
        <w:rPr>
          <w:szCs w:val="24"/>
        </w:rPr>
      </w:pPr>
      <w:r>
        <w:rPr>
          <w:szCs w:val="24"/>
        </w:rPr>
        <w:t xml:space="preserve">- priemerná platba od klienta: € </w:t>
      </w:r>
      <w:r w:rsidR="00A93786">
        <w:rPr>
          <w:szCs w:val="24"/>
        </w:rPr>
        <w:t>2</w:t>
      </w:r>
      <w:r w:rsidR="00E74FD1">
        <w:rPr>
          <w:szCs w:val="24"/>
        </w:rPr>
        <w:t>95,26</w:t>
      </w:r>
    </w:p>
    <w:p w14:paraId="0A64E065" w14:textId="49E46D31" w:rsidR="00856CFE" w:rsidRPr="000F3F1D" w:rsidRDefault="003A43F9" w:rsidP="004F0DD6">
      <w:pPr>
        <w:pStyle w:val="Bezriadkovania"/>
        <w:spacing w:line="276" w:lineRule="auto"/>
        <w:jc w:val="both"/>
        <w:rPr>
          <w:color w:val="000000" w:themeColor="text1"/>
          <w:szCs w:val="24"/>
        </w:rPr>
      </w:pPr>
      <w:r w:rsidRPr="000F3F1D">
        <w:rPr>
          <w:color w:val="000000" w:themeColor="text1"/>
          <w:szCs w:val="24"/>
        </w:rPr>
        <w:t xml:space="preserve">- </w:t>
      </w:r>
      <w:r w:rsidR="00856CFE" w:rsidRPr="000F3F1D">
        <w:rPr>
          <w:color w:val="000000" w:themeColor="text1"/>
          <w:szCs w:val="24"/>
        </w:rPr>
        <w:t xml:space="preserve"> </w:t>
      </w:r>
      <w:proofErr w:type="spellStart"/>
      <w:r w:rsidR="00856CFE" w:rsidRPr="000F3F1D">
        <w:rPr>
          <w:color w:val="000000" w:themeColor="text1"/>
          <w:szCs w:val="24"/>
        </w:rPr>
        <w:t>MPSVa</w:t>
      </w:r>
      <w:r w:rsidR="000F3F1D">
        <w:rPr>
          <w:color w:val="000000" w:themeColor="text1"/>
          <w:szCs w:val="24"/>
        </w:rPr>
        <w:t>P</w:t>
      </w:r>
      <w:proofErr w:type="spellEnd"/>
      <w:r w:rsidR="000F3F1D">
        <w:rPr>
          <w:color w:val="000000" w:themeColor="text1"/>
          <w:szCs w:val="24"/>
        </w:rPr>
        <w:t xml:space="preserve"> na mesiac/osoba</w:t>
      </w:r>
      <w:r w:rsidR="00856CFE" w:rsidRPr="000F3F1D">
        <w:rPr>
          <w:color w:val="000000" w:themeColor="text1"/>
          <w:szCs w:val="24"/>
        </w:rPr>
        <w:t xml:space="preserve">:  € </w:t>
      </w:r>
      <w:r w:rsidR="000F3F1D">
        <w:rPr>
          <w:color w:val="000000" w:themeColor="text1"/>
          <w:szCs w:val="24"/>
        </w:rPr>
        <w:t>612,05</w:t>
      </w:r>
    </w:p>
    <w:p w14:paraId="5B014500" w14:textId="77777777" w:rsidR="003A43F9" w:rsidRDefault="003A43F9" w:rsidP="004F0DD6">
      <w:pPr>
        <w:pStyle w:val="Bezriadkovania"/>
        <w:spacing w:line="276" w:lineRule="auto"/>
        <w:jc w:val="both"/>
        <w:rPr>
          <w:szCs w:val="24"/>
        </w:rPr>
      </w:pPr>
      <w:r>
        <w:rPr>
          <w:szCs w:val="24"/>
        </w:rPr>
        <w:t>(Ministerstvo práce, sociálnych vecí a rodiny ´= MPSVaR)</w:t>
      </w:r>
    </w:p>
    <w:p w14:paraId="5AC107AF" w14:textId="3ACCC3EA" w:rsidR="00A52FE5" w:rsidRDefault="00A52FE5" w:rsidP="00003189">
      <w:pPr>
        <w:pStyle w:val="Bezriadkovania"/>
        <w:spacing w:line="276" w:lineRule="auto"/>
        <w:jc w:val="both"/>
        <w:rPr>
          <w:szCs w:val="24"/>
        </w:rPr>
      </w:pPr>
    </w:p>
    <w:p w14:paraId="6EC98B6D" w14:textId="0121CDEC" w:rsidR="000B5D7D" w:rsidRDefault="000B5D7D" w:rsidP="00801AF4">
      <w:pPr>
        <w:spacing w:line="360" w:lineRule="auto"/>
        <w:jc w:val="both"/>
        <w:rPr>
          <w:b/>
          <w:szCs w:val="24"/>
        </w:rPr>
      </w:pPr>
      <w:r>
        <w:rPr>
          <w:b/>
          <w:szCs w:val="24"/>
        </w:rPr>
        <w:t>Zariadenie podporovaného bývania- Balvany, Komárno</w:t>
      </w:r>
    </w:p>
    <w:p w14:paraId="1C963326" w14:textId="479EBE40" w:rsidR="00D15563" w:rsidRDefault="00D15563" w:rsidP="00253EB3">
      <w:pPr>
        <w:spacing w:line="360" w:lineRule="auto"/>
        <w:ind w:firstLine="708"/>
        <w:jc w:val="both"/>
      </w:pPr>
      <w:r>
        <w:t xml:space="preserve">V súčasnosti existuje na Slovensku viacero pobytových a terénnych služieb súvisiacich s bývaním dospelých osôb s mentálnym postihnutím. Podľa zákona č. 448/2008 Z. z. o </w:t>
      </w:r>
      <w:r>
        <w:lastRenderedPageBreak/>
        <w:t>sociálnych službách medzi n</w:t>
      </w:r>
      <w:r w:rsidR="00A61D05">
        <w:t>ich</w:t>
      </w:r>
      <w:r>
        <w:t xml:space="preserve"> patrí zariadenie podporovaného bývania, zariadenie opatrovateľskej služby a domov sociálnych služieb. Tieto služby sú pobytového charakteru</w:t>
      </w:r>
      <w:r w:rsidR="00253EB3">
        <w:t xml:space="preserve"> a</w:t>
      </w:r>
    </w:p>
    <w:p w14:paraId="5A01A215" w14:textId="4BECF7A8" w:rsidR="00D15563" w:rsidRPr="00801AF4" w:rsidRDefault="00D15563" w:rsidP="00801AF4">
      <w:pPr>
        <w:spacing w:line="360" w:lineRule="auto"/>
        <w:jc w:val="both"/>
        <w:rPr>
          <w:i/>
          <w:szCs w:val="24"/>
        </w:rPr>
      </w:pPr>
      <w:r>
        <w:t>„Ide o modernú a v rozvinutom svete rozšírenú sociálnu službu umožňujúcu samostatné bývanie ľuďom, ktorí v dôsledku svojej sociálnej a zdravotnej situácie za normálnych okolností samostatne žiť nemôžu“</w:t>
      </w:r>
      <w:r w:rsidR="00D87E93">
        <w:t xml:space="preserve"> (Rada, M. 2006 st.7)</w:t>
      </w:r>
    </w:p>
    <w:p w14:paraId="1CA1F349" w14:textId="77A40453" w:rsidR="00770605" w:rsidRPr="00770605" w:rsidRDefault="00770605" w:rsidP="008D42A1">
      <w:pPr>
        <w:jc w:val="both"/>
        <w:rPr>
          <w:bCs/>
          <w:szCs w:val="24"/>
        </w:rPr>
      </w:pPr>
      <w:r w:rsidRPr="00770605">
        <w:rPr>
          <w:bCs/>
          <w:szCs w:val="24"/>
        </w:rPr>
        <w:t>§ 34</w:t>
      </w:r>
      <w:r>
        <w:rPr>
          <w:bCs/>
          <w:szCs w:val="24"/>
        </w:rPr>
        <w:t xml:space="preserve"> zákona č. 448/2008</w:t>
      </w:r>
    </w:p>
    <w:p w14:paraId="52C064FB" w14:textId="77777777" w:rsidR="00770605" w:rsidRPr="00770605" w:rsidRDefault="00770605" w:rsidP="008027D2">
      <w:pPr>
        <w:numPr>
          <w:ilvl w:val="0"/>
          <w:numId w:val="5"/>
        </w:numPr>
        <w:shd w:val="clear" w:color="auto" w:fill="FFFFFF"/>
        <w:spacing w:before="100" w:beforeAutospacing="1" w:after="100" w:afterAutospacing="1" w:line="360" w:lineRule="auto"/>
        <w:jc w:val="both"/>
        <w:rPr>
          <w:rFonts w:eastAsia="Times New Roman" w:cs="Times New Roman"/>
          <w:color w:val="000000" w:themeColor="text1"/>
          <w:szCs w:val="24"/>
          <w:lang w:eastAsia="sk-SK"/>
        </w:rPr>
      </w:pPr>
      <w:r w:rsidRPr="00770605">
        <w:rPr>
          <w:rFonts w:eastAsia="Times New Roman" w:cs="Times New Roman"/>
          <w:color w:val="000000" w:themeColor="text1"/>
          <w:szCs w:val="24"/>
          <w:lang w:eastAsia="sk-SK"/>
        </w:rPr>
        <w:t>V zariadení podporovaného bývania sa poskytuje sociálna služba fyzickej osobe od 16. roku veku do dovŕšenia dôchodkového veku, ak je táto fyzická osoba odkázaná na pomoc inej fyzickej osoby podľa prílohy č. 3 zákona č. 448/2008 a na dohľad, pod ktorým je schopná viesť samostatný život. Ak fyzická osoba dovŕši dôchodkový vek počas poskytovania sociálnej služby v zariadení podporovaného bývania, táto sociálna služba sa jej poskytuje aj naďalej.</w:t>
      </w:r>
    </w:p>
    <w:p w14:paraId="39EEDEE1" w14:textId="6AD0E1A3" w:rsidR="00770605" w:rsidRPr="00770605" w:rsidRDefault="00770605" w:rsidP="008027D2">
      <w:pPr>
        <w:numPr>
          <w:ilvl w:val="0"/>
          <w:numId w:val="5"/>
        </w:numPr>
        <w:shd w:val="clear" w:color="auto" w:fill="FFFFFF"/>
        <w:spacing w:before="100" w:beforeAutospacing="1" w:after="100" w:afterAutospacing="1" w:line="360" w:lineRule="auto"/>
        <w:jc w:val="both"/>
        <w:rPr>
          <w:rFonts w:eastAsia="Times New Roman" w:cs="Times New Roman"/>
          <w:color w:val="000000" w:themeColor="text1"/>
          <w:szCs w:val="24"/>
          <w:lang w:eastAsia="sk-SK"/>
        </w:rPr>
      </w:pPr>
      <w:r w:rsidRPr="00770605">
        <w:rPr>
          <w:rFonts w:eastAsia="Times New Roman" w:cs="Times New Roman"/>
          <w:color w:val="000000" w:themeColor="text1"/>
          <w:szCs w:val="24"/>
          <w:lang w:eastAsia="sk-SK"/>
        </w:rPr>
        <w:t>Dohľad na účely poskytovania sociálnej služby v zariadení podporovaného bývania je usmerňovanie a monitorovanie fyzickej osoby uvedenej v prvom odseku</w:t>
      </w:r>
      <w:r w:rsidR="008874D8">
        <w:rPr>
          <w:rFonts w:eastAsia="Times New Roman" w:cs="Times New Roman"/>
          <w:color w:val="000000" w:themeColor="text1"/>
          <w:szCs w:val="24"/>
          <w:lang w:eastAsia="sk-SK"/>
        </w:rPr>
        <w:t>%</w:t>
      </w:r>
      <w:r w:rsidRPr="00770605">
        <w:rPr>
          <w:rFonts w:eastAsia="Times New Roman" w:cs="Times New Roman"/>
          <w:color w:val="000000" w:themeColor="text1"/>
          <w:szCs w:val="24"/>
          <w:lang w:eastAsia="sk-SK"/>
        </w:rPr>
        <w:t xml:space="preserve"> pri zabezpečovaní </w:t>
      </w:r>
      <w:proofErr w:type="spellStart"/>
      <w:r w:rsidRPr="00770605">
        <w:rPr>
          <w:rFonts w:eastAsia="Times New Roman" w:cs="Times New Roman"/>
          <w:color w:val="000000" w:themeColor="text1"/>
          <w:szCs w:val="24"/>
          <w:lang w:eastAsia="sk-SK"/>
        </w:rPr>
        <w:t>sebaobslužných</w:t>
      </w:r>
      <w:proofErr w:type="spellEnd"/>
      <w:r w:rsidRPr="00770605">
        <w:rPr>
          <w:rFonts w:eastAsia="Times New Roman" w:cs="Times New Roman"/>
          <w:color w:val="000000" w:themeColor="text1"/>
          <w:szCs w:val="24"/>
          <w:lang w:eastAsia="sk-SK"/>
        </w:rPr>
        <w:t xml:space="preserve"> úkonov, úkonov starostlivosti o svoju domácnosť v rámci zariadenia a základných sociálnych aktivít podľa prílohy č. 4 zákona č. 448/2008.</w:t>
      </w:r>
    </w:p>
    <w:p w14:paraId="32C21C18" w14:textId="4B0C2459" w:rsidR="00770605" w:rsidRDefault="00770605" w:rsidP="008027D2">
      <w:pPr>
        <w:numPr>
          <w:ilvl w:val="0"/>
          <w:numId w:val="5"/>
        </w:numPr>
        <w:shd w:val="clear" w:color="auto" w:fill="FFFFFF"/>
        <w:spacing w:before="100" w:beforeAutospacing="1" w:after="100" w:afterAutospacing="1" w:line="360" w:lineRule="auto"/>
        <w:jc w:val="both"/>
        <w:rPr>
          <w:rFonts w:eastAsia="Times New Roman" w:cs="Times New Roman"/>
          <w:color w:val="000000" w:themeColor="text1"/>
          <w:szCs w:val="24"/>
          <w:lang w:eastAsia="sk-SK"/>
        </w:rPr>
      </w:pPr>
      <w:r w:rsidRPr="00770605">
        <w:rPr>
          <w:rFonts w:eastAsia="Times New Roman" w:cs="Times New Roman"/>
          <w:color w:val="000000" w:themeColor="text1"/>
          <w:szCs w:val="24"/>
          <w:lang w:eastAsia="sk-SK"/>
        </w:rPr>
        <w:t>Rozsah dohľadu poskytovaného v zariadení podporovaného bývania sa určuje v hodinách alebo súhrnom úkonov, pri ktorých fyzická osoba potrebuje dohľad</w:t>
      </w:r>
      <w:r w:rsidR="00354039">
        <w:rPr>
          <w:rFonts w:eastAsia="Times New Roman" w:cs="Times New Roman"/>
          <w:color w:val="000000" w:themeColor="text1"/>
          <w:szCs w:val="24"/>
          <w:lang w:eastAsia="sk-SK"/>
        </w:rPr>
        <w:t>.</w:t>
      </w:r>
    </w:p>
    <w:p w14:paraId="725CF136" w14:textId="7AF7BB2E" w:rsidR="00770605" w:rsidRPr="00F307A8" w:rsidRDefault="001253EA" w:rsidP="008027D2">
      <w:pPr>
        <w:numPr>
          <w:ilvl w:val="0"/>
          <w:numId w:val="5"/>
        </w:numPr>
        <w:shd w:val="clear" w:color="auto" w:fill="FFFFFF"/>
        <w:spacing w:before="100" w:beforeAutospacing="1" w:after="100" w:afterAutospacing="1" w:line="360" w:lineRule="auto"/>
        <w:jc w:val="both"/>
        <w:rPr>
          <w:rFonts w:eastAsia="Times New Roman" w:cs="Times New Roman"/>
          <w:color w:val="000000" w:themeColor="text1"/>
          <w:szCs w:val="24"/>
          <w:lang w:eastAsia="sk-SK"/>
        </w:rPr>
      </w:pPr>
      <w:r w:rsidRPr="00770605">
        <w:rPr>
          <w:color w:val="000000" w:themeColor="text1"/>
        </w:rPr>
        <w:t>V zariadení podporovaného bývania sa okrem dohľadu poskytuje:</w:t>
      </w:r>
      <w:r w:rsidR="00770605">
        <w:rPr>
          <w:color w:val="000000" w:themeColor="text1"/>
        </w:rPr>
        <w:t xml:space="preserve"> </w:t>
      </w:r>
      <w:r w:rsidRPr="00770605">
        <w:rPr>
          <w:color w:val="000000" w:themeColor="text1"/>
        </w:rPr>
        <w:t>ubytovanie</w:t>
      </w:r>
      <w:r w:rsidR="00770605">
        <w:rPr>
          <w:color w:val="000000" w:themeColor="text1"/>
        </w:rPr>
        <w:t>, sociálne poradenstvo, pomoc pri uplatňovaní práv a právom chránených záujmov, utvárajú sa podmienky na prípravu stravy</w:t>
      </w:r>
      <w:r w:rsidR="00354039">
        <w:rPr>
          <w:color w:val="000000" w:themeColor="text1"/>
        </w:rPr>
        <w:t>.</w:t>
      </w:r>
      <w:r w:rsidR="00F307A8">
        <w:rPr>
          <w:color w:val="000000" w:themeColor="text1"/>
        </w:rPr>
        <w:t xml:space="preserve"> </w:t>
      </w:r>
    </w:p>
    <w:p w14:paraId="02749FD3" w14:textId="77777777" w:rsidR="00F307A8" w:rsidRDefault="00F307A8" w:rsidP="00F307A8">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Zariadenia podporovaného bývania sú pre ľudí, ktorí potrebujú pomoc na ceste k osamostatneniu a sú schopní pri určitej forme podpory zvládnuť túto úlohu. K spokojnosti a k šťastiu v živote prispieva aj aktivita a tým pocit človeka, že je potrebný.</w:t>
      </w:r>
    </w:p>
    <w:p w14:paraId="4F24070A" w14:textId="77777777" w:rsidR="00F307A8" w:rsidRDefault="00F307A8" w:rsidP="00F307A8">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Prijímatelia získavajú potrebnú mieru samostatnosti v rôznych oblastiach života:</w:t>
      </w:r>
    </w:p>
    <w:p w14:paraId="342EFCFA" w14:textId="77777777"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sebaobsluha</w:t>
      </w:r>
    </w:p>
    <w:p w14:paraId="09ABD459" w14:textId="77777777"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vedenie domácnosti</w:t>
      </w:r>
    </w:p>
    <w:p w14:paraId="1FFDFF6C" w14:textId="77777777"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úprava domáceho prostredia</w:t>
      </w:r>
    </w:p>
    <w:p w14:paraId="6E3CA8B3" w14:textId="77777777"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nadväzovanie a udržiavanie soc. väzieb s rodinou a komunitou</w:t>
      </w:r>
    </w:p>
    <w:p w14:paraId="2820CC65" w14:textId="77777777"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návštevy kultúrnych podujatí</w:t>
      </w:r>
    </w:p>
    <w:p w14:paraId="0D4E11CA" w14:textId="7BC275CE" w:rsidR="00F307A8" w:rsidRDefault="00F307A8" w:rsidP="00F307A8">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hospodárenie s</w:t>
      </w:r>
      <w:r w:rsidR="00B2087A">
        <w:rPr>
          <w:color w:val="000000" w:themeColor="text1"/>
        </w:rPr>
        <w:t> </w:t>
      </w:r>
      <w:r>
        <w:rPr>
          <w:color w:val="000000" w:themeColor="text1"/>
        </w:rPr>
        <w:t>financiami</w:t>
      </w:r>
    </w:p>
    <w:p w14:paraId="138372E9" w14:textId="7782AFEF" w:rsidR="00B2087A" w:rsidRDefault="00B2087A" w:rsidP="00B2087A">
      <w:pPr>
        <w:pStyle w:val="Normlnywebov"/>
        <w:shd w:val="clear" w:color="auto" w:fill="FFFFFF"/>
        <w:spacing w:before="0" w:beforeAutospacing="0" w:after="0" w:afterAutospacing="0" w:line="360" w:lineRule="auto"/>
        <w:jc w:val="both"/>
        <w:rPr>
          <w:color w:val="000000" w:themeColor="text1"/>
        </w:rPr>
      </w:pPr>
      <w:r>
        <w:rPr>
          <w:color w:val="000000" w:themeColor="text1"/>
        </w:rPr>
        <w:t xml:space="preserve">Na zdokonaľovanie zručností klienta v oblastiach, v ktorých potrebuje podporu slúži systém individuálnych plánov. Toto plánovanie sa uskutočňuje na stretnutí, kde je pozvaný klient, </w:t>
      </w:r>
      <w:r>
        <w:rPr>
          <w:color w:val="000000" w:themeColor="text1"/>
        </w:rPr>
        <w:lastRenderedPageBreak/>
        <w:t>pracovníci ako aj osoba z blízkeho okolia. Na stretnutí klient sám hovorí o tom, čo by chcel dosiahnuť, naučiť sa.</w:t>
      </w:r>
    </w:p>
    <w:p w14:paraId="10D7A7FD" w14:textId="279E86C9" w:rsidR="004C29A9" w:rsidRDefault="00DF58D3" w:rsidP="00F307A8">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Zariadeni</w:t>
      </w:r>
      <w:r w:rsidR="004031C4">
        <w:rPr>
          <w:color w:val="000000" w:themeColor="text1"/>
        </w:rPr>
        <w:t>a</w:t>
      </w:r>
      <w:r>
        <w:rPr>
          <w:color w:val="000000" w:themeColor="text1"/>
        </w:rPr>
        <w:t xml:space="preserve"> podporovaného bývania v Komárne </w:t>
      </w:r>
      <w:r w:rsidR="004031C4">
        <w:rPr>
          <w:color w:val="000000" w:themeColor="text1"/>
        </w:rPr>
        <w:t>a Balvanoch sú</w:t>
      </w:r>
      <w:r>
        <w:rPr>
          <w:color w:val="000000" w:themeColor="text1"/>
        </w:rPr>
        <w:t xml:space="preserve"> umiestnené v rodinnom dome s dvoma bytovými jednotkami. Klienti sú umiestnení v dvojposteľových izbách. K dispozícii  majú spoločenskú miestnosť – obývačku, </w:t>
      </w:r>
      <w:r w:rsidR="00A0390F">
        <w:rPr>
          <w:color w:val="000000" w:themeColor="text1"/>
        </w:rPr>
        <w:t xml:space="preserve">televízor, </w:t>
      </w:r>
      <w:r>
        <w:rPr>
          <w:color w:val="000000" w:themeColor="text1"/>
        </w:rPr>
        <w:t xml:space="preserve">kuchyňu s kuchynskou linkou, chladničku s mrazničkou, zariadenie pre osobnú hygienu, predsieň s chodbou. </w:t>
      </w:r>
      <w:r w:rsidR="008A7FEB">
        <w:rPr>
          <w:color w:val="000000" w:themeColor="text1"/>
        </w:rPr>
        <w:t xml:space="preserve">Každá izba je vybavená štandardným príslušenstvom. Kuchyňa je vybavená všetkými potrebnými kuchynskými spotrebičmi a náradím. </w:t>
      </w:r>
      <w:r w:rsidR="00A0390F">
        <w:rPr>
          <w:color w:val="000000" w:themeColor="text1"/>
        </w:rPr>
        <w:t xml:space="preserve">K domu patrí aj záhrada. Úprava okolia rodinného domu patrí medzi časté práce, ktoré klienti realizujú. </w:t>
      </w:r>
      <w:r w:rsidR="00D87E93">
        <w:rPr>
          <w:color w:val="000000" w:themeColor="text1"/>
        </w:rPr>
        <w:t>Takýto stav platil do konca roka 2021.</w:t>
      </w:r>
    </w:p>
    <w:p w14:paraId="7FAE4D7B" w14:textId="1B5A5FF3" w:rsidR="00121153" w:rsidRDefault="00D87E93" w:rsidP="004C29A9">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 xml:space="preserve"> Ešte v roku 2021 sme predložili projekt s názvom „Zlepšenie podmienok života klientov v zariadení podporovaného bývania“</w:t>
      </w:r>
      <w:r w:rsidR="004C29A9">
        <w:rPr>
          <w:color w:val="000000" w:themeColor="text1"/>
        </w:rPr>
        <w:t>. Cieľom predloženého projektu bolo zvýšenie kvality poskytovaných služieb na komunitnej úrovni v zariadení podporovaného bývania v Komárne a Balvanoch a to vytvorením bezbariérového, energeticky efektívnejšieho a modernejšieho bývania pre klientov a zároveň zvýšenie mobility týchto klientov. Stanovený cieľ mal byť dosiahnutý s realizáciou nasledovných aktivít:</w:t>
      </w:r>
    </w:p>
    <w:p w14:paraId="5C74BA9B" w14:textId="4C020070" w:rsidR="004C29A9" w:rsidRDefault="004C29A9" w:rsidP="004C29A9">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Rekonštrukcia a </w:t>
      </w:r>
      <w:proofErr w:type="spellStart"/>
      <w:r>
        <w:rPr>
          <w:color w:val="000000" w:themeColor="text1"/>
        </w:rPr>
        <w:t>debarierizácia</w:t>
      </w:r>
      <w:proofErr w:type="spellEnd"/>
      <w:r>
        <w:rPr>
          <w:color w:val="000000" w:themeColor="text1"/>
        </w:rPr>
        <w:t xml:space="preserve"> budov podporovaného bývania v Komárne a Balvanoch </w:t>
      </w:r>
    </w:p>
    <w:p w14:paraId="02DC02B6" w14:textId="1EF1EAC1" w:rsidR="004C29A9" w:rsidRDefault="004C29A9" w:rsidP="004C29A9">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Nákup interiérového vybavenia</w:t>
      </w:r>
    </w:p>
    <w:p w14:paraId="27B3744C" w14:textId="57E138F0" w:rsidR="004C29A9" w:rsidRDefault="004C29A9" w:rsidP="004C29A9">
      <w:pPr>
        <w:pStyle w:val="Normlnywebov"/>
        <w:numPr>
          <w:ilvl w:val="0"/>
          <w:numId w:val="3"/>
        </w:numPr>
        <w:shd w:val="clear" w:color="auto" w:fill="FFFFFF"/>
        <w:spacing w:before="0" w:beforeAutospacing="0" w:after="0" w:afterAutospacing="0" w:line="360" w:lineRule="auto"/>
        <w:jc w:val="both"/>
        <w:rPr>
          <w:color w:val="000000" w:themeColor="text1"/>
        </w:rPr>
      </w:pPr>
      <w:r>
        <w:rPr>
          <w:color w:val="000000" w:themeColor="text1"/>
        </w:rPr>
        <w:t>Zníženie energetickej náročnosti budov podporovaného bývania v Komárne a</w:t>
      </w:r>
      <w:r w:rsidR="00F307A8">
        <w:rPr>
          <w:color w:val="000000" w:themeColor="text1"/>
        </w:rPr>
        <w:t> </w:t>
      </w:r>
      <w:r>
        <w:rPr>
          <w:color w:val="000000" w:themeColor="text1"/>
        </w:rPr>
        <w:t>Balvanoch</w:t>
      </w:r>
    </w:p>
    <w:p w14:paraId="2B9E819C" w14:textId="4B582D45" w:rsidR="00F307A8" w:rsidRDefault="00F307A8" w:rsidP="00F307A8">
      <w:pPr>
        <w:pStyle w:val="Normlnywebov"/>
        <w:shd w:val="clear" w:color="auto" w:fill="FFFFFF"/>
        <w:spacing w:before="0" w:beforeAutospacing="0" w:after="0" w:afterAutospacing="0" w:line="360" w:lineRule="auto"/>
        <w:jc w:val="both"/>
        <w:rPr>
          <w:color w:val="000000" w:themeColor="text1"/>
        </w:rPr>
      </w:pPr>
      <w:r>
        <w:rPr>
          <w:color w:val="000000" w:themeColor="text1"/>
        </w:rPr>
        <w:t>Stavebné práce boli zabezpečené dodávateľsky, formou verejného obstarávania.</w:t>
      </w:r>
      <w:r w:rsidR="004031C4">
        <w:rPr>
          <w:color w:val="000000" w:themeColor="text1"/>
        </w:rPr>
        <w:t xml:space="preserve"> </w:t>
      </w:r>
      <w:r w:rsidR="004232CE">
        <w:rPr>
          <w:color w:val="000000" w:themeColor="text1"/>
        </w:rPr>
        <w:t xml:space="preserve"> Koniec realizácie projektu bol plánovaný na september 2022. </w:t>
      </w:r>
      <w:r w:rsidR="004031C4">
        <w:rPr>
          <w:color w:val="000000" w:themeColor="text1"/>
        </w:rPr>
        <w:t>Projekt na rekonštrukciu a modernizáciu podporovaného zariadenia v Balvanoch bol úspešne dokončený procesom odovzdávania domu klientom.</w:t>
      </w:r>
      <w:r w:rsidR="004232CE">
        <w:rPr>
          <w:color w:val="000000" w:themeColor="text1"/>
        </w:rPr>
        <w:t xml:space="preserve"> Staviteľ v Komárne od začiatku mal problémy s pracovníkmi, logistikou, nedodržaním termínov a na jeseň odstúpil od zmluvy.</w:t>
      </w:r>
      <w:r w:rsidR="00D9782E">
        <w:rPr>
          <w:color w:val="000000" w:themeColor="text1"/>
        </w:rPr>
        <w:t xml:space="preserve"> </w:t>
      </w:r>
      <w:r w:rsidR="000D2AC4">
        <w:rPr>
          <w:color w:val="000000" w:themeColor="text1"/>
        </w:rPr>
        <w:t xml:space="preserve"> Pre komárňanských klientov ich sen o nasťahovaní sa do nových priestorov rozplynul.</w:t>
      </w:r>
      <w:r w:rsidR="000F56DD">
        <w:rPr>
          <w:color w:val="000000" w:themeColor="text1"/>
        </w:rPr>
        <w:t xml:space="preserve"> Napriek neúspechu chceme naše zámery a idey projektu, na ktorých sme pracovali zrealizovať a rekonštrukciu dokončiť v roku 2023.</w:t>
      </w:r>
    </w:p>
    <w:p w14:paraId="33DB9762" w14:textId="77777777" w:rsidR="004232CE" w:rsidRDefault="004232CE" w:rsidP="00F307A8">
      <w:pPr>
        <w:pStyle w:val="Normlnywebov"/>
        <w:shd w:val="clear" w:color="auto" w:fill="FFFFFF"/>
        <w:spacing w:before="0" w:beforeAutospacing="0" w:after="0" w:afterAutospacing="0" w:line="360" w:lineRule="auto"/>
        <w:jc w:val="both"/>
        <w:rPr>
          <w:color w:val="000000" w:themeColor="text1"/>
        </w:rPr>
      </w:pPr>
    </w:p>
    <w:p w14:paraId="744772E6" w14:textId="13E1D408" w:rsidR="001F3791" w:rsidRDefault="003F5D4D" w:rsidP="00040643">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Zdravotné postihnutie ovplyvňuje život každého človeka. Byť zamestnaný sa považuje za jednu z foriem sociálnej integrácie a tým aj psychickej pohody človeka. Z legislatívneho hľadiska za fyzickú osobu so zdravotný</w:t>
      </w:r>
      <w:r w:rsidR="00354039">
        <w:rPr>
          <w:color w:val="000000" w:themeColor="text1"/>
        </w:rPr>
        <w:t>m</w:t>
      </w:r>
      <w:r>
        <w:rPr>
          <w:color w:val="000000" w:themeColor="text1"/>
        </w:rPr>
        <w:t xml:space="preserve"> postihnutím sa považuje osoba, ktorej miera funkčnej poruchy je najmenej 50%. </w:t>
      </w:r>
      <w:r w:rsidR="001F3791">
        <w:rPr>
          <w:color w:val="000000" w:themeColor="text1"/>
        </w:rPr>
        <w:t>Chránené dielne poskytujú rovnosť príležitostí pre občanov so zdravotným postihnutím na trhu práce. Forma zamestnania týchto osôb  sa nestotožňuje</w:t>
      </w:r>
      <w:r w:rsidR="00244131">
        <w:rPr>
          <w:color w:val="000000" w:themeColor="text1"/>
        </w:rPr>
        <w:t xml:space="preserve"> </w:t>
      </w:r>
      <w:r w:rsidR="001F3791">
        <w:rPr>
          <w:color w:val="000000" w:themeColor="text1"/>
        </w:rPr>
        <w:t xml:space="preserve"> s bežnými formami zamestnania. Pracovnú dobu a tempo  práce je potrebné prispôsobiť možnostiam, schopnostiam jednotlivca. </w:t>
      </w:r>
    </w:p>
    <w:p w14:paraId="717C1A8D" w14:textId="77777777" w:rsidR="001F3791" w:rsidRDefault="001F3791" w:rsidP="00040643">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lastRenderedPageBreak/>
        <w:t xml:space="preserve">Jedným z nástrojov sociálnej politiky na Slovensku je aj možnosť vytvárania chránených dielní a chránených pracovísk. Mladí dospelí klienti zariadenia podporovaného bývania sa obrátili na zariadenie s potrebou sebarealizácie v pracovnej oblasti. </w:t>
      </w:r>
    </w:p>
    <w:p w14:paraId="10B80988" w14:textId="26CE0A96" w:rsidR="001C5D54" w:rsidRDefault="001C5D54" w:rsidP="00040643">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 xml:space="preserve">Chránené dielne sú špeciálne upravené pracoviská zriaďované za pomoci úradu práce, sociálnych vecí a rodiny. </w:t>
      </w:r>
      <w:r>
        <w:t>Chránená dielňa a chránené pracovisko sú pracoviská zriadené právnickou alebo fyzickou osobou, v ktorých pracuje najmenej 50 % občanov so zdravotným postihnutím, ktorí nie sú schopní nájsť si zamestnanie na otvorenom trhu práce, alebo pracoviská , na ktorých sa občania so zdravotným postihnutím  zaškoľujú alebo pripravujú na prácu a v ktorých sú pracovné podmienky vrátane nárokov na pracovný výkon prispôsobené zdravotnému stavu občanov so zdravotným postihnutím .</w:t>
      </w:r>
    </w:p>
    <w:p w14:paraId="5310CECB" w14:textId="5B84CCF7" w:rsidR="00744E13" w:rsidRDefault="00244131" w:rsidP="00040643">
      <w:pPr>
        <w:pStyle w:val="Normlnywebov"/>
        <w:shd w:val="clear" w:color="auto" w:fill="FFFFFF"/>
        <w:spacing w:before="0" w:beforeAutospacing="0" w:after="0" w:afterAutospacing="0" w:line="360" w:lineRule="auto"/>
        <w:ind w:firstLine="360"/>
        <w:jc w:val="both"/>
        <w:rPr>
          <w:color w:val="000000" w:themeColor="text1"/>
        </w:rPr>
      </w:pPr>
      <w:r>
        <w:rPr>
          <w:color w:val="000000" w:themeColor="text1"/>
        </w:rPr>
        <w:t>Ešte v roku 2009 Úrad práce, sociálnych vecí a rodiny Komárno priznal postavenie chránenej dielne zriadeného s OAZIS – ZSS</w:t>
      </w:r>
      <w:r w:rsidR="001F3791">
        <w:rPr>
          <w:color w:val="000000" w:themeColor="text1"/>
        </w:rPr>
        <w:t xml:space="preserve"> v Kameničnej časť Balvany</w:t>
      </w:r>
      <w:r>
        <w:rPr>
          <w:color w:val="000000" w:themeColor="text1"/>
        </w:rPr>
        <w:t xml:space="preserve"> pre činnosť  starostlivosť o staršie osoby a osoby so zdravotným postihnutím v pobytových zariadeniach. </w:t>
      </w:r>
      <w:r w:rsidR="00772681">
        <w:rPr>
          <w:color w:val="000000" w:themeColor="text1"/>
        </w:rPr>
        <w:t xml:space="preserve">Počet zamestnancov občanov so zdravotným postihnutím bol </w:t>
      </w:r>
      <w:r w:rsidR="003F5D4D">
        <w:rPr>
          <w:color w:val="000000" w:themeColor="text1"/>
        </w:rPr>
        <w:t>7</w:t>
      </w:r>
      <w:r w:rsidR="00772681">
        <w:rPr>
          <w:color w:val="000000" w:themeColor="text1"/>
        </w:rPr>
        <w:t xml:space="preserve">.   </w:t>
      </w:r>
      <w:r>
        <w:rPr>
          <w:color w:val="000000" w:themeColor="text1"/>
        </w:rPr>
        <w:t xml:space="preserve">Z celkového počtu </w:t>
      </w:r>
      <w:r w:rsidR="009B64C5" w:rsidRPr="009B64C5">
        <w:rPr>
          <w:color w:val="000000" w:themeColor="text1"/>
        </w:rPr>
        <w:t xml:space="preserve">klientov zo zariadenia podporovaného bývania </w:t>
      </w:r>
      <w:r w:rsidRPr="009B64C5">
        <w:rPr>
          <w:color w:val="000000" w:themeColor="text1"/>
        </w:rPr>
        <w:t>4 sú zamestnaní</w:t>
      </w:r>
      <w:r w:rsidR="00185787" w:rsidRPr="009B64C5">
        <w:rPr>
          <w:color w:val="000000" w:themeColor="text1"/>
        </w:rPr>
        <w:t xml:space="preserve"> ako pomocní opatrovatelia</w:t>
      </w:r>
      <w:r w:rsidR="00772681">
        <w:rPr>
          <w:color w:val="000000" w:themeColor="text1"/>
        </w:rPr>
        <w:t xml:space="preserve"> v chránenej dielne. </w:t>
      </w:r>
    </w:p>
    <w:p w14:paraId="435EEE96" w14:textId="67C4251E" w:rsidR="003F5D4D" w:rsidRDefault="00D37249" w:rsidP="00040643">
      <w:pPr>
        <w:pStyle w:val="Bezriadkovania"/>
        <w:spacing w:line="360" w:lineRule="auto"/>
        <w:ind w:firstLine="708"/>
        <w:jc w:val="both"/>
        <w:rPr>
          <w:color w:val="000000" w:themeColor="text1"/>
        </w:rPr>
      </w:pPr>
      <w:r>
        <w:rPr>
          <w:color w:val="000000" w:themeColor="text1"/>
        </w:rPr>
        <w:t>Potreba zriadenia chráneného pracoviska sa ukázala aj pri zariadení pre seniorov  v Komárne. V roku 2016 nám Úrad práce, sociálnych vecí a rodiny v Komárne priznal postavenie chráneného pracoviska. Pre záujem zo strany zdravotne postihnutých osôb pracovať ako pomocný opatrovateľ sme v roku požiadali o </w:t>
      </w:r>
      <w:proofErr w:type="spellStart"/>
      <w:r>
        <w:rPr>
          <w:color w:val="000000" w:themeColor="text1"/>
        </w:rPr>
        <w:t>prekvalifikovanie</w:t>
      </w:r>
      <w:proofErr w:type="spellEnd"/>
      <w:r>
        <w:rPr>
          <w:color w:val="000000" w:themeColor="text1"/>
        </w:rPr>
        <w:t xml:space="preserve"> na chránenú dielňu kde v súčasnosti zamestnávame </w:t>
      </w:r>
      <w:r w:rsidR="0007517F">
        <w:rPr>
          <w:color w:val="000000" w:themeColor="text1"/>
        </w:rPr>
        <w:t>4</w:t>
      </w:r>
      <w:r>
        <w:rPr>
          <w:color w:val="000000" w:themeColor="text1"/>
        </w:rPr>
        <w:t xml:space="preserve"> zdravotne postihnuté osoby.</w:t>
      </w:r>
      <w:r w:rsidR="003F5D4D">
        <w:rPr>
          <w:color w:val="000000" w:themeColor="text1"/>
        </w:rPr>
        <w:t xml:space="preserve"> </w:t>
      </w:r>
    </w:p>
    <w:p w14:paraId="158048E5" w14:textId="6BB155F6" w:rsidR="00D37249" w:rsidRDefault="00D37249" w:rsidP="001F3791">
      <w:pPr>
        <w:pStyle w:val="Normlnywebov"/>
        <w:shd w:val="clear" w:color="auto" w:fill="FFFFFF"/>
        <w:spacing w:before="0" w:beforeAutospacing="0" w:after="0" w:afterAutospacing="0" w:line="360" w:lineRule="auto"/>
        <w:ind w:firstLine="360"/>
        <w:jc w:val="both"/>
        <w:rPr>
          <w:color w:val="000000" w:themeColor="text1"/>
        </w:rPr>
      </w:pPr>
    </w:p>
    <w:p w14:paraId="2C9D30E0" w14:textId="77777777" w:rsidR="0001205E" w:rsidRDefault="0001205E" w:rsidP="00770605">
      <w:pPr>
        <w:pStyle w:val="Normlnywebov"/>
        <w:shd w:val="clear" w:color="auto" w:fill="FFFFFF"/>
        <w:spacing w:before="0" w:beforeAutospacing="0" w:after="0" w:afterAutospacing="0" w:line="360" w:lineRule="auto"/>
        <w:ind w:firstLine="360"/>
        <w:jc w:val="both"/>
        <w:rPr>
          <w:color w:val="000000" w:themeColor="text1"/>
        </w:rPr>
      </w:pPr>
    </w:p>
    <w:tbl>
      <w:tblPr>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11"/>
        <w:gridCol w:w="1371"/>
        <w:gridCol w:w="1376"/>
        <w:gridCol w:w="1376"/>
        <w:gridCol w:w="1378"/>
        <w:gridCol w:w="1317"/>
      </w:tblGrid>
      <w:tr w:rsidR="008935EE" w14:paraId="1C329AC8" w14:textId="77777777" w:rsidTr="008935EE">
        <w:trPr>
          <w:trHeight w:val="535"/>
        </w:trPr>
        <w:tc>
          <w:tcPr>
            <w:tcW w:w="2211" w:type="dxa"/>
          </w:tcPr>
          <w:p w14:paraId="53A74978" w14:textId="77777777" w:rsidR="008935EE" w:rsidRDefault="008935EE" w:rsidP="00CD7853">
            <w:pPr>
              <w:pStyle w:val="Normlnywebov"/>
              <w:shd w:val="clear" w:color="auto" w:fill="FFFFFF"/>
              <w:spacing w:before="0" w:after="135"/>
              <w:ind w:left="37"/>
              <w:jc w:val="center"/>
              <w:rPr>
                <w:b/>
                <w:color w:val="000000" w:themeColor="text1"/>
                <w:sz w:val="20"/>
                <w:szCs w:val="20"/>
              </w:rPr>
            </w:pPr>
            <w:r w:rsidRPr="0044664B">
              <w:rPr>
                <w:b/>
                <w:color w:val="000000" w:themeColor="text1"/>
                <w:sz w:val="20"/>
                <w:szCs w:val="20"/>
              </w:rPr>
              <w:t>Druh výnosu</w:t>
            </w:r>
          </w:p>
          <w:p w14:paraId="46DA2879" w14:textId="3562DE0D" w:rsidR="008935EE" w:rsidRPr="0044664B"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Balvany</w:t>
            </w:r>
          </w:p>
        </w:tc>
        <w:tc>
          <w:tcPr>
            <w:tcW w:w="1371" w:type="dxa"/>
          </w:tcPr>
          <w:p w14:paraId="3478A247" w14:textId="77777777" w:rsidR="008935EE"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ZPB Balvany</w:t>
            </w:r>
          </w:p>
          <w:p w14:paraId="50040C1E" w14:textId="70FF5A00" w:rsidR="008935EE"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2022</w:t>
            </w:r>
          </w:p>
        </w:tc>
        <w:tc>
          <w:tcPr>
            <w:tcW w:w="1376" w:type="dxa"/>
          </w:tcPr>
          <w:p w14:paraId="5B4EFD03" w14:textId="128694B8" w:rsidR="008935EE"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ZPB Balvany</w:t>
            </w:r>
          </w:p>
          <w:p w14:paraId="63C2E228" w14:textId="3CF6FEC0" w:rsidR="008935EE"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2021</w:t>
            </w:r>
          </w:p>
        </w:tc>
        <w:tc>
          <w:tcPr>
            <w:tcW w:w="1376" w:type="dxa"/>
          </w:tcPr>
          <w:p w14:paraId="2E5D90B2" w14:textId="7A3BD0B6" w:rsidR="008935EE"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ZPB Balvany</w:t>
            </w:r>
          </w:p>
          <w:p w14:paraId="45A4B534" w14:textId="5C68E099" w:rsidR="008935EE" w:rsidRPr="0044664B" w:rsidRDefault="008935EE" w:rsidP="00CD7853">
            <w:pPr>
              <w:pStyle w:val="Normlnywebov"/>
              <w:shd w:val="clear" w:color="auto" w:fill="FFFFFF"/>
              <w:spacing w:before="0" w:after="135"/>
              <w:ind w:left="37"/>
              <w:jc w:val="center"/>
              <w:rPr>
                <w:b/>
                <w:color w:val="000000" w:themeColor="text1"/>
                <w:sz w:val="20"/>
                <w:szCs w:val="20"/>
              </w:rPr>
            </w:pPr>
            <w:r>
              <w:rPr>
                <w:b/>
                <w:color w:val="000000" w:themeColor="text1"/>
                <w:sz w:val="20"/>
                <w:szCs w:val="20"/>
              </w:rPr>
              <w:t>2020</w:t>
            </w:r>
          </w:p>
        </w:tc>
        <w:tc>
          <w:tcPr>
            <w:tcW w:w="1378" w:type="dxa"/>
          </w:tcPr>
          <w:p w14:paraId="3A4F84EC" w14:textId="3621B189" w:rsidR="008935EE" w:rsidRPr="0044664B" w:rsidRDefault="008935EE" w:rsidP="00CD7853">
            <w:pPr>
              <w:pStyle w:val="Normlnywebov"/>
              <w:shd w:val="clear" w:color="auto" w:fill="FFFFFF"/>
              <w:spacing w:before="0" w:after="135"/>
              <w:ind w:left="37"/>
              <w:jc w:val="center"/>
              <w:rPr>
                <w:b/>
                <w:color w:val="000000" w:themeColor="text1"/>
                <w:sz w:val="20"/>
                <w:szCs w:val="20"/>
              </w:rPr>
            </w:pPr>
            <w:r w:rsidRPr="0044664B">
              <w:rPr>
                <w:b/>
                <w:color w:val="000000" w:themeColor="text1"/>
                <w:sz w:val="20"/>
                <w:szCs w:val="20"/>
              </w:rPr>
              <w:t>ZPB Balvany</w:t>
            </w:r>
          </w:p>
          <w:p w14:paraId="17AB18D8" w14:textId="77777777" w:rsidR="008935EE" w:rsidRPr="0044664B" w:rsidRDefault="008935EE" w:rsidP="00CD7853">
            <w:pPr>
              <w:pStyle w:val="Normlnywebov"/>
              <w:shd w:val="clear" w:color="auto" w:fill="FFFFFF"/>
              <w:spacing w:before="0" w:after="135"/>
              <w:ind w:left="37"/>
              <w:jc w:val="center"/>
              <w:rPr>
                <w:b/>
                <w:color w:val="000000" w:themeColor="text1"/>
                <w:sz w:val="20"/>
                <w:szCs w:val="20"/>
              </w:rPr>
            </w:pPr>
            <w:r w:rsidRPr="0044664B">
              <w:rPr>
                <w:b/>
                <w:color w:val="000000" w:themeColor="text1"/>
                <w:sz w:val="20"/>
                <w:szCs w:val="20"/>
              </w:rPr>
              <w:t>2019</w:t>
            </w:r>
          </w:p>
        </w:tc>
        <w:tc>
          <w:tcPr>
            <w:tcW w:w="1317" w:type="dxa"/>
          </w:tcPr>
          <w:p w14:paraId="19E4D869" w14:textId="77777777" w:rsidR="008935EE" w:rsidRPr="0044664B" w:rsidRDefault="008935EE" w:rsidP="00CD7853">
            <w:pPr>
              <w:pStyle w:val="Normlnywebov"/>
              <w:shd w:val="clear" w:color="auto" w:fill="FFFFFF"/>
              <w:spacing w:before="0" w:after="135"/>
              <w:ind w:left="37"/>
              <w:jc w:val="center"/>
              <w:rPr>
                <w:b/>
                <w:color w:val="000000" w:themeColor="text1"/>
                <w:sz w:val="20"/>
                <w:szCs w:val="20"/>
              </w:rPr>
            </w:pPr>
            <w:r w:rsidRPr="0044664B">
              <w:rPr>
                <w:b/>
                <w:color w:val="000000" w:themeColor="text1"/>
                <w:sz w:val="20"/>
                <w:szCs w:val="20"/>
              </w:rPr>
              <w:t>ZPB Balvany</w:t>
            </w:r>
          </w:p>
          <w:p w14:paraId="7B4EE19F" w14:textId="77777777" w:rsidR="008935EE" w:rsidRPr="0044664B" w:rsidRDefault="008935EE" w:rsidP="00CD7853">
            <w:pPr>
              <w:pStyle w:val="Normlnywebov"/>
              <w:shd w:val="clear" w:color="auto" w:fill="FFFFFF"/>
              <w:spacing w:before="0" w:after="135"/>
              <w:ind w:left="37"/>
              <w:jc w:val="center"/>
              <w:rPr>
                <w:b/>
                <w:color w:val="000000" w:themeColor="text1"/>
                <w:sz w:val="20"/>
                <w:szCs w:val="20"/>
              </w:rPr>
            </w:pPr>
            <w:r w:rsidRPr="0044664B">
              <w:rPr>
                <w:b/>
                <w:color w:val="000000" w:themeColor="text1"/>
                <w:sz w:val="20"/>
                <w:szCs w:val="20"/>
              </w:rPr>
              <w:t>2018</w:t>
            </w:r>
          </w:p>
        </w:tc>
      </w:tr>
      <w:tr w:rsidR="008935EE" w14:paraId="2B36DF19" w14:textId="77777777" w:rsidTr="008935EE">
        <w:trPr>
          <w:trHeight w:hRule="exact" w:val="284"/>
        </w:trPr>
        <w:tc>
          <w:tcPr>
            <w:tcW w:w="2211" w:type="dxa"/>
          </w:tcPr>
          <w:p w14:paraId="5C68B49C"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Príjem za obedy</w:t>
            </w:r>
          </w:p>
        </w:tc>
        <w:tc>
          <w:tcPr>
            <w:tcW w:w="1371" w:type="dxa"/>
          </w:tcPr>
          <w:p w14:paraId="48671EA2" w14:textId="70BA29DD"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13 554,50</w:t>
            </w:r>
          </w:p>
        </w:tc>
        <w:tc>
          <w:tcPr>
            <w:tcW w:w="1376" w:type="dxa"/>
          </w:tcPr>
          <w:p w14:paraId="12AF97DB" w14:textId="4651BA5B"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17 328,08</w:t>
            </w:r>
          </w:p>
        </w:tc>
        <w:tc>
          <w:tcPr>
            <w:tcW w:w="1376" w:type="dxa"/>
          </w:tcPr>
          <w:p w14:paraId="53A337BC" w14:textId="466B051A"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16 771,37</w:t>
            </w:r>
          </w:p>
        </w:tc>
        <w:tc>
          <w:tcPr>
            <w:tcW w:w="1378" w:type="dxa"/>
          </w:tcPr>
          <w:p w14:paraId="37E5A93A" w14:textId="5AC85CF6"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15 063,65</w:t>
            </w:r>
          </w:p>
        </w:tc>
        <w:tc>
          <w:tcPr>
            <w:tcW w:w="1317" w:type="dxa"/>
          </w:tcPr>
          <w:p w14:paraId="0099E6C6"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1 167,65</w:t>
            </w:r>
          </w:p>
        </w:tc>
      </w:tr>
      <w:tr w:rsidR="008935EE" w14:paraId="4FEA3747" w14:textId="77777777" w:rsidTr="008935EE">
        <w:trPr>
          <w:trHeight w:hRule="exact" w:val="284"/>
        </w:trPr>
        <w:tc>
          <w:tcPr>
            <w:tcW w:w="2211" w:type="dxa"/>
          </w:tcPr>
          <w:p w14:paraId="73197927"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Príjem za pobyt</w:t>
            </w:r>
          </w:p>
        </w:tc>
        <w:tc>
          <w:tcPr>
            <w:tcW w:w="1371" w:type="dxa"/>
          </w:tcPr>
          <w:p w14:paraId="561BEA7F" w14:textId="45E91195"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15 939,80</w:t>
            </w:r>
          </w:p>
        </w:tc>
        <w:tc>
          <w:tcPr>
            <w:tcW w:w="1376" w:type="dxa"/>
          </w:tcPr>
          <w:p w14:paraId="34718226" w14:textId="370F0412"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19 666,18</w:t>
            </w:r>
          </w:p>
        </w:tc>
        <w:tc>
          <w:tcPr>
            <w:tcW w:w="1376" w:type="dxa"/>
          </w:tcPr>
          <w:p w14:paraId="46D1A887" w14:textId="75616520"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17 629,87</w:t>
            </w:r>
          </w:p>
        </w:tc>
        <w:tc>
          <w:tcPr>
            <w:tcW w:w="1378" w:type="dxa"/>
          </w:tcPr>
          <w:p w14:paraId="3349C5EA" w14:textId="379E167E"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17 290,69</w:t>
            </w:r>
          </w:p>
        </w:tc>
        <w:tc>
          <w:tcPr>
            <w:tcW w:w="1317" w:type="dxa"/>
          </w:tcPr>
          <w:p w14:paraId="303A8417"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15 892,66</w:t>
            </w:r>
          </w:p>
        </w:tc>
      </w:tr>
      <w:tr w:rsidR="008935EE" w14:paraId="58E2B89B" w14:textId="77777777" w:rsidTr="008935EE">
        <w:trPr>
          <w:trHeight w:hRule="exact" w:val="284"/>
        </w:trPr>
        <w:tc>
          <w:tcPr>
            <w:tcW w:w="2211" w:type="dxa"/>
          </w:tcPr>
          <w:p w14:paraId="67577F39" w14:textId="77777777" w:rsidR="008935EE" w:rsidRPr="0044664B" w:rsidRDefault="008935EE" w:rsidP="0070479F">
            <w:pPr>
              <w:spacing w:line="360" w:lineRule="auto"/>
              <w:jc w:val="both"/>
              <w:rPr>
                <w:rFonts w:cs="Times New Roman"/>
                <w:color w:val="000000" w:themeColor="text1"/>
                <w:sz w:val="20"/>
                <w:szCs w:val="20"/>
              </w:rPr>
            </w:pPr>
            <w:proofErr w:type="spellStart"/>
            <w:r>
              <w:rPr>
                <w:rFonts w:cs="Times New Roman"/>
                <w:color w:val="000000" w:themeColor="text1"/>
                <w:sz w:val="20"/>
                <w:szCs w:val="20"/>
              </w:rPr>
              <w:t>Fin</w:t>
            </w:r>
            <w:proofErr w:type="spellEnd"/>
            <w:r>
              <w:rPr>
                <w:rFonts w:cs="Times New Roman"/>
                <w:color w:val="000000" w:themeColor="text1"/>
                <w:sz w:val="20"/>
                <w:szCs w:val="20"/>
              </w:rPr>
              <w:t xml:space="preserve"> </w:t>
            </w:r>
            <w:proofErr w:type="spellStart"/>
            <w:r>
              <w:rPr>
                <w:rFonts w:cs="Times New Roman"/>
                <w:color w:val="000000" w:themeColor="text1"/>
                <w:sz w:val="20"/>
                <w:szCs w:val="20"/>
              </w:rPr>
              <w:t>prísp</w:t>
            </w:r>
            <w:proofErr w:type="spellEnd"/>
            <w:r>
              <w:rPr>
                <w:rFonts w:cs="Times New Roman"/>
                <w:color w:val="000000" w:themeColor="text1"/>
                <w:sz w:val="20"/>
                <w:szCs w:val="20"/>
              </w:rPr>
              <w:t>. MPSVaR</w:t>
            </w:r>
          </w:p>
        </w:tc>
        <w:tc>
          <w:tcPr>
            <w:tcW w:w="1371" w:type="dxa"/>
          </w:tcPr>
          <w:p w14:paraId="0326ADF7" w14:textId="0F5E808B"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75 962,61</w:t>
            </w:r>
          </w:p>
        </w:tc>
        <w:tc>
          <w:tcPr>
            <w:tcW w:w="1376" w:type="dxa"/>
          </w:tcPr>
          <w:p w14:paraId="27D1314F" w14:textId="080000AD"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67 953,17</w:t>
            </w:r>
          </w:p>
        </w:tc>
        <w:tc>
          <w:tcPr>
            <w:tcW w:w="1376" w:type="dxa"/>
          </w:tcPr>
          <w:p w14:paraId="1CF4E313" w14:textId="019AB9A9"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61 411,56</w:t>
            </w:r>
          </w:p>
        </w:tc>
        <w:tc>
          <w:tcPr>
            <w:tcW w:w="1378" w:type="dxa"/>
          </w:tcPr>
          <w:p w14:paraId="22B8A525" w14:textId="743B2B31"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57 888,00</w:t>
            </w:r>
          </w:p>
        </w:tc>
        <w:tc>
          <w:tcPr>
            <w:tcW w:w="1317" w:type="dxa"/>
          </w:tcPr>
          <w:p w14:paraId="20A44473"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42 543,00</w:t>
            </w:r>
          </w:p>
        </w:tc>
      </w:tr>
      <w:tr w:rsidR="008935EE" w14:paraId="62BA81ED" w14:textId="77777777" w:rsidTr="008935EE">
        <w:trPr>
          <w:trHeight w:hRule="exact" w:val="284"/>
        </w:trPr>
        <w:tc>
          <w:tcPr>
            <w:tcW w:w="2211" w:type="dxa"/>
          </w:tcPr>
          <w:p w14:paraId="0CD1016E"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Dotácia VÚC Nitra</w:t>
            </w:r>
          </w:p>
        </w:tc>
        <w:tc>
          <w:tcPr>
            <w:tcW w:w="1371" w:type="dxa"/>
          </w:tcPr>
          <w:p w14:paraId="7681FD24" w14:textId="6CD3850C"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28 708,68</w:t>
            </w:r>
          </w:p>
        </w:tc>
        <w:tc>
          <w:tcPr>
            <w:tcW w:w="1376" w:type="dxa"/>
          </w:tcPr>
          <w:p w14:paraId="5BE8EAE1" w14:textId="7DEC8A49"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28 497,84</w:t>
            </w:r>
          </w:p>
        </w:tc>
        <w:tc>
          <w:tcPr>
            <w:tcW w:w="1376" w:type="dxa"/>
          </w:tcPr>
          <w:p w14:paraId="261E129D" w14:textId="1F5D5DEC"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31 392,15</w:t>
            </w:r>
          </w:p>
        </w:tc>
        <w:tc>
          <w:tcPr>
            <w:tcW w:w="1378" w:type="dxa"/>
          </w:tcPr>
          <w:p w14:paraId="49309ABF" w14:textId="79B81582"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25 532,16</w:t>
            </w:r>
          </w:p>
        </w:tc>
        <w:tc>
          <w:tcPr>
            <w:tcW w:w="1317" w:type="dxa"/>
          </w:tcPr>
          <w:p w14:paraId="68AD7DA8"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28 319,04</w:t>
            </w:r>
          </w:p>
        </w:tc>
      </w:tr>
      <w:tr w:rsidR="008935EE" w14:paraId="4E571CAF" w14:textId="77777777" w:rsidTr="008935EE">
        <w:trPr>
          <w:trHeight w:hRule="exact" w:val="284"/>
        </w:trPr>
        <w:tc>
          <w:tcPr>
            <w:tcW w:w="2211" w:type="dxa"/>
          </w:tcPr>
          <w:p w14:paraId="28175085"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Dotácia VÚC Bratislava</w:t>
            </w:r>
          </w:p>
        </w:tc>
        <w:tc>
          <w:tcPr>
            <w:tcW w:w="1371" w:type="dxa"/>
          </w:tcPr>
          <w:p w14:paraId="730A2CFC" w14:textId="40EE5EFF"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7 240,56</w:t>
            </w:r>
          </w:p>
        </w:tc>
        <w:tc>
          <w:tcPr>
            <w:tcW w:w="1376" w:type="dxa"/>
          </w:tcPr>
          <w:p w14:paraId="1D3EC7FC" w14:textId="73D95120"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8 142,24</w:t>
            </w:r>
          </w:p>
        </w:tc>
        <w:tc>
          <w:tcPr>
            <w:tcW w:w="1376" w:type="dxa"/>
          </w:tcPr>
          <w:p w14:paraId="6C7FE590" w14:textId="1187AE84"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5 290,27</w:t>
            </w:r>
          </w:p>
        </w:tc>
        <w:tc>
          <w:tcPr>
            <w:tcW w:w="1378" w:type="dxa"/>
          </w:tcPr>
          <w:p w14:paraId="2178B59E" w14:textId="6ABCEA92"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 xml:space="preserve">  3 192,94</w:t>
            </w:r>
          </w:p>
        </w:tc>
        <w:tc>
          <w:tcPr>
            <w:tcW w:w="1317" w:type="dxa"/>
          </w:tcPr>
          <w:p w14:paraId="2EDC23D3"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 xml:space="preserve">     830,10</w:t>
            </w:r>
          </w:p>
        </w:tc>
      </w:tr>
      <w:tr w:rsidR="008935EE" w14:paraId="28B05CC4" w14:textId="77777777" w:rsidTr="008935EE">
        <w:trPr>
          <w:trHeight w:hRule="exact" w:val="284"/>
        </w:trPr>
        <w:tc>
          <w:tcPr>
            <w:tcW w:w="2211" w:type="dxa"/>
          </w:tcPr>
          <w:p w14:paraId="7EF446E7"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Dotácia VÚC Trnava</w:t>
            </w:r>
          </w:p>
        </w:tc>
        <w:tc>
          <w:tcPr>
            <w:tcW w:w="1371" w:type="dxa"/>
          </w:tcPr>
          <w:p w14:paraId="2F89348D" w14:textId="5FDE9A62"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11 268,00</w:t>
            </w:r>
          </w:p>
        </w:tc>
        <w:tc>
          <w:tcPr>
            <w:tcW w:w="1376" w:type="dxa"/>
          </w:tcPr>
          <w:p w14:paraId="44E89355" w14:textId="686CC332"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3 564,00</w:t>
            </w:r>
          </w:p>
        </w:tc>
        <w:tc>
          <w:tcPr>
            <w:tcW w:w="1376" w:type="dxa"/>
          </w:tcPr>
          <w:p w14:paraId="0CCB913E" w14:textId="0C8AD3B6"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5 040,00</w:t>
            </w:r>
          </w:p>
        </w:tc>
        <w:tc>
          <w:tcPr>
            <w:tcW w:w="1378" w:type="dxa"/>
          </w:tcPr>
          <w:p w14:paraId="7C510A3E" w14:textId="0196AF31"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 xml:space="preserve">  4 615,00</w:t>
            </w:r>
          </w:p>
        </w:tc>
        <w:tc>
          <w:tcPr>
            <w:tcW w:w="1317" w:type="dxa"/>
          </w:tcPr>
          <w:p w14:paraId="4C02F651"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3 547,00</w:t>
            </w:r>
          </w:p>
        </w:tc>
      </w:tr>
      <w:tr w:rsidR="008935EE" w14:paraId="3C180098" w14:textId="77777777" w:rsidTr="008935EE">
        <w:trPr>
          <w:trHeight w:hRule="exact" w:val="284"/>
        </w:trPr>
        <w:tc>
          <w:tcPr>
            <w:tcW w:w="2211" w:type="dxa"/>
          </w:tcPr>
          <w:p w14:paraId="10E38ECB" w14:textId="77777777" w:rsidR="008935EE" w:rsidRPr="0044664B"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Ostatné</w:t>
            </w:r>
          </w:p>
        </w:tc>
        <w:tc>
          <w:tcPr>
            <w:tcW w:w="1371" w:type="dxa"/>
          </w:tcPr>
          <w:p w14:paraId="6757CD91" w14:textId="42ABA2AB"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5 744,13</w:t>
            </w:r>
          </w:p>
        </w:tc>
        <w:tc>
          <w:tcPr>
            <w:tcW w:w="1376" w:type="dxa"/>
          </w:tcPr>
          <w:p w14:paraId="39C3A592" w14:textId="3DB1C177"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16,25</w:t>
            </w:r>
          </w:p>
        </w:tc>
        <w:tc>
          <w:tcPr>
            <w:tcW w:w="1376" w:type="dxa"/>
          </w:tcPr>
          <w:p w14:paraId="3BAB5026" w14:textId="2968EFC8"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20,81</w:t>
            </w:r>
          </w:p>
        </w:tc>
        <w:tc>
          <w:tcPr>
            <w:tcW w:w="1378" w:type="dxa"/>
          </w:tcPr>
          <w:p w14:paraId="04E9AF15" w14:textId="788FB1F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20,26</w:t>
            </w:r>
          </w:p>
        </w:tc>
        <w:tc>
          <w:tcPr>
            <w:tcW w:w="1317" w:type="dxa"/>
          </w:tcPr>
          <w:p w14:paraId="13EE67FD" w14:textId="77777777" w:rsidR="008935EE" w:rsidRPr="0044664B"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0</w:t>
            </w:r>
          </w:p>
        </w:tc>
      </w:tr>
      <w:tr w:rsidR="008935EE" w14:paraId="10C7BBC0" w14:textId="77777777" w:rsidTr="008935EE">
        <w:trPr>
          <w:trHeight w:hRule="exact" w:val="284"/>
        </w:trPr>
        <w:tc>
          <w:tcPr>
            <w:tcW w:w="2211" w:type="dxa"/>
          </w:tcPr>
          <w:p w14:paraId="14C6A1B7" w14:textId="091EFDC7" w:rsidR="008935EE" w:rsidRDefault="008935EE" w:rsidP="0070479F">
            <w:pPr>
              <w:spacing w:line="360" w:lineRule="auto"/>
              <w:jc w:val="both"/>
              <w:rPr>
                <w:rFonts w:cs="Times New Roman"/>
                <w:color w:val="000000" w:themeColor="text1"/>
                <w:sz w:val="20"/>
                <w:szCs w:val="20"/>
              </w:rPr>
            </w:pPr>
            <w:r>
              <w:rPr>
                <w:rFonts w:cs="Times New Roman"/>
                <w:color w:val="000000" w:themeColor="text1"/>
                <w:sz w:val="20"/>
                <w:szCs w:val="20"/>
              </w:rPr>
              <w:t xml:space="preserve">Fin. </w:t>
            </w:r>
            <w:proofErr w:type="spellStart"/>
            <w:r>
              <w:rPr>
                <w:rFonts w:cs="Times New Roman"/>
                <w:color w:val="000000" w:themeColor="text1"/>
                <w:sz w:val="20"/>
                <w:szCs w:val="20"/>
              </w:rPr>
              <w:t>prísp</w:t>
            </w:r>
            <w:proofErr w:type="spellEnd"/>
            <w:r>
              <w:rPr>
                <w:rFonts w:cs="Times New Roman"/>
                <w:color w:val="000000" w:themeColor="text1"/>
                <w:sz w:val="20"/>
                <w:szCs w:val="20"/>
              </w:rPr>
              <w:t>. ÚPSVaR</w:t>
            </w:r>
          </w:p>
        </w:tc>
        <w:tc>
          <w:tcPr>
            <w:tcW w:w="1371" w:type="dxa"/>
          </w:tcPr>
          <w:p w14:paraId="045B56D3" w14:textId="77777777" w:rsidR="008935EE" w:rsidRDefault="008935EE" w:rsidP="0044664B">
            <w:pPr>
              <w:spacing w:line="360" w:lineRule="auto"/>
              <w:jc w:val="center"/>
              <w:rPr>
                <w:rFonts w:cs="Times New Roman"/>
                <w:color w:val="000000" w:themeColor="text1"/>
                <w:sz w:val="20"/>
                <w:szCs w:val="20"/>
              </w:rPr>
            </w:pPr>
          </w:p>
        </w:tc>
        <w:tc>
          <w:tcPr>
            <w:tcW w:w="1376" w:type="dxa"/>
          </w:tcPr>
          <w:p w14:paraId="2336A786" w14:textId="2E761DA0" w:rsidR="008935EE" w:rsidRDefault="008935EE" w:rsidP="0044664B">
            <w:pPr>
              <w:spacing w:line="360" w:lineRule="auto"/>
              <w:jc w:val="center"/>
              <w:rPr>
                <w:rFonts w:cs="Times New Roman"/>
                <w:color w:val="000000" w:themeColor="text1"/>
                <w:sz w:val="20"/>
                <w:szCs w:val="20"/>
              </w:rPr>
            </w:pPr>
            <w:r>
              <w:rPr>
                <w:rFonts w:cs="Times New Roman"/>
                <w:color w:val="000000" w:themeColor="text1"/>
                <w:sz w:val="20"/>
                <w:szCs w:val="20"/>
              </w:rPr>
              <w:t>3 380,00</w:t>
            </w:r>
          </w:p>
        </w:tc>
        <w:tc>
          <w:tcPr>
            <w:tcW w:w="1376" w:type="dxa"/>
          </w:tcPr>
          <w:p w14:paraId="02C58272" w14:textId="77777777" w:rsidR="008935EE" w:rsidRDefault="008935EE" w:rsidP="0044664B">
            <w:pPr>
              <w:spacing w:line="360" w:lineRule="auto"/>
              <w:jc w:val="center"/>
              <w:rPr>
                <w:rFonts w:cs="Times New Roman"/>
                <w:color w:val="000000" w:themeColor="text1"/>
                <w:sz w:val="20"/>
                <w:szCs w:val="20"/>
              </w:rPr>
            </w:pPr>
          </w:p>
        </w:tc>
        <w:tc>
          <w:tcPr>
            <w:tcW w:w="1378" w:type="dxa"/>
          </w:tcPr>
          <w:p w14:paraId="6E29FCD1" w14:textId="77777777" w:rsidR="008935EE" w:rsidRDefault="008935EE" w:rsidP="0044664B">
            <w:pPr>
              <w:spacing w:line="360" w:lineRule="auto"/>
              <w:jc w:val="center"/>
              <w:rPr>
                <w:rFonts w:cs="Times New Roman"/>
                <w:color w:val="000000" w:themeColor="text1"/>
                <w:sz w:val="20"/>
                <w:szCs w:val="20"/>
              </w:rPr>
            </w:pPr>
          </w:p>
        </w:tc>
        <w:tc>
          <w:tcPr>
            <w:tcW w:w="1317" w:type="dxa"/>
          </w:tcPr>
          <w:p w14:paraId="5BD4E0FA" w14:textId="77777777" w:rsidR="008935EE" w:rsidRDefault="008935EE" w:rsidP="0044664B">
            <w:pPr>
              <w:spacing w:line="360" w:lineRule="auto"/>
              <w:jc w:val="center"/>
              <w:rPr>
                <w:rFonts w:cs="Times New Roman"/>
                <w:color w:val="000000" w:themeColor="text1"/>
                <w:sz w:val="20"/>
                <w:szCs w:val="20"/>
              </w:rPr>
            </w:pPr>
          </w:p>
        </w:tc>
      </w:tr>
      <w:tr w:rsidR="008935EE" w14:paraId="2FDE5E05" w14:textId="77777777" w:rsidTr="008935EE">
        <w:trPr>
          <w:trHeight w:hRule="exact" w:val="284"/>
        </w:trPr>
        <w:tc>
          <w:tcPr>
            <w:tcW w:w="2211" w:type="dxa"/>
          </w:tcPr>
          <w:p w14:paraId="7FDB9D15" w14:textId="77777777" w:rsidR="008935EE" w:rsidRPr="0044664B" w:rsidRDefault="008935EE" w:rsidP="0070479F">
            <w:pPr>
              <w:spacing w:line="360" w:lineRule="auto"/>
              <w:jc w:val="both"/>
              <w:rPr>
                <w:rFonts w:cs="Times New Roman"/>
                <w:b/>
                <w:color w:val="000000" w:themeColor="text1"/>
                <w:sz w:val="20"/>
                <w:szCs w:val="20"/>
              </w:rPr>
            </w:pPr>
            <w:r w:rsidRPr="0044664B">
              <w:rPr>
                <w:rFonts w:cs="Times New Roman"/>
                <w:b/>
                <w:color w:val="000000" w:themeColor="text1"/>
                <w:sz w:val="20"/>
                <w:szCs w:val="20"/>
              </w:rPr>
              <w:t>Spolu</w:t>
            </w:r>
          </w:p>
        </w:tc>
        <w:tc>
          <w:tcPr>
            <w:tcW w:w="1371" w:type="dxa"/>
          </w:tcPr>
          <w:p w14:paraId="11EDFAC7" w14:textId="615688B6" w:rsidR="008935EE" w:rsidRDefault="008935EE" w:rsidP="0044664B">
            <w:pPr>
              <w:spacing w:line="360" w:lineRule="auto"/>
              <w:jc w:val="center"/>
              <w:rPr>
                <w:rFonts w:cs="Times New Roman"/>
                <w:b/>
                <w:color w:val="000000" w:themeColor="text1"/>
                <w:sz w:val="20"/>
                <w:szCs w:val="20"/>
              </w:rPr>
            </w:pPr>
            <w:r>
              <w:rPr>
                <w:rFonts w:cs="Times New Roman"/>
                <w:b/>
                <w:color w:val="000000" w:themeColor="text1"/>
                <w:sz w:val="20"/>
                <w:szCs w:val="20"/>
              </w:rPr>
              <w:t>158 418,28</w:t>
            </w:r>
          </w:p>
        </w:tc>
        <w:tc>
          <w:tcPr>
            <w:tcW w:w="1376" w:type="dxa"/>
          </w:tcPr>
          <w:p w14:paraId="04A7AA7C" w14:textId="3F1E8C02" w:rsidR="008935EE" w:rsidRDefault="008935EE" w:rsidP="0044664B">
            <w:pPr>
              <w:spacing w:line="360" w:lineRule="auto"/>
              <w:jc w:val="center"/>
              <w:rPr>
                <w:rFonts w:cs="Times New Roman"/>
                <w:b/>
                <w:color w:val="000000" w:themeColor="text1"/>
                <w:sz w:val="20"/>
                <w:szCs w:val="20"/>
              </w:rPr>
            </w:pPr>
            <w:r>
              <w:rPr>
                <w:rFonts w:cs="Times New Roman"/>
                <w:b/>
                <w:color w:val="000000" w:themeColor="text1"/>
                <w:sz w:val="20"/>
                <w:szCs w:val="20"/>
              </w:rPr>
              <w:t>148 547,76</w:t>
            </w:r>
          </w:p>
        </w:tc>
        <w:tc>
          <w:tcPr>
            <w:tcW w:w="1376" w:type="dxa"/>
          </w:tcPr>
          <w:p w14:paraId="3189837B" w14:textId="21B3AAAE" w:rsidR="008935EE" w:rsidRDefault="008935EE" w:rsidP="0044664B">
            <w:pPr>
              <w:spacing w:line="360" w:lineRule="auto"/>
              <w:jc w:val="center"/>
              <w:rPr>
                <w:rFonts w:cs="Times New Roman"/>
                <w:b/>
                <w:color w:val="000000" w:themeColor="text1"/>
                <w:sz w:val="20"/>
                <w:szCs w:val="20"/>
              </w:rPr>
            </w:pPr>
            <w:r>
              <w:rPr>
                <w:rFonts w:cs="Times New Roman"/>
                <w:b/>
                <w:color w:val="000000" w:themeColor="text1"/>
                <w:sz w:val="20"/>
                <w:szCs w:val="20"/>
              </w:rPr>
              <w:t>137 556,03</w:t>
            </w:r>
          </w:p>
        </w:tc>
        <w:tc>
          <w:tcPr>
            <w:tcW w:w="1378" w:type="dxa"/>
          </w:tcPr>
          <w:p w14:paraId="272634FA" w14:textId="362E83F8" w:rsidR="008935EE" w:rsidRPr="0044664B" w:rsidRDefault="008935EE" w:rsidP="0044664B">
            <w:pPr>
              <w:spacing w:line="360" w:lineRule="auto"/>
              <w:jc w:val="center"/>
              <w:rPr>
                <w:rFonts w:cs="Times New Roman"/>
                <w:b/>
                <w:color w:val="000000" w:themeColor="text1"/>
                <w:sz w:val="20"/>
                <w:szCs w:val="20"/>
              </w:rPr>
            </w:pPr>
            <w:r>
              <w:rPr>
                <w:rFonts w:cs="Times New Roman"/>
                <w:b/>
                <w:color w:val="000000" w:themeColor="text1"/>
                <w:sz w:val="20"/>
                <w:szCs w:val="20"/>
              </w:rPr>
              <w:t>123 602,70</w:t>
            </w:r>
          </w:p>
        </w:tc>
        <w:tc>
          <w:tcPr>
            <w:tcW w:w="1317" w:type="dxa"/>
          </w:tcPr>
          <w:p w14:paraId="7FCB2884" w14:textId="77777777" w:rsidR="008935EE" w:rsidRPr="0044664B" w:rsidRDefault="008935EE" w:rsidP="0044664B">
            <w:pPr>
              <w:spacing w:line="360" w:lineRule="auto"/>
              <w:jc w:val="center"/>
              <w:rPr>
                <w:rFonts w:cs="Times New Roman"/>
                <w:b/>
                <w:color w:val="000000" w:themeColor="text1"/>
                <w:sz w:val="20"/>
                <w:szCs w:val="20"/>
              </w:rPr>
            </w:pPr>
            <w:r>
              <w:rPr>
                <w:rFonts w:cs="Times New Roman"/>
                <w:b/>
                <w:color w:val="000000" w:themeColor="text1"/>
                <w:sz w:val="20"/>
                <w:szCs w:val="20"/>
              </w:rPr>
              <w:t>92 299,45</w:t>
            </w:r>
          </w:p>
        </w:tc>
      </w:tr>
    </w:tbl>
    <w:p w14:paraId="0A8C2E3C" w14:textId="77777777" w:rsidR="00905B0E" w:rsidRDefault="00905B0E" w:rsidP="0072140E">
      <w:pPr>
        <w:spacing w:line="360" w:lineRule="auto"/>
        <w:jc w:val="both"/>
        <w:rPr>
          <w:rFonts w:cs="Times New Roman"/>
          <w:color w:val="000000" w:themeColor="text1"/>
          <w:szCs w:val="24"/>
        </w:rPr>
      </w:pPr>
    </w:p>
    <w:tbl>
      <w:tblPr>
        <w:tblStyle w:val="Mriekatabuky"/>
        <w:tblW w:w="0" w:type="auto"/>
        <w:tblLook w:val="04A0" w:firstRow="1" w:lastRow="0" w:firstColumn="1" w:lastColumn="0" w:noHBand="0" w:noVBand="1"/>
      </w:tblPr>
      <w:tblGrid>
        <w:gridCol w:w="3397"/>
        <w:gridCol w:w="1418"/>
        <w:gridCol w:w="1418"/>
        <w:gridCol w:w="1418"/>
      </w:tblGrid>
      <w:tr w:rsidR="008935EE" w14:paraId="451A00C5" w14:textId="6CDCAAC3" w:rsidTr="00820065">
        <w:tc>
          <w:tcPr>
            <w:tcW w:w="3397" w:type="dxa"/>
          </w:tcPr>
          <w:p w14:paraId="4E8955C6" w14:textId="15A07783" w:rsidR="008935EE" w:rsidRPr="00A622E5" w:rsidRDefault="008935EE" w:rsidP="00A622E5">
            <w:pPr>
              <w:jc w:val="center"/>
              <w:rPr>
                <w:rFonts w:cs="Times New Roman"/>
                <w:b/>
                <w:bCs/>
                <w:color w:val="000000" w:themeColor="text1"/>
                <w:sz w:val="22"/>
              </w:rPr>
            </w:pPr>
            <w:r w:rsidRPr="00A622E5">
              <w:rPr>
                <w:rFonts w:cs="Times New Roman"/>
                <w:b/>
                <w:bCs/>
                <w:color w:val="000000" w:themeColor="text1"/>
                <w:sz w:val="22"/>
              </w:rPr>
              <w:t>Nákladové položky</w:t>
            </w:r>
            <w:r>
              <w:rPr>
                <w:rFonts w:cs="Times New Roman"/>
                <w:b/>
                <w:bCs/>
                <w:color w:val="000000" w:themeColor="text1"/>
                <w:sz w:val="22"/>
              </w:rPr>
              <w:t xml:space="preserve"> ZPB Balvany</w:t>
            </w:r>
          </w:p>
        </w:tc>
        <w:tc>
          <w:tcPr>
            <w:tcW w:w="1418" w:type="dxa"/>
          </w:tcPr>
          <w:p w14:paraId="540A6783" w14:textId="47C50F16" w:rsidR="008935EE" w:rsidRPr="00A622E5" w:rsidRDefault="008935EE" w:rsidP="00A622E5">
            <w:pPr>
              <w:jc w:val="center"/>
              <w:rPr>
                <w:rFonts w:cs="Times New Roman"/>
                <w:b/>
                <w:bCs/>
                <w:color w:val="000000" w:themeColor="text1"/>
                <w:sz w:val="22"/>
              </w:rPr>
            </w:pPr>
            <w:r>
              <w:rPr>
                <w:rFonts w:cs="Times New Roman"/>
                <w:b/>
                <w:bCs/>
                <w:color w:val="000000" w:themeColor="text1"/>
                <w:sz w:val="22"/>
              </w:rPr>
              <w:t>Suma 2022</w:t>
            </w:r>
          </w:p>
        </w:tc>
        <w:tc>
          <w:tcPr>
            <w:tcW w:w="1418" w:type="dxa"/>
          </w:tcPr>
          <w:p w14:paraId="05AC7BE7" w14:textId="57D9A7E2" w:rsidR="008935EE" w:rsidRPr="00A622E5" w:rsidRDefault="008935EE" w:rsidP="00A622E5">
            <w:pPr>
              <w:jc w:val="center"/>
              <w:rPr>
                <w:rFonts w:cs="Times New Roman"/>
                <w:b/>
                <w:bCs/>
                <w:color w:val="000000" w:themeColor="text1"/>
                <w:sz w:val="22"/>
              </w:rPr>
            </w:pPr>
            <w:r w:rsidRPr="00A622E5">
              <w:rPr>
                <w:rFonts w:cs="Times New Roman"/>
                <w:b/>
                <w:bCs/>
                <w:color w:val="000000" w:themeColor="text1"/>
                <w:sz w:val="22"/>
              </w:rPr>
              <w:t>Suma</w:t>
            </w:r>
            <w:r>
              <w:rPr>
                <w:rFonts w:cs="Times New Roman"/>
                <w:b/>
                <w:bCs/>
                <w:color w:val="000000" w:themeColor="text1"/>
                <w:sz w:val="22"/>
              </w:rPr>
              <w:t xml:space="preserve"> 2021</w:t>
            </w:r>
          </w:p>
        </w:tc>
        <w:tc>
          <w:tcPr>
            <w:tcW w:w="1418" w:type="dxa"/>
          </w:tcPr>
          <w:p w14:paraId="688FEDDA" w14:textId="086354A7" w:rsidR="008935EE" w:rsidRPr="00A622E5" w:rsidRDefault="008935EE" w:rsidP="00A622E5">
            <w:pPr>
              <w:jc w:val="center"/>
              <w:rPr>
                <w:rFonts w:cs="Times New Roman"/>
                <w:b/>
                <w:bCs/>
                <w:color w:val="000000" w:themeColor="text1"/>
                <w:sz w:val="22"/>
              </w:rPr>
            </w:pPr>
            <w:r>
              <w:rPr>
                <w:rFonts w:cs="Times New Roman"/>
                <w:b/>
                <w:bCs/>
                <w:color w:val="000000" w:themeColor="text1"/>
                <w:sz w:val="22"/>
              </w:rPr>
              <w:t>Suma 2020</w:t>
            </w:r>
          </w:p>
        </w:tc>
      </w:tr>
      <w:tr w:rsidR="008935EE" w14:paraId="1FBAB697" w14:textId="74A4BD80" w:rsidTr="00820065">
        <w:tc>
          <w:tcPr>
            <w:tcW w:w="3397" w:type="dxa"/>
          </w:tcPr>
          <w:p w14:paraId="119C53B8" w14:textId="5F40BB6D"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mzdy, platy a ostatné os. vyrovnania</w:t>
            </w:r>
          </w:p>
        </w:tc>
        <w:tc>
          <w:tcPr>
            <w:tcW w:w="1418" w:type="dxa"/>
          </w:tcPr>
          <w:p w14:paraId="4CC64B99" w14:textId="53B70EA5" w:rsidR="008935EE" w:rsidRDefault="008935EE" w:rsidP="009D5A74">
            <w:pPr>
              <w:jc w:val="center"/>
              <w:rPr>
                <w:rFonts w:cs="Times New Roman"/>
                <w:color w:val="000000" w:themeColor="text1"/>
                <w:sz w:val="20"/>
                <w:szCs w:val="20"/>
              </w:rPr>
            </w:pPr>
            <w:r>
              <w:rPr>
                <w:rFonts w:cs="Times New Roman"/>
                <w:color w:val="000000" w:themeColor="text1"/>
                <w:sz w:val="20"/>
                <w:szCs w:val="20"/>
              </w:rPr>
              <w:t>73 383,19</w:t>
            </w:r>
          </w:p>
        </w:tc>
        <w:tc>
          <w:tcPr>
            <w:tcW w:w="1418" w:type="dxa"/>
          </w:tcPr>
          <w:p w14:paraId="35447EA1" w14:textId="2E31EFB9"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61 688,58</w:t>
            </w:r>
          </w:p>
        </w:tc>
        <w:tc>
          <w:tcPr>
            <w:tcW w:w="1418" w:type="dxa"/>
          </w:tcPr>
          <w:p w14:paraId="6F06DA9F" w14:textId="224C6845" w:rsidR="008935EE" w:rsidRDefault="008935EE" w:rsidP="009D5A74">
            <w:pPr>
              <w:jc w:val="center"/>
              <w:rPr>
                <w:rFonts w:cs="Times New Roman"/>
                <w:color w:val="000000" w:themeColor="text1"/>
                <w:sz w:val="20"/>
                <w:szCs w:val="20"/>
              </w:rPr>
            </w:pPr>
            <w:r>
              <w:rPr>
                <w:rFonts w:cs="Times New Roman"/>
                <w:color w:val="000000" w:themeColor="text1"/>
                <w:sz w:val="20"/>
                <w:szCs w:val="20"/>
              </w:rPr>
              <w:t>54 614,79</w:t>
            </w:r>
          </w:p>
        </w:tc>
      </w:tr>
      <w:tr w:rsidR="008935EE" w14:paraId="238FE2E2" w14:textId="74FE012A" w:rsidTr="00820065">
        <w:tc>
          <w:tcPr>
            <w:tcW w:w="3397" w:type="dxa"/>
          </w:tcPr>
          <w:p w14:paraId="58FB7900" w14:textId="2FCB46F9"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 xml:space="preserve">poistné na zdravotné, sociálne </w:t>
            </w:r>
            <w:proofErr w:type="spellStart"/>
            <w:r>
              <w:rPr>
                <w:rFonts w:cs="Times New Roman"/>
                <w:color w:val="000000" w:themeColor="text1"/>
                <w:sz w:val="20"/>
                <w:szCs w:val="20"/>
              </w:rPr>
              <w:t>poist</w:t>
            </w:r>
            <w:proofErr w:type="spellEnd"/>
            <w:r>
              <w:rPr>
                <w:rFonts w:cs="Times New Roman"/>
                <w:color w:val="000000" w:themeColor="text1"/>
                <w:sz w:val="20"/>
                <w:szCs w:val="20"/>
              </w:rPr>
              <w:t>.</w:t>
            </w:r>
          </w:p>
        </w:tc>
        <w:tc>
          <w:tcPr>
            <w:tcW w:w="1418" w:type="dxa"/>
          </w:tcPr>
          <w:p w14:paraId="66CD84E4" w14:textId="3C63A4E7" w:rsidR="008935EE" w:rsidRDefault="008935EE" w:rsidP="009D5A74">
            <w:pPr>
              <w:jc w:val="center"/>
              <w:rPr>
                <w:rFonts w:cs="Times New Roman"/>
                <w:color w:val="000000" w:themeColor="text1"/>
                <w:sz w:val="20"/>
                <w:szCs w:val="20"/>
              </w:rPr>
            </w:pPr>
            <w:r>
              <w:rPr>
                <w:rFonts w:cs="Times New Roman"/>
                <w:color w:val="000000" w:themeColor="text1"/>
                <w:sz w:val="20"/>
                <w:szCs w:val="20"/>
              </w:rPr>
              <w:t>25 173,00</w:t>
            </w:r>
          </w:p>
        </w:tc>
        <w:tc>
          <w:tcPr>
            <w:tcW w:w="1418" w:type="dxa"/>
          </w:tcPr>
          <w:p w14:paraId="425DCD0A" w14:textId="6E4EF9AE"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21 800,61</w:t>
            </w:r>
          </w:p>
        </w:tc>
        <w:tc>
          <w:tcPr>
            <w:tcW w:w="1418" w:type="dxa"/>
          </w:tcPr>
          <w:p w14:paraId="4F7FAEC1" w14:textId="28AA7E5C" w:rsidR="008935EE" w:rsidRDefault="008935EE" w:rsidP="009D5A74">
            <w:pPr>
              <w:jc w:val="center"/>
              <w:rPr>
                <w:rFonts w:cs="Times New Roman"/>
                <w:color w:val="000000" w:themeColor="text1"/>
                <w:sz w:val="20"/>
                <w:szCs w:val="20"/>
              </w:rPr>
            </w:pPr>
            <w:r>
              <w:rPr>
                <w:rFonts w:cs="Times New Roman"/>
                <w:color w:val="000000" w:themeColor="text1"/>
                <w:sz w:val="20"/>
                <w:szCs w:val="20"/>
              </w:rPr>
              <w:t>19 257,09</w:t>
            </w:r>
          </w:p>
        </w:tc>
      </w:tr>
      <w:tr w:rsidR="008935EE" w14:paraId="5C6E7C5E" w14:textId="705FFDBF" w:rsidTr="00820065">
        <w:tc>
          <w:tcPr>
            <w:tcW w:w="3397" w:type="dxa"/>
          </w:tcPr>
          <w:p w14:paraId="61FFC14E" w14:textId="03A709F9"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lastRenderedPageBreak/>
              <w:t xml:space="preserve">výdavky na energie, vodu </w:t>
            </w:r>
          </w:p>
        </w:tc>
        <w:tc>
          <w:tcPr>
            <w:tcW w:w="1418" w:type="dxa"/>
          </w:tcPr>
          <w:p w14:paraId="6513793D" w14:textId="18B749EA" w:rsidR="008935EE" w:rsidRDefault="008935EE" w:rsidP="009D5A74">
            <w:pPr>
              <w:jc w:val="center"/>
              <w:rPr>
                <w:rFonts w:cs="Times New Roman"/>
                <w:color w:val="000000" w:themeColor="text1"/>
                <w:sz w:val="20"/>
                <w:szCs w:val="20"/>
              </w:rPr>
            </w:pPr>
            <w:r>
              <w:rPr>
                <w:rFonts w:cs="Times New Roman"/>
                <w:color w:val="000000" w:themeColor="text1"/>
                <w:sz w:val="20"/>
                <w:szCs w:val="20"/>
              </w:rPr>
              <w:t>193,78</w:t>
            </w:r>
          </w:p>
        </w:tc>
        <w:tc>
          <w:tcPr>
            <w:tcW w:w="1418" w:type="dxa"/>
          </w:tcPr>
          <w:p w14:paraId="2BA7B8EF" w14:textId="75700241"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208,30</w:t>
            </w:r>
          </w:p>
        </w:tc>
        <w:tc>
          <w:tcPr>
            <w:tcW w:w="1418" w:type="dxa"/>
          </w:tcPr>
          <w:p w14:paraId="2D968E36" w14:textId="636653E5" w:rsidR="008935EE" w:rsidRDefault="008935EE" w:rsidP="009D5A74">
            <w:pPr>
              <w:jc w:val="center"/>
              <w:rPr>
                <w:rFonts w:cs="Times New Roman"/>
                <w:color w:val="000000" w:themeColor="text1"/>
                <w:sz w:val="20"/>
                <w:szCs w:val="20"/>
              </w:rPr>
            </w:pPr>
            <w:r>
              <w:rPr>
                <w:rFonts w:cs="Times New Roman"/>
                <w:color w:val="000000" w:themeColor="text1"/>
                <w:sz w:val="20"/>
                <w:szCs w:val="20"/>
              </w:rPr>
              <w:t>556,00</w:t>
            </w:r>
          </w:p>
        </w:tc>
      </w:tr>
      <w:tr w:rsidR="008935EE" w14:paraId="0F7E47E4" w14:textId="03DA70FB" w:rsidTr="00820065">
        <w:tc>
          <w:tcPr>
            <w:tcW w:w="3397" w:type="dxa"/>
          </w:tcPr>
          <w:p w14:paraId="15A6104C" w14:textId="7F527A82"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výdavky na materiál</w:t>
            </w:r>
          </w:p>
        </w:tc>
        <w:tc>
          <w:tcPr>
            <w:tcW w:w="1418" w:type="dxa"/>
          </w:tcPr>
          <w:p w14:paraId="3AC188A3" w14:textId="183A0956" w:rsidR="008935EE" w:rsidRDefault="00105A94" w:rsidP="009D5A74">
            <w:pPr>
              <w:jc w:val="center"/>
              <w:rPr>
                <w:rFonts w:cs="Times New Roman"/>
                <w:color w:val="000000" w:themeColor="text1"/>
                <w:sz w:val="20"/>
                <w:szCs w:val="20"/>
              </w:rPr>
            </w:pPr>
            <w:r>
              <w:rPr>
                <w:rFonts w:cs="Times New Roman"/>
                <w:color w:val="000000" w:themeColor="text1"/>
                <w:sz w:val="20"/>
                <w:szCs w:val="20"/>
              </w:rPr>
              <w:t>1 417,70</w:t>
            </w:r>
          </w:p>
        </w:tc>
        <w:tc>
          <w:tcPr>
            <w:tcW w:w="1418" w:type="dxa"/>
          </w:tcPr>
          <w:p w14:paraId="1ECBE789" w14:textId="371EFC4B"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8 932,27</w:t>
            </w:r>
          </w:p>
        </w:tc>
        <w:tc>
          <w:tcPr>
            <w:tcW w:w="1418" w:type="dxa"/>
          </w:tcPr>
          <w:p w14:paraId="6E2D0BF9" w14:textId="634584D4" w:rsidR="008935EE" w:rsidRDefault="008935EE" w:rsidP="009D5A74">
            <w:pPr>
              <w:jc w:val="center"/>
              <w:rPr>
                <w:rFonts w:cs="Times New Roman"/>
                <w:color w:val="000000" w:themeColor="text1"/>
                <w:sz w:val="20"/>
                <w:szCs w:val="20"/>
              </w:rPr>
            </w:pPr>
            <w:r>
              <w:rPr>
                <w:rFonts w:cs="Times New Roman"/>
                <w:color w:val="000000" w:themeColor="text1"/>
                <w:sz w:val="20"/>
                <w:szCs w:val="20"/>
              </w:rPr>
              <w:t>7 282,72</w:t>
            </w:r>
          </w:p>
        </w:tc>
      </w:tr>
      <w:tr w:rsidR="008935EE" w14:paraId="744ADE05" w14:textId="5131318A" w:rsidTr="00820065">
        <w:tc>
          <w:tcPr>
            <w:tcW w:w="3397" w:type="dxa"/>
          </w:tcPr>
          <w:p w14:paraId="7A98B67D" w14:textId="1BC0FF18"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výdavky na rutinnú údržbu</w:t>
            </w:r>
          </w:p>
        </w:tc>
        <w:tc>
          <w:tcPr>
            <w:tcW w:w="1418" w:type="dxa"/>
          </w:tcPr>
          <w:p w14:paraId="7996D3BD" w14:textId="7FC1A412" w:rsidR="008935EE" w:rsidRDefault="00105A94" w:rsidP="009D5A74">
            <w:pPr>
              <w:jc w:val="center"/>
              <w:rPr>
                <w:rFonts w:cs="Times New Roman"/>
                <w:color w:val="000000" w:themeColor="text1"/>
                <w:sz w:val="20"/>
                <w:szCs w:val="20"/>
              </w:rPr>
            </w:pPr>
            <w:r>
              <w:rPr>
                <w:rFonts w:cs="Times New Roman"/>
                <w:color w:val="000000" w:themeColor="text1"/>
                <w:sz w:val="20"/>
                <w:szCs w:val="20"/>
              </w:rPr>
              <w:t>261,00</w:t>
            </w:r>
          </w:p>
        </w:tc>
        <w:tc>
          <w:tcPr>
            <w:tcW w:w="1418" w:type="dxa"/>
          </w:tcPr>
          <w:p w14:paraId="4F9DD03F" w14:textId="2DA3A251"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1 272,00</w:t>
            </w:r>
          </w:p>
        </w:tc>
        <w:tc>
          <w:tcPr>
            <w:tcW w:w="1418" w:type="dxa"/>
          </w:tcPr>
          <w:p w14:paraId="67464C21" w14:textId="562524D0" w:rsidR="008935EE" w:rsidRDefault="008935EE" w:rsidP="009D5A74">
            <w:pPr>
              <w:jc w:val="center"/>
              <w:rPr>
                <w:rFonts w:cs="Times New Roman"/>
                <w:color w:val="000000" w:themeColor="text1"/>
                <w:sz w:val="20"/>
                <w:szCs w:val="20"/>
              </w:rPr>
            </w:pPr>
            <w:r>
              <w:rPr>
                <w:rFonts w:cs="Times New Roman"/>
                <w:color w:val="000000" w:themeColor="text1"/>
                <w:sz w:val="20"/>
                <w:szCs w:val="20"/>
              </w:rPr>
              <w:t>96,00</w:t>
            </w:r>
          </w:p>
        </w:tc>
      </w:tr>
      <w:tr w:rsidR="008935EE" w14:paraId="26F659F9" w14:textId="0EE37565" w:rsidTr="00820065">
        <w:tc>
          <w:tcPr>
            <w:tcW w:w="3397" w:type="dxa"/>
          </w:tcPr>
          <w:p w14:paraId="77345D8C" w14:textId="27330AB4"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nájomné</w:t>
            </w:r>
          </w:p>
        </w:tc>
        <w:tc>
          <w:tcPr>
            <w:tcW w:w="1418" w:type="dxa"/>
          </w:tcPr>
          <w:p w14:paraId="5AFF547A" w14:textId="09610A69" w:rsidR="008935EE" w:rsidRDefault="00105A94" w:rsidP="009D5A74">
            <w:pPr>
              <w:jc w:val="center"/>
              <w:rPr>
                <w:rFonts w:cs="Times New Roman"/>
                <w:color w:val="000000" w:themeColor="text1"/>
                <w:sz w:val="20"/>
                <w:szCs w:val="20"/>
              </w:rPr>
            </w:pPr>
            <w:r>
              <w:rPr>
                <w:rFonts w:cs="Times New Roman"/>
                <w:color w:val="000000" w:themeColor="text1"/>
                <w:sz w:val="20"/>
                <w:szCs w:val="20"/>
              </w:rPr>
              <w:t>14 623,96</w:t>
            </w:r>
          </w:p>
        </w:tc>
        <w:tc>
          <w:tcPr>
            <w:tcW w:w="1418" w:type="dxa"/>
          </w:tcPr>
          <w:p w14:paraId="2EF5CE41" w14:textId="2A460374"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14 170,52</w:t>
            </w:r>
          </w:p>
        </w:tc>
        <w:tc>
          <w:tcPr>
            <w:tcW w:w="1418" w:type="dxa"/>
          </w:tcPr>
          <w:p w14:paraId="471B4A48" w14:textId="54177C2C" w:rsidR="008935EE" w:rsidRDefault="008935EE" w:rsidP="009D5A74">
            <w:pPr>
              <w:jc w:val="center"/>
              <w:rPr>
                <w:rFonts w:cs="Times New Roman"/>
                <w:color w:val="000000" w:themeColor="text1"/>
                <w:sz w:val="20"/>
                <w:szCs w:val="20"/>
              </w:rPr>
            </w:pPr>
            <w:r>
              <w:rPr>
                <w:rFonts w:cs="Times New Roman"/>
                <w:color w:val="000000" w:themeColor="text1"/>
                <w:sz w:val="20"/>
                <w:szCs w:val="20"/>
              </w:rPr>
              <w:t>13 860,80</w:t>
            </w:r>
          </w:p>
        </w:tc>
      </w:tr>
      <w:tr w:rsidR="008935EE" w14:paraId="6B9A8A25" w14:textId="7CFD7489" w:rsidTr="00820065">
        <w:tc>
          <w:tcPr>
            <w:tcW w:w="3397" w:type="dxa"/>
          </w:tcPr>
          <w:p w14:paraId="53E66E70" w14:textId="38B89C74"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výdavky na služby</w:t>
            </w:r>
          </w:p>
        </w:tc>
        <w:tc>
          <w:tcPr>
            <w:tcW w:w="1418" w:type="dxa"/>
          </w:tcPr>
          <w:p w14:paraId="365548C3" w14:textId="2D1F0A32" w:rsidR="008935EE" w:rsidRDefault="00105A94" w:rsidP="009D5A74">
            <w:pPr>
              <w:jc w:val="center"/>
              <w:rPr>
                <w:rFonts w:cs="Times New Roman"/>
                <w:color w:val="000000" w:themeColor="text1"/>
                <w:sz w:val="20"/>
                <w:szCs w:val="20"/>
              </w:rPr>
            </w:pPr>
            <w:r>
              <w:rPr>
                <w:rFonts w:cs="Times New Roman"/>
                <w:color w:val="000000" w:themeColor="text1"/>
                <w:sz w:val="20"/>
                <w:szCs w:val="20"/>
              </w:rPr>
              <w:t>4 869,74</w:t>
            </w:r>
          </w:p>
        </w:tc>
        <w:tc>
          <w:tcPr>
            <w:tcW w:w="1418" w:type="dxa"/>
          </w:tcPr>
          <w:p w14:paraId="4A279561" w14:textId="1058B646"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2 029,85</w:t>
            </w:r>
          </w:p>
        </w:tc>
        <w:tc>
          <w:tcPr>
            <w:tcW w:w="1418" w:type="dxa"/>
          </w:tcPr>
          <w:p w14:paraId="226C9772" w14:textId="34FC7C5B" w:rsidR="008935EE" w:rsidRDefault="008935EE" w:rsidP="009D5A74">
            <w:pPr>
              <w:jc w:val="center"/>
              <w:rPr>
                <w:rFonts w:cs="Times New Roman"/>
                <w:color w:val="000000" w:themeColor="text1"/>
                <w:sz w:val="20"/>
                <w:szCs w:val="20"/>
              </w:rPr>
            </w:pPr>
            <w:r>
              <w:rPr>
                <w:rFonts w:cs="Times New Roman"/>
                <w:color w:val="000000" w:themeColor="text1"/>
                <w:sz w:val="20"/>
                <w:szCs w:val="20"/>
              </w:rPr>
              <w:t>7 129,87</w:t>
            </w:r>
          </w:p>
        </w:tc>
      </w:tr>
      <w:tr w:rsidR="008935EE" w14:paraId="0764D119" w14:textId="3AFAA4A4" w:rsidTr="00820065">
        <w:tc>
          <w:tcPr>
            <w:tcW w:w="3397" w:type="dxa"/>
          </w:tcPr>
          <w:p w14:paraId="72368EA8" w14:textId="36684ACC"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výdavky na bežné transfery</w:t>
            </w:r>
          </w:p>
        </w:tc>
        <w:tc>
          <w:tcPr>
            <w:tcW w:w="1418" w:type="dxa"/>
          </w:tcPr>
          <w:p w14:paraId="0E9ADE00" w14:textId="22049407" w:rsidR="008935EE" w:rsidRDefault="00105A94" w:rsidP="009D5A74">
            <w:pPr>
              <w:jc w:val="center"/>
              <w:rPr>
                <w:rFonts w:cs="Times New Roman"/>
                <w:color w:val="000000" w:themeColor="text1"/>
                <w:sz w:val="20"/>
                <w:szCs w:val="20"/>
              </w:rPr>
            </w:pPr>
            <w:r>
              <w:rPr>
                <w:rFonts w:cs="Times New Roman"/>
                <w:color w:val="000000" w:themeColor="text1"/>
                <w:sz w:val="20"/>
                <w:szCs w:val="20"/>
              </w:rPr>
              <w:t>1 358,47</w:t>
            </w:r>
          </w:p>
        </w:tc>
        <w:tc>
          <w:tcPr>
            <w:tcW w:w="1418" w:type="dxa"/>
          </w:tcPr>
          <w:p w14:paraId="320BBD2A" w14:textId="00D53690"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925,14</w:t>
            </w:r>
          </w:p>
        </w:tc>
        <w:tc>
          <w:tcPr>
            <w:tcW w:w="1418" w:type="dxa"/>
          </w:tcPr>
          <w:p w14:paraId="3C8AF235" w14:textId="468256C9" w:rsidR="008935EE" w:rsidRDefault="008935EE" w:rsidP="009D5A74">
            <w:pPr>
              <w:jc w:val="center"/>
              <w:rPr>
                <w:rFonts w:cs="Times New Roman"/>
                <w:color w:val="000000" w:themeColor="text1"/>
                <w:sz w:val="20"/>
                <w:szCs w:val="20"/>
              </w:rPr>
            </w:pPr>
            <w:r>
              <w:rPr>
                <w:rFonts w:cs="Times New Roman"/>
                <w:color w:val="000000" w:themeColor="text1"/>
                <w:sz w:val="20"/>
                <w:szCs w:val="20"/>
              </w:rPr>
              <w:t>1 042,21</w:t>
            </w:r>
          </w:p>
        </w:tc>
      </w:tr>
      <w:tr w:rsidR="008935EE" w14:paraId="039EA2B8" w14:textId="397AB1CC" w:rsidTr="00820065">
        <w:tc>
          <w:tcPr>
            <w:tcW w:w="3397" w:type="dxa"/>
          </w:tcPr>
          <w:p w14:paraId="7151E3C2" w14:textId="2E8D5B7E" w:rsidR="008935EE" w:rsidRPr="00A622E5" w:rsidRDefault="008935EE" w:rsidP="00BB7E9A">
            <w:pPr>
              <w:jc w:val="both"/>
              <w:rPr>
                <w:rFonts w:cs="Times New Roman"/>
                <w:color w:val="000000" w:themeColor="text1"/>
                <w:sz w:val="20"/>
                <w:szCs w:val="20"/>
              </w:rPr>
            </w:pPr>
            <w:r>
              <w:rPr>
                <w:rFonts w:cs="Times New Roman"/>
                <w:color w:val="000000" w:themeColor="text1"/>
                <w:sz w:val="20"/>
                <w:szCs w:val="20"/>
              </w:rPr>
              <w:t>odpisy hm. majetku</w:t>
            </w:r>
          </w:p>
        </w:tc>
        <w:tc>
          <w:tcPr>
            <w:tcW w:w="1418" w:type="dxa"/>
          </w:tcPr>
          <w:p w14:paraId="40342159" w14:textId="2BA89D6F" w:rsidR="008935EE" w:rsidRDefault="00105A94" w:rsidP="009D5A74">
            <w:pPr>
              <w:jc w:val="center"/>
              <w:rPr>
                <w:rFonts w:cs="Times New Roman"/>
                <w:color w:val="000000" w:themeColor="text1"/>
                <w:sz w:val="20"/>
                <w:szCs w:val="20"/>
              </w:rPr>
            </w:pPr>
            <w:r>
              <w:rPr>
                <w:rFonts w:cs="Times New Roman"/>
                <w:color w:val="000000" w:themeColor="text1"/>
                <w:sz w:val="20"/>
                <w:szCs w:val="20"/>
              </w:rPr>
              <w:t>1 768,96</w:t>
            </w:r>
          </w:p>
        </w:tc>
        <w:tc>
          <w:tcPr>
            <w:tcW w:w="1418" w:type="dxa"/>
          </w:tcPr>
          <w:p w14:paraId="6D9B8DDF" w14:textId="66435581" w:rsidR="008935EE" w:rsidRPr="00A622E5" w:rsidRDefault="008935EE" w:rsidP="009D5A74">
            <w:pPr>
              <w:jc w:val="center"/>
              <w:rPr>
                <w:rFonts w:cs="Times New Roman"/>
                <w:color w:val="000000" w:themeColor="text1"/>
                <w:sz w:val="20"/>
                <w:szCs w:val="20"/>
              </w:rPr>
            </w:pPr>
            <w:r>
              <w:rPr>
                <w:rFonts w:cs="Times New Roman"/>
                <w:color w:val="000000" w:themeColor="text1"/>
                <w:sz w:val="20"/>
                <w:szCs w:val="20"/>
              </w:rPr>
              <w:t>655,38</w:t>
            </w:r>
          </w:p>
        </w:tc>
        <w:tc>
          <w:tcPr>
            <w:tcW w:w="1418" w:type="dxa"/>
          </w:tcPr>
          <w:p w14:paraId="3303B115" w14:textId="43162C08" w:rsidR="008935EE" w:rsidRDefault="008935EE" w:rsidP="009D5A74">
            <w:pPr>
              <w:jc w:val="center"/>
              <w:rPr>
                <w:rFonts w:cs="Times New Roman"/>
                <w:color w:val="000000" w:themeColor="text1"/>
                <w:sz w:val="20"/>
                <w:szCs w:val="20"/>
              </w:rPr>
            </w:pPr>
            <w:r>
              <w:rPr>
                <w:rFonts w:cs="Times New Roman"/>
                <w:color w:val="000000" w:themeColor="text1"/>
                <w:sz w:val="20"/>
                <w:szCs w:val="20"/>
              </w:rPr>
              <w:t>714,96</w:t>
            </w:r>
          </w:p>
        </w:tc>
      </w:tr>
      <w:tr w:rsidR="008935EE" w14:paraId="0317BFD5" w14:textId="2FAD4188" w:rsidTr="00820065">
        <w:tc>
          <w:tcPr>
            <w:tcW w:w="3397" w:type="dxa"/>
          </w:tcPr>
          <w:p w14:paraId="06CAC74B" w14:textId="64F03B17" w:rsidR="008935EE" w:rsidRPr="00781B2B" w:rsidRDefault="008935EE" w:rsidP="00BB7E9A">
            <w:pPr>
              <w:jc w:val="both"/>
              <w:rPr>
                <w:rFonts w:cs="Times New Roman"/>
                <w:b/>
                <w:bCs/>
                <w:color w:val="000000" w:themeColor="text1"/>
                <w:sz w:val="20"/>
                <w:szCs w:val="20"/>
              </w:rPr>
            </w:pPr>
            <w:r w:rsidRPr="00781B2B">
              <w:rPr>
                <w:rFonts w:cs="Times New Roman"/>
                <w:b/>
                <w:bCs/>
                <w:color w:val="000000" w:themeColor="text1"/>
                <w:sz w:val="20"/>
                <w:szCs w:val="20"/>
              </w:rPr>
              <w:t>Spolu</w:t>
            </w:r>
          </w:p>
        </w:tc>
        <w:tc>
          <w:tcPr>
            <w:tcW w:w="1418" w:type="dxa"/>
          </w:tcPr>
          <w:p w14:paraId="5B609E63" w14:textId="081D58E1" w:rsidR="008935EE" w:rsidRPr="00781B2B" w:rsidRDefault="00105A94" w:rsidP="009D5A74">
            <w:pPr>
              <w:jc w:val="center"/>
              <w:rPr>
                <w:rFonts w:cs="Times New Roman"/>
                <w:b/>
                <w:bCs/>
                <w:color w:val="000000" w:themeColor="text1"/>
                <w:sz w:val="20"/>
                <w:szCs w:val="20"/>
              </w:rPr>
            </w:pPr>
            <w:r>
              <w:rPr>
                <w:rFonts w:cs="Times New Roman"/>
                <w:b/>
                <w:bCs/>
                <w:color w:val="000000" w:themeColor="text1"/>
                <w:sz w:val="20"/>
                <w:szCs w:val="20"/>
              </w:rPr>
              <w:t>123 049,80</w:t>
            </w:r>
          </w:p>
        </w:tc>
        <w:tc>
          <w:tcPr>
            <w:tcW w:w="1418" w:type="dxa"/>
          </w:tcPr>
          <w:p w14:paraId="2C4C3847" w14:textId="2AF02FA5" w:rsidR="008935EE" w:rsidRPr="00781B2B" w:rsidRDefault="008935EE" w:rsidP="009D5A74">
            <w:pPr>
              <w:jc w:val="center"/>
              <w:rPr>
                <w:rFonts w:cs="Times New Roman"/>
                <w:b/>
                <w:bCs/>
                <w:color w:val="000000" w:themeColor="text1"/>
                <w:sz w:val="20"/>
                <w:szCs w:val="20"/>
              </w:rPr>
            </w:pPr>
            <w:r w:rsidRPr="00781B2B">
              <w:rPr>
                <w:rFonts w:cs="Times New Roman"/>
                <w:b/>
                <w:bCs/>
                <w:color w:val="000000" w:themeColor="text1"/>
                <w:sz w:val="20"/>
                <w:szCs w:val="20"/>
              </w:rPr>
              <w:t>111 682,65</w:t>
            </w:r>
          </w:p>
        </w:tc>
        <w:tc>
          <w:tcPr>
            <w:tcW w:w="1418" w:type="dxa"/>
          </w:tcPr>
          <w:p w14:paraId="24B7BC26" w14:textId="37836055" w:rsidR="008935EE" w:rsidRPr="00781B2B" w:rsidRDefault="008935EE" w:rsidP="009D5A74">
            <w:pPr>
              <w:jc w:val="center"/>
              <w:rPr>
                <w:rFonts w:cs="Times New Roman"/>
                <w:b/>
                <w:bCs/>
                <w:color w:val="000000" w:themeColor="text1"/>
                <w:sz w:val="20"/>
                <w:szCs w:val="20"/>
              </w:rPr>
            </w:pPr>
            <w:r w:rsidRPr="00781B2B">
              <w:rPr>
                <w:rFonts w:cs="Times New Roman"/>
                <w:b/>
                <w:bCs/>
                <w:color w:val="000000" w:themeColor="text1"/>
                <w:sz w:val="20"/>
                <w:szCs w:val="20"/>
              </w:rPr>
              <w:t>104 554,44</w:t>
            </w:r>
          </w:p>
        </w:tc>
      </w:tr>
    </w:tbl>
    <w:p w14:paraId="556E3C26" w14:textId="77777777" w:rsidR="00D00312" w:rsidRDefault="00D00312" w:rsidP="0089635C">
      <w:pPr>
        <w:spacing w:line="240" w:lineRule="auto"/>
        <w:jc w:val="both"/>
        <w:rPr>
          <w:rFonts w:cs="Times New Roman"/>
          <w:color w:val="000000" w:themeColor="text1"/>
          <w:szCs w:val="24"/>
        </w:rPr>
      </w:pPr>
    </w:p>
    <w:tbl>
      <w:tblPr>
        <w:tblW w:w="0" w:type="auto"/>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95"/>
        <w:gridCol w:w="1305"/>
        <w:gridCol w:w="1305"/>
        <w:gridCol w:w="1305"/>
        <w:gridCol w:w="1305"/>
        <w:gridCol w:w="1350"/>
      </w:tblGrid>
      <w:tr w:rsidR="00105A94" w14:paraId="47E25968" w14:textId="77777777" w:rsidTr="00591CC1">
        <w:trPr>
          <w:trHeight w:val="909"/>
        </w:trPr>
        <w:tc>
          <w:tcPr>
            <w:tcW w:w="2295" w:type="dxa"/>
          </w:tcPr>
          <w:p w14:paraId="2C92ED03" w14:textId="77777777" w:rsidR="00105A94" w:rsidRDefault="00105A94" w:rsidP="0089635C">
            <w:pPr>
              <w:spacing w:line="240" w:lineRule="auto"/>
              <w:jc w:val="center"/>
              <w:rPr>
                <w:rFonts w:cs="Times New Roman"/>
                <w:b/>
                <w:color w:val="000000" w:themeColor="text1"/>
                <w:sz w:val="20"/>
                <w:szCs w:val="20"/>
              </w:rPr>
            </w:pPr>
            <w:r w:rsidRPr="00AC2963">
              <w:rPr>
                <w:rFonts w:cs="Times New Roman"/>
                <w:b/>
                <w:color w:val="000000" w:themeColor="text1"/>
                <w:sz w:val="20"/>
                <w:szCs w:val="20"/>
              </w:rPr>
              <w:t>Druh výnosu</w:t>
            </w:r>
          </w:p>
          <w:p w14:paraId="7F4672D0" w14:textId="7C71F655" w:rsidR="00105A94" w:rsidRPr="00AC2963" w:rsidRDefault="00105A94" w:rsidP="0089635C">
            <w:pPr>
              <w:spacing w:line="240" w:lineRule="auto"/>
              <w:jc w:val="center"/>
              <w:rPr>
                <w:rFonts w:cs="Times New Roman"/>
                <w:b/>
                <w:color w:val="000000" w:themeColor="text1"/>
                <w:sz w:val="20"/>
                <w:szCs w:val="20"/>
              </w:rPr>
            </w:pPr>
            <w:r>
              <w:rPr>
                <w:rFonts w:cs="Times New Roman"/>
                <w:b/>
                <w:color w:val="000000" w:themeColor="text1"/>
                <w:sz w:val="20"/>
                <w:szCs w:val="20"/>
              </w:rPr>
              <w:t>Komárno</w:t>
            </w:r>
          </w:p>
        </w:tc>
        <w:tc>
          <w:tcPr>
            <w:tcW w:w="1305" w:type="dxa"/>
          </w:tcPr>
          <w:p w14:paraId="2A8DAAB5" w14:textId="77777777" w:rsidR="00105A94" w:rsidRDefault="00105A94" w:rsidP="0089635C">
            <w:pPr>
              <w:pStyle w:val="Bezriadkovania"/>
              <w:jc w:val="center"/>
              <w:rPr>
                <w:b/>
                <w:bCs/>
                <w:sz w:val="20"/>
                <w:szCs w:val="20"/>
              </w:rPr>
            </w:pPr>
            <w:r>
              <w:rPr>
                <w:b/>
                <w:bCs/>
                <w:sz w:val="20"/>
                <w:szCs w:val="20"/>
              </w:rPr>
              <w:t>ZPB</w:t>
            </w:r>
          </w:p>
          <w:p w14:paraId="499C5B30" w14:textId="77777777" w:rsidR="00105A94" w:rsidRDefault="00105A94" w:rsidP="0089635C">
            <w:pPr>
              <w:pStyle w:val="Bezriadkovania"/>
              <w:jc w:val="center"/>
              <w:rPr>
                <w:b/>
                <w:bCs/>
                <w:sz w:val="20"/>
                <w:szCs w:val="20"/>
              </w:rPr>
            </w:pPr>
            <w:r>
              <w:rPr>
                <w:b/>
                <w:bCs/>
                <w:sz w:val="20"/>
                <w:szCs w:val="20"/>
              </w:rPr>
              <w:t>Komárno</w:t>
            </w:r>
          </w:p>
          <w:p w14:paraId="6F81FE05" w14:textId="7D190DB6" w:rsidR="00105A94" w:rsidRDefault="00105A94" w:rsidP="0089635C">
            <w:pPr>
              <w:pStyle w:val="Bezriadkovania"/>
              <w:jc w:val="center"/>
              <w:rPr>
                <w:b/>
                <w:bCs/>
                <w:sz w:val="20"/>
                <w:szCs w:val="20"/>
              </w:rPr>
            </w:pPr>
            <w:r>
              <w:rPr>
                <w:b/>
                <w:bCs/>
                <w:sz w:val="20"/>
                <w:szCs w:val="20"/>
              </w:rPr>
              <w:t>2022</w:t>
            </w:r>
          </w:p>
        </w:tc>
        <w:tc>
          <w:tcPr>
            <w:tcW w:w="1305" w:type="dxa"/>
          </w:tcPr>
          <w:p w14:paraId="4CAF88E0" w14:textId="43716023" w:rsidR="00105A94" w:rsidRDefault="00105A94" w:rsidP="0089635C">
            <w:pPr>
              <w:pStyle w:val="Bezriadkovania"/>
              <w:jc w:val="center"/>
              <w:rPr>
                <w:b/>
                <w:bCs/>
                <w:sz w:val="20"/>
                <w:szCs w:val="20"/>
              </w:rPr>
            </w:pPr>
            <w:r>
              <w:rPr>
                <w:b/>
                <w:bCs/>
                <w:sz w:val="20"/>
                <w:szCs w:val="20"/>
              </w:rPr>
              <w:t>ZPB Komárno</w:t>
            </w:r>
          </w:p>
          <w:p w14:paraId="0522E833" w14:textId="77777777" w:rsidR="00105A94" w:rsidRPr="00674FFD" w:rsidRDefault="00105A94" w:rsidP="0089635C">
            <w:pPr>
              <w:pStyle w:val="Bezriadkovania"/>
              <w:jc w:val="center"/>
              <w:rPr>
                <w:b/>
                <w:bCs/>
                <w:sz w:val="20"/>
                <w:szCs w:val="20"/>
              </w:rPr>
            </w:pPr>
            <w:r>
              <w:rPr>
                <w:b/>
                <w:bCs/>
                <w:sz w:val="20"/>
                <w:szCs w:val="20"/>
              </w:rPr>
              <w:t>2021</w:t>
            </w:r>
          </w:p>
        </w:tc>
        <w:tc>
          <w:tcPr>
            <w:tcW w:w="1305" w:type="dxa"/>
          </w:tcPr>
          <w:p w14:paraId="27329271" w14:textId="77777777" w:rsidR="00105A94" w:rsidRPr="00674FFD" w:rsidRDefault="00105A94" w:rsidP="0089635C">
            <w:pPr>
              <w:pStyle w:val="Bezriadkovania"/>
              <w:jc w:val="center"/>
              <w:rPr>
                <w:b/>
                <w:bCs/>
                <w:sz w:val="20"/>
                <w:szCs w:val="20"/>
              </w:rPr>
            </w:pPr>
            <w:r w:rsidRPr="00674FFD">
              <w:rPr>
                <w:b/>
                <w:bCs/>
                <w:sz w:val="20"/>
                <w:szCs w:val="20"/>
              </w:rPr>
              <w:t>ZPB</w:t>
            </w:r>
          </w:p>
          <w:p w14:paraId="5A28CF71" w14:textId="77777777" w:rsidR="00105A94" w:rsidRPr="00674FFD" w:rsidRDefault="00105A94" w:rsidP="0089635C">
            <w:pPr>
              <w:pStyle w:val="Bezriadkovania"/>
              <w:jc w:val="center"/>
              <w:rPr>
                <w:b/>
                <w:bCs/>
                <w:sz w:val="20"/>
                <w:szCs w:val="20"/>
              </w:rPr>
            </w:pPr>
            <w:r w:rsidRPr="00674FFD">
              <w:rPr>
                <w:b/>
                <w:bCs/>
                <w:sz w:val="20"/>
                <w:szCs w:val="20"/>
              </w:rPr>
              <w:t>Komárno</w:t>
            </w:r>
          </w:p>
          <w:p w14:paraId="6AAB0C72" w14:textId="77777777" w:rsidR="00105A94" w:rsidRPr="00AC2963" w:rsidRDefault="00105A94" w:rsidP="0089635C">
            <w:pPr>
              <w:pStyle w:val="Bezriadkovania"/>
              <w:jc w:val="center"/>
            </w:pPr>
            <w:r w:rsidRPr="00674FFD">
              <w:rPr>
                <w:b/>
                <w:bCs/>
                <w:sz w:val="20"/>
                <w:szCs w:val="20"/>
              </w:rPr>
              <w:t>2020</w:t>
            </w:r>
          </w:p>
        </w:tc>
        <w:tc>
          <w:tcPr>
            <w:tcW w:w="1305" w:type="dxa"/>
          </w:tcPr>
          <w:p w14:paraId="3F096EEB" w14:textId="77777777" w:rsidR="00105A94" w:rsidRPr="00674FFD" w:rsidRDefault="00105A94" w:rsidP="0089635C">
            <w:pPr>
              <w:pStyle w:val="Bezriadkovania"/>
              <w:jc w:val="center"/>
              <w:rPr>
                <w:b/>
                <w:bCs/>
                <w:sz w:val="20"/>
                <w:szCs w:val="20"/>
              </w:rPr>
            </w:pPr>
            <w:r w:rsidRPr="00674FFD">
              <w:rPr>
                <w:b/>
                <w:bCs/>
                <w:sz w:val="20"/>
                <w:szCs w:val="20"/>
              </w:rPr>
              <w:t>ZPB Komárno</w:t>
            </w:r>
          </w:p>
          <w:p w14:paraId="67F110B9" w14:textId="77777777" w:rsidR="00105A94" w:rsidRPr="00AC2963" w:rsidRDefault="00105A94" w:rsidP="0089635C">
            <w:pPr>
              <w:pStyle w:val="Bezriadkovania"/>
              <w:jc w:val="center"/>
            </w:pPr>
            <w:r w:rsidRPr="00674FFD">
              <w:rPr>
                <w:b/>
                <w:bCs/>
                <w:sz w:val="20"/>
                <w:szCs w:val="20"/>
              </w:rPr>
              <w:t>2019</w:t>
            </w:r>
          </w:p>
        </w:tc>
        <w:tc>
          <w:tcPr>
            <w:tcW w:w="1350" w:type="dxa"/>
          </w:tcPr>
          <w:p w14:paraId="261B83DE" w14:textId="77777777" w:rsidR="00105A94" w:rsidRPr="00674FFD" w:rsidRDefault="00105A94" w:rsidP="0089635C">
            <w:pPr>
              <w:pStyle w:val="Bezriadkovania"/>
              <w:jc w:val="center"/>
              <w:rPr>
                <w:b/>
                <w:bCs/>
                <w:sz w:val="20"/>
                <w:szCs w:val="20"/>
              </w:rPr>
            </w:pPr>
            <w:r w:rsidRPr="00674FFD">
              <w:rPr>
                <w:b/>
                <w:bCs/>
                <w:sz w:val="20"/>
                <w:szCs w:val="20"/>
              </w:rPr>
              <w:t>ZPB Komárno</w:t>
            </w:r>
          </w:p>
          <w:p w14:paraId="089E9C64" w14:textId="77777777" w:rsidR="00105A94" w:rsidRPr="00AC2963" w:rsidRDefault="00105A94" w:rsidP="0089635C">
            <w:pPr>
              <w:pStyle w:val="Bezriadkovania"/>
              <w:jc w:val="center"/>
            </w:pPr>
            <w:r w:rsidRPr="00674FFD">
              <w:rPr>
                <w:b/>
                <w:bCs/>
                <w:sz w:val="20"/>
                <w:szCs w:val="20"/>
              </w:rPr>
              <w:t>2018</w:t>
            </w:r>
          </w:p>
        </w:tc>
      </w:tr>
      <w:tr w:rsidR="00105A94" w14:paraId="12F63A4B" w14:textId="77777777" w:rsidTr="00591CC1">
        <w:trPr>
          <w:trHeight w:hRule="exact" w:val="284"/>
        </w:trPr>
        <w:tc>
          <w:tcPr>
            <w:tcW w:w="2295" w:type="dxa"/>
          </w:tcPr>
          <w:p w14:paraId="518CC3A5" w14:textId="77777777" w:rsidR="00105A94" w:rsidRPr="00AC2963" w:rsidRDefault="00105A94" w:rsidP="0089635C">
            <w:pPr>
              <w:spacing w:line="240" w:lineRule="auto"/>
              <w:rPr>
                <w:rFonts w:cs="Times New Roman"/>
                <w:color w:val="000000" w:themeColor="text1"/>
                <w:sz w:val="20"/>
                <w:szCs w:val="20"/>
              </w:rPr>
            </w:pPr>
            <w:r w:rsidRPr="00AC2963">
              <w:rPr>
                <w:rFonts w:cs="Times New Roman"/>
                <w:color w:val="000000" w:themeColor="text1"/>
                <w:sz w:val="20"/>
                <w:szCs w:val="20"/>
              </w:rPr>
              <w:t>Tržby za obedy</w:t>
            </w:r>
          </w:p>
        </w:tc>
        <w:tc>
          <w:tcPr>
            <w:tcW w:w="1305" w:type="dxa"/>
          </w:tcPr>
          <w:p w14:paraId="0167BC77" w14:textId="12D0684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10 988,70</w:t>
            </w:r>
          </w:p>
        </w:tc>
        <w:tc>
          <w:tcPr>
            <w:tcW w:w="1305" w:type="dxa"/>
          </w:tcPr>
          <w:p w14:paraId="203A7B1E" w14:textId="68FB07D1"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17 941,07</w:t>
            </w:r>
          </w:p>
        </w:tc>
        <w:tc>
          <w:tcPr>
            <w:tcW w:w="1305" w:type="dxa"/>
          </w:tcPr>
          <w:p w14:paraId="7E91F022"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11 832,61</w:t>
            </w:r>
          </w:p>
        </w:tc>
        <w:tc>
          <w:tcPr>
            <w:tcW w:w="1305" w:type="dxa"/>
          </w:tcPr>
          <w:p w14:paraId="3FB63812"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14 139 ,41</w:t>
            </w:r>
          </w:p>
        </w:tc>
        <w:tc>
          <w:tcPr>
            <w:tcW w:w="1350" w:type="dxa"/>
          </w:tcPr>
          <w:p w14:paraId="4C91DDC9"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1 240,99</w:t>
            </w:r>
          </w:p>
        </w:tc>
      </w:tr>
      <w:tr w:rsidR="00105A94" w14:paraId="01C4D106" w14:textId="77777777" w:rsidTr="00591CC1">
        <w:trPr>
          <w:trHeight w:hRule="exact" w:val="284"/>
        </w:trPr>
        <w:tc>
          <w:tcPr>
            <w:tcW w:w="2295" w:type="dxa"/>
          </w:tcPr>
          <w:p w14:paraId="0B2713A9"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Tržba za pobyt</w:t>
            </w:r>
          </w:p>
        </w:tc>
        <w:tc>
          <w:tcPr>
            <w:tcW w:w="1305" w:type="dxa"/>
          </w:tcPr>
          <w:p w14:paraId="6F553074" w14:textId="4E7D4A7C"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16 630,94</w:t>
            </w:r>
          </w:p>
        </w:tc>
        <w:tc>
          <w:tcPr>
            <w:tcW w:w="1305" w:type="dxa"/>
          </w:tcPr>
          <w:p w14:paraId="7529E7A6" w14:textId="03B5C50D"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20 445,69</w:t>
            </w:r>
          </w:p>
        </w:tc>
        <w:tc>
          <w:tcPr>
            <w:tcW w:w="1305" w:type="dxa"/>
          </w:tcPr>
          <w:p w14:paraId="63A8C06A"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17 173,51</w:t>
            </w:r>
          </w:p>
        </w:tc>
        <w:tc>
          <w:tcPr>
            <w:tcW w:w="1305" w:type="dxa"/>
          </w:tcPr>
          <w:p w14:paraId="5BEA9F1D"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17 381,76</w:t>
            </w:r>
          </w:p>
        </w:tc>
        <w:tc>
          <w:tcPr>
            <w:tcW w:w="1350" w:type="dxa"/>
          </w:tcPr>
          <w:p w14:paraId="52E6F7FF"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17 298,76</w:t>
            </w:r>
          </w:p>
        </w:tc>
      </w:tr>
      <w:tr w:rsidR="00105A94" w14:paraId="3443C0D7" w14:textId="77777777" w:rsidTr="00591CC1">
        <w:trPr>
          <w:trHeight w:hRule="exact" w:val="284"/>
        </w:trPr>
        <w:tc>
          <w:tcPr>
            <w:tcW w:w="2295" w:type="dxa"/>
          </w:tcPr>
          <w:p w14:paraId="76938F6B"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FP od MPSVaR</w:t>
            </w:r>
          </w:p>
        </w:tc>
        <w:tc>
          <w:tcPr>
            <w:tcW w:w="1305" w:type="dxa"/>
          </w:tcPr>
          <w:p w14:paraId="14825EF1" w14:textId="13613E06"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83 072,00</w:t>
            </w:r>
          </w:p>
        </w:tc>
        <w:tc>
          <w:tcPr>
            <w:tcW w:w="1305" w:type="dxa"/>
          </w:tcPr>
          <w:p w14:paraId="15F1FD94" w14:textId="3230C856"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73 287,17</w:t>
            </w:r>
          </w:p>
        </w:tc>
        <w:tc>
          <w:tcPr>
            <w:tcW w:w="1305" w:type="dxa"/>
          </w:tcPr>
          <w:p w14:paraId="7F99CAFD"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65 660,56</w:t>
            </w:r>
          </w:p>
        </w:tc>
        <w:tc>
          <w:tcPr>
            <w:tcW w:w="1305" w:type="dxa"/>
          </w:tcPr>
          <w:p w14:paraId="4A0D3CE7"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56 736,00</w:t>
            </w:r>
          </w:p>
        </w:tc>
        <w:tc>
          <w:tcPr>
            <w:tcW w:w="1350" w:type="dxa"/>
          </w:tcPr>
          <w:p w14:paraId="78E64075"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44 162,63</w:t>
            </w:r>
          </w:p>
        </w:tc>
      </w:tr>
      <w:tr w:rsidR="00105A94" w14:paraId="5F1DD168" w14:textId="77777777" w:rsidTr="00591CC1">
        <w:trPr>
          <w:trHeight w:hRule="exact" w:val="284"/>
        </w:trPr>
        <w:tc>
          <w:tcPr>
            <w:tcW w:w="2295" w:type="dxa"/>
          </w:tcPr>
          <w:p w14:paraId="2649C728"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Dotácia VÚC Nitra</w:t>
            </w:r>
          </w:p>
        </w:tc>
        <w:tc>
          <w:tcPr>
            <w:tcW w:w="1305" w:type="dxa"/>
          </w:tcPr>
          <w:p w14:paraId="35F38054" w14:textId="694B6D8D"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37 145,28</w:t>
            </w:r>
          </w:p>
        </w:tc>
        <w:tc>
          <w:tcPr>
            <w:tcW w:w="1305" w:type="dxa"/>
          </w:tcPr>
          <w:p w14:paraId="776A1535" w14:textId="6880F2E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32 568,96</w:t>
            </w:r>
          </w:p>
        </w:tc>
        <w:tc>
          <w:tcPr>
            <w:tcW w:w="1305" w:type="dxa"/>
          </w:tcPr>
          <w:p w14:paraId="3BBC7DA0"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32 404,80</w:t>
            </w:r>
          </w:p>
        </w:tc>
        <w:tc>
          <w:tcPr>
            <w:tcW w:w="1305" w:type="dxa"/>
          </w:tcPr>
          <w:p w14:paraId="492C4834"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25 040,37</w:t>
            </w:r>
          </w:p>
        </w:tc>
        <w:tc>
          <w:tcPr>
            <w:tcW w:w="1350" w:type="dxa"/>
          </w:tcPr>
          <w:p w14:paraId="42DACE01"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14 562,51</w:t>
            </w:r>
          </w:p>
        </w:tc>
      </w:tr>
      <w:tr w:rsidR="00105A94" w14:paraId="279B2971" w14:textId="77777777" w:rsidTr="00591CC1">
        <w:trPr>
          <w:trHeight w:hRule="exact" w:val="284"/>
        </w:trPr>
        <w:tc>
          <w:tcPr>
            <w:tcW w:w="2295" w:type="dxa"/>
          </w:tcPr>
          <w:p w14:paraId="15F762D8"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Dotácia VÚC Bratislava</w:t>
            </w:r>
          </w:p>
        </w:tc>
        <w:tc>
          <w:tcPr>
            <w:tcW w:w="1305" w:type="dxa"/>
          </w:tcPr>
          <w:p w14:paraId="5B0F4B95" w14:textId="35486193"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9 286,32</w:t>
            </w:r>
          </w:p>
        </w:tc>
        <w:tc>
          <w:tcPr>
            <w:tcW w:w="1305" w:type="dxa"/>
          </w:tcPr>
          <w:p w14:paraId="4E97A6B3" w14:textId="598EEC62"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8 142,24</w:t>
            </w:r>
          </w:p>
        </w:tc>
        <w:tc>
          <w:tcPr>
            <w:tcW w:w="1305" w:type="dxa"/>
          </w:tcPr>
          <w:p w14:paraId="2AE2FDA4"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5 461,77</w:t>
            </w:r>
          </w:p>
        </w:tc>
        <w:tc>
          <w:tcPr>
            <w:tcW w:w="1305" w:type="dxa"/>
          </w:tcPr>
          <w:p w14:paraId="61294389"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3 191,52</w:t>
            </w:r>
          </w:p>
        </w:tc>
        <w:tc>
          <w:tcPr>
            <w:tcW w:w="1350" w:type="dxa"/>
          </w:tcPr>
          <w:p w14:paraId="0710B923"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1 541,88</w:t>
            </w:r>
          </w:p>
        </w:tc>
      </w:tr>
      <w:tr w:rsidR="00105A94" w14:paraId="6EB530A9" w14:textId="77777777" w:rsidTr="00591CC1">
        <w:trPr>
          <w:trHeight w:hRule="exact" w:val="284"/>
        </w:trPr>
        <w:tc>
          <w:tcPr>
            <w:tcW w:w="2295" w:type="dxa"/>
          </w:tcPr>
          <w:p w14:paraId="06919099"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Dotácia VÚC Trnava</w:t>
            </w:r>
          </w:p>
        </w:tc>
        <w:tc>
          <w:tcPr>
            <w:tcW w:w="1305" w:type="dxa"/>
          </w:tcPr>
          <w:p w14:paraId="71F36AA1" w14:textId="6B815D8F"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8 976,00</w:t>
            </w:r>
          </w:p>
        </w:tc>
        <w:tc>
          <w:tcPr>
            <w:tcW w:w="1305" w:type="dxa"/>
          </w:tcPr>
          <w:p w14:paraId="1964E812" w14:textId="74D3871D"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5 664,00</w:t>
            </w:r>
          </w:p>
        </w:tc>
        <w:tc>
          <w:tcPr>
            <w:tcW w:w="1305" w:type="dxa"/>
          </w:tcPr>
          <w:p w14:paraId="4F27ADA4"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7 409,00</w:t>
            </w:r>
          </w:p>
        </w:tc>
        <w:tc>
          <w:tcPr>
            <w:tcW w:w="1305" w:type="dxa"/>
          </w:tcPr>
          <w:p w14:paraId="403D41C6"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10 185,00</w:t>
            </w:r>
          </w:p>
        </w:tc>
        <w:tc>
          <w:tcPr>
            <w:tcW w:w="1350" w:type="dxa"/>
          </w:tcPr>
          <w:p w14:paraId="09111091"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2 141,00</w:t>
            </w:r>
          </w:p>
        </w:tc>
      </w:tr>
      <w:tr w:rsidR="00105A94" w14:paraId="1EF35CFE" w14:textId="77777777" w:rsidTr="00591CC1">
        <w:trPr>
          <w:trHeight w:hRule="exact" w:val="284"/>
        </w:trPr>
        <w:tc>
          <w:tcPr>
            <w:tcW w:w="2295" w:type="dxa"/>
          </w:tcPr>
          <w:p w14:paraId="3818C71F" w14:textId="77777777" w:rsidR="00105A94" w:rsidRPr="00AC2963" w:rsidRDefault="00105A94" w:rsidP="0089635C">
            <w:pPr>
              <w:spacing w:line="240" w:lineRule="auto"/>
              <w:rPr>
                <w:rFonts w:cs="Times New Roman"/>
                <w:color w:val="000000" w:themeColor="text1"/>
                <w:sz w:val="20"/>
                <w:szCs w:val="20"/>
              </w:rPr>
            </w:pPr>
            <w:r>
              <w:rPr>
                <w:rFonts w:cs="Times New Roman"/>
                <w:color w:val="000000" w:themeColor="text1"/>
                <w:sz w:val="20"/>
                <w:szCs w:val="20"/>
              </w:rPr>
              <w:t>Ostatné</w:t>
            </w:r>
          </w:p>
        </w:tc>
        <w:tc>
          <w:tcPr>
            <w:tcW w:w="1305" w:type="dxa"/>
          </w:tcPr>
          <w:p w14:paraId="3AE45328" w14:textId="0886D4E9"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5 866,35</w:t>
            </w:r>
          </w:p>
        </w:tc>
        <w:tc>
          <w:tcPr>
            <w:tcW w:w="1305" w:type="dxa"/>
          </w:tcPr>
          <w:p w14:paraId="299BB054" w14:textId="224E8F83"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15,60</w:t>
            </w:r>
          </w:p>
        </w:tc>
        <w:tc>
          <w:tcPr>
            <w:tcW w:w="1305" w:type="dxa"/>
          </w:tcPr>
          <w:p w14:paraId="54C8459B" w14:textId="77777777"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15,65</w:t>
            </w:r>
          </w:p>
        </w:tc>
        <w:tc>
          <w:tcPr>
            <w:tcW w:w="1305" w:type="dxa"/>
          </w:tcPr>
          <w:p w14:paraId="222322E7"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13,51</w:t>
            </w:r>
          </w:p>
        </w:tc>
        <w:tc>
          <w:tcPr>
            <w:tcW w:w="1350" w:type="dxa"/>
          </w:tcPr>
          <w:p w14:paraId="38FEB85B" w14:textId="77777777" w:rsidR="00105A94" w:rsidRPr="00AC2963"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0</w:t>
            </w:r>
          </w:p>
        </w:tc>
      </w:tr>
      <w:tr w:rsidR="00105A94" w14:paraId="3A1C9397" w14:textId="77777777" w:rsidTr="00591CC1">
        <w:trPr>
          <w:trHeight w:hRule="exact" w:val="284"/>
        </w:trPr>
        <w:tc>
          <w:tcPr>
            <w:tcW w:w="2295" w:type="dxa"/>
          </w:tcPr>
          <w:p w14:paraId="79433F42" w14:textId="77777777" w:rsidR="00105A94" w:rsidRDefault="00105A94" w:rsidP="0089635C">
            <w:pPr>
              <w:spacing w:line="240" w:lineRule="auto"/>
              <w:rPr>
                <w:rFonts w:cs="Times New Roman"/>
                <w:color w:val="000000" w:themeColor="text1"/>
                <w:sz w:val="20"/>
                <w:szCs w:val="20"/>
              </w:rPr>
            </w:pPr>
            <w:r>
              <w:rPr>
                <w:rFonts w:cs="Times New Roman"/>
                <w:color w:val="000000" w:themeColor="text1"/>
                <w:sz w:val="20"/>
                <w:szCs w:val="20"/>
              </w:rPr>
              <w:t>Fin. príspevok ÚPSVaR</w:t>
            </w:r>
          </w:p>
        </w:tc>
        <w:tc>
          <w:tcPr>
            <w:tcW w:w="1305" w:type="dxa"/>
          </w:tcPr>
          <w:p w14:paraId="76A9E709" w14:textId="77777777" w:rsidR="00105A94" w:rsidRDefault="00105A94" w:rsidP="0089635C">
            <w:pPr>
              <w:spacing w:line="240" w:lineRule="auto"/>
              <w:jc w:val="center"/>
              <w:rPr>
                <w:rFonts w:cs="Times New Roman"/>
                <w:color w:val="000000" w:themeColor="text1"/>
                <w:sz w:val="20"/>
                <w:szCs w:val="20"/>
              </w:rPr>
            </w:pPr>
          </w:p>
        </w:tc>
        <w:tc>
          <w:tcPr>
            <w:tcW w:w="1305" w:type="dxa"/>
          </w:tcPr>
          <w:p w14:paraId="23DEAFA7" w14:textId="6456F2B5" w:rsidR="00105A94" w:rsidRDefault="00105A94" w:rsidP="0089635C">
            <w:pPr>
              <w:spacing w:line="240" w:lineRule="auto"/>
              <w:jc w:val="center"/>
              <w:rPr>
                <w:rFonts w:cs="Times New Roman"/>
                <w:color w:val="000000" w:themeColor="text1"/>
                <w:sz w:val="20"/>
                <w:szCs w:val="20"/>
              </w:rPr>
            </w:pPr>
            <w:r>
              <w:rPr>
                <w:rFonts w:cs="Times New Roman"/>
                <w:color w:val="000000" w:themeColor="text1"/>
                <w:sz w:val="20"/>
                <w:szCs w:val="20"/>
              </w:rPr>
              <w:t>3 042,00</w:t>
            </w:r>
          </w:p>
        </w:tc>
        <w:tc>
          <w:tcPr>
            <w:tcW w:w="1305" w:type="dxa"/>
          </w:tcPr>
          <w:p w14:paraId="31056A11" w14:textId="77777777" w:rsidR="00105A94" w:rsidRDefault="00105A94" w:rsidP="0089635C">
            <w:pPr>
              <w:spacing w:line="240" w:lineRule="auto"/>
              <w:jc w:val="center"/>
              <w:rPr>
                <w:rFonts w:cs="Times New Roman"/>
                <w:color w:val="000000" w:themeColor="text1"/>
                <w:sz w:val="20"/>
                <w:szCs w:val="20"/>
              </w:rPr>
            </w:pPr>
          </w:p>
        </w:tc>
        <w:tc>
          <w:tcPr>
            <w:tcW w:w="1305" w:type="dxa"/>
          </w:tcPr>
          <w:p w14:paraId="37C2E432" w14:textId="77777777" w:rsidR="00105A94" w:rsidRDefault="00105A94" w:rsidP="0089635C">
            <w:pPr>
              <w:spacing w:line="240" w:lineRule="auto"/>
              <w:jc w:val="center"/>
              <w:rPr>
                <w:rFonts w:cs="Times New Roman"/>
                <w:color w:val="000000" w:themeColor="text1"/>
                <w:sz w:val="20"/>
                <w:szCs w:val="20"/>
              </w:rPr>
            </w:pPr>
          </w:p>
        </w:tc>
        <w:tc>
          <w:tcPr>
            <w:tcW w:w="1350" w:type="dxa"/>
          </w:tcPr>
          <w:p w14:paraId="4AB919B8" w14:textId="77777777" w:rsidR="00105A94" w:rsidRDefault="00105A94" w:rsidP="0089635C">
            <w:pPr>
              <w:spacing w:line="240" w:lineRule="auto"/>
              <w:jc w:val="center"/>
              <w:rPr>
                <w:rFonts w:cs="Times New Roman"/>
                <w:color w:val="000000" w:themeColor="text1"/>
                <w:sz w:val="20"/>
                <w:szCs w:val="20"/>
              </w:rPr>
            </w:pPr>
          </w:p>
        </w:tc>
      </w:tr>
      <w:tr w:rsidR="00105A94" w14:paraId="3E444740" w14:textId="77777777" w:rsidTr="00591CC1">
        <w:trPr>
          <w:trHeight w:hRule="exact" w:val="284"/>
        </w:trPr>
        <w:tc>
          <w:tcPr>
            <w:tcW w:w="2295" w:type="dxa"/>
          </w:tcPr>
          <w:p w14:paraId="7556E956" w14:textId="77777777" w:rsidR="00105A94" w:rsidRPr="003B5E58" w:rsidRDefault="00105A94" w:rsidP="0089635C">
            <w:pPr>
              <w:spacing w:line="240" w:lineRule="auto"/>
              <w:jc w:val="center"/>
              <w:rPr>
                <w:rFonts w:cs="Times New Roman"/>
                <w:b/>
                <w:color w:val="000000" w:themeColor="text1"/>
                <w:sz w:val="20"/>
                <w:szCs w:val="20"/>
              </w:rPr>
            </w:pPr>
            <w:r w:rsidRPr="003B5E58">
              <w:rPr>
                <w:rFonts w:cs="Times New Roman"/>
                <w:b/>
                <w:color w:val="000000" w:themeColor="text1"/>
                <w:sz w:val="20"/>
                <w:szCs w:val="20"/>
              </w:rPr>
              <w:t>Suma</w:t>
            </w:r>
          </w:p>
        </w:tc>
        <w:tc>
          <w:tcPr>
            <w:tcW w:w="1305" w:type="dxa"/>
          </w:tcPr>
          <w:p w14:paraId="054E7E31" w14:textId="6F5A30E4" w:rsidR="00105A94" w:rsidRDefault="00105A94" w:rsidP="0089635C">
            <w:pPr>
              <w:spacing w:line="240" w:lineRule="auto"/>
              <w:jc w:val="center"/>
              <w:rPr>
                <w:rFonts w:cs="Times New Roman"/>
                <w:b/>
                <w:color w:val="000000" w:themeColor="text1"/>
                <w:sz w:val="20"/>
                <w:szCs w:val="20"/>
              </w:rPr>
            </w:pPr>
            <w:r>
              <w:rPr>
                <w:rFonts w:cs="Times New Roman"/>
                <w:b/>
                <w:color w:val="000000" w:themeColor="text1"/>
                <w:sz w:val="20"/>
                <w:szCs w:val="20"/>
              </w:rPr>
              <w:t>171 965,59</w:t>
            </w:r>
          </w:p>
        </w:tc>
        <w:tc>
          <w:tcPr>
            <w:tcW w:w="1305" w:type="dxa"/>
          </w:tcPr>
          <w:p w14:paraId="22426E26" w14:textId="6F1149F0" w:rsidR="00105A94" w:rsidRDefault="00105A94" w:rsidP="0089635C">
            <w:pPr>
              <w:spacing w:line="240" w:lineRule="auto"/>
              <w:jc w:val="center"/>
              <w:rPr>
                <w:rFonts w:cs="Times New Roman"/>
                <w:b/>
                <w:color w:val="000000" w:themeColor="text1"/>
                <w:sz w:val="20"/>
                <w:szCs w:val="20"/>
              </w:rPr>
            </w:pPr>
            <w:r>
              <w:rPr>
                <w:rFonts w:cs="Times New Roman"/>
                <w:b/>
                <w:color w:val="000000" w:themeColor="text1"/>
                <w:sz w:val="20"/>
                <w:szCs w:val="20"/>
              </w:rPr>
              <w:t>161 106,73</w:t>
            </w:r>
          </w:p>
        </w:tc>
        <w:tc>
          <w:tcPr>
            <w:tcW w:w="1305" w:type="dxa"/>
          </w:tcPr>
          <w:p w14:paraId="69885C7A" w14:textId="77777777" w:rsidR="00105A94" w:rsidRPr="003B5E58" w:rsidRDefault="00105A94" w:rsidP="0089635C">
            <w:pPr>
              <w:spacing w:line="240" w:lineRule="auto"/>
              <w:jc w:val="center"/>
              <w:rPr>
                <w:rFonts w:cs="Times New Roman"/>
                <w:b/>
                <w:color w:val="000000" w:themeColor="text1"/>
                <w:sz w:val="20"/>
                <w:szCs w:val="20"/>
              </w:rPr>
            </w:pPr>
            <w:r>
              <w:rPr>
                <w:rFonts w:cs="Times New Roman"/>
                <w:b/>
                <w:color w:val="000000" w:themeColor="text1"/>
                <w:sz w:val="20"/>
                <w:szCs w:val="20"/>
              </w:rPr>
              <w:t>139 957,90</w:t>
            </w:r>
          </w:p>
        </w:tc>
        <w:tc>
          <w:tcPr>
            <w:tcW w:w="1305" w:type="dxa"/>
          </w:tcPr>
          <w:p w14:paraId="2F50A8C3" w14:textId="77777777" w:rsidR="00105A94" w:rsidRPr="003B5E58" w:rsidRDefault="00105A94" w:rsidP="0089635C">
            <w:pPr>
              <w:spacing w:line="240" w:lineRule="auto"/>
              <w:jc w:val="center"/>
              <w:rPr>
                <w:rFonts w:cs="Times New Roman"/>
                <w:b/>
                <w:color w:val="000000" w:themeColor="text1"/>
                <w:sz w:val="20"/>
                <w:szCs w:val="20"/>
              </w:rPr>
            </w:pPr>
            <w:r w:rsidRPr="003B5E58">
              <w:rPr>
                <w:rFonts w:cs="Times New Roman"/>
                <w:b/>
                <w:color w:val="000000" w:themeColor="text1"/>
                <w:sz w:val="20"/>
                <w:szCs w:val="20"/>
              </w:rPr>
              <w:t>126 687,57</w:t>
            </w:r>
          </w:p>
        </w:tc>
        <w:tc>
          <w:tcPr>
            <w:tcW w:w="1350" w:type="dxa"/>
          </w:tcPr>
          <w:p w14:paraId="4466FEA8" w14:textId="77777777" w:rsidR="00105A94" w:rsidRPr="003B5E58" w:rsidRDefault="00105A94" w:rsidP="0089635C">
            <w:pPr>
              <w:spacing w:line="240" w:lineRule="auto"/>
              <w:jc w:val="center"/>
              <w:rPr>
                <w:rFonts w:cs="Times New Roman"/>
                <w:b/>
                <w:color w:val="000000" w:themeColor="text1"/>
                <w:sz w:val="20"/>
                <w:szCs w:val="20"/>
              </w:rPr>
            </w:pPr>
            <w:r w:rsidRPr="003B5E58">
              <w:rPr>
                <w:rFonts w:cs="Times New Roman"/>
                <w:b/>
                <w:color w:val="000000" w:themeColor="text1"/>
                <w:sz w:val="20"/>
                <w:szCs w:val="20"/>
              </w:rPr>
              <w:t>80 947,77</w:t>
            </w:r>
          </w:p>
        </w:tc>
      </w:tr>
    </w:tbl>
    <w:p w14:paraId="57664A3B" w14:textId="0106662F" w:rsidR="00723A18" w:rsidRDefault="00D00312" w:rsidP="0072140E">
      <w:pPr>
        <w:spacing w:line="360" w:lineRule="auto"/>
        <w:jc w:val="both"/>
        <w:rPr>
          <w:rFonts w:cs="Times New Roman"/>
          <w:color w:val="000000" w:themeColor="text1"/>
          <w:szCs w:val="24"/>
        </w:rPr>
      </w:pPr>
      <w:r>
        <w:rPr>
          <w:rFonts w:cs="Times New Roman"/>
          <w:color w:val="000000" w:themeColor="text1"/>
          <w:szCs w:val="24"/>
        </w:rPr>
        <w:t xml:space="preserve">   </w:t>
      </w:r>
    </w:p>
    <w:tbl>
      <w:tblPr>
        <w:tblStyle w:val="Mriekatabuky"/>
        <w:tblW w:w="0" w:type="auto"/>
        <w:tblLook w:val="04A0" w:firstRow="1" w:lastRow="0" w:firstColumn="1" w:lastColumn="0" w:noHBand="0" w:noVBand="1"/>
      </w:tblPr>
      <w:tblGrid>
        <w:gridCol w:w="3397"/>
        <w:gridCol w:w="1418"/>
        <w:gridCol w:w="1418"/>
        <w:gridCol w:w="1417"/>
      </w:tblGrid>
      <w:tr w:rsidR="00105A94" w14:paraId="15BDA974" w14:textId="1BF24527" w:rsidTr="005A3C7D">
        <w:tc>
          <w:tcPr>
            <w:tcW w:w="3397" w:type="dxa"/>
          </w:tcPr>
          <w:p w14:paraId="49F315F7" w14:textId="35794DEA" w:rsidR="00105A94" w:rsidRPr="00137B1E" w:rsidRDefault="00105A94" w:rsidP="00C31427">
            <w:pPr>
              <w:jc w:val="both"/>
              <w:rPr>
                <w:rFonts w:cs="Times New Roman"/>
                <w:b/>
                <w:bCs/>
                <w:color w:val="000000" w:themeColor="text1"/>
                <w:sz w:val="20"/>
                <w:szCs w:val="20"/>
              </w:rPr>
            </w:pPr>
            <w:r w:rsidRPr="00137B1E">
              <w:rPr>
                <w:rFonts w:cs="Times New Roman"/>
                <w:b/>
                <w:bCs/>
                <w:color w:val="000000" w:themeColor="text1"/>
                <w:sz w:val="20"/>
                <w:szCs w:val="20"/>
              </w:rPr>
              <w:t xml:space="preserve">Nákladové položky ZPB Komárno </w:t>
            </w:r>
          </w:p>
        </w:tc>
        <w:tc>
          <w:tcPr>
            <w:tcW w:w="1418" w:type="dxa"/>
          </w:tcPr>
          <w:p w14:paraId="48E85510" w14:textId="76D6E02F" w:rsidR="00105A94" w:rsidRPr="00AC2F7B" w:rsidRDefault="00105A94" w:rsidP="00C31427">
            <w:pPr>
              <w:jc w:val="both"/>
              <w:rPr>
                <w:rFonts w:cs="Times New Roman"/>
                <w:b/>
                <w:bCs/>
                <w:color w:val="000000" w:themeColor="text1"/>
                <w:sz w:val="22"/>
              </w:rPr>
            </w:pPr>
            <w:r>
              <w:rPr>
                <w:rFonts w:cs="Times New Roman"/>
                <w:b/>
                <w:bCs/>
                <w:color w:val="000000" w:themeColor="text1"/>
                <w:sz w:val="22"/>
              </w:rPr>
              <w:t>Suma 2022</w:t>
            </w:r>
          </w:p>
        </w:tc>
        <w:tc>
          <w:tcPr>
            <w:tcW w:w="1418" w:type="dxa"/>
          </w:tcPr>
          <w:p w14:paraId="0D9E876A" w14:textId="3C1D3E35" w:rsidR="00105A94" w:rsidRPr="00AC2F7B" w:rsidRDefault="00105A94" w:rsidP="00C31427">
            <w:pPr>
              <w:jc w:val="both"/>
              <w:rPr>
                <w:rFonts w:cs="Times New Roman"/>
                <w:b/>
                <w:bCs/>
                <w:color w:val="000000" w:themeColor="text1"/>
                <w:sz w:val="22"/>
              </w:rPr>
            </w:pPr>
            <w:r w:rsidRPr="00AC2F7B">
              <w:rPr>
                <w:rFonts w:cs="Times New Roman"/>
                <w:b/>
                <w:bCs/>
                <w:color w:val="000000" w:themeColor="text1"/>
                <w:sz w:val="22"/>
              </w:rPr>
              <w:t>Suma 2021</w:t>
            </w:r>
          </w:p>
        </w:tc>
        <w:tc>
          <w:tcPr>
            <w:tcW w:w="1417" w:type="dxa"/>
          </w:tcPr>
          <w:p w14:paraId="3853B466" w14:textId="78FB5B81" w:rsidR="00105A94" w:rsidRPr="00AC2F7B" w:rsidRDefault="00105A94" w:rsidP="00C31427">
            <w:pPr>
              <w:jc w:val="both"/>
              <w:rPr>
                <w:rFonts w:cs="Times New Roman"/>
                <w:b/>
                <w:bCs/>
                <w:color w:val="000000" w:themeColor="text1"/>
                <w:sz w:val="22"/>
              </w:rPr>
            </w:pPr>
            <w:r w:rsidRPr="00AC2F7B">
              <w:rPr>
                <w:rFonts w:cs="Times New Roman"/>
                <w:b/>
                <w:bCs/>
                <w:color w:val="000000" w:themeColor="text1"/>
                <w:sz w:val="22"/>
              </w:rPr>
              <w:t>Suma 2020</w:t>
            </w:r>
          </w:p>
        </w:tc>
      </w:tr>
      <w:tr w:rsidR="00105A94" w:rsidRPr="00E80BDB" w14:paraId="5D09A76F" w14:textId="7E3C6E9D" w:rsidTr="005A3C7D">
        <w:tc>
          <w:tcPr>
            <w:tcW w:w="3397" w:type="dxa"/>
          </w:tcPr>
          <w:p w14:paraId="281A869B" w14:textId="10759B2C"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mzdy, platy a ostatné os. vyrovnania</w:t>
            </w:r>
          </w:p>
        </w:tc>
        <w:tc>
          <w:tcPr>
            <w:tcW w:w="1418" w:type="dxa"/>
          </w:tcPr>
          <w:p w14:paraId="6596DCEC" w14:textId="6289E82D" w:rsidR="00105A94" w:rsidRDefault="00105A94" w:rsidP="00E80BDB">
            <w:pPr>
              <w:jc w:val="center"/>
              <w:rPr>
                <w:rFonts w:cs="Times New Roman"/>
                <w:color w:val="000000" w:themeColor="text1"/>
                <w:sz w:val="20"/>
                <w:szCs w:val="20"/>
              </w:rPr>
            </w:pPr>
            <w:r>
              <w:rPr>
                <w:rFonts w:cs="Times New Roman"/>
                <w:color w:val="000000" w:themeColor="text1"/>
                <w:sz w:val="20"/>
                <w:szCs w:val="20"/>
              </w:rPr>
              <w:t>70 735,90</w:t>
            </w:r>
          </w:p>
        </w:tc>
        <w:tc>
          <w:tcPr>
            <w:tcW w:w="1418" w:type="dxa"/>
          </w:tcPr>
          <w:p w14:paraId="1CAABC61" w14:textId="1414308A"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63 260,04</w:t>
            </w:r>
          </w:p>
        </w:tc>
        <w:tc>
          <w:tcPr>
            <w:tcW w:w="1417" w:type="dxa"/>
          </w:tcPr>
          <w:p w14:paraId="6F6C7AC3" w14:textId="66B1741C" w:rsidR="00105A94" w:rsidRDefault="00105A94" w:rsidP="00E80BDB">
            <w:pPr>
              <w:jc w:val="center"/>
              <w:rPr>
                <w:rFonts w:cs="Times New Roman"/>
                <w:color w:val="000000" w:themeColor="text1"/>
                <w:sz w:val="20"/>
                <w:szCs w:val="20"/>
              </w:rPr>
            </w:pPr>
            <w:r>
              <w:rPr>
                <w:rFonts w:cs="Times New Roman"/>
                <w:color w:val="000000" w:themeColor="text1"/>
                <w:sz w:val="20"/>
                <w:szCs w:val="20"/>
              </w:rPr>
              <w:t>52 830,16</w:t>
            </w:r>
          </w:p>
        </w:tc>
      </w:tr>
      <w:tr w:rsidR="00105A94" w:rsidRPr="00E80BDB" w14:paraId="25395250" w14:textId="2FAE8340" w:rsidTr="005A3C7D">
        <w:tc>
          <w:tcPr>
            <w:tcW w:w="3397" w:type="dxa"/>
          </w:tcPr>
          <w:p w14:paraId="56693121" w14:textId="0ACD244A"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 xml:space="preserve">poistné na zdravotné, sociálne </w:t>
            </w:r>
            <w:proofErr w:type="spellStart"/>
            <w:r>
              <w:rPr>
                <w:rFonts w:cs="Times New Roman"/>
                <w:color w:val="000000" w:themeColor="text1"/>
                <w:sz w:val="20"/>
                <w:szCs w:val="20"/>
              </w:rPr>
              <w:t>poist</w:t>
            </w:r>
            <w:proofErr w:type="spellEnd"/>
            <w:r>
              <w:rPr>
                <w:rFonts w:cs="Times New Roman"/>
                <w:color w:val="000000" w:themeColor="text1"/>
                <w:sz w:val="20"/>
                <w:szCs w:val="20"/>
              </w:rPr>
              <w:t>.</w:t>
            </w:r>
          </w:p>
        </w:tc>
        <w:tc>
          <w:tcPr>
            <w:tcW w:w="1418" w:type="dxa"/>
          </w:tcPr>
          <w:p w14:paraId="6CEBC1D9" w14:textId="7644ADA1" w:rsidR="00105A94" w:rsidRDefault="00105A94" w:rsidP="00E80BDB">
            <w:pPr>
              <w:jc w:val="center"/>
              <w:rPr>
                <w:rFonts w:cs="Times New Roman"/>
                <w:color w:val="000000" w:themeColor="text1"/>
                <w:sz w:val="20"/>
                <w:szCs w:val="20"/>
              </w:rPr>
            </w:pPr>
            <w:r>
              <w:rPr>
                <w:rFonts w:cs="Times New Roman"/>
                <w:color w:val="000000" w:themeColor="text1"/>
                <w:sz w:val="20"/>
                <w:szCs w:val="20"/>
              </w:rPr>
              <w:t>24 333,10</w:t>
            </w:r>
          </w:p>
        </w:tc>
        <w:tc>
          <w:tcPr>
            <w:tcW w:w="1418" w:type="dxa"/>
          </w:tcPr>
          <w:p w14:paraId="1C8E96BB" w14:textId="67A62BD0"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21 650,08</w:t>
            </w:r>
          </w:p>
        </w:tc>
        <w:tc>
          <w:tcPr>
            <w:tcW w:w="1417" w:type="dxa"/>
          </w:tcPr>
          <w:p w14:paraId="54EE0431" w14:textId="2B5538D1" w:rsidR="00105A94" w:rsidRDefault="00105A94" w:rsidP="00E80BDB">
            <w:pPr>
              <w:jc w:val="center"/>
              <w:rPr>
                <w:rFonts w:cs="Times New Roman"/>
                <w:color w:val="000000" w:themeColor="text1"/>
                <w:sz w:val="20"/>
                <w:szCs w:val="20"/>
              </w:rPr>
            </w:pPr>
            <w:r>
              <w:rPr>
                <w:rFonts w:cs="Times New Roman"/>
                <w:color w:val="000000" w:themeColor="text1"/>
                <w:sz w:val="20"/>
                <w:szCs w:val="20"/>
              </w:rPr>
              <w:t>18 334,00</w:t>
            </w:r>
          </w:p>
        </w:tc>
      </w:tr>
      <w:tr w:rsidR="00105A94" w:rsidRPr="00E80BDB" w14:paraId="7B24D171" w14:textId="4A23B2C1" w:rsidTr="005A3C7D">
        <w:tc>
          <w:tcPr>
            <w:tcW w:w="3397" w:type="dxa"/>
          </w:tcPr>
          <w:p w14:paraId="23177A64" w14:textId="18223C23"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výdavky na energiu, vodu</w:t>
            </w:r>
          </w:p>
        </w:tc>
        <w:tc>
          <w:tcPr>
            <w:tcW w:w="1418" w:type="dxa"/>
          </w:tcPr>
          <w:p w14:paraId="492A3BDA" w14:textId="0B84438E" w:rsidR="00105A94" w:rsidRDefault="00105A94" w:rsidP="00E80BDB">
            <w:pPr>
              <w:jc w:val="center"/>
              <w:rPr>
                <w:rFonts w:cs="Times New Roman"/>
                <w:color w:val="000000" w:themeColor="text1"/>
                <w:sz w:val="20"/>
                <w:szCs w:val="20"/>
              </w:rPr>
            </w:pPr>
            <w:r>
              <w:rPr>
                <w:rFonts w:cs="Times New Roman"/>
                <w:color w:val="000000" w:themeColor="text1"/>
                <w:sz w:val="20"/>
                <w:szCs w:val="20"/>
              </w:rPr>
              <w:t>193,82</w:t>
            </w:r>
          </w:p>
        </w:tc>
        <w:tc>
          <w:tcPr>
            <w:tcW w:w="1418" w:type="dxa"/>
          </w:tcPr>
          <w:p w14:paraId="56BF1210" w14:textId="2B788244"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190,80</w:t>
            </w:r>
          </w:p>
        </w:tc>
        <w:tc>
          <w:tcPr>
            <w:tcW w:w="1417" w:type="dxa"/>
          </w:tcPr>
          <w:p w14:paraId="568D5F9E" w14:textId="3E9553F0" w:rsidR="00105A94" w:rsidRDefault="00105A94" w:rsidP="00E80BDB">
            <w:pPr>
              <w:jc w:val="center"/>
              <w:rPr>
                <w:rFonts w:cs="Times New Roman"/>
                <w:color w:val="000000" w:themeColor="text1"/>
                <w:sz w:val="20"/>
                <w:szCs w:val="20"/>
              </w:rPr>
            </w:pPr>
            <w:r>
              <w:rPr>
                <w:rFonts w:cs="Times New Roman"/>
                <w:color w:val="000000" w:themeColor="text1"/>
                <w:sz w:val="20"/>
                <w:szCs w:val="20"/>
              </w:rPr>
              <w:t>120,12</w:t>
            </w:r>
          </w:p>
        </w:tc>
      </w:tr>
      <w:tr w:rsidR="00105A94" w:rsidRPr="00E80BDB" w14:paraId="5B1AF8B1" w14:textId="089A1182" w:rsidTr="005A3C7D">
        <w:tc>
          <w:tcPr>
            <w:tcW w:w="3397" w:type="dxa"/>
          </w:tcPr>
          <w:p w14:paraId="4E83CFE4" w14:textId="170B7AF9"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výdavky na materiál</w:t>
            </w:r>
          </w:p>
        </w:tc>
        <w:tc>
          <w:tcPr>
            <w:tcW w:w="1418" w:type="dxa"/>
          </w:tcPr>
          <w:p w14:paraId="5F6C01B1" w14:textId="622ABB6B" w:rsidR="00105A94" w:rsidRDefault="00105A94" w:rsidP="00E80BDB">
            <w:pPr>
              <w:jc w:val="center"/>
              <w:rPr>
                <w:rFonts w:cs="Times New Roman"/>
                <w:color w:val="000000" w:themeColor="text1"/>
                <w:sz w:val="20"/>
                <w:szCs w:val="20"/>
              </w:rPr>
            </w:pPr>
            <w:r>
              <w:rPr>
                <w:rFonts w:cs="Times New Roman"/>
                <w:color w:val="000000" w:themeColor="text1"/>
                <w:sz w:val="20"/>
                <w:szCs w:val="20"/>
              </w:rPr>
              <w:t>936,61</w:t>
            </w:r>
          </w:p>
        </w:tc>
        <w:tc>
          <w:tcPr>
            <w:tcW w:w="1418" w:type="dxa"/>
          </w:tcPr>
          <w:p w14:paraId="31CB30C6" w14:textId="7446E92B"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6 860,94</w:t>
            </w:r>
          </w:p>
        </w:tc>
        <w:tc>
          <w:tcPr>
            <w:tcW w:w="1417" w:type="dxa"/>
          </w:tcPr>
          <w:p w14:paraId="199E6B4A" w14:textId="259807E4" w:rsidR="00105A94" w:rsidRDefault="00105A94" w:rsidP="00E80BDB">
            <w:pPr>
              <w:jc w:val="center"/>
              <w:rPr>
                <w:rFonts w:cs="Times New Roman"/>
                <w:color w:val="000000" w:themeColor="text1"/>
                <w:sz w:val="20"/>
                <w:szCs w:val="20"/>
              </w:rPr>
            </w:pPr>
            <w:r>
              <w:rPr>
                <w:rFonts w:cs="Times New Roman"/>
                <w:color w:val="000000" w:themeColor="text1"/>
                <w:sz w:val="20"/>
                <w:szCs w:val="20"/>
              </w:rPr>
              <w:t>8 724,83</w:t>
            </w:r>
          </w:p>
        </w:tc>
      </w:tr>
      <w:tr w:rsidR="00105A94" w:rsidRPr="00E80BDB" w14:paraId="7BB5285A" w14:textId="6D86BF29" w:rsidTr="005A3C7D">
        <w:tc>
          <w:tcPr>
            <w:tcW w:w="3397" w:type="dxa"/>
          </w:tcPr>
          <w:p w14:paraId="34C37332" w14:textId="65BCE51F"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výdavky na rutinnú údržbu</w:t>
            </w:r>
          </w:p>
        </w:tc>
        <w:tc>
          <w:tcPr>
            <w:tcW w:w="1418" w:type="dxa"/>
          </w:tcPr>
          <w:p w14:paraId="3B6B7A3F" w14:textId="77777777" w:rsidR="00105A94" w:rsidRDefault="00105A94" w:rsidP="00E80BDB">
            <w:pPr>
              <w:jc w:val="center"/>
              <w:rPr>
                <w:rFonts w:cs="Times New Roman"/>
                <w:color w:val="000000" w:themeColor="text1"/>
                <w:sz w:val="20"/>
                <w:szCs w:val="20"/>
              </w:rPr>
            </w:pPr>
          </w:p>
        </w:tc>
        <w:tc>
          <w:tcPr>
            <w:tcW w:w="1418" w:type="dxa"/>
          </w:tcPr>
          <w:p w14:paraId="49271749" w14:textId="4D89D2DE"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39,74</w:t>
            </w:r>
          </w:p>
        </w:tc>
        <w:tc>
          <w:tcPr>
            <w:tcW w:w="1417" w:type="dxa"/>
          </w:tcPr>
          <w:p w14:paraId="65607A75" w14:textId="366EE471" w:rsidR="00105A94" w:rsidRDefault="00105A94" w:rsidP="00E80BDB">
            <w:pPr>
              <w:jc w:val="center"/>
              <w:rPr>
                <w:rFonts w:cs="Times New Roman"/>
                <w:color w:val="000000" w:themeColor="text1"/>
                <w:sz w:val="20"/>
                <w:szCs w:val="20"/>
              </w:rPr>
            </w:pPr>
            <w:r>
              <w:rPr>
                <w:rFonts w:cs="Times New Roman"/>
                <w:color w:val="000000" w:themeColor="text1"/>
                <w:sz w:val="20"/>
                <w:szCs w:val="20"/>
              </w:rPr>
              <w:t>1 219,40</w:t>
            </w:r>
          </w:p>
        </w:tc>
      </w:tr>
      <w:tr w:rsidR="00105A94" w:rsidRPr="00E80BDB" w14:paraId="64AD1E52" w14:textId="4146D05E" w:rsidTr="005A3C7D">
        <w:tc>
          <w:tcPr>
            <w:tcW w:w="3397" w:type="dxa"/>
          </w:tcPr>
          <w:p w14:paraId="6FDA06EB" w14:textId="33836D0C"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nájomné</w:t>
            </w:r>
          </w:p>
        </w:tc>
        <w:tc>
          <w:tcPr>
            <w:tcW w:w="1418" w:type="dxa"/>
          </w:tcPr>
          <w:p w14:paraId="46C0E81B" w14:textId="010899DC" w:rsidR="00105A94" w:rsidRDefault="00105A94" w:rsidP="00E80BDB">
            <w:pPr>
              <w:jc w:val="center"/>
              <w:rPr>
                <w:rFonts w:cs="Times New Roman"/>
                <w:color w:val="000000" w:themeColor="text1"/>
                <w:sz w:val="20"/>
                <w:szCs w:val="20"/>
              </w:rPr>
            </w:pPr>
            <w:r>
              <w:rPr>
                <w:rFonts w:cs="Times New Roman"/>
                <w:color w:val="000000" w:themeColor="text1"/>
                <w:sz w:val="20"/>
                <w:szCs w:val="20"/>
              </w:rPr>
              <w:t>27 671,84</w:t>
            </w:r>
          </w:p>
        </w:tc>
        <w:tc>
          <w:tcPr>
            <w:tcW w:w="1418" w:type="dxa"/>
          </w:tcPr>
          <w:p w14:paraId="1A4859E3" w14:textId="253D966F"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26 813,80</w:t>
            </w:r>
          </w:p>
        </w:tc>
        <w:tc>
          <w:tcPr>
            <w:tcW w:w="1417" w:type="dxa"/>
          </w:tcPr>
          <w:p w14:paraId="54B47546" w14:textId="2D6B5C55" w:rsidR="00105A94" w:rsidRDefault="00105A94" w:rsidP="00E80BDB">
            <w:pPr>
              <w:jc w:val="center"/>
              <w:rPr>
                <w:rFonts w:cs="Times New Roman"/>
                <w:color w:val="000000" w:themeColor="text1"/>
                <w:sz w:val="20"/>
                <w:szCs w:val="20"/>
              </w:rPr>
            </w:pPr>
            <w:r>
              <w:rPr>
                <w:rFonts w:cs="Times New Roman"/>
                <w:color w:val="000000" w:themeColor="text1"/>
                <w:sz w:val="20"/>
                <w:szCs w:val="20"/>
              </w:rPr>
              <w:t>26 313,60</w:t>
            </w:r>
          </w:p>
        </w:tc>
      </w:tr>
      <w:tr w:rsidR="00105A94" w:rsidRPr="00E80BDB" w14:paraId="73767359" w14:textId="2A03D114" w:rsidTr="005A3C7D">
        <w:tc>
          <w:tcPr>
            <w:tcW w:w="3397" w:type="dxa"/>
          </w:tcPr>
          <w:p w14:paraId="60712D38" w14:textId="091B843D"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výdavky na službu</w:t>
            </w:r>
          </w:p>
        </w:tc>
        <w:tc>
          <w:tcPr>
            <w:tcW w:w="1418" w:type="dxa"/>
          </w:tcPr>
          <w:p w14:paraId="03164A34" w14:textId="5763BABB" w:rsidR="00105A94" w:rsidRDefault="00105A94" w:rsidP="00E80BDB">
            <w:pPr>
              <w:jc w:val="center"/>
              <w:rPr>
                <w:rFonts w:cs="Times New Roman"/>
                <w:color w:val="000000" w:themeColor="text1"/>
                <w:sz w:val="20"/>
                <w:szCs w:val="20"/>
              </w:rPr>
            </w:pPr>
            <w:r>
              <w:rPr>
                <w:rFonts w:cs="Times New Roman"/>
                <w:color w:val="000000" w:themeColor="text1"/>
                <w:sz w:val="20"/>
                <w:szCs w:val="20"/>
              </w:rPr>
              <w:t>2 674,60</w:t>
            </w:r>
          </w:p>
        </w:tc>
        <w:tc>
          <w:tcPr>
            <w:tcW w:w="1418" w:type="dxa"/>
          </w:tcPr>
          <w:p w14:paraId="70E099BA" w14:textId="71952E18"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1 369,12</w:t>
            </w:r>
          </w:p>
        </w:tc>
        <w:tc>
          <w:tcPr>
            <w:tcW w:w="1417" w:type="dxa"/>
          </w:tcPr>
          <w:p w14:paraId="6F78AD27" w14:textId="366BBFBD" w:rsidR="00105A94" w:rsidRDefault="00105A94" w:rsidP="00E80BDB">
            <w:pPr>
              <w:jc w:val="center"/>
              <w:rPr>
                <w:rFonts w:cs="Times New Roman"/>
                <w:color w:val="000000" w:themeColor="text1"/>
                <w:sz w:val="20"/>
                <w:szCs w:val="20"/>
              </w:rPr>
            </w:pPr>
            <w:r>
              <w:rPr>
                <w:rFonts w:cs="Times New Roman"/>
                <w:color w:val="000000" w:themeColor="text1"/>
                <w:sz w:val="20"/>
                <w:szCs w:val="20"/>
              </w:rPr>
              <w:t>2 050,99</w:t>
            </w:r>
          </w:p>
        </w:tc>
      </w:tr>
      <w:tr w:rsidR="00105A94" w:rsidRPr="00E80BDB" w14:paraId="3C0AE26A" w14:textId="0397968D" w:rsidTr="005A3C7D">
        <w:tc>
          <w:tcPr>
            <w:tcW w:w="3397" w:type="dxa"/>
          </w:tcPr>
          <w:p w14:paraId="140D68A4" w14:textId="7FDFDE3C"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výdavky na bežné transfery</w:t>
            </w:r>
          </w:p>
        </w:tc>
        <w:tc>
          <w:tcPr>
            <w:tcW w:w="1418" w:type="dxa"/>
          </w:tcPr>
          <w:p w14:paraId="155CB110" w14:textId="078E157E" w:rsidR="00105A94" w:rsidRDefault="00105A94" w:rsidP="00E80BDB">
            <w:pPr>
              <w:jc w:val="center"/>
              <w:rPr>
                <w:rFonts w:cs="Times New Roman"/>
                <w:color w:val="000000" w:themeColor="text1"/>
                <w:sz w:val="20"/>
                <w:szCs w:val="20"/>
              </w:rPr>
            </w:pPr>
            <w:r>
              <w:rPr>
                <w:rFonts w:cs="Times New Roman"/>
                <w:color w:val="000000" w:themeColor="text1"/>
                <w:sz w:val="20"/>
                <w:szCs w:val="20"/>
              </w:rPr>
              <w:t>2 100,36</w:t>
            </w:r>
          </w:p>
        </w:tc>
        <w:tc>
          <w:tcPr>
            <w:tcW w:w="1418" w:type="dxa"/>
          </w:tcPr>
          <w:p w14:paraId="61740C5B" w14:textId="09296D8F"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1 062,80</w:t>
            </w:r>
          </w:p>
        </w:tc>
        <w:tc>
          <w:tcPr>
            <w:tcW w:w="1417" w:type="dxa"/>
          </w:tcPr>
          <w:p w14:paraId="6977498E" w14:textId="16358609" w:rsidR="00105A94" w:rsidRDefault="00105A94" w:rsidP="00E80BDB">
            <w:pPr>
              <w:jc w:val="center"/>
              <w:rPr>
                <w:rFonts w:cs="Times New Roman"/>
                <w:color w:val="000000" w:themeColor="text1"/>
                <w:sz w:val="20"/>
                <w:szCs w:val="20"/>
              </w:rPr>
            </w:pPr>
            <w:r>
              <w:rPr>
                <w:rFonts w:cs="Times New Roman"/>
                <w:color w:val="000000" w:themeColor="text1"/>
                <w:sz w:val="20"/>
                <w:szCs w:val="20"/>
              </w:rPr>
              <w:t>1 153,55</w:t>
            </w:r>
          </w:p>
        </w:tc>
      </w:tr>
      <w:tr w:rsidR="00105A94" w:rsidRPr="00E80BDB" w14:paraId="1FAB7AA2" w14:textId="204DBE7B" w:rsidTr="005A3C7D">
        <w:tc>
          <w:tcPr>
            <w:tcW w:w="3397" w:type="dxa"/>
          </w:tcPr>
          <w:p w14:paraId="035CDAB1" w14:textId="164D53C2" w:rsidR="00105A94" w:rsidRPr="00E80BDB" w:rsidRDefault="00105A94" w:rsidP="00C31427">
            <w:pPr>
              <w:jc w:val="both"/>
              <w:rPr>
                <w:rFonts w:cs="Times New Roman"/>
                <w:color w:val="000000" w:themeColor="text1"/>
                <w:sz w:val="20"/>
                <w:szCs w:val="20"/>
              </w:rPr>
            </w:pPr>
            <w:r>
              <w:rPr>
                <w:rFonts w:cs="Times New Roman"/>
                <w:color w:val="000000" w:themeColor="text1"/>
                <w:sz w:val="20"/>
                <w:szCs w:val="20"/>
              </w:rPr>
              <w:t>odpisy hm. majetku</w:t>
            </w:r>
          </w:p>
        </w:tc>
        <w:tc>
          <w:tcPr>
            <w:tcW w:w="1418" w:type="dxa"/>
          </w:tcPr>
          <w:p w14:paraId="74A8CD71" w14:textId="0231621E" w:rsidR="00105A94" w:rsidRDefault="00105A94" w:rsidP="00E80BDB">
            <w:pPr>
              <w:jc w:val="center"/>
              <w:rPr>
                <w:rFonts w:cs="Times New Roman"/>
                <w:color w:val="000000" w:themeColor="text1"/>
                <w:sz w:val="20"/>
                <w:szCs w:val="20"/>
              </w:rPr>
            </w:pPr>
            <w:r>
              <w:rPr>
                <w:rFonts w:cs="Times New Roman"/>
                <w:color w:val="000000" w:themeColor="text1"/>
                <w:sz w:val="20"/>
                <w:szCs w:val="20"/>
              </w:rPr>
              <w:t>0,00</w:t>
            </w:r>
          </w:p>
        </w:tc>
        <w:tc>
          <w:tcPr>
            <w:tcW w:w="1418" w:type="dxa"/>
          </w:tcPr>
          <w:p w14:paraId="1C3E5E11" w14:textId="2001806E" w:rsidR="00105A94" w:rsidRPr="00E80BDB" w:rsidRDefault="00105A94" w:rsidP="00E80BDB">
            <w:pPr>
              <w:jc w:val="center"/>
              <w:rPr>
                <w:rFonts w:cs="Times New Roman"/>
                <w:color w:val="000000" w:themeColor="text1"/>
                <w:sz w:val="20"/>
                <w:szCs w:val="20"/>
              </w:rPr>
            </w:pPr>
            <w:r>
              <w:rPr>
                <w:rFonts w:cs="Times New Roman"/>
                <w:color w:val="000000" w:themeColor="text1"/>
                <w:sz w:val="20"/>
                <w:szCs w:val="20"/>
              </w:rPr>
              <w:t>0,00</w:t>
            </w:r>
          </w:p>
        </w:tc>
        <w:tc>
          <w:tcPr>
            <w:tcW w:w="1417" w:type="dxa"/>
          </w:tcPr>
          <w:p w14:paraId="61912BC1" w14:textId="1117B1EB" w:rsidR="00105A94" w:rsidRDefault="00105A94" w:rsidP="00E80BDB">
            <w:pPr>
              <w:jc w:val="center"/>
              <w:rPr>
                <w:rFonts w:cs="Times New Roman"/>
                <w:color w:val="000000" w:themeColor="text1"/>
                <w:sz w:val="20"/>
                <w:szCs w:val="20"/>
              </w:rPr>
            </w:pPr>
            <w:r>
              <w:rPr>
                <w:rFonts w:cs="Times New Roman"/>
                <w:color w:val="000000" w:themeColor="text1"/>
                <w:sz w:val="20"/>
                <w:szCs w:val="20"/>
              </w:rPr>
              <w:t>0,00</w:t>
            </w:r>
          </w:p>
        </w:tc>
      </w:tr>
      <w:tr w:rsidR="00105A94" w:rsidRPr="00E80BDB" w14:paraId="4EC85393" w14:textId="1948785D" w:rsidTr="005A3C7D">
        <w:tc>
          <w:tcPr>
            <w:tcW w:w="3397" w:type="dxa"/>
          </w:tcPr>
          <w:p w14:paraId="73E7F6E6" w14:textId="0B459F3E" w:rsidR="00105A94" w:rsidRPr="00BF626B" w:rsidRDefault="00105A94" w:rsidP="00C31427">
            <w:pPr>
              <w:jc w:val="both"/>
              <w:rPr>
                <w:rFonts w:cs="Times New Roman"/>
                <w:b/>
                <w:bCs/>
                <w:color w:val="000000" w:themeColor="text1"/>
                <w:sz w:val="20"/>
                <w:szCs w:val="20"/>
              </w:rPr>
            </w:pPr>
            <w:r w:rsidRPr="00BF626B">
              <w:rPr>
                <w:rFonts w:cs="Times New Roman"/>
                <w:b/>
                <w:bCs/>
                <w:color w:val="000000" w:themeColor="text1"/>
                <w:sz w:val="20"/>
                <w:szCs w:val="20"/>
              </w:rPr>
              <w:t>Spolu</w:t>
            </w:r>
          </w:p>
        </w:tc>
        <w:tc>
          <w:tcPr>
            <w:tcW w:w="1418" w:type="dxa"/>
          </w:tcPr>
          <w:p w14:paraId="1184A523" w14:textId="2807D7CC" w:rsidR="00105A94" w:rsidRPr="00BF626B" w:rsidRDefault="00105A94" w:rsidP="00E80BDB">
            <w:pPr>
              <w:jc w:val="center"/>
              <w:rPr>
                <w:rFonts w:cs="Times New Roman"/>
                <w:b/>
                <w:bCs/>
                <w:color w:val="000000" w:themeColor="text1"/>
                <w:sz w:val="20"/>
                <w:szCs w:val="20"/>
              </w:rPr>
            </w:pPr>
            <w:r>
              <w:rPr>
                <w:rFonts w:cs="Times New Roman"/>
                <w:b/>
                <w:bCs/>
                <w:color w:val="000000" w:themeColor="text1"/>
                <w:sz w:val="20"/>
                <w:szCs w:val="20"/>
              </w:rPr>
              <w:t>128 646,23</w:t>
            </w:r>
          </w:p>
        </w:tc>
        <w:tc>
          <w:tcPr>
            <w:tcW w:w="1418" w:type="dxa"/>
          </w:tcPr>
          <w:p w14:paraId="24F7BADC" w14:textId="0ADE6991" w:rsidR="00105A94" w:rsidRPr="00BF626B" w:rsidRDefault="00105A94" w:rsidP="00E80BDB">
            <w:pPr>
              <w:jc w:val="center"/>
              <w:rPr>
                <w:rFonts w:cs="Times New Roman"/>
                <w:b/>
                <w:bCs/>
                <w:color w:val="000000" w:themeColor="text1"/>
                <w:sz w:val="20"/>
                <w:szCs w:val="20"/>
              </w:rPr>
            </w:pPr>
            <w:r w:rsidRPr="00BF626B">
              <w:rPr>
                <w:rFonts w:cs="Times New Roman"/>
                <w:b/>
                <w:bCs/>
                <w:color w:val="000000" w:themeColor="text1"/>
                <w:sz w:val="20"/>
                <w:szCs w:val="20"/>
              </w:rPr>
              <w:t>121 247,32</w:t>
            </w:r>
          </w:p>
        </w:tc>
        <w:tc>
          <w:tcPr>
            <w:tcW w:w="1417" w:type="dxa"/>
          </w:tcPr>
          <w:p w14:paraId="0C3E34D2" w14:textId="1BAEDC7B" w:rsidR="00105A94" w:rsidRPr="00BF626B" w:rsidRDefault="00105A94" w:rsidP="00E80BDB">
            <w:pPr>
              <w:jc w:val="center"/>
              <w:rPr>
                <w:rFonts w:cs="Times New Roman"/>
                <w:b/>
                <w:bCs/>
                <w:color w:val="000000" w:themeColor="text1"/>
                <w:sz w:val="20"/>
                <w:szCs w:val="20"/>
              </w:rPr>
            </w:pPr>
            <w:r>
              <w:rPr>
                <w:rFonts w:cs="Times New Roman"/>
                <w:b/>
                <w:bCs/>
                <w:color w:val="000000" w:themeColor="text1"/>
                <w:sz w:val="20"/>
                <w:szCs w:val="20"/>
              </w:rPr>
              <w:t>110 746,65</w:t>
            </w:r>
          </w:p>
        </w:tc>
      </w:tr>
    </w:tbl>
    <w:p w14:paraId="63CA0E50" w14:textId="77777777" w:rsidR="00AD3757" w:rsidRDefault="00AD3757" w:rsidP="0072140E">
      <w:pPr>
        <w:spacing w:line="360" w:lineRule="auto"/>
        <w:jc w:val="both"/>
        <w:rPr>
          <w:rFonts w:cs="Times New Roman"/>
          <w:i/>
          <w:color w:val="000000" w:themeColor="text1"/>
          <w:szCs w:val="24"/>
        </w:rPr>
      </w:pPr>
    </w:p>
    <w:p w14:paraId="59716FBF" w14:textId="58D44E3B" w:rsidR="0024080A" w:rsidRDefault="0024080A" w:rsidP="0072140E">
      <w:pPr>
        <w:spacing w:line="360" w:lineRule="auto"/>
        <w:jc w:val="both"/>
        <w:rPr>
          <w:rFonts w:cs="Times New Roman"/>
          <w:i/>
          <w:color w:val="000000" w:themeColor="text1"/>
          <w:szCs w:val="24"/>
        </w:rPr>
      </w:pPr>
      <w:r w:rsidRPr="0024080A">
        <w:rPr>
          <w:rFonts w:cs="Times New Roman"/>
          <w:i/>
          <w:color w:val="000000" w:themeColor="text1"/>
          <w:szCs w:val="24"/>
        </w:rPr>
        <w:t>Štruktúra podľa pohlavia</w:t>
      </w: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0"/>
        <w:gridCol w:w="1320"/>
        <w:gridCol w:w="1335"/>
      </w:tblGrid>
      <w:tr w:rsidR="0024080A" w14:paraId="6BEBB58F" w14:textId="77777777" w:rsidTr="0024080A">
        <w:trPr>
          <w:trHeight w:hRule="exact" w:val="284"/>
        </w:trPr>
        <w:tc>
          <w:tcPr>
            <w:tcW w:w="4905" w:type="dxa"/>
            <w:gridSpan w:val="3"/>
          </w:tcPr>
          <w:p w14:paraId="6FD8D18B" w14:textId="1A643447" w:rsidR="0024080A" w:rsidRPr="0024080A" w:rsidRDefault="0024080A" w:rsidP="00CD7853">
            <w:pPr>
              <w:spacing w:line="360" w:lineRule="auto"/>
              <w:rPr>
                <w:rFonts w:cs="Times New Roman"/>
                <w:b/>
                <w:color w:val="000000" w:themeColor="text1"/>
                <w:sz w:val="22"/>
              </w:rPr>
            </w:pPr>
            <w:r w:rsidRPr="0024080A">
              <w:rPr>
                <w:rFonts w:cs="Times New Roman"/>
                <w:b/>
                <w:color w:val="000000" w:themeColor="text1"/>
                <w:sz w:val="22"/>
              </w:rPr>
              <w:t>Prijímatelia ZPB Balvany k 31.12.20</w:t>
            </w:r>
            <w:r w:rsidR="00412F7E">
              <w:rPr>
                <w:rFonts w:cs="Times New Roman"/>
                <w:b/>
                <w:color w:val="000000" w:themeColor="text1"/>
                <w:sz w:val="22"/>
              </w:rPr>
              <w:t>2</w:t>
            </w:r>
            <w:r w:rsidR="00765AEC">
              <w:rPr>
                <w:rFonts w:cs="Times New Roman"/>
                <w:b/>
                <w:color w:val="000000" w:themeColor="text1"/>
                <w:sz w:val="22"/>
              </w:rPr>
              <w:t>2</w:t>
            </w:r>
            <w:r w:rsidR="00CD7853">
              <w:rPr>
                <w:rFonts w:cs="Times New Roman"/>
                <w:b/>
                <w:color w:val="000000" w:themeColor="text1"/>
                <w:sz w:val="22"/>
              </w:rPr>
              <w:t xml:space="preserve">     12</w:t>
            </w:r>
          </w:p>
        </w:tc>
      </w:tr>
      <w:tr w:rsidR="0024080A" w14:paraId="2E66E727" w14:textId="77777777" w:rsidTr="00B17C68">
        <w:trPr>
          <w:trHeight w:hRule="exact" w:val="284"/>
        </w:trPr>
        <w:tc>
          <w:tcPr>
            <w:tcW w:w="2250" w:type="dxa"/>
            <w:vMerge w:val="restart"/>
            <w:vAlign w:val="center"/>
          </w:tcPr>
          <w:p w14:paraId="4CA116B9" w14:textId="77777777" w:rsidR="0024080A" w:rsidRPr="0024080A" w:rsidRDefault="0024080A" w:rsidP="00B17C68">
            <w:pPr>
              <w:spacing w:line="360" w:lineRule="auto"/>
              <w:jc w:val="center"/>
              <w:rPr>
                <w:rFonts w:cs="Times New Roman"/>
                <w:color w:val="000000" w:themeColor="text1"/>
                <w:sz w:val="22"/>
              </w:rPr>
            </w:pPr>
            <w:r>
              <w:rPr>
                <w:rFonts w:cs="Times New Roman"/>
                <w:color w:val="000000" w:themeColor="text1"/>
                <w:sz w:val="22"/>
              </w:rPr>
              <w:t>Z toho</w:t>
            </w:r>
          </w:p>
        </w:tc>
        <w:tc>
          <w:tcPr>
            <w:tcW w:w="1320" w:type="dxa"/>
          </w:tcPr>
          <w:p w14:paraId="5AF1A713" w14:textId="77777777" w:rsidR="0024080A" w:rsidRPr="00880556" w:rsidRDefault="00880556" w:rsidP="0024080A">
            <w:pPr>
              <w:spacing w:line="360" w:lineRule="auto"/>
              <w:jc w:val="both"/>
              <w:rPr>
                <w:rFonts w:cs="Times New Roman"/>
                <w:color w:val="000000" w:themeColor="text1"/>
                <w:sz w:val="22"/>
              </w:rPr>
            </w:pPr>
            <w:r w:rsidRPr="00880556">
              <w:rPr>
                <w:rFonts w:cs="Times New Roman"/>
                <w:color w:val="000000" w:themeColor="text1"/>
                <w:sz w:val="22"/>
              </w:rPr>
              <w:t>muži</w:t>
            </w:r>
          </w:p>
        </w:tc>
        <w:tc>
          <w:tcPr>
            <w:tcW w:w="1335" w:type="dxa"/>
          </w:tcPr>
          <w:p w14:paraId="03A36503" w14:textId="3EA8C24D" w:rsidR="0024080A" w:rsidRPr="00880556" w:rsidRDefault="00CD7853" w:rsidP="00880556">
            <w:pPr>
              <w:spacing w:line="360" w:lineRule="auto"/>
              <w:jc w:val="center"/>
              <w:rPr>
                <w:rFonts w:cs="Times New Roman"/>
                <w:color w:val="000000" w:themeColor="text1"/>
                <w:sz w:val="22"/>
              </w:rPr>
            </w:pPr>
            <w:r>
              <w:rPr>
                <w:rFonts w:cs="Times New Roman"/>
                <w:color w:val="000000" w:themeColor="text1"/>
                <w:sz w:val="22"/>
              </w:rPr>
              <w:t>9</w:t>
            </w:r>
          </w:p>
        </w:tc>
      </w:tr>
      <w:tr w:rsidR="0024080A" w14:paraId="18549FD5" w14:textId="77777777" w:rsidTr="0024080A">
        <w:trPr>
          <w:trHeight w:hRule="exact" w:val="284"/>
        </w:trPr>
        <w:tc>
          <w:tcPr>
            <w:tcW w:w="2250" w:type="dxa"/>
            <w:vMerge/>
          </w:tcPr>
          <w:p w14:paraId="3CBE8C73" w14:textId="77777777" w:rsidR="0024080A" w:rsidRDefault="0024080A" w:rsidP="0024080A">
            <w:pPr>
              <w:spacing w:line="360" w:lineRule="auto"/>
              <w:jc w:val="both"/>
              <w:rPr>
                <w:rFonts w:cs="Times New Roman"/>
                <w:i/>
                <w:color w:val="000000" w:themeColor="text1"/>
                <w:szCs w:val="24"/>
              </w:rPr>
            </w:pPr>
          </w:p>
        </w:tc>
        <w:tc>
          <w:tcPr>
            <w:tcW w:w="1320" w:type="dxa"/>
          </w:tcPr>
          <w:p w14:paraId="751EE3FA" w14:textId="77777777" w:rsidR="0024080A" w:rsidRPr="00880556" w:rsidRDefault="00880556" w:rsidP="0024080A">
            <w:pPr>
              <w:spacing w:line="360" w:lineRule="auto"/>
              <w:jc w:val="both"/>
              <w:rPr>
                <w:rFonts w:cs="Times New Roman"/>
                <w:color w:val="000000" w:themeColor="text1"/>
                <w:sz w:val="22"/>
              </w:rPr>
            </w:pPr>
            <w:r w:rsidRPr="00880556">
              <w:rPr>
                <w:rFonts w:cs="Times New Roman"/>
                <w:color w:val="000000" w:themeColor="text1"/>
                <w:sz w:val="22"/>
              </w:rPr>
              <w:t>ženy</w:t>
            </w:r>
          </w:p>
        </w:tc>
        <w:tc>
          <w:tcPr>
            <w:tcW w:w="1335" w:type="dxa"/>
          </w:tcPr>
          <w:p w14:paraId="3D1CE39C" w14:textId="1B1DB319" w:rsidR="0024080A" w:rsidRPr="00880556" w:rsidRDefault="00CD7853" w:rsidP="00880556">
            <w:pPr>
              <w:spacing w:line="360" w:lineRule="auto"/>
              <w:jc w:val="center"/>
              <w:rPr>
                <w:rFonts w:cs="Times New Roman"/>
                <w:color w:val="000000" w:themeColor="text1"/>
                <w:sz w:val="22"/>
              </w:rPr>
            </w:pPr>
            <w:r>
              <w:rPr>
                <w:rFonts w:cs="Times New Roman"/>
                <w:color w:val="000000" w:themeColor="text1"/>
                <w:sz w:val="22"/>
              </w:rPr>
              <w:t>3</w:t>
            </w:r>
          </w:p>
        </w:tc>
      </w:tr>
    </w:tbl>
    <w:p w14:paraId="01845EC9" w14:textId="61A28DAD" w:rsidR="0024080A" w:rsidRDefault="0024080A" w:rsidP="0072140E">
      <w:pPr>
        <w:spacing w:line="360" w:lineRule="auto"/>
        <w:jc w:val="both"/>
        <w:rPr>
          <w:rFonts w:cs="Times New Roman"/>
          <w:i/>
          <w:color w:val="000000" w:themeColor="text1"/>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5"/>
        <w:gridCol w:w="1335"/>
        <w:gridCol w:w="1350"/>
      </w:tblGrid>
      <w:tr w:rsidR="00880556" w14:paraId="63221B4E" w14:textId="77777777" w:rsidTr="00A23E8C">
        <w:trPr>
          <w:trHeight w:hRule="exact" w:val="284"/>
        </w:trPr>
        <w:tc>
          <w:tcPr>
            <w:tcW w:w="4920" w:type="dxa"/>
            <w:gridSpan w:val="3"/>
          </w:tcPr>
          <w:p w14:paraId="4E350588" w14:textId="7E66B594" w:rsidR="00880556" w:rsidRPr="00880556" w:rsidRDefault="00880556" w:rsidP="00CD7853">
            <w:pPr>
              <w:spacing w:line="360" w:lineRule="auto"/>
              <w:rPr>
                <w:rFonts w:cs="Times New Roman"/>
                <w:b/>
                <w:color w:val="000000" w:themeColor="text1"/>
                <w:sz w:val="22"/>
              </w:rPr>
            </w:pPr>
            <w:r w:rsidRPr="00880556">
              <w:rPr>
                <w:rFonts w:cs="Times New Roman"/>
                <w:b/>
                <w:color w:val="000000" w:themeColor="text1"/>
                <w:sz w:val="22"/>
              </w:rPr>
              <w:t>Prijímatelia ZPB Komárno k 31.12.20</w:t>
            </w:r>
            <w:r w:rsidR="00412F7E">
              <w:rPr>
                <w:rFonts w:cs="Times New Roman"/>
                <w:b/>
                <w:color w:val="000000" w:themeColor="text1"/>
                <w:sz w:val="22"/>
              </w:rPr>
              <w:t>2</w:t>
            </w:r>
            <w:r w:rsidR="00765AEC">
              <w:rPr>
                <w:rFonts w:cs="Times New Roman"/>
                <w:b/>
                <w:color w:val="000000" w:themeColor="text1"/>
                <w:sz w:val="22"/>
              </w:rPr>
              <w:t>2</w:t>
            </w:r>
            <w:r w:rsidR="00412F7E">
              <w:rPr>
                <w:rFonts w:cs="Times New Roman"/>
                <w:b/>
                <w:color w:val="000000" w:themeColor="text1"/>
                <w:sz w:val="22"/>
              </w:rPr>
              <w:t xml:space="preserve">    12</w:t>
            </w:r>
          </w:p>
        </w:tc>
      </w:tr>
      <w:tr w:rsidR="00880556" w14:paraId="7E52AF52" w14:textId="77777777" w:rsidTr="00880556">
        <w:trPr>
          <w:trHeight w:hRule="exact" w:val="284"/>
        </w:trPr>
        <w:tc>
          <w:tcPr>
            <w:tcW w:w="2235" w:type="dxa"/>
            <w:vMerge w:val="restart"/>
          </w:tcPr>
          <w:p w14:paraId="2E7E7008" w14:textId="77777777" w:rsidR="00880556" w:rsidRDefault="00880556" w:rsidP="00880556">
            <w:pPr>
              <w:spacing w:line="360" w:lineRule="auto"/>
              <w:jc w:val="center"/>
              <w:rPr>
                <w:rFonts w:cs="Times New Roman"/>
                <w:color w:val="000000" w:themeColor="text1"/>
                <w:szCs w:val="24"/>
              </w:rPr>
            </w:pPr>
            <w:r>
              <w:rPr>
                <w:rFonts w:cs="Times New Roman"/>
                <w:color w:val="000000" w:themeColor="text1"/>
                <w:szCs w:val="24"/>
              </w:rPr>
              <w:t>Z toho</w:t>
            </w:r>
          </w:p>
        </w:tc>
        <w:tc>
          <w:tcPr>
            <w:tcW w:w="1335" w:type="dxa"/>
          </w:tcPr>
          <w:p w14:paraId="439C9D93" w14:textId="77777777" w:rsidR="00880556" w:rsidRDefault="00880556" w:rsidP="00880556">
            <w:pPr>
              <w:spacing w:line="360" w:lineRule="auto"/>
              <w:jc w:val="both"/>
              <w:rPr>
                <w:rFonts w:cs="Times New Roman"/>
                <w:color w:val="000000" w:themeColor="text1"/>
                <w:szCs w:val="24"/>
              </w:rPr>
            </w:pPr>
            <w:r>
              <w:rPr>
                <w:rFonts w:cs="Times New Roman"/>
                <w:color w:val="000000" w:themeColor="text1"/>
                <w:szCs w:val="24"/>
              </w:rPr>
              <w:t>muži</w:t>
            </w:r>
          </w:p>
        </w:tc>
        <w:tc>
          <w:tcPr>
            <w:tcW w:w="1350" w:type="dxa"/>
          </w:tcPr>
          <w:p w14:paraId="6A55F2DB" w14:textId="5511C139" w:rsidR="00880556" w:rsidRDefault="007B7B2B" w:rsidP="00880556">
            <w:pPr>
              <w:spacing w:line="360" w:lineRule="auto"/>
              <w:jc w:val="center"/>
              <w:rPr>
                <w:rFonts w:cs="Times New Roman"/>
                <w:color w:val="000000" w:themeColor="text1"/>
                <w:szCs w:val="24"/>
              </w:rPr>
            </w:pPr>
            <w:r>
              <w:rPr>
                <w:rFonts w:cs="Times New Roman"/>
                <w:color w:val="000000" w:themeColor="text1"/>
                <w:szCs w:val="24"/>
              </w:rPr>
              <w:t>6</w:t>
            </w:r>
          </w:p>
        </w:tc>
      </w:tr>
      <w:tr w:rsidR="00880556" w14:paraId="60FF66CB" w14:textId="77777777" w:rsidTr="00880556">
        <w:trPr>
          <w:trHeight w:hRule="exact" w:val="284"/>
        </w:trPr>
        <w:tc>
          <w:tcPr>
            <w:tcW w:w="2235" w:type="dxa"/>
            <w:vMerge/>
          </w:tcPr>
          <w:p w14:paraId="451CCEFB" w14:textId="77777777" w:rsidR="00880556" w:rsidRDefault="00880556" w:rsidP="00880556">
            <w:pPr>
              <w:spacing w:line="360" w:lineRule="auto"/>
              <w:jc w:val="both"/>
              <w:rPr>
                <w:rFonts w:cs="Times New Roman"/>
                <w:color w:val="000000" w:themeColor="text1"/>
                <w:szCs w:val="24"/>
              </w:rPr>
            </w:pPr>
          </w:p>
        </w:tc>
        <w:tc>
          <w:tcPr>
            <w:tcW w:w="1335" w:type="dxa"/>
          </w:tcPr>
          <w:p w14:paraId="7D3D4620" w14:textId="77777777" w:rsidR="00880556" w:rsidRDefault="00880556" w:rsidP="00880556">
            <w:pPr>
              <w:spacing w:line="360" w:lineRule="auto"/>
              <w:jc w:val="both"/>
              <w:rPr>
                <w:rFonts w:cs="Times New Roman"/>
                <w:color w:val="000000" w:themeColor="text1"/>
                <w:szCs w:val="24"/>
              </w:rPr>
            </w:pPr>
            <w:r>
              <w:rPr>
                <w:rFonts w:cs="Times New Roman"/>
                <w:color w:val="000000" w:themeColor="text1"/>
                <w:szCs w:val="24"/>
              </w:rPr>
              <w:t>ženy</w:t>
            </w:r>
          </w:p>
        </w:tc>
        <w:tc>
          <w:tcPr>
            <w:tcW w:w="1350" w:type="dxa"/>
          </w:tcPr>
          <w:p w14:paraId="32B83CC0" w14:textId="05717AEC" w:rsidR="00880556" w:rsidRDefault="007B7B2B" w:rsidP="00880556">
            <w:pPr>
              <w:spacing w:line="360" w:lineRule="auto"/>
              <w:jc w:val="center"/>
              <w:rPr>
                <w:rFonts w:cs="Times New Roman"/>
                <w:color w:val="000000" w:themeColor="text1"/>
                <w:szCs w:val="24"/>
              </w:rPr>
            </w:pPr>
            <w:r>
              <w:rPr>
                <w:rFonts w:cs="Times New Roman"/>
                <w:color w:val="000000" w:themeColor="text1"/>
                <w:szCs w:val="24"/>
              </w:rPr>
              <w:t>6</w:t>
            </w:r>
          </w:p>
        </w:tc>
      </w:tr>
    </w:tbl>
    <w:p w14:paraId="411759CE" w14:textId="77777777" w:rsidR="00880556" w:rsidRDefault="00880556" w:rsidP="0072140E">
      <w:pPr>
        <w:spacing w:line="360" w:lineRule="auto"/>
        <w:jc w:val="both"/>
        <w:rPr>
          <w:rFonts w:cs="Times New Roman"/>
          <w:color w:val="000000" w:themeColor="text1"/>
          <w:szCs w:val="24"/>
        </w:rPr>
      </w:pPr>
    </w:p>
    <w:p w14:paraId="763534CA" w14:textId="77777777" w:rsidR="00322190" w:rsidRDefault="00322190" w:rsidP="0072140E">
      <w:pPr>
        <w:spacing w:line="360" w:lineRule="auto"/>
        <w:jc w:val="both"/>
        <w:rPr>
          <w:rFonts w:cs="Times New Roman"/>
          <w:color w:val="000000" w:themeColor="text1"/>
          <w:szCs w:val="24"/>
        </w:rPr>
      </w:pPr>
    </w:p>
    <w:tbl>
      <w:tblPr>
        <w:tblStyle w:val="Mriekatabuky"/>
        <w:tblpPr w:leftFromText="141" w:rightFromText="141" w:vertAnchor="text" w:tblpX="71" w:tblpY="586"/>
        <w:tblW w:w="0" w:type="auto"/>
        <w:tblLook w:val="0000" w:firstRow="0" w:lastRow="0" w:firstColumn="0" w:lastColumn="0" w:noHBand="0" w:noVBand="0"/>
      </w:tblPr>
      <w:tblGrid>
        <w:gridCol w:w="2835"/>
        <w:gridCol w:w="1545"/>
        <w:gridCol w:w="1500"/>
      </w:tblGrid>
      <w:tr w:rsidR="00B17C68" w14:paraId="35994093" w14:textId="77777777" w:rsidTr="00ED7996">
        <w:trPr>
          <w:trHeight w:hRule="exact" w:val="299"/>
        </w:trPr>
        <w:tc>
          <w:tcPr>
            <w:tcW w:w="5880" w:type="dxa"/>
            <w:gridSpan w:val="3"/>
          </w:tcPr>
          <w:p w14:paraId="37DD086E" w14:textId="084CFBC2" w:rsidR="00B17C68" w:rsidRPr="00F85219" w:rsidRDefault="00F85219" w:rsidP="00412F7E">
            <w:pPr>
              <w:spacing w:line="360" w:lineRule="auto"/>
              <w:rPr>
                <w:rFonts w:cs="Times New Roman"/>
                <w:b/>
                <w:color w:val="000000" w:themeColor="text1"/>
                <w:sz w:val="22"/>
              </w:rPr>
            </w:pPr>
            <w:r w:rsidRPr="00F85219">
              <w:rPr>
                <w:rFonts w:cs="Times New Roman"/>
                <w:b/>
                <w:color w:val="000000" w:themeColor="text1"/>
                <w:sz w:val="22"/>
              </w:rPr>
              <w:lastRenderedPageBreak/>
              <w:t>Počet prijímateľov k 31.12.20</w:t>
            </w:r>
            <w:r w:rsidR="00412F7E">
              <w:rPr>
                <w:rFonts w:cs="Times New Roman"/>
                <w:b/>
                <w:color w:val="000000" w:themeColor="text1"/>
                <w:sz w:val="22"/>
              </w:rPr>
              <w:t>2</w:t>
            </w:r>
            <w:r w:rsidR="00765AEC">
              <w:rPr>
                <w:rFonts w:cs="Times New Roman"/>
                <w:b/>
                <w:color w:val="000000" w:themeColor="text1"/>
                <w:sz w:val="22"/>
              </w:rPr>
              <w:t>2</w:t>
            </w:r>
            <w:r>
              <w:rPr>
                <w:rFonts w:cs="Times New Roman"/>
                <w:b/>
                <w:color w:val="000000" w:themeColor="text1"/>
                <w:sz w:val="22"/>
              </w:rPr>
              <w:t xml:space="preserve"> </w:t>
            </w:r>
            <w:r w:rsidR="00412F7E">
              <w:rPr>
                <w:rFonts w:cs="Times New Roman"/>
                <w:b/>
                <w:color w:val="000000" w:themeColor="text1"/>
                <w:sz w:val="22"/>
              </w:rPr>
              <w:t xml:space="preserve">                             </w:t>
            </w:r>
            <w:r>
              <w:rPr>
                <w:rFonts w:cs="Times New Roman"/>
                <w:b/>
                <w:color w:val="000000" w:themeColor="text1"/>
                <w:sz w:val="22"/>
              </w:rPr>
              <w:t>12</w:t>
            </w:r>
          </w:p>
        </w:tc>
      </w:tr>
      <w:tr w:rsidR="00F85219" w14:paraId="0ABA6355" w14:textId="77777777" w:rsidTr="00F85219">
        <w:trPr>
          <w:trHeight w:hRule="exact" w:val="284"/>
        </w:trPr>
        <w:tc>
          <w:tcPr>
            <w:tcW w:w="2835" w:type="dxa"/>
            <w:vMerge w:val="restart"/>
          </w:tcPr>
          <w:p w14:paraId="534F0E5C" w14:textId="77777777" w:rsidR="00F85219" w:rsidRDefault="00F85219" w:rsidP="00D24695">
            <w:pPr>
              <w:spacing w:line="360" w:lineRule="auto"/>
              <w:jc w:val="center"/>
              <w:rPr>
                <w:rFonts w:cs="Times New Roman"/>
                <w:color w:val="000000" w:themeColor="text1"/>
                <w:sz w:val="20"/>
                <w:szCs w:val="20"/>
              </w:rPr>
            </w:pPr>
            <w:r>
              <w:rPr>
                <w:rFonts w:cs="Times New Roman"/>
                <w:color w:val="000000" w:themeColor="text1"/>
                <w:sz w:val="20"/>
                <w:szCs w:val="20"/>
              </w:rPr>
              <w:t>Prijímatelia sociálnej služby</w:t>
            </w:r>
          </w:p>
          <w:p w14:paraId="1AE6B9CA" w14:textId="77777777" w:rsidR="00D24695" w:rsidRPr="00F85219" w:rsidRDefault="00D24695" w:rsidP="00D24695">
            <w:pPr>
              <w:spacing w:line="360" w:lineRule="auto"/>
              <w:jc w:val="center"/>
              <w:rPr>
                <w:rFonts w:cs="Times New Roman"/>
                <w:color w:val="000000" w:themeColor="text1"/>
                <w:sz w:val="20"/>
                <w:szCs w:val="20"/>
              </w:rPr>
            </w:pPr>
            <w:r>
              <w:rPr>
                <w:rFonts w:cs="Times New Roman"/>
                <w:color w:val="000000" w:themeColor="text1"/>
                <w:sz w:val="20"/>
                <w:szCs w:val="20"/>
              </w:rPr>
              <w:t>v sledovanom roku</w:t>
            </w:r>
          </w:p>
        </w:tc>
        <w:tc>
          <w:tcPr>
            <w:tcW w:w="1545" w:type="dxa"/>
          </w:tcPr>
          <w:p w14:paraId="2072301C" w14:textId="77777777" w:rsidR="00F85219" w:rsidRPr="00D24695" w:rsidRDefault="00D24695" w:rsidP="00F85219">
            <w:pPr>
              <w:spacing w:line="360" w:lineRule="auto"/>
              <w:jc w:val="both"/>
              <w:rPr>
                <w:rFonts w:cs="Times New Roman"/>
                <w:color w:val="000000" w:themeColor="text1"/>
                <w:sz w:val="20"/>
                <w:szCs w:val="20"/>
              </w:rPr>
            </w:pPr>
            <w:r w:rsidRPr="00D24695">
              <w:rPr>
                <w:rFonts w:cs="Times New Roman"/>
                <w:color w:val="000000" w:themeColor="text1"/>
                <w:sz w:val="20"/>
                <w:szCs w:val="20"/>
              </w:rPr>
              <w:t>prijatí</w:t>
            </w:r>
          </w:p>
        </w:tc>
        <w:tc>
          <w:tcPr>
            <w:tcW w:w="1500" w:type="dxa"/>
          </w:tcPr>
          <w:p w14:paraId="57AC5EB6" w14:textId="1D5CA34E" w:rsidR="00F85219" w:rsidRPr="00D24695" w:rsidRDefault="001D179E" w:rsidP="00D24695">
            <w:pPr>
              <w:spacing w:line="360" w:lineRule="auto"/>
              <w:jc w:val="center"/>
              <w:rPr>
                <w:rFonts w:cs="Times New Roman"/>
                <w:color w:val="000000" w:themeColor="text1"/>
                <w:sz w:val="22"/>
              </w:rPr>
            </w:pPr>
            <w:r>
              <w:rPr>
                <w:rFonts w:cs="Times New Roman"/>
                <w:color w:val="000000" w:themeColor="text1"/>
                <w:sz w:val="22"/>
              </w:rPr>
              <w:t>0</w:t>
            </w:r>
          </w:p>
        </w:tc>
      </w:tr>
      <w:tr w:rsidR="00F85219" w14:paraId="2BF6C75D" w14:textId="77777777" w:rsidTr="00ED7996">
        <w:trPr>
          <w:trHeight w:hRule="exact" w:val="279"/>
        </w:trPr>
        <w:tc>
          <w:tcPr>
            <w:tcW w:w="2835" w:type="dxa"/>
            <w:vMerge/>
          </w:tcPr>
          <w:p w14:paraId="2B8166FB" w14:textId="77777777" w:rsidR="00F85219" w:rsidRDefault="00F85219" w:rsidP="00A23E8C">
            <w:pPr>
              <w:spacing w:line="360" w:lineRule="auto"/>
              <w:jc w:val="both"/>
              <w:rPr>
                <w:rFonts w:cs="Times New Roman"/>
                <w:i/>
                <w:color w:val="000000" w:themeColor="text1"/>
                <w:szCs w:val="24"/>
              </w:rPr>
            </w:pPr>
          </w:p>
        </w:tc>
        <w:tc>
          <w:tcPr>
            <w:tcW w:w="1545" w:type="dxa"/>
          </w:tcPr>
          <w:p w14:paraId="1E588061" w14:textId="77777777" w:rsidR="00F85219" w:rsidRPr="00D24695" w:rsidRDefault="00D24695" w:rsidP="00F85219">
            <w:pPr>
              <w:spacing w:line="360" w:lineRule="auto"/>
              <w:jc w:val="both"/>
              <w:rPr>
                <w:rFonts w:cs="Times New Roman"/>
                <w:color w:val="000000" w:themeColor="text1"/>
                <w:sz w:val="20"/>
                <w:szCs w:val="20"/>
              </w:rPr>
            </w:pPr>
            <w:r w:rsidRPr="00D24695">
              <w:rPr>
                <w:rFonts w:cs="Times New Roman"/>
                <w:color w:val="000000" w:themeColor="text1"/>
                <w:sz w:val="20"/>
                <w:szCs w:val="20"/>
              </w:rPr>
              <w:t>prepustení</w:t>
            </w:r>
          </w:p>
        </w:tc>
        <w:tc>
          <w:tcPr>
            <w:tcW w:w="1500" w:type="dxa"/>
          </w:tcPr>
          <w:p w14:paraId="4441D0DF" w14:textId="2256BD85" w:rsidR="00F85219" w:rsidRPr="00D24695" w:rsidRDefault="001D179E" w:rsidP="00D24695">
            <w:pPr>
              <w:spacing w:line="360" w:lineRule="auto"/>
              <w:jc w:val="center"/>
              <w:rPr>
                <w:rFonts w:cs="Times New Roman"/>
                <w:color w:val="000000" w:themeColor="text1"/>
                <w:sz w:val="22"/>
              </w:rPr>
            </w:pPr>
            <w:r>
              <w:rPr>
                <w:rFonts w:cs="Times New Roman"/>
                <w:color w:val="000000" w:themeColor="text1"/>
                <w:sz w:val="22"/>
              </w:rPr>
              <w:t>0</w:t>
            </w:r>
          </w:p>
        </w:tc>
      </w:tr>
      <w:tr w:rsidR="00F85219" w14:paraId="23A45C42" w14:textId="77777777" w:rsidTr="00F85219">
        <w:trPr>
          <w:trHeight w:hRule="exact" w:val="284"/>
        </w:trPr>
        <w:tc>
          <w:tcPr>
            <w:tcW w:w="2835" w:type="dxa"/>
            <w:vMerge/>
          </w:tcPr>
          <w:p w14:paraId="354B1826" w14:textId="77777777" w:rsidR="00F85219" w:rsidRDefault="00F85219" w:rsidP="00A23E8C">
            <w:pPr>
              <w:spacing w:line="360" w:lineRule="auto"/>
              <w:jc w:val="both"/>
              <w:rPr>
                <w:rFonts w:cs="Times New Roman"/>
                <w:i/>
                <w:color w:val="000000" w:themeColor="text1"/>
                <w:szCs w:val="24"/>
              </w:rPr>
            </w:pPr>
          </w:p>
        </w:tc>
        <w:tc>
          <w:tcPr>
            <w:tcW w:w="1545" w:type="dxa"/>
          </w:tcPr>
          <w:p w14:paraId="1CEA29B9" w14:textId="77777777" w:rsidR="00F85219" w:rsidRPr="00D24695" w:rsidRDefault="00D24695" w:rsidP="00F85219">
            <w:pPr>
              <w:spacing w:line="360" w:lineRule="auto"/>
              <w:jc w:val="both"/>
              <w:rPr>
                <w:rFonts w:cs="Times New Roman"/>
                <w:color w:val="000000" w:themeColor="text1"/>
                <w:sz w:val="20"/>
                <w:szCs w:val="20"/>
              </w:rPr>
            </w:pPr>
            <w:r w:rsidRPr="00D24695">
              <w:rPr>
                <w:rFonts w:cs="Times New Roman"/>
                <w:color w:val="000000" w:themeColor="text1"/>
                <w:sz w:val="20"/>
                <w:szCs w:val="20"/>
              </w:rPr>
              <w:t>zomrelí</w:t>
            </w:r>
          </w:p>
        </w:tc>
        <w:tc>
          <w:tcPr>
            <w:tcW w:w="1500" w:type="dxa"/>
          </w:tcPr>
          <w:p w14:paraId="5E4F4F5C" w14:textId="77777777" w:rsidR="00F85219" w:rsidRPr="00D24695" w:rsidRDefault="00D24695" w:rsidP="00D24695">
            <w:pPr>
              <w:spacing w:line="360" w:lineRule="auto"/>
              <w:jc w:val="center"/>
              <w:rPr>
                <w:rFonts w:cs="Times New Roman"/>
                <w:color w:val="000000" w:themeColor="text1"/>
                <w:sz w:val="22"/>
              </w:rPr>
            </w:pPr>
            <w:r>
              <w:rPr>
                <w:rFonts w:cs="Times New Roman"/>
                <w:color w:val="000000" w:themeColor="text1"/>
                <w:sz w:val="22"/>
              </w:rPr>
              <w:t>0</w:t>
            </w:r>
          </w:p>
        </w:tc>
      </w:tr>
    </w:tbl>
    <w:p w14:paraId="73740FAA" w14:textId="77777777" w:rsidR="00B17C68" w:rsidRDefault="00D24695" w:rsidP="00D24695">
      <w:pPr>
        <w:spacing w:after="0" w:line="360" w:lineRule="auto"/>
        <w:rPr>
          <w:rFonts w:cs="Times New Roman"/>
          <w:i/>
          <w:color w:val="000000" w:themeColor="text1"/>
          <w:szCs w:val="24"/>
        </w:rPr>
      </w:pPr>
      <w:r>
        <w:rPr>
          <w:rFonts w:cs="Times New Roman"/>
          <w:i/>
          <w:color w:val="000000" w:themeColor="text1"/>
          <w:szCs w:val="24"/>
        </w:rPr>
        <w:t>Pohyb klientov Balvany</w:t>
      </w:r>
    </w:p>
    <w:p w14:paraId="4689D5BB" w14:textId="77777777" w:rsidR="00D24695" w:rsidRDefault="00D24695" w:rsidP="00D24695">
      <w:pPr>
        <w:spacing w:line="360" w:lineRule="auto"/>
        <w:rPr>
          <w:rFonts w:cs="Times New Roman"/>
          <w:color w:val="000000" w:themeColor="text1"/>
          <w:szCs w:val="24"/>
        </w:rPr>
      </w:pPr>
    </w:p>
    <w:p w14:paraId="30D95335" w14:textId="77777777" w:rsidR="00D24695" w:rsidRPr="00D24695" w:rsidRDefault="00D24695" w:rsidP="00D24695">
      <w:pPr>
        <w:rPr>
          <w:rFonts w:cs="Times New Roman"/>
          <w:szCs w:val="24"/>
        </w:rPr>
      </w:pPr>
    </w:p>
    <w:p w14:paraId="1C59DDCA" w14:textId="77777777" w:rsidR="00D24695" w:rsidRDefault="00D24695" w:rsidP="00D24695">
      <w:pPr>
        <w:rPr>
          <w:rFonts w:cs="Times New Roman"/>
          <w:szCs w:val="24"/>
        </w:rPr>
      </w:pPr>
    </w:p>
    <w:p w14:paraId="3E9E5770" w14:textId="77777777" w:rsidR="00B17C68" w:rsidRDefault="00D24695" w:rsidP="00D24695">
      <w:pPr>
        <w:rPr>
          <w:rFonts w:cs="Times New Roman"/>
          <w:i/>
          <w:szCs w:val="24"/>
        </w:rPr>
      </w:pPr>
      <w:r w:rsidRPr="00D24695">
        <w:rPr>
          <w:rFonts w:cs="Times New Roman"/>
          <w:i/>
          <w:szCs w:val="24"/>
        </w:rPr>
        <w:t>Pohyb klientov Komárno</w:t>
      </w:r>
    </w:p>
    <w:tbl>
      <w:tblPr>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50"/>
        <w:gridCol w:w="1560"/>
        <w:gridCol w:w="1455"/>
      </w:tblGrid>
      <w:tr w:rsidR="00D24695" w14:paraId="5510CF1E" w14:textId="77777777" w:rsidTr="00060331">
        <w:trPr>
          <w:trHeight w:hRule="exact" w:val="284"/>
        </w:trPr>
        <w:tc>
          <w:tcPr>
            <w:tcW w:w="5865" w:type="dxa"/>
            <w:gridSpan w:val="3"/>
          </w:tcPr>
          <w:p w14:paraId="5B8D4159" w14:textId="1CB05718" w:rsidR="00D24695" w:rsidRPr="00060331" w:rsidRDefault="00060331" w:rsidP="00412F7E">
            <w:pPr>
              <w:rPr>
                <w:rFonts w:cs="Times New Roman"/>
                <w:b/>
                <w:szCs w:val="24"/>
              </w:rPr>
            </w:pPr>
            <w:r w:rsidRPr="00060331">
              <w:rPr>
                <w:rFonts w:cs="Times New Roman"/>
                <w:b/>
                <w:szCs w:val="24"/>
              </w:rPr>
              <w:t>Počet prijímateľov k 31.12.20</w:t>
            </w:r>
            <w:r w:rsidR="00412F7E">
              <w:rPr>
                <w:rFonts w:cs="Times New Roman"/>
                <w:b/>
                <w:szCs w:val="24"/>
              </w:rPr>
              <w:t>2</w:t>
            </w:r>
            <w:r w:rsidR="00765AEC">
              <w:rPr>
                <w:rFonts w:cs="Times New Roman"/>
                <w:b/>
                <w:szCs w:val="24"/>
              </w:rPr>
              <w:t>2</w:t>
            </w:r>
            <w:r w:rsidRPr="00060331">
              <w:rPr>
                <w:rFonts w:cs="Times New Roman"/>
                <w:b/>
                <w:szCs w:val="24"/>
              </w:rPr>
              <w:t xml:space="preserve">        </w:t>
            </w:r>
            <w:r w:rsidR="00412F7E">
              <w:rPr>
                <w:rFonts w:cs="Times New Roman"/>
                <w:b/>
                <w:szCs w:val="24"/>
              </w:rPr>
              <w:t xml:space="preserve">                 </w:t>
            </w:r>
            <w:r w:rsidRPr="00060331">
              <w:rPr>
                <w:rFonts w:cs="Times New Roman"/>
                <w:b/>
                <w:szCs w:val="24"/>
              </w:rPr>
              <w:t>12</w:t>
            </w:r>
          </w:p>
        </w:tc>
      </w:tr>
      <w:tr w:rsidR="00060331" w14:paraId="685AD3BC" w14:textId="77777777" w:rsidTr="00060331">
        <w:trPr>
          <w:trHeight w:hRule="exact" w:val="284"/>
        </w:trPr>
        <w:tc>
          <w:tcPr>
            <w:tcW w:w="2850" w:type="dxa"/>
            <w:vMerge w:val="restart"/>
          </w:tcPr>
          <w:p w14:paraId="00E69F4C" w14:textId="77777777" w:rsidR="00060331" w:rsidRDefault="00060331" w:rsidP="00060331">
            <w:pPr>
              <w:jc w:val="center"/>
              <w:rPr>
                <w:rFonts w:cs="Times New Roman"/>
                <w:sz w:val="20"/>
                <w:szCs w:val="20"/>
              </w:rPr>
            </w:pPr>
            <w:r w:rsidRPr="00060331">
              <w:rPr>
                <w:rFonts w:cs="Times New Roman"/>
                <w:sz w:val="20"/>
                <w:szCs w:val="20"/>
              </w:rPr>
              <w:t>Prijímatelia sociálnej služby</w:t>
            </w:r>
          </w:p>
          <w:p w14:paraId="2A79E194" w14:textId="77777777" w:rsidR="00060331" w:rsidRPr="00060331" w:rsidRDefault="00060331" w:rsidP="00060331">
            <w:pPr>
              <w:jc w:val="center"/>
              <w:rPr>
                <w:rFonts w:cs="Times New Roman"/>
                <w:sz w:val="20"/>
                <w:szCs w:val="20"/>
              </w:rPr>
            </w:pPr>
            <w:r>
              <w:rPr>
                <w:rFonts w:cs="Times New Roman"/>
                <w:sz w:val="20"/>
                <w:szCs w:val="20"/>
              </w:rPr>
              <w:t>v sledovanom roku</w:t>
            </w:r>
          </w:p>
          <w:p w14:paraId="20CFC2BC" w14:textId="77777777" w:rsidR="00060331" w:rsidRDefault="00060331" w:rsidP="00D24695">
            <w:pPr>
              <w:rPr>
                <w:rFonts w:cs="Times New Roman"/>
                <w:szCs w:val="24"/>
              </w:rPr>
            </w:pPr>
          </w:p>
        </w:tc>
        <w:tc>
          <w:tcPr>
            <w:tcW w:w="1560" w:type="dxa"/>
          </w:tcPr>
          <w:p w14:paraId="5D6E6EB7" w14:textId="77777777" w:rsidR="00060331" w:rsidRPr="00060331" w:rsidRDefault="00060331" w:rsidP="00D24695">
            <w:pPr>
              <w:rPr>
                <w:rFonts w:cs="Times New Roman"/>
                <w:sz w:val="20"/>
                <w:szCs w:val="20"/>
              </w:rPr>
            </w:pPr>
            <w:r w:rsidRPr="00060331">
              <w:rPr>
                <w:rFonts w:cs="Times New Roman"/>
                <w:sz w:val="20"/>
                <w:szCs w:val="20"/>
              </w:rPr>
              <w:t>prijatí</w:t>
            </w:r>
          </w:p>
        </w:tc>
        <w:tc>
          <w:tcPr>
            <w:tcW w:w="1455" w:type="dxa"/>
          </w:tcPr>
          <w:p w14:paraId="709A3E74" w14:textId="52E983DD" w:rsidR="00060331" w:rsidRPr="00E85587" w:rsidRDefault="007B7B2B" w:rsidP="00060331">
            <w:pPr>
              <w:jc w:val="center"/>
              <w:rPr>
                <w:rFonts w:cs="Times New Roman"/>
                <w:sz w:val="20"/>
                <w:szCs w:val="20"/>
              </w:rPr>
            </w:pPr>
            <w:r w:rsidRPr="00E85587">
              <w:rPr>
                <w:rFonts w:cs="Times New Roman"/>
                <w:sz w:val="20"/>
                <w:szCs w:val="20"/>
              </w:rPr>
              <w:t>0</w:t>
            </w:r>
          </w:p>
        </w:tc>
      </w:tr>
      <w:tr w:rsidR="00060331" w14:paraId="3E45CBE2" w14:textId="77777777" w:rsidTr="00060331">
        <w:trPr>
          <w:trHeight w:hRule="exact" w:val="284"/>
        </w:trPr>
        <w:tc>
          <w:tcPr>
            <w:tcW w:w="2850" w:type="dxa"/>
            <w:vMerge/>
          </w:tcPr>
          <w:p w14:paraId="7F79CD34" w14:textId="77777777" w:rsidR="00060331" w:rsidRDefault="00060331" w:rsidP="00D24695">
            <w:pPr>
              <w:rPr>
                <w:rFonts w:cs="Times New Roman"/>
                <w:szCs w:val="24"/>
              </w:rPr>
            </w:pPr>
          </w:p>
        </w:tc>
        <w:tc>
          <w:tcPr>
            <w:tcW w:w="1560" w:type="dxa"/>
          </w:tcPr>
          <w:p w14:paraId="7EC23208" w14:textId="77777777" w:rsidR="00060331" w:rsidRPr="00060331" w:rsidRDefault="00060331" w:rsidP="00D24695">
            <w:pPr>
              <w:rPr>
                <w:rFonts w:cs="Times New Roman"/>
                <w:sz w:val="20"/>
                <w:szCs w:val="20"/>
              </w:rPr>
            </w:pPr>
            <w:r w:rsidRPr="00060331">
              <w:rPr>
                <w:rFonts w:cs="Times New Roman"/>
                <w:sz w:val="20"/>
                <w:szCs w:val="20"/>
              </w:rPr>
              <w:t>prepustení</w:t>
            </w:r>
          </w:p>
        </w:tc>
        <w:tc>
          <w:tcPr>
            <w:tcW w:w="1455" w:type="dxa"/>
          </w:tcPr>
          <w:p w14:paraId="7B065DB4" w14:textId="0CD9AB50" w:rsidR="00060331" w:rsidRPr="00E85587" w:rsidRDefault="007B7B2B" w:rsidP="00060331">
            <w:pPr>
              <w:jc w:val="center"/>
              <w:rPr>
                <w:rFonts w:cs="Times New Roman"/>
                <w:sz w:val="20"/>
                <w:szCs w:val="20"/>
              </w:rPr>
            </w:pPr>
            <w:r w:rsidRPr="00E85587">
              <w:rPr>
                <w:rFonts w:cs="Times New Roman"/>
                <w:sz w:val="20"/>
                <w:szCs w:val="20"/>
              </w:rPr>
              <w:t>0</w:t>
            </w:r>
          </w:p>
        </w:tc>
      </w:tr>
      <w:tr w:rsidR="00060331" w14:paraId="20C7F6C1" w14:textId="77777777" w:rsidTr="00060331">
        <w:trPr>
          <w:trHeight w:hRule="exact" w:val="284"/>
        </w:trPr>
        <w:tc>
          <w:tcPr>
            <w:tcW w:w="2850" w:type="dxa"/>
            <w:vMerge/>
          </w:tcPr>
          <w:p w14:paraId="16AB82EF" w14:textId="77777777" w:rsidR="00060331" w:rsidRDefault="00060331" w:rsidP="00D24695">
            <w:pPr>
              <w:rPr>
                <w:rFonts w:cs="Times New Roman"/>
                <w:szCs w:val="24"/>
              </w:rPr>
            </w:pPr>
          </w:p>
        </w:tc>
        <w:tc>
          <w:tcPr>
            <w:tcW w:w="1560" w:type="dxa"/>
          </w:tcPr>
          <w:p w14:paraId="4CCAB888" w14:textId="77777777" w:rsidR="00060331" w:rsidRPr="00060331" w:rsidRDefault="00060331" w:rsidP="00D24695">
            <w:pPr>
              <w:rPr>
                <w:rFonts w:cs="Times New Roman"/>
                <w:sz w:val="20"/>
                <w:szCs w:val="20"/>
              </w:rPr>
            </w:pPr>
            <w:r w:rsidRPr="00060331">
              <w:rPr>
                <w:rFonts w:cs="Times New Roman"/>
                <w:sz w:val="20"/>
                <w:szCs w:val="20"/>
              </w:rPr>
              <w:t>zomrelí</w:t>
            </w:r>
          </w:p>
        </w:tc>
        <w:tc>
          <w:tcPr>
            <w:tcW w:w="1455" w:type="dxa"/>
          </w:tcPr>
          <w:p w14:paraId="18160B9B" w14:textId="77777777" w:rsidR="00060331" w:rsidRPr="00E85587" w:rsidRDefault="00060331" w:rsidP="00060331">
            <w:pPr>
              <w:jc w:val="center"/>
              <w:rPr>
                <w:rFonts w:cs="Times New Roman"/>
                <w:sz w:val="20"/>
                <w:szCs w:val="20"/>
              </w:rPr>
            </w:pPr>
            <w:r w:rsidRPr="00E85587">
              <w:rPr>
                <w:rFonts w:cs="Times New Roman"/>
                <w:sz w:val="20"/>
                <w:szCs w:val="20"/>
              </w:rPr>
              <w:t>0</w:t>
            </w:r>
          </w:p>
        </w:tc>
      </w:tr>
    </w:tbl>
    <w:p w14:paraId="4FDDA7E9" w14:textId="77777777" w:rsidR="00F863F8" w:rsidRDefault="00F863F8" w:rsidP="00D24695">
      <w:pPr>
        <w:rPr>
          <w:rFonts w:cs="Times New Roman"/>
          <w:szCs w:val="24"/>
        </w:rPr>
      </w:pPr>
    </w:p>
    <w:p w14:paraId="0E29DF27" w14:textId="77777777" w:rsidR="00060331" w:rsidRDefault="00060331" w:rsidP="00D24695">
      <w:pPr>
        <w:rPr>
          <w:rFonts w:cs="Times New Roman"/>
          <w:i/>
          <w:szCs w:val="24"/>
        </w:rPr>
      </w:pPr>
      <w:r w:rsidRPr="00060331">
        <w:rPr>
          <w:rFonts w:cs="Times New Roman"/>
          <w:i/>
          <w:szCs w:val="24"/>
        </w:rPr>
        <w:t>Veková štruktúra</w:t>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20"/>
        <w:gridCol w:w="1575"/>
        <w:gridCol w:w="1455"/>
      </w:tblGrid>
      <w:tr w:rsidR="002332A7" w14:paraId="71F14C6A" w14:textId="77777777" w:rsidTr="002332A7">
        <w:trPr>
          <w:trHeight w:hRule="exact" w:val="284"/>
        </w:trPr>
        <w:tc>
          <w:tcPr>
            <w:tcW w:w="2820" w:type="dxa"/>
          </w:tcPr>
          <w:p w14:paraId="77628E7E" w14:textId="77777777" w:rsidR="002332A7" w:rsidRPr="002332A7" w:rsidRDefault="002332A7" w:rsidP="002332A7">
            <w:pPr>
              <w:ind w:left="-8"/>
              <w:rPr>
                <w:rFonts w:cs="Times New Roman"/>
                <w:b/>
                <w:sz w:val="22"/>
              </w:rPr>
            </w:pPr>
            <w:r w:rsidRPr="002332A7">
              <w:rPr>
                <w:rFonts w:cs="Times New Roman"/>
                <w:b/>
                <w:sz w:val="22"/>
              </w:rPr>
              <w:t>Veková štruktúra</w:t>
            </w:r>
          </w:p>
        </w:tc>
        <w:tc>
          <w:tcPr>
            <w:tcW w:w="1575" w:type="dxa"/>
          </w:tcPr>
          <w:p w14:paraId="1B0161E0" w14:textId="77777777" w:rsidR="002332A7" w:rsidRPr="002332A7" w:rsidRDefault="002332A7" w:rsidP="002332A7">
            <w:pPr>
              <w:ind w:left="-8"/>
              <w:rPr>
                <w:rFonts w:cs="Times New Roman"/>
                <w:b/>
                <w:sz w:val="22"/>
              </w:rPr>
            </w:pPr>
            <w:r w:rsidRPr="002332A7">
              <w:rPr>
                <w:rFonts w:cs="Times New Roman"/>
                <w:b/>
                <w:sz w:val="22"/>
              </w:rPr>
              <w:t>Balvany</w:t>
            </w:r>
          </w:p>
        </w:tc>
        <w:tc>
          <w:tcPr>
            <w:tcW w:w="1455" w:type="dxa"/>
          </w:tcPr>
          <w:p w14:paraId="1F1489A5" w14:textId="77777777" w:rsidR="002332A7" w:rsidRPr="002332A7" w:rsidRDefault="002332A7" w:rsidP="002332A7">
            <w:pPr>
              <w:ind w:left="-8"/>
              <w:rPr>
                <w:rFonts w:cs="Times New Roman"/>
                <w:b/>
                <w:sz w:val="22"/>
              </w:rPr>
            </w:pPr>
            <w:r w:rsidRPr="002332A7">
              <w:rPr>
                <w:rFonts w:cs="Times New Roman"/>
                <w:b/>
                <w:sz w:val="22"/>
              </w:rPr>
              <w:t>Komárno</w:t>
            </w:r>
          </w:p>
        </w:tc>
      </w:tr>
      <w:tr w:rsidR="002332A7" w14:paraId="26B1DBFD" w14:textId="77777777" w:rsidTr="002332A7">
        <w:trPr>
          <w:trHeight w:hRule="exact" w:val="284"/>
        </w:trPr>
        <w:tc>
          <w:tcPr>
            <w:tcW w:w="2820" w:type="dxa"/>
          </w:tcPr>
          <w:p w14:paraId="510D77AB" w14:textId="6EDF8A3C" w:rsidR="002332A7" w:rsidRPr="002332A7" w:rsidRDefault="002332A7" w:rsidP="002332A7">
            <w:pPr>
              <w:ind w:left="-8"/>
              <w:rPr>
                <w:rFonts w:cs="Times New Roman"/>
                <w:sz w:val="20"/>
                <w:szCs w:val="20"/>
              </w:rPr>
            </w:pPr>
            <w:r>
              <w:rPr>
                <w:rFonts w:cs="Times New Roman"/>
                <w:sz w:val="20"/>
                <w:szCs w:val="20"/>
              </w:rPr>
              <w:t xml:space="preserve">Od </w:t>
            </w:r>
            <w:r w:rsidR="00105A94">
              <w:rPr>
                <w:rFonts w:cs="Times New Roman"/>
                <w:sz w:val="20"/>
                <w:szCs w:val="20"/>
              </w:rPr>
              <w:t>20 do 29rokov</w:t>
            </w:r>
          </w:p>
        </w:tc>
        <w:tc>
          <w:tcPr>
            <w:tcW w:w="1575" w:type="dxa"/>
          </w:tcPr>
          <w:p w14:paraId="0CB4AA06" w14:textId="2998C5B4" w:rsidR="002332A7" w:rsidRPr="00E85587" w:rsidRDefault="00105A94" w:rsidP="002332A7">
            <w:pPr>
              <w:ind w:left="-8"/>
              <w:jc w:val="center"/>
              <w:rPr>
                <w:rFonts w:cs="Times New Roman"/>
                <w:sz w:val="20"/>
                <w:szCs w:val="20"/>
              </w:rPr>
            </w:pPr>
            <w:r>
              <w:rPr>
                <w:rFonts w:cs="Times New Roman"/>
                <w:sz w:val="20"/>
                <w:szCs w:val="20"/>
              </w:rPr>
              <w:t>3</w:t>
            </w:r>
          </w:p>
        </w:tc>
        <w:tc>
          <w:tcPr>
            <w:tcW w:w="1455" w:type="dxa"/>
          </w:tcPr>
          <w:p w14:paraId="09EB65ED" w14:textId="77777777" w:rsidR="002332A7" w:rsidRPr="00E85587" w:rsidRDefault="002332A7" w:rsidP="002332A7">
            <w:pPr>
              <w:ind w:left="-8"/>
              <w:jc w:val="center"/>
              <w:rPr>
                <w:rFonts w:cs="Times New Roman"/>
                <w:sz w:val="20"/>
                <w:szCs w:val="20"/>
              </w:rPr>
            </w:pPr>
            <w:r w:rsidRPr="00E85587">
              <w:rPr>
                <w:rFonts w:cs="Times New Roman"/>
                <w:sz w:val="20"/>
                <w:szCs w:val="20"/>
              </w:rPr>
              <w:t>2</w:t>
            </w:r>
          </w:p>
        </w:tc>
      </w:tr>
      <w:tr w:rsidR="002332A7" w:rsidRPr="002332A7" w14:paraId="1678FDB9" w14:textId="77777777" w:rsidTr="002332A7">
        <w:trPr>
          <w:trHeight w:hRule="exact" w:val="284"/>
        </w:trPr>
        <w:tc>
          <w:tcPr>
            <w:tcW w:w="2820" w:type="dxa"/>
          </w:tcPr>
          <w:p w14:paraId="105136CE" w14:textId="423B304C" w:rsidR="002332A7" w:rsidRPr="002332A7" w:rsidRDefault="002332A7" w:rsidP="002332A7">
            <w:pPr>
              <w:ind w:left="-8"/>
              <w:rPr>
                <w:rFonts w:cs="Times New Roman"/>
                <w:sz w:val="20"/>
                <w:szCs w:val="20"/>
              </w:rPr>
            </w:pPr>
            <w:r>
              <w:rPr>
                <w:rFonts w:cs="Times New Roman"/>
                <w:sz w:val="20"/>
                <w:szCs w:val="20"/>
              </w:rPr>
              <w:t xml:space="preserve">Od </w:t>
            </w:r>
            <w:r w:rsidR="00105A94">
              <w:rPr>
                <w:rFonts w:cs="Times New Roman"/>
                <w:sz w:val="20"/>
                <w:szCs w:val="20"/>
              </w:rPr>
              <w:t>30 do 39 rokov</w:t>
            </w:r>
          </w:p>
        </w:tc>
        <w:tc>
          <w:tcPr>
            <w:tcW w:w="1575" w:type="dxa"/>
          </w:tcPr>
          <w:p w14:paraId="16B031AA" w14:textId="0ED48719" w:rsidR="002332A7" w:rsidRPr="00E85587" w:rsidRDefault="00105A94" w:rsidP="002332A7">
            <w:pPr>
              <w:ind w:left="-8"/>
              <w:jc w:val="center"/>
              <w:rPr>
                <w:rFonts w:cs="Times New Roman"/>
                <w:sz w:val="20"/>
                <w:szCs w:val="20"/>
              </w:rPr>
            </w:pPr>
            <w:r>
              <w:rPr>
                <w:rFonts w:cs="Times New Roman"/>
                <w:sz w:val="20"/>
                <w:szCs w:val="20"/>
              </w:rPr>
              <w:t>1</w:t>
            </w:r>
          </w:p>
        </w:tc>
        <w:tc>
          <w:tcPr>
            <w:tcW w:w="1455" w:type="dxa"/>
          </w:tcPr>
          <w:p w14:paraId="006DFC69" w14:textId="3A6B4B04" w:rsidR="002332A7" w:rsidRPr="00E85587" w:rsidRDefault="00412F7E" w:rsidP="002332A7">
            <w:pPr>
              <w:ind w:left="-8"/>
              <w:jc w:val="center"/>
              <w:rPr>
                <w:rFonts w:cs="Times New Roman"/>
                <w:sz w:val="20"/>
                <w:szCs w:val="20"/>
              </w:rPr>
            </w:pPr>
            <w:r w:rsidRPr="00E85587">
              <w:rPr>
                <w:rFonts w:cs="Times New Roman"/>
                <w:sz w:val="20"/>
                <w:szCs w:val="20"/>
              </w:rPr>
              <w:t>2</w:t>
            </w:r>
          </w:p>
        </w:tc>
      </w:tr>
      <w:tr w:rsidR="002332A7" w14:paraId="2A8830FE" w14:textId="77777777" w:rsidTr="002332A7">
        <w:trPr>
          <w:trHeight w:hRule="exact" w:val="284"/>
        </w:trPr>
        <w:tc>
          <w:tcPr>
            <w:tcW w:w="2820" w:type="dxa"/>
          </w:tcPr>
          <w:p w14:paraId="3AAA50D0" w14:textId="08C953A4" w:rsidR="002332A7" w:rsidRPr="002332A7" w:rsidRDefault="002332A7" w:rsidP="002332A7">
            <w:pPr>
              <w:ind w:left="-8"/>
              <w:rPr>
                <w:rFonts w:cs="Times New Roman"/>
                <w:sz w:val="20"/>
                <w:szCs w:val="20"/>
              </w:rPr>
            </w:pPr>
            <w:r>
              <w:rPr>
                <w:rFonts w:cs="Times New Roman"/>
                <w:sz w:val="20"/>
                <w:szCs w:val="20"/>
              </w:rPr>
              <w:t xml:space="preserve">Od 40 do </w:t>
            </w:r>
            <w:r w:rsidR="00105A94">
              <w:rPr>
                <w:rFonts w:cs="Times New Roman"/>
                <w:sz w:val="20"/>
                <w:szCs w:val="20"/>
              </w:rPr>
              <w:t>49 rokov</w:t>
            </w:r>
          </w:p>
        </w:tc>
        <w:tc>
          <w:tcPr>
            <w:tcW w:w="1575" w:type="dxa"/>
          </w:tcPr>
          <w:p w14:paraId="32EB2028" w14:textId="7703CF2B" w:rsidR="002332A7" w:rsidRPr="00E85587" w:rsidRDefault="00105A94" w:rsidP="002332A7">
            <w:pPr>
              <w:ind w:left="-8"/>
              <w:jc w:val="center"/>
              <w:rPr>
                <w:rFonts w:cs="Times New Roman"/>
                <w:sz w:val="20"/>
                <w:szCs w:val="20"/>
              </w:rPr>
            </w:pPr>
            <w:r>
              <w:rPr>
                <w:rFonts w:cs="Times New Roman"/>
                <w:sz w:val="20"/>
                <w:szCs w:val="20"/>
              </w:rPr>
              <w:t>5</w:t>
            </w:r>
          </w:p>
        </w:tc>
        <w:tc>
          <w:tcPr>
            <w:tcW w:w="1455" w:type="dxa"/>
          </w:tcPr>
          <w:p w14:paraId="013D5F93" w14:textId="4DFD85A1" w:rsidR="002332A7" w:rsidRPr="00E85587" w:rsidRDefault="00765AEC" w:rsidP="002332A7">
            <w:pPr>
              <w:ind w:left="-8"/>
              <w:jc w:val="center"/>
              <w:rPr>
                <w:rFonts w:cs="Times New Roman"/>
                <w:sz w:val="20"/>
                <w:szCs w:val="20"/>
              </w:rPr>
            </w:pPr>
            <w:r>
              <w:rPr>
                <w:rFonts w:cs="Times New Roman"/>
                <w:sz w:val="20"/>
                <w:szCs w:val="20"/>
              </w:rPr>
              <w:t>4</w:t>
            </w:r>
          </w:p>
        </w:tc>
      </w:tr>
      <w:tr w:rsidR="002332A7" w14:paraId="1A3D9514" w14:textId="77777777" w:rsidTr="002332A7">
        <w:trPr>
          <w:trHeight w:hRule="exact" w:val="284"/>
        </w:trPr>
        <w:tc>
          <w:tcPr>
            <w:tcW w:w="2820" w:type="dxa"/>
          </w:tcPr>
          <w:p w14:paraId="45CC48A8" w14:textId="73649D57" w:rsidR="002332A7" w:rsidRDefault="002332A7" w:rsidP="002332A7">
            <w:pPr>
              <w:ind w:left="-8"/>
              <w:rPr>
                <w:rFonts w:cs="Times New Roman"/>
                <w:sz w:val="20"/>
                <w:szCs w:val="20"/>
              </w:rPr>
            </w:pPr>
            <w:r>
              <w:rPr>
                <w:rFonts w:cs="Times New Roman"/>
                <w:sz w:val="20"/>
                <w:szCs w:val="20"/>
              </w:rPr>
              <w:t xml:space="preserve">Od </w:t>
            </w:r>
            <w:r w:rsidR="00105A94">
              <w:rPr>
                <w:rFonts w:cs="Times New Roman"/>
                <w:sz w:val="20"/>
                <w:szCs w:val="20"/>
              </w:rPr>
              <w:t>50 do 59 rokov</w:t>
            </w:r>
          </w:p>
        </w:tc>
        <w:tc>
          <w:tcPr>
            <w:tcW w:w="1575" w:type="dxa"/>
          </w:tcPr>
          <w:p w14:paraId="490C25D7" w14:textId="6F65AAC0" w:rsidR="002332A7" w:rsidRPr="00E85587" w:rsidRDefault="00765AEC" w:rsidP="002332A7">
            <w:pPr>
              <w:ind w:left="-8"/>
              <w:jc w:val="center"/>
              <w:rPr>
                <w:rFonts w:cs="Times New Roman"/>
                <w:sz w:val="20"/>
                <w:szCs w:val="20"/>
              </w:rPr>
            </w:pPr>
            <w:r>
              <w:rPr>
                <w:rFonts w:cs="Times New Roman"/>
                <w:sz w:val="20"/>
                <w:szCs w:val="20"/>
              </w:rPr>
              <w:t>1</w:t>
            </w:r>
          </w:p>
        </w:tc>
        <w:tc>
          <w:tcPr>
            <w:tcW w:w="1455" w:type="dxa"/>
          </w:tcPr>
          <w:p w14:paraId="7214924D" w14:textId="17BA3D7E" w:rsidR="002332A7" w:rsidRPr="00E85587" w:rsidRDefault="00765AEC" w:rsidP="002332A7">
            <w:pPr>
              <w:ind w:left="-8"/>
              <w:jc w:val="center"/>
              <w:rPr>
                <w:rFonts w:cs="Times New Roman"/>
                <w:sz w:val="20"/>
                <w:szCs w:val="20"/>
              </w:rPr>
            </w:pPr>
            <w:r>
              <w:rPr>
                <w:rFonts w:cs="Times New Roman"/>
                <w:sz w:val="20"/>
                <w:szCs w:val="20"/>
              </w:rPr>
              <w:t>1</w:t>
            </w:r>
          </w:p>
        </w:tc>
      </w:tr>
      <w:tr w:rsidR="00765AEC" w14:paraId="12141BEB" w14:textId="77777777" w:rsidTr="002332A7">
        <w:trPr>
          <w:trHeight w:hRule="exact" w:val="284"/>
        </w:trPr>
        <w:tc>
          <w:tcPr>
            <w:tcW w:w="2820" w:type="dxa"/>
          </w:tcPr>
          <w:p w14:paraId="7A199AA3" w14:textId="11975EFB" w:rsidR="00765AEC" w:rsidRDefault="00765AEC" w:rsidP="002332A7">
            <w:pPr>
              <w:ind w:left="-8"/>
              <w:rPr>
                <w:rFonts w:cs="Times New Roman"/>
                <w:sz w:val="20"/>
                <w:szCs w:val="20"/>
              </w:rPr>
            </w:pPr>
            <w:r>
              <w:rPr>
                <w:rFonts w:cs="Times New Roman"/>
                <w:sz w:val="20"/>
                <w:szCs w:val="20"/>
              </w:rPr>
              <w:t>Od 60 – 69 rokov</w:t>
            </w:r>
          </w:p>
        </w:tc>
        <w:tc>
          <w:tcPr>
            <w:tcW w:w="1575" w:type="dxa"/>
          </w:tcPr>
          <w:p w14:paraId="434E4F75" w14:textId="77238258" w:rsidR="00765AEC" w:rsidRDefault="00765AEC" w:rsidP="002332A7">
            <w:pPr>
              <w:ind w:left="-8"/>
              <w:jc w:val="center"/>
              <w:rPr>
                <w:rFonts w:cs="Times New Roman"/>
                <w:sz w:val="20"/>
                <w:szCs w:val="20"/>
              </w:rPr>
            </w:pPr>
            <w:r>
              <w:rPr>
                <w:rFonts w:cs="Times New Roman"/>
                <w:sz w:val="20"/>
                <w:szCs w:val="20"/>
              </w:rPr>
              <w:t>2</w:t>
            </w:r>
          </w:p>
        </w:tc>
        <w:tc>
          <w:tcPr>
            <w:tcW w:w="1455" w:type="dxa"/>
          </w:tcPr>
          <w:p w14:paraId="2E4B193E" w14:textId="5ED5BBA0" w:rsidR="00765AEC" w:rsidRPr="00E85587" w:rsidRDefault="00765AEC" w:rsidP="002332A7">
            <w:pPr>
              <w:ind w:left="-8"/>
              <w:jc w:val="center"/>
              <w:rPr>
                <w:rFonts w:cs="Times New Roman"/>
                <w:sz w:val="20"/>
                <w:szCs w:val="20"/>
              </w:rPr>
            </w:pPr>
            <w:r>
              <w:rPr>
                <w:rFonts w:cs="Times New Roman"/>
                <w:sz w:val="20"/>
                <w:szCs w:val="20"/>
              </w:rPr>
              <w:t>3</w:t>
            </w:r>
          </w:p>
        </w:tc>
      </w:tr>
    </w:tbl>
    <w:p w14:paraId="478CD28B" w14:textId="00F5F899" w:rsidR="00D24695" w:rsidRDefault="00D24695" w:rsidP="00D24695">
      <w:pPr>
        <w:rPr>
          <w:rFonts w:cs="Times New Roman"/>
          <w:i/>
          <w:sz w:val="18"/>
          <w:szCs w:val="18"/>
        </w:rPr>
      </w:pPr>
    </w:p>
    <w:p w14:paraId="0075F3C5" w14:textId="5E5C5EE4" w:rsidR="002332A7" w:rsidRDefault="002332A7" w:rsidP="00D24695">
      <w:pPr>
        <w:rPr>
          <w:rFonts w:cs="Times New Roman"/>
          <w:i/>
          <w:szCs w:val="24"/>
        </w:rPr>
      </w:pPr>
      <w:r w:rsidRPr="002332A7">
        <w:rPr>
          <w:rFonts w:cs="Times New Roman"/>
          <w:i/>
          <w:szCs w:val="24"/>
        </w:rPr>
        <w:t>Štruktúra podľa stupňa odkázanosti</w:t>
      </w:r>
    </w:p>
    <w:tbl>
      <w:tblPr>
        <w:tblW w:w="0" w:type="auto"/>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0"/>
        <w:gridCol w:w="1860"/>
        <w:gridCol w:w="1950"/>
      </w:tblGrid>
      <w:tr w:rsidR="00E122BD" w14:paraId="2AB3219D" w14:textId="77777777" w:rsidTr="00E122BD">
        <w:trPr>
          <w:trHeight w:hRule="exact" w:val="284"/>
        </w:trPr>
        <w:tc>
          <w:tcPr>
            <w:tcW w:w="2100" w:type="dxa"/>
          </w:tcPr>
          <w:p w14:paraId="481574CE" w14:textId="77777777" w:rsidR="00E122BD" w:rsidRPr="00E122BD" w:rsidRDefault="00E122BD" w:rsidP="0089635C">
            <w:pPr>
              <w:spacing w:line="240" w:lineRule="auto"/>
              <w:jc w:val="center"/>
              <w:rPr>
                <w:rFonts w:cs="Times New Roman"/>
                <w:b/>
                <w:sz w:val="22"/>
              </w:rPr>
            </w:pPr>
            <w:r>
              <w:rPr>
                <w:rFonts w:cs="Times New Roman"/>
                <w:b/>
                <w:sz w:val="22"/>
              </w:rPr>
              <w:t>Stupeň</w:t>
            </w:r>
          </w:p>
        </w:tc>
        <w:tc>
          <w:tcPr>
            <w:tcW w:w="1860" w:type="dxa"/>
          </w:tcPr>
          <w:p w14:paraId="7A2ECB11" w14:textId="77777777" w:rsidR="00E122BD" w:rsidRPr="00E122BD" w:rsidRDefault="00E122BD" w:rsidP="0089635C">
            <w:pPr>
              <w:spacing w:line="240" w:lineRule="auto"/>
              <w:jc w:val="center"/>
              <w:rPr>
                <w:rFonts w:cs="Times New Roman"/>
                <w:b/>
                <w:sz w:val="22"/>
              </w:rPr>
            </w:pPr>
            <w:r w:rsidRPr="00E122BD">
              <w:rPr>
                <w:rFonts w:cs="Times New Roman"/>
                <w:b/>
                <w:sz w:val="22"/>
              </w:rPr>
              <w:t>Balvany</w:t>
            </w:r>
          </w:p>
        </w:tc>
        <w:tc>
          <w:tcPr>
            <w:tcW w:w="1950" w:type="dxa"/>
          </w:tcPr>
          <w:p w14:paraId="7031345F" w14:textId="77777777" w:rsidR="00E122BD" w:rsidRPr="00E122BD" w:rsidRDefault="00E122BD" w:rsidP="0089635C">
            <w:pPr>
              <w:spacing w:line="240" w:lineRule="auto"/>
              <w:jc w:val="center"/>
              <w:rPr>
                <w:rFonts w:cs="Times New Roman"/>
                <w:b/>
                <w:sz w:val="22"/>
              </w:rPr>
            </w:pPr>
            <w:r w:rsidRPr="00E122BD">
              <w:rPr>
                <w:rFonts w:cs="Times New Roman"/>
                <w:b/>
                <w:sz w:val="22"/>
              </w:rPr>
              <w:t>Komárno</w:t>
            </w:r>
          </w:p>
        </w:tc>
      </w:tr>
      <w:tr w:rsidR="00E122BD" w14:paraId="7BF20DBA" w14:textId="77777777" w:rsidTr="00E122BD">
        <w:trPr>
          <w:trHeight w:hRule="exact" w:val="284"/>
        </w:trPr>
        <w:tc>
          <w:tcPr>
            <w:tcW w:w="2100" w:type="dxa"/>
          </w:tcPr>
          <w:p w14:paraId="351D5CAD" w14:textId="77777777" w:rsidR="00E122BD" w:rsidRPr="00E122BD" w:rsidRDefault="00E122BD" w:rsidP="00384977">
            <w:pPr>
              <w:spacing w:line="240" w:lineRule="auto"/>
              <w:jc w:val="center"/>
              <w:rPr>
                <w:rFonts w:cs="Times New Roman"/>
                <w:sz w:val="22"/>
              </w:rPr>
            </w:pPr>
            <w:r w:rsidRPr="00E122BD">
              <w:rPr>
                <w:rFonts w:cs="Times New Roman"/>
                <w:sz w:val="22"/>
              </w:rPr>
              <w:t>II.</w:t>
            </w:r>
          </w:p>
        </w:tc>
        <w:tc>
          <w:tcPr>
            <w:tcW w:w="1860" w:type="dxa"/>
          </w:tcPr>
          <w:p w14:paraId="42792E1E" w14:textId="6D8EDCD7" w:rsidR="00E122BD" w:rsidRPr="00E122BD" w:rsidRDefault="00384977" w:rsidP="00384977">
            <w:pPr>
              <w:spacing w:line="240" w:lineRule="auto"/>
              <w:jc w:val="center"/>
              <w:rPr>
                <w:rFonts w:cs="Times New Roman"/>
                <w:sz w:val="22"/>
              </w:rPr>
            </w:pPr>
            <w:r>
              <w:rPr>
                <w:rFonts w:cs="Times New Roman"/>
                <w:sz w:val="22"/>
              </w:rPr>
              <w:t>4</w:t>
            </w:r>
          </w:p>
        </w:tc>
        <w:tc>
          <w:tcPr>
            <w:tcW w:w="1950" w:type="dxa"/>
          </w:tcPr>
          <w:p w14:paraId="3DEB0380" w14:textId="6D94AF3D" w:rsidR="00E122BD" w:rsidRPr="00E122BD" w:rsidRDefault="00384977" w:rsidP="00384977">
            <w:pPr>
              <w:spacing w:line="240" w:lineRule="auto"/>
              <w:jc w:val="center"/>
              <w:rPr>
                <w:rFonts w:cs="Times New Roman"/>
                <w:sz w:val="22"/>
              </w:rPr>
            </w:pPr>
            <w:r>
              <w:rPr>
                <w:rFonts w:cs="Times New Roman"/>
                <w:sz w:val="22"/>
              </w:rPr>
              <w:t>1</w:t>
            </w:r>
          </w:p>
        </w:tc>
      </w:tr>
      <w:tr w:rsidR="00E122BD" w14:paraId="529C9BE7" w14:textId="77777777" w:rsidTr="00E122BD">
        <w:trPr>
          <w:trHeight w:hRule="exact" w:val="284"/>
        </w:trPr>
        <w:tc>
          <w:tcPr>
            <w:tcW w:w="2100" w:type="dxa"/>
          </w:tcPr>
          <w:p w14:paraId="10059CAC" w14:textId="77777777" w:rsidR="00E122BD" w:rsidRPr="00E122BD" w:rsidRDefault="00E122BD" w:rsidP="00384977">
            <w:pPr>
              <w:spacing w:line="240" w:lineRule="auto"/>
              <w:jc w:val="center"/>
              <w:rPr>
                <w:rFonts w:cs="Times New Roman"/>
                <w:sz w:val="22"/>
              </w:rPr>
            </w:pPr>
            <w:r w:rsidRPr="00E122BD">
              <w:rPr>
                <w:rFonts w:cs="Times New Roman"/>
                <w:sz w:val="22"/>
              </w:rPr>
              <w:t>III.</w:t>
            </w:r>
          </w:p>
        </w:tc>
        <w:tc>
          <w:tcPr>
            <w:tcW w:w="1860" w:type="dxa"/>
          </w:tcPr>
          <w:p w14:paraId="42582EF4" w14:textId="77777777" w:rsidR="00E122BD" w:rsidRPr="00E122BD" w:rsidRDefault="00E122BD" w:rsidP="00384977">
            <w:pPr>
              <w:spacing w:line="240" w:lineRule="auto"/>
              <w:jc w:val="center"/>
              <w:rPr>
                <w:rFonts w:cs="Times New Roman"/>
                <w:sz w:val="22"/>
              </w:rPr>
            </w:pPr>
            <w:r>
              <w:rPr>
                <w:rFonts w:cs="Times New Roman"/>
                <w:sz w:val="22"/>
              </w:rPr>
              <w:t>0</w:t>
            </w:r>
          </w:p>
        </w:tc>
        <w:tc>
          <w:tcPr>
            <w:tcW w:w="1950" w:type="dxa"/>
          </w:tcPr>
          <w:p w14:paraId="4C0E1085" w14:textId="77777777" w:rsidR="00E122BD" w:rsidRPr="00E122BD" w:rsidRDefault="00E122BD" w:rsidP="00384977">
            <w:pPr>
              <w:spacing w:line="240" w:lineRule="auto"/>
              <w:jc w:val="center"/>
              <w:rPr>
                <w:rFonts w:cs="Times New Roman"/>
                <w:sz w:val="22"/>
              </w:rPr>
            </w:pPr>
            <w:r>
              <w:rPr>
                <w:rFonts w:cs="Times New Roman"/>
                <w:sz w:val="22"/>
              </w:rPr>
              <w:t>1</w:t>
            </w:r>
          </w:p>
        </w:tc>
      </w:tr>
      <w:tr w:rsidR="00E122BD" w14:paraId="37CEAFCE" w14:textId="77777777" w:rsidTr="00E122BD">
        <w:trPr>
          <w:trHeight w:hRule="exact" w:val="284"/>
        </w:trPr>
        <w:tc>
          <w:tcPr>
            <w:tcW w:w="2100" w:type="dxa"/>
          </w:tcPr>
          <w:p w14:paraId="5D15C1BC" w14:textId="77777777" w:rsidR="00E122BD" w:rsidRPr="00E122BD" w:rsidRDefault="00E122BD" w:rsidP="00384977">
            <w:pPr>
              <w:spacing w:line="240" w:lineRule="auto"/>
              <w:jc w:val="center"/>
              <w:rPr>
                <w:rFonts w:cs="Times New Roman"/>
                <w:sz w:val="22"/>
              </w:rPr>
            </w:pPr>
            <w:r w:rsidRPr="00E122BD">
              <w:rPr>
                <w:rFonts w:cs="Times New Roman"/>
                <w:sz w:val="22"/>
              </w:rPr>
              <w:t>IV.</w:t>
            </w:r>
          </w:p>
        </w:tc>
        <w:tc>
          <w:tcPr>
            <w:tcW w:w="1860" w:type="dxa"/>
          </w:tcPr>
          <w:p w14:paraId="26B63AD1" w14:textId="77777777" w:rsidR="00E122BD" w:rsidRPr="00E122BD" w:rsidRDefault="00E122BD" w:rsidP="00384977">
            <w:pPr>
              <w:spacing w:line="240" w:lineRule="auto"/>
              <w:jc w:val="center"/>
              <w:rPr>
                <w:rFonts w:cs="Times New Roman"/>
                <w:sz w:val="22"/>
              </w:rPr>
            </w:pPr>
            <w:r>
              <w:rPr>
                <w:rFonts w:cs="Times New Roman"/>
                <w:sz w:val="22"/>
              </w:rPr>
              <w:t>0</w:t>
            </w:r>
          </w:p>
        </w:tc>
        <w:tc>
          <w:tcPr>
            <w:tcW w:w="1950" w:type="dxa"/>
          </w:tcPr>
          <w:p w14:paraId="37FB1E85" w14:textId="77777777" w:rsidR="00E122BD" w:rsidRPr="00E122BD" w:rsidRDefault="00E122BD" w:rsidP="00384977">
            <w:pPr>
              <w:spacing w:line="240" w:lineRule="auto"/>
              <w:jc w:val="center"/>
              <w:rPr>
                <w:rFonts w:cs="Times New Roman"/>
                <w:sz w:val="22"/>
              </w:rPr>
            </w:pPr>
            <w:r>
              <w:rPr>
                <w:rFonts w:cs="Times New Roman"/>
                <w:sz w:val="22"/>
              </w:rPr>
              <w:t>1</w:t>
            </w:r>
          </w:p>
        </w:tc>
      </w:tr>
      <w:tr w:rsidR="00E122BD" w14:paraId="02F517A0" w14:textId="77777777" w:rsidTr="00E122BD">
        <w:trPr>
          <w:trHeight w:hRule="exact" w:val="284"/>
        </w:trPr>
        <w:tc>
          <w:tcPr>
            <w:tcW w:w="2100" w:type="dxa"/>
          </w:tcPr>
          <w:p w14:paraId="0F3B435C" w14:textId="77777777" w:rsidR="00E122BD" w:rsidRPr="00E122BD" w:rsidRDefault="00E122BD" w:rsidP="00384977">
            <w:pPr>
              <w:spacing w:line="240" w:lineRule="auto"/>
              <w:jc w:val="center"/>
              <w:rPr>
                <w:rFonts w:cs="Times New Roman"/>
                <w:sz w:val="22"/>
              </w:rPr>
            </w:pPr>
            <w:r w:rsidRPr="00E122BD">
              <w:rPr>
                <w:rFonts w:cs="Times New Roman"/>
                <w:sz w:val="22"/>
              </w:rPr>
              <w:t>V.</w:t>
            </w:r>
          </w:p>
        </w:tc>
        <w:tc>
          <w:tcPr>
            <w:tcW w:w="1860" w:type="dxa"/>
          </w:tcPr>
          <w:p w14:paraId="6F93EBDF" w14:textId="6D4060CF" w:rsidR="00E122BD" w:rsidRPr="00E122BD" w:rsidRDefault="00384977" w:rsidP="00384977">
            <w:pPr>
              <w:spacing w:line="240" w:lineRule="auto"/>
              <w:jc w:val="center"/>
              <w:rPr>
                <w:rFonts w:cs="Times New Roman"/>
                <w:sz w:val="22"/>
              </w:rPr>
            </w:pPr>
            <w:r>
              <w:rPr>
                <w:rFonts w:cs="Times New Roman"/>
                <w:sz w:val="22"/>
              </w:rPr>
              <w:t>0</w:t>
            </w:r>
          </w:p>
        </w:tc>
        <w:tc>
          <w:tcPr>
            <w:tcW w:w="1950" w:type="dxa"/>
          </w:tcPr>
          <w:p w14:paraId="18CCC6D8" w14:textId="77777777" w:rsidR="00E122BD" w:rsidRPr="00E122BD" w:rsidRDefault="00E122BD" w:rsidP="00384977">
            <w:pPr>
              <w:spacing w:line="240" w:lineRule="auto"/>
              <w:jc w:val="center"/>
              <w:rPr>
                <w:rFonts w:cs="Times New Roman"/>
                <w:sz w:val="22"/>
              </w:rPr>
            </w:pPr>
            <w:r>
              <w:rPr>
                <w:rFonts w:cs="Times New Roman"/>
                <w:sz w:val="22"/>
              </w:rPr>
              <w:t>0</w:t>
            </w:r>
          </w:p>
        </w:tc>
      </w:tr>
      <w:tr w:rsidR="00E122BD" w14:paraId="768FF22A" w14:textId="77777777" w:rsidTr="00E122BD">
        <w:trPr>
          <w:trHeight w:hRule="exact" w:val="284"/>
        </w:trPr>
        <w:tc>
          <w:tcPr>
            <w:tcW w:w="2100" w:type="dxa"/>
          </w:tcPr>
          <w:p w14:paraId="0F980FB9" w14:textId="77777777" w:rsidR="00E122BD" w:rsidRPr="00E122BD" w:rsidRDefault="00E122BD" w:rsidP="00384977">
            <w:pPr>
              <w:spacing w:line="240" w:lineRule="auto"/>
              <w:jc w:val="center"/>
              <w:rPr>
                <w:rFonts w:cs="Times New Roman"/>
                <w:sz w:val="22"/>
              </w:rPr>
            </w:pPr>
            <w:r w:rsidRPr="00E122BD">
              <w:rPr>
                <w:rFonts w:cs="Times New Roman"/>
                <w:sz w:val="22"/>
              </w:rPr>
              <w:t>VI.</w:t>
            </w:r>
          </w:p>
        </w:tc>
        <w:tc>
          <w:tcPr>
            <w:tcW w:w="1860" w:type="dxa"/>
          </w:tcPr>
          <w:p w14:paraId="579FE155" w14:textId="4C37EB23" w:rsidR="00E122BD" w:rsidRPr="00E122BD" w:rsidRDefault="001D179E" w:rsidP="00384977">
            <w:pPr>
              <w:spacing w:line="240" w:lineRule="auto"/>
              <w:jc w:val="center"/>
              <w:rPr>
                <w:rFonts w:cs="Times New Roman"/>
                <w:sz w:val="22"/>
              </w:rPr>
            </w:pPr>
            <w:r>
              <w:rPr>
                <w:rFonts w:cs="Times New Roman"/>
                <w:sz w:val="22"/>
              </w:rPr>
              <w:t>7</w:t>
            </w:r>
          </w:p>
        </w:tc>
        <w:tc>
          <w:tcPr>
            <w:tcW w:w="1950" w:type="dxa"/>
          </w:tcPr>
          <w:p w14:paraId="2B946268" w14:textId="30E0B939" w:rsidR="00E122BD" w:rsidRPr="00E122BD" w:rsidRDefault="00384977" w:rsidP="00384977">
            <w:pPr>
              <w:spacing w:line="240" w:lineRule="auto"/>
              <w:jc w:val="center"/>
              <w:rPr>
                <w:rFonts w:cs="Times New Roman"/>
                <w:sz w:val="22"/>
              </w:rPr>
            </w:pPr>
            <w:r>
              <w:rPr>
                <w:rFonts w:cs="Times New Roman"/>
                <w:sz w:val="22"/>
              </w:rPr>
              <w:t>10</w:t>
            </w:r>
          </w:p>
        </w:tc>
      </w:tr>
    </w:tbl>
    <w:p w14:paraId="2160EF17" w14:textId="77777777" w:rsidR="006C1823" w:rsidRDefault="006C1823" w:rsidP="00384977">
      <w:pPr>
        <w:pStyle w:val="Bezriadkovania"/>
        <w:spacing w:line="360" w:lineRule="auto"/>
        <w:jc w:val="center"/>
        <w:rPr>
          <w:szCs w:val="24"/>
        </w:rPr>
      </w:pPr>
    </w:p>
    <w:p w14:paraId="38900603" w14:textId="12391843" w:rsidR="00BE3106" w:rsidRDefault="00BE3106" w:rsidP="00AD3757">
      <w:pPr>
        <w:pStyle w:val="Bezriadkovania"/>
        <w:spacing w:line="276" w:lineRule="auto"/>
        <w:jc w:val="both"/>
        <w:rPr>
          <w:szCs w:val="24"/>
        </w:rPr>
      </w:pPr>
      <w:r>
        <w:rPr>
          <w:szCs w:val="24"/>
        </w:rPr>
        <w:t xml:space="preserve">- </w:t>
      </w:r>
      <w:r w:rsidR="000E4083">
        <w:rPr>
          <w:szCs w:val="24"/>
        </w:rPr>
        <w:t xml:space="preserve"> </w:t>
      </w:r>
      <w:r>
        <w:rPr>
          <w:szCs w:val="24"/>
        </w:rPr>
        <w:t>obsadenosť zariadenia :  Balvany 1</w:t>
      </w:r>
      <w:r w:rsidR="00C172F3">
        <w:rPr>
          <w:szCs w:val="24"/>
        </w:rPr>
        <w:t>1,61</w:t>
      </w:r>
      <w:r>
        <w:rPr>
          <w:szCs w:val="24"/>
        </w:rPr>
        <w:t xml:space="preserve">                               </w:t>
      </w:r>
      <w:r w:rsidR="00412F7E">
        <w:rPr>
          <w:szCs w:val="24"/>
        </w:rPr>
        <w:t xml:space="preserve">     </w:t>
      </w:r>
      <w:r>
        <w:rPr>
          <w:szCs w:val="24"/>
        </w:rPr>
        <w:t xml:space="preserve"> Komárno: </w:t>
      </w:r>
      <w:r w:rsidR="00412F7E">
        <w:rPr>
          <w:szCs w:val="24"/>
        </w:rPr>
        <w:t xml:space="preserve">    </w:t>
      </w:r>
      <w:r>
        <w:rPr>
          <w:szCs w:val="24"/>
        </w:rPr>
        <w:t>1</w:t>
      </w:r>
      <w:r w:rsidR="00092C63">
        <w:rPr>
          <w:szCs w:val="24"/>
        </w:rPr>
        <w:t>2</w:t>
      </w:r>
    </w:p>
    <w:p w14:paraId="0843741D" w14:textId="58AA9EFD" w:rsidR="00BE3106" w:rsidRDefault="00BE3106" w:rsidP="00AD3757">
      <w:pPr>
        <w:pStyle w:val="Bezriadkovania"/>
        <w:spacing w:line="276" w:lineRule="auto"/>
        <w:jc w:val="both"/>
        <w:rPr>
          <w:szCs w:val="24"/>
        </w:rPr>
      </w:pPr>
      <w:r>
        <w:rPr>
          <w:szCs w:val="24"/>
        </w:rPr>
        <w:t xml:space="preserve">- </w:t>
      </w:r>
      <w:r w:rsidR="000E4083">
        <w:rPr>
          <w:szCs w:val="24"/>
        </w:rPr>
        <w:t xml:space="preserve"> </w:t>
      </w:r>
      <w:r>
        <w:rPr>
          <w:szCs w:val="24"/>
        </w:rPr>
        <w:t xml:space="preserve">ekonomicky oprávnené náklady: Balvany  € </w:t>
      </w:r>
      <w:r w:rsidR="00C172F3">
        <w:rPr>
          <w:szCs w:val="24"/>
        </w:rPr>
        <w:t>883,22</w:t>
      </w:r>
      <w:r>
        <w:rPr>
          <w:szCs w:val="24"/>
        </w:rPr>
        <w:t xml:space="preserve">        </w:t>
      </w:r>
      <w:r w:rsidR="005C7B29">
        <w:rPr>
          <w:szCs w:val="24"/>
        </w:rPr>
        <w:t xml:space="preserve"> </w:t>
      </w:r>
      <w:r>
        <w:rPr>
          <w:szCs w:val="24"/>
        </w:rPr>
        <w:t xml:space="preserve"> </w:t>
      </w:r>
      <w:r w:rsidR="000E4083">
        <w:rPr>
          <w:szCs w:val="24"/>
        </w:rPr>
        <w:t xml:space="preserve"> </w:t>
      </w:r>
      <w:r w:rsidR="00FB3108">
        <w:rPr>
          <w:szCs w:val="24"/>
        </w:rPr>
        <w:t xml:space="preserve">     </w:t>
      </w:r>
      <w:r>
        <w:rPr>
          <w:szCs w:val="24"/>
        </w:rPr>
        <w:t xml:space="preserve">  Komárno: €</w:t>
      </w:r>
      <w:r w:rsidR="00C172F3">
        <w:rPr>
          <w:szCs w:val="24"/>
        </w:rPr>
        <w:t xml:space="preserve"> </w:t>
      </w:r>
      <w:r w:rsidR="00FB3108">
        <w:rPr>
          <w:szCs w:val="24"/>
        </w:rPr>
        <w:t xml:space="preserve"> </w:t>
      </w:r>
      <w:r w:rsidR="00C172F3">
        <w:rPr>
          <w:szCs w:val="24"/>
        </w:rPr>
        <w:t>893,38</w:t>
      </w:r>
    </w:p>
    <w:p w14:paraId="1ECA39E7" w14:textId="2F899AF6" w:rsidR="00BE3106" w:rsidRDefault="00BE3106" w:rsidP="00AD3757">
      <w:pPr>
        <w:pStyle w:val="Bezriadkovania"/>
        <w:spacing w:line="276" w:lineRule="auto"/>
        <w:jc w:val="both"/>
        <w:rPr>
          <w:szCs w:val="24"/>
        </w:rPr>
      </w:pPr>
      <w:r>
        <w:rPr>
          <w:szCs w:val="24"/>
        </w:rPr>
        <w:t xml:space="preserve">- </w:t>
      </w:r>
      <w:r w:rsidR="000E4083">
        <w:rPr>
          <w:szCs w:val="24"/>
        </w:rPr>
        <w:t xml:space="preserve"> </w:t>
      </w:r>
      <w:r>
        <w:rPr>
          <w:szCs w:val="24"/>
        </w:rPr>
        <w:t>priemerná platba od klienta: Balvany € 1</w:t>
      </w:r>
      <w:r w:rsidR="00C172F3">
        <w:rPr>
          <w:szCs w:val="24"/>
        </w:rPr>
        <w:t>18,64</w:t>
      </w:r>
      <w:r>
        <w:rPr>
          <w:szCs w:val="24"/>
        </w:rPr>
        <w:t xml:space="preserve">                  </w:t>
      </w:r>
      <w:r w:rsidR="000E4083">
        <w:rPr>
          <w:szCs w:val="24"/>
        </w:rPr>
        <w:t xml:space="preserve"> </w:t>
      </w:r>
      <w:r>
        <w:rPr>
          <w:szCs w:val="24"/>
        </w:rPr>
        <w:t xml:space="preserve"> </w:t>
      </w:r>
      <w:r w:rsidR="00FB3108">
        <w:rPr>
          <w:szCs w:val="24"/>
        </w:rPr>
        <w:t xml:space="preserve">    </w:t>
      </w:r>
      <w:r w:rsidR="000E4083">
        <w:rPr>
          <w:szCs w:val="24"/>
        </w:rPr>
        <w:t xml:space="preserve"> </w:t>
      </w:r>
      <w:r>
        <w:rPr>
          <w:szCs w:val="24"/>
        </w:rPr>
        <w:t xml:space="preserve"> Komárno: € </w:t>
      </w:r>
      <w:r w:rsidR="005C7B29">
        <w:rPr>
          <w:szCs w:val="24"/>
        </w:rPr>
        <w:t>1</w:t>
      </w:r>
      <w:r w:rsidR="00092C63">
        <w:rPr>
          <w:szCs w:val="24"/>
        </w:rPr>
        <w:t>2</w:t>
      </w:r>
      <w:r w:rsidR="00C172F3">
        <w:rPr>
          <w:szCs w:val="24"/>
        </w:rPr>
        <w:t>1,34</w:t>
      </w:r>
    </w:p>
    <w:p w14:paraId="759CAE5B" w14:textId="66032986" w:rsidR="00A42FF1" w:rsidRDefault="00BE3106" w:rsidP="004960B0">
      <w:pPr>
        <w:pStyle w:val="Bezriadkovania"/>
        <w:spacing w:line="276" w:lineRule="auto"/>
        <w:jc w:val="both"/>
        <w:rPr>
          <w:color w:val="000000" w:themeColor="text1"/>
          <w:szCs w:val="24"/>
        </w:rPr>
      </w:pPr>
      <w:r>
        <w:rPr>
          <w:szCs w:val="24"/>
        </w:rPr>
        <w:t>-</w:t>
      </w:r>
      <w:r w:rsidR="000E4083">
        <w:rPr>
          <w:szCs w:val="24"/>
        </w:rPr>
        <w:t xml:space="preserve"> </w:t>
      </w:r>
      <w:r>
        <w:rPr>
          <w:szCs w:val="24"/>
        </w:rPr>
        <w:t xml:space="preserve"> MPSVaR</w:t>
      </w:r>
      <w:r w:rsidR="00322190">
        <w:rPr>
          <w:szCs w:val="24"/>
        </w:rPr>
        <w:t xml:space="preserve"> </w:t>
      </w:r>
      <w:r>
        <w:rPr>
          <w:szCs w:val="24"/>
        </w:rPr>
        <w:t>príspe</w:t>
      </w:r>
      <w:r w:rsidR="00322190">
        <w:rPr>
          <w:szCs w:val="24"/>
        </w:rPr>
        <w:t>vok na deň/osobu</w:t>
      </w:r>
      <w:r>
        <w:rPr>
          <w:szCs w:val="24"/>
        </w:rPr>
        <w:t xml:space="preserve">:  Balvany: €     </w:t>
      </w:r>
      <w:r w:rsidR="00322190">
        <w:rPr>
          <w:szCs w:val="24"/>
        </w:rPr>
        <w:t>15,70</w:t>
      </w:r>
      <w:r>
        <w:rPr>
          <w:szCs w:val="24"/>
        </w:rPr>
        <w:t xml:space="preserve">      </w:t>
      </w:r>
      <w:r w:rsidR="00FB3108">
        <w:rPr>
          <w:szCs w:val="24"/>
        </w:rPr>
        <w:t xml:space="preserve">     </w:t>
      </w:r>
      <w:r>
        <w:rPr>
          <w:szCs w:val="24"/>
        </w:rPr>
        <w:t xml:space="preserve"> </w:t>
      </w:r>
      <w:r w:rsidR="00322190">
        <w:rPr>
          <w:color w:val="000000" w:themeColor="text1"/>
          <w:szCs w:val="24"/>
        </w:rPr>
        <w:t>Komárno: € 16,81</w:t>
      </w:r>
    </w:p>
    <w:p w14:paraId="63A627E0" w14:textId="77777777" w:rsidR="00322190" w:rsidRDefault="00322190" w:rsidP="004960B0">
      <w:pPr>
        <w:pStyle w:val="Bezriadkovania"/>
        <w:spacing w:line="276" w:lineRule="auto"/>
        <w:jc w:val="both"/>
        <w:rPr>
          <w:color w:val="000000" w:themeColor="text1"/>
          <w:szCs w:val="24"/>
        </w:rPr>
      </w:pPr>
    </w:p>
    <w:p w14:paraId="63552825" w14:textId="77777777" w:rsidR="00322190" w:rsidRPr="00322190" w:rsidRDefault="00322190" w:rsidP="004960B0">
      <w:pPr>
        <w:pStyle w:val="Bezriadkovania"/>
        <w:spacing w:line="276" w:lineRule="auto"/>
        <w:jc w:val="both"/>
        <w:rPr>
          <w:color w:val="000000" w:themeColor="text1"/>
          <w:szCs w:val="24"/>
        </w:rPr>
      </w:pPr>
    </w:p>
    <w:p w14:paraId="1D4FD54D" w14:textId="2F9569BA" w:rsidR="0001205E" w:rsidRDefault="0089644D" w:rsidP="0001205E">
      <w:pPr>
        <w:pStyle w:val="Bezriadkovania"/>
        <w:spacing w:line="360" w:lineRule="auto"/>
        <w:jc w:val="both"/>
        <w:rPr>
          <w:b/>
          <w:szCs w:val="24"/>
        </w:rPr>
      </w:pPr>
      <w:r>
        <w:rPr>
          <w:b/>
          <w:szCs w:val="24"/>
        </w:rPr>
        <w:t>Personálne zabezpečenie</w:t>
      </w:r>
      <w:r w:rsidR="00E40F68">
        <w:rPr>
          <w:b/>
          <w:szCs w:val="24"/>
        </w:rPr>
        <w:t xml:space="preserve"> – ZPS</w:t>
      </w:r>
      <w:r w:rsidR="009600D0">
        <w:rPr>
          <w:b/>
          <w:szCs w:val="24"/>
        </w:rPr>
        <w:t xml:space="preserve"> Komárno</w:t>
      </w:r>
      <w:r w:rsidR="00E40F68">
        <w:rPr>
          <w:b/>
          <w:szCs w:val="24"/>
        </w:rPr>
        <w:t>, DSS</w:t>
      </w:r>
      <w:r w:rsidR="009600D0">
        <w:rPr>
          <w:b/>
          <w:szCs w:val="24"/>
        </w:rPr>
        <w:t xml:space="preserve"> Kameničná časť Balvany,</w:t>
      </w:r>
      <w:r w:rsidR="00E40F68">
        <w:rPr>
          <w:b/>
          <w:szCs w:val="24"/>
        </w:rPr>
        <w:t xml:space="preserve"> Zariadenie podporovaného bývania</w:t>
      </w:r>
      <w:r w:rsidR="009600D0">
        <w:rPr>
          <w:b/>
          <w:szCs w:val="24"/>
        </w:rPr>
        <w:t xml:space="preserve"> Balvany a Zariadenie podporovaného bývania Komárno</w:t>
      </w:r>
    </w:p>
    <w:p w14:paraId="03DC5A39" w14:textId="77777777" w:rsidR="0089644D" w:rsidRDefault="00E40F68" w:rsidP="0001205E">
      <w:pPr>
        <w:pStyle w:val="Bezriadkovania"/>
        <w:spacing w:line="360" w:lineRule="auto"/>
        <w:jc w:val="both"/>
        <w:rPr>
          <w:b/>
          <w:szCs w:val="24"/>
        </w:rPr>
      </w:pPr>
      <w:r>
        <w:rPr>
          <w:b/>
          <w:szCs w:val="24"/>
        </w:rPr>
        <w:t xml:space="preserve">  </w:t>
      </w:r>
    </w:p>
    <w:p w14:paraId="5557504D" w14:textId="17139716" w:rsidR="007331C5" w:rsidRDefault="0089644D" w:rsidP="0089644D">
      <w:pPr>
        <w:pStyle w:val="Bezriadkovania"/>
        <w:spacing w:line="276" w:lineRule="auto"/>
        <w:jc w:val="both"/>
        <w:rPr>
          <w:bCs/>
          <w:szCs w:val="24"/>
        </w:rPr>
      </w:pPr>
      <w:r>
        <w:rPr>
          <w:b/>
          <w:szCs w:val="24"/>
        </w:rPr>
        <w:tab/>
      </w:r>
      <w:r w:rsidR="007331C5" w:rsidRPr="007331C5">
        <w:rPr>
          <w:bCs/>
          <w:szCs w:val="24"/>
        </w:rPr>
        <w:t>Ľudské zdroje</w:t>
      </w:r>
      <w:r w:rsidR="007331C5">
        <w:rPr>
          <w:b/>
          <w:szCs w:val="24"/>
        </w:rPr>
        <w:t xml:space="preserve"> </w:t>
      </w:r>
      <w:r w:rsidR="007331C5">
        <w:rPr>
          <w:bCs/>
          <w:szCs w:val="24"/>
        </w:rPr>
        <w:t xml:space="preserve">sú základom úspešného fungovania každého zariadenia. Vedenie si uvedomuje dôležitosť starostlivosti o zamestnancov. Poskytovať sociálne služby na vysokej úrovni je možné dosiahnuť len vďaka zodpovednej práci a vysokej kvalifikovanosti zamestnancov. </w:t>
      </w:r>
    </w:p>
    <w:p w14:paraId="44A1CF78" w14:textId="7EB011FF" w:rsidR="00E40F68" w:rsidRPr="0089644D" w:rsidRDefault="004F7C95" w:rsidP="004F7C95">
      <w:pPr>
        <w:pStyle w:val="Bezriadkovania"/>
        <w:spacing w:line="276" w:lineRule="auto"/>
        <w:ind w:firstLine="708"/>
        <w:jc w:val="both"/>
        <w:rPr>
          <w:bCs/>
          <w:szCs w:val="24"/>
        </w:rPr>
      </w:pPr>
      <w:r>
        <w:rPr>
          <w:bCs/>
          <w:szCs w:val="24"/>
        </w:rPr>
        <w:lastRenderedPageBreak/>
        <w:t xml:space="preserve">V súlade so zákonom dbáme na </w:t>
      </w:r>
      <w:r w:rsidR="0089644D">
        <w:rPr>
          <w:bCs/>
          <w:szCs w:val="24"/>
        </w:rPr>
        <w:t xml:space="preserve"> dodržiav</w:t>
      </w:r>
      <w:r>
        <w:rPr>
          <w:bCs/>
          <w:szCs w:val="24"/>
        </w:rPr>
        <w:t xml:space="preserve">anie </w:t>
      </w:r>
      <w:r w:rsidR="0089644D">
        <w:rPr>
          <w:bCs/>
          <w:szCs w:val="24"/>
        </w:rPr>
        <w:t xml:space="preserve"> maximáln</w:t>
      </w:r>
      <w:r>
        <w:rPr>
          <w:bCs/>
          <w:szCs w:val="24"/>
        </w:rPr>
        <w:t>eho</w:t>
      </w:r>
      <w:r w:rsidR="0089644D">
        <w:rPr>
          <w:bCs/>
          <w:szCs w:val="24"/>
        </w:rPr>
        <w:t xml:space="preserve"> poč</w:t>
      </w:r>
      <w:r>
        <w:rPr>
          <w:bCs/>
          <w:szCs w:val="24"/>
        </w:rPr>
        <w:t>tu</w:t>
      </w:r>
      <w:r w:rsidR="0089644D">
        <w:rPr>
          <w:bCs/>
          <w:szCs w:val="24"/>
        </w:rPr>
        <w:t xml:space="preserve"> prijímateľov sociálnej služby na jedného zamestnanca</w:t>
      </w:r>
      <w:r w:rsidR="00E40F68" w:rsidRPr="0089644D">
        <w:rPr>
          <w:bCs/>
          <w:szCs w:val="24"/>
        </w:rPr>
        <w:t xml:space="preserve"> </w:t>
      </w:r>
      <w:r w:rsidR="0089644D">
        <w:rPr>
          <w:bCs/>
          <w:szCs w:val="24"/>
        </w:rPr>
        <w:t>a</w:t>
      </w:r>
      <w:r>
        <w:rPr>
          <w:bCs/>
          <w:szCs w:val="24"/>
        </w:rPr>
        <w:t xml:space="preserve"> na</w:t>
      </w:r>
      <w:r w:rsidR="0089644D">
        <w:rPr>
          <w:bCs/>
          <w:szCs w:val="24"/>
        </w:rPr>
        <w:t> dodržiav</w:t>
      </w:r>
      <w:r>
        <w:rPr>
          <w:bCs/>
          <w:szCs w:val="24"/>
        </w:rPr>
        <w:t>anie</w:t>
      </w:r>
      <w:r w:rsidR="0089644D">
        <w:rPr>
          <w:bCs/>
          <w:szCs w:val="24"/>
        </w:rPr>
        <w:t xml:space="preserve"> percentuáln</w:t>
      </w:r>
      <w:r>
        <w:rPr>
          <w:bCs/>
          <w:szCs w:val="24"/>
        </w:rPr>
        <w:t>eho</w:t>
      </w:r>
      <w:r w:rsidR="0089644D">
        <w:rPr>
          <w:bCs/>
          <w:szCs w:val="24"/>
        </w:rPr>
        <w:t xml:space="preserve"> podiel</w:t>
      </w:r>
      <w:r>
        <w:rPr>
          <w:bCs/>
          <w:szCs w:val="24"/>
        </w:rPr>
        <w:t>u</w:t>
      </w:r>
      <w:r w:rsidR="0089644D">
        <w:rPr>
          <w:bCs/>
          <w:szCs w:val="24"/>
        </w:rPr>
        <w:t xml:space="preserve"> odborných zamestnancov na celkovom počte zamestnancov v zmysle zákona č. </w:t>
      </w:r>
      <w:r w:rsidR="00D86A0B">
        <w:rPr>
          <w:bCs/>
          <w:szCs w:val="24"/>
        </w:rPr>
        <w:t>4</w:t>
      </w:r>
      <w:r w:rsidR="0089644D">
        <w:rPr>
          <w:bCs/>
          <w:szCs w:val="24"/>
        </w:rPr>
        <w:t>48/2008 Z. z. o sociálnych službách ako plnenie personálnych podmienok kvality poskytovaných sociálnych službách.</w:t>
      </w:r>
    </w:p>
    <w:p w14:paraId="2DEDF6F2" w14:textId="77777777" w:rsidR="00241E89" w:rsidRDefault="0001205E" w:rsidP="00241E89">
      <w:pPr>
        <w:ind w:firstLine="708"/>
        <w:jc w:val="both"/>
        <w:rPr>
          <w:szCs w:val="24"/>
        </w:rPr>
      </w:pPr>
      <w:r>
        <w:t>Organizačné</w:t>
      </w:r>
      <w:r w:rsidR="00694E19">
        <w:t xml:space="preserve"> </w:t>
      </w:r>
      <w:r>
        <w:t>úseky zabezpečujú v súlade s predmetom činnosti podľa Stanov  a v súlade s platnou legislatívou presne definovaný okruh pracovných činností. Prácu jednotlivých úsekov riadia vedúci úsekov, ktorí sa za riadne plnenie úloh svojho úseku zodpovedajú riaditeľovi  zariadenia.</w:t>
      </w:r>
      <w:r>
        <w:rPr>
          <w:szCs w:val="24"/>
        </w:rPr>
        <w:t xml:space="preserve"> </w:t>
      </w:r>
    </w:p>
    <w:p w14:paraId="3DD58651" w14:textId="0AF32C0F" w:rsidR="00F46914" w:rsidRDefault="00D86A0B" w:rsidP="00241E89">
      <w:pPr>
        <w:ind w:left="360" w:firstLine="360"/>
        <w:jc w:val="both"/>
        <w:rPr>
          <w:szCs w:val="24"/>
        </w:rPr>
      </w:pPr>
      <w:r>
        <w:rPr>
          <w:szCs w:val="24"/>
        </w:rPr>
        <w:t xml:space="preserve">Supervízia sa v sociálnej práci zväčša chápe ako poradenská metóda využívaná pre zabezpečenie a zvýšenie kvality profesijnej činnosti (Oláh, </w:t>
      </w:r>
      <w:proofErr w:type="spellStart"/>
      <w:r>
        <w:rPr>
          <w:szCs w:val="24"/>
        </w:rPr>
        <w:t>Schavel</w:t>
      </w:r>
      <w:proofErr w:type="spellEnd"/>
      <w:r>
        <w:rPr>
          <w:szCs w:val="24"/>
        </w:rPr>
        <w:t>, 2009)</w:t>
      </w:r>
      <w:r w:rsidR="00F46914">
        <w:rPr>
          <w:szCs w:val="24"/>
        </w:rPr>
        <w:t>. Aj v našom zariadení je uplatňovaný program supervízie. Realizáciou supervízie sa naplnili stanovené ciele:</w:t>
      </w:r>
    </w:p>
    <w:p w14:paraId="52EB65C5" w14:textId="2F7591B5" w:rsidR="00F46914" w:rsidRDefault="00F46914" w:rsidP="00F46914">
      <w:pPr>
        <w:pStyle w:val="Odsekzoznamu"/>
        <w:numPr>
          <w:ilvl w:val="0"/>
          <w:numId w:val="3"/>
        </w:numPr>
        <w:jc w:val="both"/>
        <w:rPr>
          <w:szCs w:val="24"/>
        </w:rPr>
      </w:pPr>
      <w:r>
        <w:rPr>
          <w:szCs w:val="24"/>
        </w:rPr>
        <w:t xml:space="preserve">podpora odborného i osobnostného rastu zamestnancov </w:t>
      </w:r>
    </w:p>
    <w:p w14:paraId="5744C256" w14:textId="789A6B9C" w:rsidR="00F46914" w:rsidRDefault="00F46914" w:rsidP="00F46914">
      <w:pPr>
        <w:pStyle w:val="Odsekzoznamu"/>
        <w:numPr>
          <w:ilvl w:val="0"/>
          <w:numId w:val="3"/>
        </w:numPr>
        <w:jc w:val="both"/>
        <w:rPr>
          <w:szCs w:val="24"/>
        </w:rPr>
      </w:pPr>
      <w:r>
        <w:rPr>
          <w:szCs w:val="24"/>
        </w:rPr>
        <w:t>optimalizácia vzťahov na prácu v tíme</w:t>
      </w:r>
    </w:p>
    <w:p w14:paraId="0D722C2B" w14:textId="13226177" w:rsidR="00F46914" w:rsidRDefault="00F46914" w:rsidP="00F46914">
      <w:pPr>
        <w:pStyle w:val="Odsekzoznamu"/>
        <w:numPr>
          <w:ilvl w:val="0"/>
          <w:numId w:val="3"/>
        </w:numPr>
        <w:jc w:val="both"/>
        <w:rPr>
          <w:szCs w:val="24"/>
        </w:rPr>
      </w:pPr>
      <w:r>
        <w:rPr>
          <w:szCs w:val="24"/>
        </w:rPr>
        <w:t>zlepšenie psychickej odolnosti zamestnancov</w:t>
      </w:r>
    </w:p>
    <w:tbl>
      <w:tblPr>
        <w:tblStyle w:val="Mriekatabuky"/>
        <w:tblW w:w="0" w:type="auto"/>
        <w:tblLook w:val="04A0" w:firstRow="1" w:lastRow="0" w:firstColumn="1" w:lastColumn="0" w:noHBand="0" w:noVBand="1"/>
      </w:tblPr>
      <w:tblGrid>
        <w:gridCol w:w="3681"/>
        <w:gridCol w:w="2268"/>
        <w:gridCol w:w="1559"/>
        <w:gridCol w:w="1554"/>
      </w:tblGrid>
      <w:tr w:rsidR="00F46914" w14:paraId="3619DF24" w14:textId="77777777" w:rsidTr="009D44EA">
        <w:tc>
          <w:tcPr>
            <w:tcW w:w="3681" w:type="dxa"/>
          </w:tcPr>
          <w:p w14:paraId="6C059649" w14:textId="4E0E2506" w:rsidR="00F46914" w:rsidRPr="009D44EA" w:rsidRDefault="00F46914" w:rsidP="009D44EA">
            <w:pPr>
              <w:jc w:val="center"/>
              <w:rPr>
                <w:b/>
                <w:bCs/>
                <w:szCs w:val="24"/>
              </w:rPr>
            </w:pPr>
            <w:r w:rsidRPr="009D44EA">
              <w:rPr>
                <w:b/>
                <w:bCs/>
                <w:szCs w:val="24"/>
              </w:rPr>
              <w:t>Téma supervízie</w:t>
            </w:r>
          </w:p>
        </w:tc>
        <w:tc>
          <w:tcPr>
            <w:tcW w:w="2268" w:type="dxa"/>
          </w:tcPr>
          <w:p w14:paraId="2D635A0B" w14:textId="7C18AE81" w:rsidR="00F46914" w:rsidRPr="009D44EA" w:rsidRDefault="009D44EA" w:rsidP="009D44EA">
            <w:pPr>
              <w:jc w:val="center"/>
              <w:rPr>
                <w:b/>
                <w:bCs/>
                <w:szCs w:val="24"/>
              </w:rPr>
            </w:pPr>
            <w:r w:rsidRPr="009D44EA">
              <w:rPr>
                <w:b/>
                <w:bCs/>
                <w:szCs w:val="24"/>
              </w:rPr>
              <w:t>Termín</w:t>
            </w:r>
          </w:p>
        </w:tc>
        <w:tc>
          <w:tcPr>
            <w:tcW w:w="1559" w:type="dxa"/>
          </w:tcPr>
          <w:p w14:paraId="578224A6" w14:textId="61FF7433" w:rsidR="00F46914" w:rsidRPr="009D44EA" w:rsidRDefault="009D44EA" w:rsidP="009D44EA">
            <w:pPr>
              <w:jc w:val="center"/>
              <w:rPr>
                <w:b/>
                <w:bCs/>
                <w:szCs w:val="24"/>
              </w:rPr>
            </w:pPr>
            <w:r w:rsidRPr="009D44EA">
              <w:rPr>
                <w:b/>
                <w:bCs/>
                <w:szCs w:val="24"/>
              </w:rPr>
              <w:t>Forma</w:t>
            </w:r>
          </w:p>
        </w:tc>
        <w:tc>
          <w:tcPr>
            <w:tcW w:w="1554" w:type="dxa"/>
          </w:tcPr>
          <w:p w14:paraId="36C4C72D" w14:textId="4A2AAB6E" w:rsidR="00F46914" w:rsidRPr="009D44EA" w:rsidRDefault="009D44EA" w:rsidP="009D44EA">
            <w:pPr>
              <w:jc w:val="center"/>
              <w:rPr>
                <w:b/>
                <w:bCs/>
                <w:szCs w:val="24"/>
              </w:rPr>
            </w:pPr>
            <w:r w:rsidRPr="009D44EA">
              <w:rPr>
                <w:b/>
                <w:bCs/>
                <w:szCs w:val="24"/>
              </w:rPr>
              <w:t>Typ</w:t>
            </w:r>
          </w:p>
        </w:tc>
      </w:tr>
      <w:tr w:rsidR="00F46914" w14:paraId="4B386B92" w14:textId="77777777" w:rsidTr="009D44EA">
        <w:tc>
          <w:tcPr>
            <w:tcW w:w="3681" w:type="dxa"/>
          </w:tcPr>
          <w:p w14:paraId="19924118" w14:textId="25537321" w:rsidR="00F46914" w:rsidRPr="00B27C9C" w:rsidRDefault="009D44EA" w:rsidP="00B27C9C">
            <w:pPr>
              <w:jc w:val="center"/>
              <w:rPr>
                <w:sz w:val="20"/>
                <w:szCs w:val="20"/>
              </w:rPr>
            </w:pPr>
            <w:r w:rsidRPr="00B27C9C">
              <w:rPr>
                <w:sz w:val="20"/>
                <w:szCs w:val="20"/>
              </w:rPr>
              <w:t>Čo je supervízia? Čo mi dáva a berie energiu?</w:t>
            </w:r>
          </w:p>
        </w:tc>
        <w:tc>
          <w:tcPr>
            <w:tcW w:w="2268" w:type="dxa"/>
          </w:tcPr>
          <w:p w14:paraId="1AD80778" w14:textId="17EBA65A" w:rsidR="00F46914" w:rsidRPr="00B27C9C" w:rsidRDefault="009D44EA" w:rsidP="00B27C9C">
            <w:pPr>
              <w:jc w:val="center"/>
              <w:rPr>
                <w:sz w:val="20"/>
                <w:szCs w:val="20"/>
              </w:rPr>
            </w:pPr>
            <w:r w:rsidRPr="00B27C9C">
              <w:rPr>
                <w:sz w:val="20"/>
                <w:szCs w:val="20"/>
              </w:rPr>
              <w:t>24.2.2022</w:t>
            </w:r>
          </w:p>
        </w:tc>
        <w:tc>
          <w:tcPr>
            <w:tcW w:w="1559" w:type="dxa"/>
          </w:tcPr>
          <w:p w14:paraId="6CA34096" w14:textId="532BAEA6" w:rsidR="00F46914" w:rsidRPr="00B27C9C" w:rsidRDefault="00B27C9C" w:rsidP="00B27C9C">
            <w:pPr>
              <w:jc w:val="center"/>
              <w:rPr>
                <w:sz w:val="20"/>
                <w:szCs w:val="20"/>
              </w:rPr>
            </w:pPr>
            <w:r w:rsidRPr="00B27C9C">
              <w:rPr>
                <w:sz w:val="20"/>
                <w:szCs w:val="20"/>
              </w:rPr>
              <w:t>konzultačná</w:t>
            </w:r>
          </w:p>
        </w:tc>
        <w:tc>
          <w:tcPr>
            <w:tcW w:w="1554" w:type="dxa"/>
          </w:tcPr>
          <w:p w14:paraId="4DF1AAF6" w14:textId="7139D53F" w:rsidR="00F46914" w:rsidRPr="00B27C9C" w:rsidRDefault="00B27C9C" w:rsidP="00B27C9C">
            <w:pPr>
              <w:jc w:val="center"/>
              <w:rPr>
                <w:sz w:val="20"/>
                <w:szCs w:val="20"/>
              </w:rPr>
            </w:pPr>
            <w:r w:rsidRPr="00B27C9C">
              <w:rPr>
                <w:sz w:val="20"/>
                <w:szCs w:val="20"/>
              </w:rPr>
              <w:t>Skupinová-odborní zamestnanci</w:t>
            </w:r>
          </w:p>
        </w:tc>
      </w:tr>
      <w:tr w:rsidR="00F46914" w14:paraId="57F9862C" w14:textId="77777777" w:rsidTr="009D44EA">
        <w:tc>
          <w:tcPr>
            <w:tcW w:w="3681" w:type="dxa"/>
          </w:tcPr>
          <w:p w14:paraId="4E838F76" w14:textId="2F61F725" w:rsidR="00F46914" w:rsidRPr="00B27C9C" w:rsidRDefault="009D44EA" w:rsidP="00B27C9C">
            <w:pPr>
              <w:jc w:val="center"/>
              <w:rPr>
                <w:sz w:val="20"/>
                <w:szCs w:val="20"/>
              </w:rPr>
            </w:pPr>
            <w:proofErr w:type="spellStart"/>
            <w:r w:rsidRPr="00B27C9C">
              <w:rPr>
                <w:sz w:val="20"/>
                <w:szCs w:val="20"/>
              </w:rPr>
              <w:t>Antistres</w:t>
            </w:r>
            <w:proofErr w:type="spellEnd"/>
            <w:r w:rsidRPr="00B27C9C">
              <w:rPr>
                <w:sz w:val="20"/>
                <w:szCs w:val="20"/>
              </w:rPr>
              <w:t xml:space="preserve"> ako nutnosť modernej doby, odpočinok, uvoľnenie</w:t>
            </w:r>
          </w:p>
        </w:tc>
        <w:tc>
          <w:tcPr>
            <w:tcW w:w="2268" w:type="dxa"/>
          </w:tcPr>
          <w:p w14:paraId="28239063" w14:textId="41169200" w:rsidR="00F46914" w:rsidRPr="00B27C9C" w:rsidRDefault="009D44EA" w:rsidP="00B27C9C">
            <w:pPr>
              <w:jc w:val="center"/>
              <w:rPr>
                <w:sz w:val="20"/>
                <w:szCs w:val="20"/>
              </w:rPr>
            </w:pPr>
            <w:r w:rsidRPr="00B27C9C">
              <w:rPr>
                <w:sz w:val="20"/>
                <w:szCs w:val="20"/>
              </w:rPr>
              <w:t>28.4.2022</w:t>
            </w:r>
          </w:p>
        </w:tc>
        <w:tc>
          <w:tcPr>
            <w:tcW w:w="1559" w:type="dxa"/>
          </w:tcPr>
          <w:p w14:paraId="7766FCBB" w14:textId="570F9D59" w:rsidR="00F46914" w:rsidRPr="00B27C9C" w:rsidRDefault="00B27C9C" w:rsidP="00B27C9C">
            <w:pPr>
              <w:jc w:val="center"/>
              <w:rPr>
                <w:sz w:val="20"/>
                <w:szCs w:val="20"/>
              </w:rPr>
            </w:pPr>
            <w:r w:rsidRPr="00B27C9C">
              <w:rPr>
                <w:sz w:val="20"/>
                <w:szCs w:val="20"/>
              </w:rPr>
              <w:t>konzultačná</w:t>
            </w:r>
          </w:p>
        </w:tc>
        <w:tc>
          <w:tcPr>
            <w:tcW w:w="1554" w:type="dxa"/>
          </w:tcPr>
          <w:p w14:paraId="44FA78CF" w14:textId="13A9E18A" w:rsidR="00F46914" w:rsidRPr="00B27C9C" w:rsidRDefault="00B27C9C" w:rsidP="00B27C9C">
            <w:pPr>
              <w:jc w:val="center"/>
              <w:rPr>
                <w:sz w:val="20"/>
                <w:szCs w:val="20"/>
              </w:rPr>
            </w:pPr>
            <w:r w:rsidRPr="00B27C9C">
              <w:rPr>
                <w:sz w:val="20"/>
                <w:szCs w:val="20"/>
              </w:rPr>
              <w:t>Skupinová-odborní zamestnanci</w:t>
            </w:r>
          </w:p>
        </w:tc>
      </w:tr>
      <w:tr w:rsidR="00F46914" w14:paraId="16374C5E" w14:textId="77777777" w:rsidTr="009D44EA">
        <w:tc>
          <w:tcPr>
            <w:tcW w:w="3681" w:type="dxa"/>
          </w:tcPr>
          <w:p w14:paraId="1A9D322F" w14:textId="59EF5CF9" w:rsidR="00F46914" w:rsidRPr="00B27C9C" w:rsidRDefault="009D44EA" w:rsidP="00B27C9C">
            <w:pPr>
              <w:jc w:val="center"/>
              <w:rPr>
                <w:sz w:val="20"/>
                <w:szCs w:val="20"/>
              </w:rPr>
            </w:pPr>
            <w:r w:rsidRPr="00B27C9C">
              <w:rPr>
                <w:sz w:val="20"/>
                <w:szCs w:val="20"/>
              </w:rPr>
              <w:t>Opakovanie akcentov supervízie, pracovná záťaž</w:t>
            </w:r>
          </w:p>
        </w:tc>
        <w:tc>
          <w:tcPr>
            <w:tcW w:w="2268" w:type="dxa"/>
          </w:tcPr>
          <w:p w14:paraId="1B9AF3A4" w14:textId="17C601D4" w:rsidR="00F46914" w:rsidRPr="00B27C9C" w:rsidRDefault="009D44EA" w:rsidP="00B27C9C">
            <w:pPr>
              <w:jc w:val="center"/>
              <w:rPr>
                <w:sz w:val="20"/>
                <w:szCs w:val="20"/>
              </w:rPr>
            </w:pPr>
            <w:r w:rsidRPr="00B27C9C">
              <w:rPr>
                <w:sz w:val="20"/>
                <w:szCs w:val="20"/>
              </w:rPr>
              <w:t>26.9.2022</w:t>
            </w:r>
          </w:p>
        </w:tc>
        <w:tc>
          <w:tcPr>
            <w:tcW w:w="1559" w:type="dxa"/>
          </w:tcPr>
          <w:p w14:paraId="2281A7C2" w14:textId="0B4982AD" w:rsidR="00F46914" w:rsidRPr="00B27C9C" w:rsidRDefault="00B27C9C" w:rsidP="00B27C9C">
            <w:pPr>
              <w:jc w:val="center"/>
              <w:rPr>
                <w:sz w:val="20"/>
                <w:szCs w:val="20"/>
              </w:rPr>
            </w:pPr>
            <w:r w:rsidRPr="00B27C9C">
              <w:rPr>
                <w:sz w:val="20"/>
                <w:szCs w:val="20"/>
              </w:rPr>
              <w:t>konzultačná</w:t>
            </w:r>
          </w:p>
        </w:tc>
        <w:tc>
          <w:tcPr>
            <w:tcW w:w="1554" w:type="dxa"/>
          </w:tcPr>
          <w:p w14:paraId="630D7466" w14:textId="0CCCE6C6" w:rsidR="00F46914" w:rsidRPr="00B27C9C" w:rsidRDefault="00B27C9C" w:rsidP="00B27C9C">
            <w:pPr>
              <w:jc w:val="center"/>
              <w:rPr>
                <w:sz w:val="20"/>
                <w:szCs w:val="20"/>
              </w:rPr>
            </w:pPr>
            <w:r w:rsidRPr="00B27C9C">
              <w:rPr>
                <w:sz w:val="20"/>
                <w:szCs w:val="20"/>
              </w:rPr>
              <w:t>Skupinová-odborní zamestnanci</w:t>
            </w:r>
          </w:p>
        </w:tc>
      </w:tr>
      <w:tr w:rsidR="00F46914" w14:paraId="0067D72F" w14:textId="77777777" w:rsidTr="009D44EA">
        <w:tc>
          <w:tcPr>
            <w:tcW w:w="3681" w:type="dxa"/>
          </w:tcPr>
          <w:p w14:paraId="6279676C" w14:textId="37B7E634" w:rsidR="00F46914" w:rsidRPr="00B27C9C" w:rsidRDefault="009D44EA" w:rsidP="00B27C9C">
            <w:pPr>
              <w:jc w:val="center"/>
              <w:rPr>
                <w:sz w:val="20"/>
                <w:szCs w:val="20"/>
              </w:rPr>
            </w:pPr>
            <w:r w:rsidRPr="00B27C9C">
              <w:rPr>
                <w:sz w:val="20"/>
                <w:szCs w:val="20"/>
              </w:rPr>
              <w:t>Prípadov</w:t>
            </w:r>
            <w:r w:rsidR="00B27C9C" w:rsidRPr="00B27C9C">
              <w:rPr>
                <w:sz w:val="20"/>
                <w:szCs w:val="20"/>
              </w:rPr>
              <w:t>á</w:t>
            </w:r>
            <w:r w:rsidRPr="00B27C9C">
              <w:rPr>
                <w:sz w:val="20"/>
                <w:szCs w:val="20"/>
              </w:rPr>
              <w:t xml:space="preserve"> štúdia: Klient s veľkým vnútorným napätím</w:t>
            </w:r>
          </w:p>
        </w:tc>
        <w:tc>
          <w:tcPr>
            <w:tcW w:w="2268" w:type="dxa"/>
          </w:tcPr>
          <w:p w14:paraId="668179B1" w14:textId="1EDD765F" w:rsidR="00F46914" w:rsidRPr="00B27C9C" w:rsidRDefault="009D44EA" w:rsidP="00B27C9C">
            <w:pPr>
              <w:jc w:val="center"/>
              <w:rPr>
                <w:sz w:val="20"/>
                <w:szCs w:val="20"/>
              </w:rPr>
            </w:pPr>
            <w:r w:rsidRPr="00B27C9C">
              <w:rPr>
                <w:sz w:val="20"/>
                <w:szCs w:val="20"/>
              </w:rPr>
              <w:t>30.11.2022</w:t>
            </w:r>
          </w:p>
        </w:tc>
        <w:tc>
          <w:tcPr>
            <w:tcW w:w="1559" w:type="dxa"/>
          </w:tcPr>
          <w:p w14:paraId="102664E1" w14:textId="23163545" w:rsidR="00F46914" w:rsidRPr="00B27C9C" w:rsidRDefault="00B27C9C" w:rsidP="00B27C9C">
            <w:pPr>
              <w:jc w:val="center"/>
              <w:rPr>
                <w:sz w:val="20"/>
                <w:szCs w:val="20"/>
              </w:rPr>
            </w:pPr>
            <w:r w:rsidRPr="00B27C9C">
              <w:rPr>
                <w:sz w:val="20"/>
                <w:szCs w:val="20"/>
              </w:rPr>
              <w:t>konzultačná</w:t>
            </w:r>
          </w:p>
        </w:tc>
        <w:tc>
          <w:tcPr>
            <w:tcW w:w="1554" w:type="dxa"/>
          </w:tcPr>
          <w:p w14:paraId="2BF8BC98" w14:textId="5AEDD6CC" w:rsidR="00F46914" w:rsidRPr="00B27C9C" w:rsidRDefault="00B27C9C" w:rsidP="00B27C9C">
            <w:pPr>
              <w:jc w:val="center"/>
              <w:rPr>
                <w:sz w:val="20"/>
                <w:szCs w:val="20"/>
              </w:rPr>
            </w:pPr>
            <w:r w:rsidRPr="00B27C9C">
              <w:rPr>
                <w:sz w:val="20"/>
                <w:szCs w:val="20"/>
              </w:rPr>
              <w:t>Skupinová-odborní zamestnanci</w:t>
            </w:r>
          </w:p>
        </w:tc>
      </w:tr>
    </w:tbl>
    <w:p w14:paraId="7D22B764" w14:textId="77777777" w:rsidR="00F46914" w:rsidRPr="00F46914" w:rsidRDefault="00F46914" w:rsidP="00F46914">
      <w:pPr>
        <w:jc w:val="both"/>
        <w:rPr>
          <w:szCs w:val="24"/>
        </w:rPr>
      </w:pPr>
    </w:p>
    <w:p w14:paraId="68E9C6E2" w14:textId="240C740F" w:rsidR="00A77551" w:rsidRDefault="00752D63" w:rsidP="00AD3757">
      <w:pPr>
        <w:jc w:val="both"/>
        <w:rPr>
          <w:szCs w:val="24"/>
        </w:rPr>
      </w:pPr>
      <w:r>
        <w:rPr>
          <w:szCs w:val="24"/>
        </w:rPr>
        <w:t xml:space="preserve"> </w:t>
      </w:r>
      <w:r w:rsidR="00A63355">
        <w:rPr>
          <w:szCs w:val="24"/>
        </w:rPr>
        <w:t>Starať sa o zvyšovanie kvalifikácie zamestnancov patrí medzi dôležité ciel</w:t>
      </w:r>
      <w:r>
        <w:rPr>
          <w:szCs w:val="24"/>
        </w:rPr>
        <w:t xml:space="preserve">e. </w:t>
      </w:r>
      <w:r w:rsidR="0001205E">
        <w:rPr>
          <w:szCs w:val="24"/>
        </w:rPr>
        <w:t>Kvalifikačné požiadavky na zamestnancov, povinnosti a ich kompetencie sú v súlade so všeobecnými záväznými právnymi predpismi. OAZIS – ZSS vo všetkých svojich prevádzkach vytvára podmienky pre ďalšie vzdelávanie zamestnancov s účasťou na akreditovaných kurzoch, na školiacich akciách v sociálnej oblasti, na seminároch, konferenciách.</w:t>
      </w:r>
      <w:r w:rsidR="00A77551">
        <w:rPr>
          <w:szCs w:val="24"/>
        </w:rPr>
        <w:t xml:space="preserve"> Vzdelávanie sa uskutočňuje: </w:t>
      </w:r>
    </w:p>
    <w:p w14:paraId="517C0FC5" w14:textId="0C08A317" w:rsidR="00A77551" w:rsidRDefault="00A77551" w:rsidP="00347DFB">
      <w:pPr>
        <w:pStyle w:val="Odsekzoznamu"/>
        <w:numPr>
          <w:ilvl w:val="0"/>
          <w:numId w:val="18"/>
        </w:numPr>
        <w:jc w:val="both"/>
        <w:rPr>
          <w:szCs w:val="24"/>
        </w:rPr>
      </w:pPr>
      <w:r w:rsidRPr="00A77551">
        <w:rPr>
          <w:szCs w:val="24"/>
        </w:rPr>
        <w:t>formou interných školení</w:t>
      </w:r>
      <w:r w:rsidR="00935E2D">
        <w:rPr>
          <w:szCs w:val="24"/>
        </w:rPr>
        <w:t xml:space="preserve"> -mesačné schôdze</w:t>
      </w:r>
      <w:r w:rsidR="000837D5">
        <w:rPr>
          <w:szCs w:val="24"/>
        </w:rPr>
        <w:t>, BOZP – ochrana zdravia pri práci</w:t>
      </w:r>
    </w:p>
    <w:p w14:paraId="740ACBEB" w14:textId="097FB9DD" w:rsidR="00935E2D" w:rsidRDefault="00935E2D" w:rsidP="00347DFB">
      <w:pPr>
        <w:pStyle w:val="Odsekzoznamu"/>
        <w:numPr>
          <w:ilvl w:val="0"/>
          <w:numId w:val="18"/>
        </w:numPr>
        <w:jc w:val="both"/>
        <w:rPr>
          <w:szCs w:val="24"/>
        </w:rPr>
      </w:pPr>
      <w:r>
        <w:rPr>
          <w:szCs w:val="24"/>
        </w:rPr>
        <w:t>účasťou na verejných kurzov</w:t>
      </w:r>
    </w:p>
    <w:p w14:paraId="46A846B7" w14:textId="4152E499" w:rsidR="000837D5" w:rsidRDefault="000837D5" w:rsidP="00347DFB">
      <w:pPr>
        <w:pStyle w:val="Odsekzoznamu"/>
        <w:numPr>
          <w:ilvl w:val="0"/>
          <w:numId w:val="3"/>
        </w:numPr>
        <w:jc w:val="both"/>
        <w:rPr>
          <w:szCs w:val="24"/>
        </w:rPr>
      </w:pPr>
      <w:r w:rsidRPr="000837D5">
        <w:rPr>
          <w:szCs w:val="24"/>
        </w:rPr>
        <w:t xml:space="preserve">marec – </w:t>
      </w:r>
      <w:proofErr w:type="spellStart"/>
      <w:r w:rsidRPr="000837D5">
        <w:rPr>
          <w:szCs w:val="24"/>
        </w:rPr>
        <w:t>webinár</w:t>
      </w:r>
      <w:proofErr w:type="spellEnd"/>
      <w:r w:rsidRPr="000837D5">
        <w:rPr>
          <w:szCs w:val="24"/>
        </w:rPr>
        <w:t xml:space="preserve"> </w:t>
      </w:r>
      <w:r>
        <w:rPr>
          <w:szCs w:val="24"/>
        </w:rPr>
        <w:t>– SOCIOFORUM . finančné prostriedky na prevádzku</w:t>
      </w:r>
    </w:p>
    <w:p w14:paraId="5D09E72F" w14:textId="340439BB" w:rsidR="000837D5" w:rsidRDefault="000837D5" w:rsidP="00347DFB">
      <w:pPr>
        <w:pStyle w:val="Odsekzoznamu"/>
        <w:numPr>
          <w:ilvl w:val="0"/>
          <w:numId w:val="3"/>
        </w:numPr>
        <w:jc w:val="both"/>
        <w:rPr>
          <w:szCs w:val="24"/>
        </w:rPr>
      </w:pPr>
      <w:r>
        <w:rPr>
          <w:szCs w:val="24"/>
        </w:rPr>
        <w:t xml:space="preserve">máj – </w:t>
      </w:r>
      <w:proofErr w:type="spellStart"/>
      <w:r>
        <w:rPr>
          <w:szCs w:val="24"/>
        </w:rPr>
        <w:t>webinár</w:t>
      </w:r>
      <w:proofErr w:type="spellEnd"/>
      <w:r>
        <w:rPr>
          <w:szCs w:val="24"/>
        </w:rPr>
        <w:t xml:space="preserve"> – ako znížiť agresivitu klientov</w:t>
      </w:r>
    </w:p>
    <w:p w14:paraId="068EC117" w14:textId="2D3AB6E2" w:rsidR="000837D5" w:rsidRDefault="000837D5" w:rsidP="00347DFB">
      <w:pPr>
        <w:pStyle w:val="Odsekzoznamu"/>
        <w:numPr>
          <w:ilvl w:val="0"/>
          <w:numId w:val="3"/>
        </w:numPr>
        <w:jc w:val="both"/>
        <w:rPr>
          <w:szCs w:val="24"/>
        </w:rPr>
      </w:pPr>
      <w:r>
        <w:rPr>
          <w:szCs w:val="24"/>
        </w:rPr>
        <w:t xml:space="preserve">máj – </w:t>
      </w:r>
      <w:proofErr w:type="spellStart"/>
      <w:r>
        <w:rPr>
          <w:szCs w:val="24"/>
        </w:rPr>
        <w:t>webinár</w:t>
      </w:r>
      <w:proofErr w:type="spellEnd"/>
      <w:r>
        <w:rPr>
          <w:szCs w:val="24"/>
        </w:rPr>
        <w:t xml:space="preserve"> – odborná príprava a metodická podpora</w:t>
      </w:r>
    </w:p>
    <w:p w14:paraId="0DC7C760" w14:textId="1309DB20" w:rsidR="000837D5" w:rsidRDefault="000837D5" w:rsidP="00347DFB">
      <w:pPr>
        <w:pStyle w:val="Odsekzoznamu"/>
        <w:numPr>
          <w:ilvl w:val="0"/>
          <w:numId w:val="3"/>
        </w:numPr>
        <w:jc w:val="both"/>
        <w:rPr>
          <w:szCs w:val="24"/>
        </w:rPr>
      </w:pPr>
      <w:r>
        <w:rPr>
          <w:szCs w:val="24"/>
        </w:rPr>
        <w:t xml:space="preserve">máj – </w:t>
      </w:r>
      <w:proofErr w:type="spellStart"/>
      <w:r>
        <w:rPr>
          <w:szCs w:val="24"/>
        </w:rPr>
        <w:t>webinár</w:t>
      </w:r>
      <w:proofErr w:type="spellEnd"/>
      <w:r>
        <w:rPr>
          <w:szCs w:val="24"/>
        </w:rPr>
        <w:t xml:space="preserve"> – zmeny v mzdovej učtárni</w:t>
      </w:r>
    </w:p>
    <w:p w14:paraId="2BA59F99" w14:textId="1A0E6FA6" w:rsidR="000837D5" w:rsidRDefault="000837D5" w:rsidP="00347DFB">
      <w:pPr>
        <w:pStyle w:val="Odsekzoznamu"/>
        <w:numPr>
          <w:ilvl w:val="0"/>
          <w:numId w:val="3"/>
        </w:numPr>
        <w:jc w:val="both"/>
        <w:rPr>
          <w:szCs w:val="24"/>
        </w:rPr>
      </w:pPr>
      <w:r>
        <w:rPr>
          <w:szCs w:val="24"/>
        </w:rPr>
        <w:t>jún – prezenčne – konferencia ADOS</w:t>
      </w:r>
    </w:p>
    <w:p w14:paraId="7CEAD5CB" w14:textId="7396BE78" w:rsidR="000837D5" w:rsidRDefault="000837D5" w:rsidP="00347DFB">
      <w:pPr>
        <w:pStyle w:val="Odsekzoznamu"/>
        <w:numPr>
          <w:ilvl w:val="0"/>
          <w:numId w:val="3"/>
        </w:numPr>
        <w:jc w:val="both"/>
        <w:rPr>
          <w:szCs w:val="24"/>
        </w:rPr>
      </w:pPr>
      <w:r>
        <w:rPr>
          <w:szCs w:val="24"/>
        </w:rPr>
        <w:t>jún – prezenčne – konferencia Senec - nové povinnosti a šance poskytovateľov</w:t>
      </w:r>
    </w:p>
    <w:p w14:paraId="5C7DBEC9" w14:textId="54BD80EA" w:rsidR="000837D5" w:rsidRDefault="000837D5" w:rsidP="00347DFB">
      <w:pPr>
        <w:pStyle w:val="Odsekzoznamu"/>
        <w:numPr>
          <w:ilvl w:val="0"/>
          <w:numId w:val="3"/>
        </w:numPr>
        <w:jc w:val="both"/>
        <w:rPr>
          <w:szCs w:val="24"/>
        </w:rPr>
      </w:pPr>
      <w:r>
        <w:rPr>
          <w:szCs w:val="24"/>
        </w:rPr>
        <w:t xml:space="preserve">júl – </w:t>
      </w:r>
      <w:proofErr w:type="spellStart"/>
      <w:r>
        <w:rPr>
          <w:szCs w:val="24"/>
        </w:rPr>
        <w:t>webinár</w:t>
      </w:r>
      <w:proofErr w:type="spellEnd"/>
      <w:r>
        <w:rPr>
          <w:szCs w:val="24"/>
        </w:rPr>
        <w:t xml:space="preserve"> – ohľadne IS SOS</w:t>
      </w:r>
    </w:p>
    <w:p w14:paraId="0C804BA2" w14:textId="4CB94377" w:rsidR="000837D5" w:rsidRDefault="000837D5" w:rsidP="00347DFB">
      <w:pPr>
        <w:pStyle w:val="Odsekzoznamu"/>
        <w:numPr>
          <w:ilvl w:val="0"/>
          <w:numId w:val="3"/>
        </w:numPr>
        <w:jc w:val="both"/>
        <w:rPr>
          <w:szCs w:val="24"/>
        </w:rPr>
      </w:pPr>
      <w:r>
        <w:rPr>
          <w:szCs w:val="24"/>
        </w:rPr>
        <w:lastRenderedPageBreak/>
        <w:t>júl – online – ochrana osobných údajov</w:t>
      </w:r>
    </w:p>
    <w:p w14:paraId="06211AF0" w14:textId="6E1F0498" w:rsidR="000837D5" w:rsidRDefault="000837D5" w:rsidP="00347DFB">
      <w:pPr>
        <w:pStyle w:val="Odsekzoznamu"/>
        <w:numPr>
          <w:ilvl w:val="0"/>
          <w:numId w:val="3"/>
        </w:numPr>
        <w:jc w:val="both"/>
        <w:rPr>
          <w:szCs w:val="24"/>
        </w:rPr>
      </w:pPr>
      <w:r>
        <w:rPr>
          <w:szCs w:val="24"/>
        </w:rPr>
        <w:t>september – workshop – ošetrovateľská práca v systéme DODS</w:t>
      </w:r>
    </w:p>
    <w:p w14:paraId="1E64B673" w14:textId="399AAC99" w:rsidR="000837D5" w:rsidRPr="000837D5" w:rsidRDefault="000837D5" w:rsidP="00347DFB">
      <w:pPr>
        <w:pStyle w:val="Odsekzoznamu"/>
        <w:numPr>
          <w:ilvl w:val="0"/>
          <w:numId w:val="3"/>
        </w:numPr>
        <w:jc w:val="both"/>
        <w:rPr>
          <w:szCs w:val="24"/>
        </w:rPr>
      </w:pPr>
      <w:r>
        <w:rPr>
          <w:szCs w:val="24"/>
        </w:rPr>
        <w:t>november – online – dochádzka zamestnancov</w:t>
      </w:r>
      <w:r w:rsidR="00347DFB">
        <w:rPr>
          <w:szCs w:val="24"/>
        </w:rPr>
        <w:t xml:space="preserve"> v systéme DODS</w:t>
      </w:r>
    </w:p>
    <w:p w14:paraId="560D625B" w14:textId="483E859E" w:rsidR="009B0228" w:rsidRDefault="009B0228" w:rsidP="00AD3757">
      <w:pPr>
        <w:pStyle w:val="Bezriadkovania"/>
        <w:spacing w:line="276" w:lineRule="auto"/>
        <w:ind w:firstLine="360"/>
        <w:jc w:val="both"/>
        <w:rPr>
          <w:szCs w:val="24"/>
        </w:rPr>
      </w:pPr>
      <w:r>
        <w:rPr>
          <w:szCs w:val="24"/>
        </w:rPr>
        <w:t xml:space="preserve">Na zefektívnenie práce všetkých zamestnancov sme </w:t>
      </w:r>
      <w:r w:rsidR="00F727F4">
        <w:rPr>
          <w:szCs w:val="24"/>
        </w:rPr>
        <w:t xml:space="preserve">ešte </w:t>
      </w:r>
      <w:r>
        <w:rPr>
          <w:szCs w:val="24"/>
        </w:rPr>
        <w:t>v roku 2021 zaviedli informačný systém DODS spolu s dochádzkovým systémom.</w:t>
      </w:r>
      <w:r w:rsidR="00F727F4">
        <w:rPr>
          <w:szCs w:val="24"/>
        </w:rPr>
        <w:t xml:space="preserve"> Po počiatočnej nedôvere zo strany zamestnancov môžeme konštatovať, že systém sa osvedčil, zjednodušil a uľahčil prácu zamestnancov. </w:t>
      </w:r>
      <w:r>
        <w:rPr>
          <w:szCs w:val="24"/>
        </w:rPr>
        <w:t xml:space="preserve"> Informačný systém sa skladá z niekoľkých modulov ako: dokumentácia klienta, sociálna časť, stravovacia časť, zamestnanci a iné.</w:t>
      </w:r>
      <w:r w:rsidR="00A82E71">
        <w:rPr>
          <w:szCs w:val="24"/>
        </w:rPr>
        <w:t xml:space="preserve"> Jedno</w:t>
      </w:r>
      <w:r w:rsidR="00223A64">
        <w:rPr>
          <w:szCs w:val="24"/>
        </w:rPr>
        <w:t xml:space="preserve">tlivé systémy vytvárajú funkčný celok </w:t>
      </w:r>
      <w:r w:rsidR="00F727F4">
        <w:rPr>
          <w:szCs w:val="24"/>
        </w:rPr>
        <w:t>pre prácu všetkých zamestnancov</w:t>
      </w:r>
      <w:r w:rsidR="00223A64">
        <w:rPr>
          <w:szCs w:val="24"/>
        </w:rPr>
        <w:t>.</w:t>
      </w:r>
      <w:r>
        <w:rPr>
          <w:szCs w:val="24"/>
        </w:rPr>
        <w:t xml:space="preserve"> Do systému sú priebežne zapracované legislatívne zmeny resp. postrehy</w:t>
      </w:r>
      <w:r w:rsidR="004F0DD6">
        <w:rPr>
          <w:szCs w:val="24"/>
        </w:rPr>
        <w:t>, požiadavky zamestnancov.</w:t>
      </w:r>
    </w:p>
    <w:p w14:paraId="76C70964" w14:textId="77777777" w:rsidR="00AD3757" w:rsidRDefault="00AD3757" w:rsidP="00AD3757">
      <w:pPr>
        <w:pStyle w:val="Bezriadkovania"/>
        <w:spacing w:line="276" w:lineRule="auto"/>
        <w:ind w:firstLine="360"/>
        <w:jc w:val="both"/>
        <w:rPr>
          <w:szCs w:val="24"/>
        </w:rPr>
      </w:pPr>
    </w:p>
    <w:p w14:paraId="74A04041" w14:textId="49250BF9" w:rsidR="00621C9D" w:rsidRDefault="00570151" w:rsidP="00AD3757">
      <w:pPr>
        <w:pStyle w:val="Bezriadkovania"/>
        <w:spacing w:line="276" w:lineRule="auto"/>
        <w:jc w:val="both"/>
        <w:rPr>
          <w:i/>
          <w:iCs/>
          <w:szCs w:val="24"/>
        </w:rPr>
      </w:pPr>
      <w:r w:rsidRPr="00570151">
        <w:rPr>
          <w:i/>
          <w:iCs/>
          <w:szCs w:val="24"/>
        </w:rPr>
        <w:t xml:space="preserve">štruktúra zamestnancov </w:t>
      </w:r>
      <w:r w:rsidR="00DD7C54">
        <w:rPr>
          <w:i/>
          <w:iCs/>
          <w:szCs w:val="24"/>
        </w:rPr>
        <w:t xml:space="preserve"> v</w:t>
      </w:r>
      <w:r w:rsidR="00F035AD">
        <w:rPr>
          <w:i/>
          <w:iCs/>
          <w:szCs w:val="24"/>
        </w:rPr>
        <w:t> </w:t>
      </w:r>
      <w:r w:rsidR="00DD7C54">
        <w:rPr>
          <w:i/>
          <w:iCs/>
          <w:szCs w:val="24"/>
        </w:rPr>
        <w:t>DSS</w:t>
      </w:r>
      <w:r w:rsidR="00F035AD">
        <w:rPr>
          <w:i/>
          <w:iCs/>
          <w:szCs w:val="24"/>
        </w:rPr>
        <w:t xml:space="preserve"> </w:t>
      </w:r>
      <w:r w:rsidR="00CF0A62">
        <w:rPr>
          <w:i/>
          <w:iCs/>
          <w:szCs w:val="24"/>
        </w:rPr>
        <w:t>,</w:t>
      </w:r>
      <w:r w:rsidR="00F035AD">
        <w:rPr>
          <w:i/>
          <w:iCs/>
          <w:szCs w:val="24"/>
        </w:rPr>
        <w:t xml:space="preserve"> ZPS</w:t>
      </w:r>
      <w:r w:rsidR="00CF0A62">
        <w:rPr>
          <w:i/>
          <w:iCs/>
          <w:szCs w:val="24"/>
        </w:rPr>
        <w:t xml:space="preserve"> </w:t>
      </w:r>
      <w:r w:rsidR="00B4516A">
        <w:rPr>
          <w:i/>
          <w:iCs/>
          <w:szCs w:val="24"/>
        </w:rPr>
        <w:t>,</w:t>
      </w:r>
      <w:r w:rsidR="00CF0A62">
        <w:rPr>
          <w:i/>
          <w:iCs/>
          <w:szCs w:val="24"/>
        </w:rPr>
        <w:t> ZBP Komárno a</w:t>
      </w:r>
      <w:r w:rsidR="00B4516A">
        <w:rPr>
          <w:i/>
          <w:iCs/>
          <w:szCs w:val="24"/>
        </w:rPr>
        <w:t> </w:t>
      </w:r>
      <w:r w:rsidR="00CF0A62">
        <w:rPr>
          <w:i/>
          <w:iCs/>
          <w:szCs w:val="24"/>
        </w:rPr>
        <w:t>Balvany</w:t>
      </w:r>
      <w:r w:rsidR="00B4516A">
        <w:rPr>
          <w:i/>
          <w:iCs/>
          <w:szCs w:val="24"/>
        </w:rPr>
        <w:t>, chránené dielne</w:t>
      </w:r>
    </w:p>
    <w:tbl>
      <w:tblPr>
        <w:tblStyle w:val="Mriekatabuky"/>
        <w:tblW w:w="0" w:type="auto"/>
        <w:tblLayout w:type="fixed"/>
        <w:tblLook w:val="04A0" w:firstRow="1" w:lastRow="0" w:firstColumn="1" w:lastColumn="0" w:noHBand="0" w:noVBand="1"/>
      </w:tblPr>
      <w:tblGrid>
        <w:gridCol w:w="2962"/>
        <w:gridCol w:w="1016"/>
        <w:gridCol w:w="1017"/>
        <w:gridCol w:w="1017"/>
        <w:gridCol w:w="1016"/>
        <w:gridCol w:w="1017"/>
        <w:gridCol w:w="1017"/>
      </w:tblGrid>
      <w:tr w:rsidR="00CF0A62" w14:paraId="1EED8DDA" w14:textId="71458BBB" w:rsidTr="004A2A90">
        <w:tc>
          <w:tcPr>
            <w:tcW w:w="2962" w:type="dxa"/>
          </w:tcPr>
          <w:p w14:paraId="6DE41AD1" w14:textId="6D3A0284" w:rsidR="00CF0A62" w:rsidRPr="00DD7C54" w:rsidRDefault="00CF0A62" w:rsidP="00DD7C54">
            <w:pPr>
              <w:pStyle w:val="Bezriadkovania"/>
              <w:spacing w:line="276" w:lineRule="auto"/>
              <w:jc w:val="center"/>
              <w:rPr>
                <w:b/>
                <w:bCs/>
                <w:sz w:val="20"/>
                <w:szCs w:val="20"/>
              </w:rPr>
            </w:pPr>
            <w:r w:rsidRPr="00DD7C54">
              <w:rPr>
                <w:b/>
                <w:bCs/>
                <w:sz w:val="20"/>
                <w:szCs w:val="20"/>
              </w:rPr>
              <w:t>funkcia</w:t>
            </w:r>
          </w:p>
        </w:tc>
        <w:tc>
          <w:tcPr>
            <w:tcW w:w="1016" w:type="dxa"/>
          </w:tcPr>
          <w:p w14:paraId="62E5A4BB" w14:textId="602505D9" w:rsidR="00CF0A62" w:rsidRPr="004A2A90" w:rsidRDefault="00CF0A62" w:rsidP="00DD7C54">
            <w:pPr>
              <w:pStyle w:val="Bezriadkovania"/>
              <w:spacing w:line="276" w:lineRule="auto"/>
              <w:jc w:val="center"/>
              <w:rPr>
                <w:b/>
                <w:bCs/>
                <w:sz w:val="18"/>
                <w:szCs w:val="18"/>
              </w:rPr>
            </w:pPr>
            <w:r w:rsidRPr="004A2A90">
              <w:rPr>
                <w:b/>
                <w:bCs/>
                <w:sz w:val="18"/>
                <w:szCs w:val="18"/>
              </w:rPr>
              <w:t>Počet DSS</w:t>
            </w:r>
          </w:p>
        </w:tc>
        <w:tc>
          <w:tcPr>
            <w:tcW w:w="1017" w:type="dxa"/>
          </w:tcPr>
          <w:p w14:paraId="628E9CAD" w14:textId="354DCDB6" w:rsidR="00CF0A62" w:rsidRPr="004A2A90" w:rsidRDefault="00CF0A62" w:rsidP="00DD7C54">
            <w:pPr>
              <w:pStyle w:val="Bezriadkovania"/>
              <w:spacing w:line="276" w:lineRule="auto"/>
              <w:jc w:val="center"/>
              <w:rPr>
                <w:b/>
                <w:bCs/>
                <w:sz w:val="18"/>
                <w:szCs w:val="18"/>
              </w:rPr>
            </w:pPr>
            <w:r w:rsidRPr="004A2A90">
              <w:rPr>
                <w:b/>
                <w:bCs/>
                <w:sz w:val="18"/>
                <w:szCs w:val="18"/>
              </w:rPr>
              <w:t>Počet  ZPS</w:t>
            </w:r>
          </w:p>
        </w:tc>
        <w:tc>
          <w:tcPr>
            <w:tcW w:w="1017" w:type="dxa"/>
          </w:tcPr>
          <w:p w14:paraId="2D8B2DF0" w14:textId="7A778123" w:rsidR="00CF0A62" w:rsidRPr="004A2A90" w:rsidRDefault="00CF0A62" w:rsidP="00DD7C54">
            <w:pPr>
              <w:pStyle w:val="Bezriadkovania"/>
              <w:spacing w:line="276" w:lineRule="auto"/>
              <w:jc w:val="center"/>
              <w:rPr>
                <w:b/>
                <w:bCs/>
                <w:sz w:val="18"/>
                <w:szCs w:val="18"/>
              </w:rPr>
            </w:pPr>
            <w:r w:rsidRPr="004A2A90">
              <w:rPr>
                <w:b/>
                <w:bCs/>
                <w:sz w:val="18"/>
                <w:szCs w:val="18"/>
              </w:rPr>
              <w:t>ZBP Komárno</w:t>
            </w:r>
          </w:p>
        </w:tc>
        <w:tc>
          <w:tcPr>
            <w:tcW w:w="1016" w:type="dxa"/>
          </w:tcPr>
          <w:p w14:paraId="4363ABC0" w14:textId="520DD6CA" w:rsidR="00CF0A62" w:rsidRPr="004A2A90" w:rsidRDefault="00CF0A62" w:rsidP="00DD7C54">
            <w:pPr>
              <w:pStyle w:val="Bezriadkovania"/>
              <w:spacing w:line="276" w:lineRule="auto"/>
              <w:jc w:val="center"/>
              <w:rPr>
                <w:b/>
                <w:bCs/>
                <w:sz w:val="18"/>
                <w:szCs w:val="18"/>
              </w:rPr>
            </w:pPr>
            <w:r w:rsidRPr="004A2A90">
              <w:rPr>
                <w:b/>
                <w:bCs/>
                <w:sz w:val="18"/>
                <w:szCs w:val="18"/>
              </w:rPr>
              <w:t>ZPB Balvany</w:t>
            </w:r>
          </w:p>
        </w:tc>
        <w:tc>
          <w:tcPr>
            <w:tcW w:w="1017" w:type="dxa"/>
          </w:tcPr>
          <w:p w14:paraId="5156EC22" w14:textId="785FA30C" w:rsidR="00CF0A62" w:rsidRPr="004A2A90" w:rsidRDefault="004A2A90" w:rsidP="00DD7C54">
            <w:pPr>
              <w:pStyle w:val="Bezriadkovania"/>
              <w:spacing w:line="276" w:lineRule="auto"/>
              <w:jc w:val="center"/>
              <w:rPr>
                <w:b/>
                <w:bCs/>
                <w:sz w:val="18"/>
                <w:szCs w:val="18"/>
              </w:rPr>
            </w:pPr>
            <w:r w:rsidRPr="004A2A90">
              <w:rPr>
                <w:b/>
                <w:bCs/>
                <w:sz w:val="18"/>
                <w:szCs w:val="18"/>
              </w:rPr>
              <w:t xml:space="preserve">Chránená dielňa </w:t>
            </w:r>
            <w:proofErr w:type="spellStart"/>
            <w:r w:rsidRPr="004A2A90">
              <w:rPr>
                <w:b/>
                <w:bCs/>
                <w:sz w:val="18"/>
                <w:szCs w:val="18"/>
              </w:rPr>
              <w:t>Kn</w:t>
            </w:r>
            <w:proofErr w:type="spellEnd"/>
          </w:p>
        </w:tc>
        <w:tc>
          <w:tcPr>
            <w:tcW w:w="1017" w:type="dxa"/>
          </w:tcPr>
          <w:p w14:paraId="140E8AAF" w14:textId="5799D623" w:rsidR="00CF0A62" w:rsidRPr="004A2A90" w:rsidRDefault="004A2A90" w:rsidP="00DD7C54">
            <w:pPr>
              <w:pStyle w:val="Bezriadkovania"/>
              <w:spacing w:line="276" w:lineRule="auto"/>
              <w:jc w:val="center"/>
              <w:rPr>
                <w:b/>
                <w:bCs/>
                <w:sz w:val="18"/>
                <w:szCs w:val="18"/>
              </w:rPr>
            </w:pPr>
            <w:r w:rsidRPr="004A2A90">
              <w:rPr>
                <w:b/>
                <w:bCs/>
                <w:sz w:val="18"/>
                <w:szCs w:val="18"/>
              </w:rPr>
              <w:t>Chránená dielňa B.</w:t>
            </w:r>
          </w:p>
        </w:tc>
      </w:tr>
      <w:tr w:rsidR="00CF0A62" w14:paraId="23323508" w14:textId="0CEB17E5" w:rsidTr="004A2A90">
        <w:tc>
          <w:tcPr>
            <w:tcW w:w="2962" w:type="dxa"/>
          </w:tcPr>
          <w:p w14:paraId="1A679799" w14:textId="7DB24AC1" w:rsidR="00CF0A62" w:rsidRPr="00DD7C54" w:rsidRDefault="00CF0A62" w:rsidP="00AD3757">
            <w:pPr>
              <w:pStyle w:val="Bezriadkovania"/>
              <w:spacing w:line="276" w:lineRule="auto"/>
              <w:jc w:val="both"/>
              <w:rPr>
                <w:sz w:val="20"/>
                <w:szCs w:val="20"/>
              </w:rPr>
            </w:pPr>
            <w:r>
              <w:rPr>
                <w:sz w:val="20"/>
                <w:szCs w:val="20"/>
              </w:rPr>
              <w:t>Administratívna pracovníčka</w:t>
            </w:r>
          </w:p>
        </w:tc>
        <w:tc>
          <w:tcPr>
            <w:tcW w:w="1016" w:type="dxa"/>
          </w:tcPr>
          <w:p w14:paraId="132F934A" w14:textId="3BEAC8EC" w:rsidR="00CF0A62" w:rsidRPr="00DD7C54" w:rsidRDefault="00CF0A62" w:rsidP="00DD7C54">
            <w:pPr>
              <w:pStyle w:val="Bezriadkovania"/>
              <w:spacing w:line="276" w:lineRule="auto"/>
              <w:jc w:val="center"/>
              <w:rPr>
                <w:sz w:val="20"/>
                <w:szCs w:val="20"/>
              </w:rPr>
            </w:pPr>
            <w:r>
              <w:rPr>
                <w:sz w:val="20"/>
                <w:szCs w:val="20"/>
              </w:rPr>
              <w:t>1</w:t>
            </w:r>
          </w:p>
        </w:tc>
        <w:tc>
          <w:tcPr>
            <w:tcW w:w="1017" w:type="dxa"/>
          </w:tcPr>
          <w:p w14:paraId="4D5A66D8" w14:textId="04D99A3C" w:rsidR="00CF0A62" w:rsidRDefault="00CF0A62" w:rsidP="00DD7C54">
            <w:pPr>
              <w:pStyle w:val="Bezriadkovania"/>
              <w:spacing w:line="276" w:lineRule="auto"/>
              <w:jc w:val="center"/>
              <w:rPr>
                <w:sz w:val="20"/>
                <w:szCs w:val="20"/>
              </w:rPr>
            </w:pPr>
            <w:r>
              <w:rPr>
                <w:sz w:val="20"/>
                <w:szCs w:val="20"/>
              </w:rPr>
              <w:t>1</w:t>
            </w:r>
          </w:p>
        </w:tc>
        <w:tc>
          <w:tcPr>
            <w:tcW w:w="1017" w:type="dxa"/>
          </w:tcPr>
          <w:p w14:paraId="4F85E944" w14:textId="77777777" w:rsidR="00CF0A62" w:rsidRDefault="00CF0A62" w:rsidP="00DD7C54">
            <w:pPr>
              <w:pStyle w:val="Bezriadkovania"/>
              <w:spacing w:line="276" w:lineRule="auto"/>
              <w:jc w:val="center"/>
              <w:rPr>
                <w:sz w:val="20"/>
                <w:szCs w:val="20"/>
              </w:rPr>
            </w:pPr>
          </w:p>
        </w:tc>
        <w:tc>
          <w:tcPr>
            <w:tcW w:w="1016" w:type="dxa"/>
          </w:tcPr>
          <w:p w14:paraId="382A81C6" w14:textId="77777777" w:rsidR="00CF0A62" w:rsidRDefault="00CF0A62" w:rsidP="00DD7C54">
            <w:pPr>
              <w:pStyle w:val="Bezriadkovania"/>
              <w:spacing w:line="276" w:lineRule="auto"/>
              <w:jc w:val="center"/>
              <w:rPr>
                <w:sz w:val="20"/>
                <w:szCs w:val="20"/>
              </w:rPr>
            </w:pPr>
          </w:p>
        </w:tc>
        <w:tc>
          <w:tcPr>
            <w:tcW w:w="1017" w:type="dxa"/>
          </w:tcPr>
          <w:p w14:paraId="3AEBBDD9" w14:textId="77777777" w:rsidR="00CF0A62" w:rsidRDefault="00CF0A62" w:rsidP="00DD7C54">
            <w:pPr>
              <w:pStyle w:val="Bezriadkovania"/>
              <w:spacing w:line="276" w:lineRule="auto"/>
              <w:jc w:val="center"/>
              <w:rPr>
                <w:sz w:val="20"/>
                <w:szCs w:val="20"/>
              </w:rPr>
            </w:pPr>
          </w:p>
        </w:tc>
        <w:tc>
          <w:tcPr>
            <w:tcW w:w="1017" w:type="dxa"/>
          </w:tcPr>
          <w:p w14:paraId="32006823" w14:textId="77777777" w:rsidR="00CF0A62" w:rsidRDefault="00CF0A62" w:rsidP="00DD7C54">
            <w:pPr>
              <w:pStyle w:val="Bezriadkovania"/>
              <w:spacing w:line="276" w:lineRule="auto"/>
              <w:jc w:val="center"/>
              <w:rPr>
                <w:sz w:val="20"/>
                <w:szCs w:val="20"/>
              </w:rPr>
            </w:pPr>
          </w:p>
        </w:tc>
      </w:tr>
      <w:tr w:rsidR="00CF0A62" w14:paraId="1987D033" w14:textId="54A7C62E" w:rsidTr="004A2A90">
        <w:tc>
          <w:tcPr>
            <w:tcW w:w="2962" w:type="dxa"/>
          </w:tcPr>
          <w:p w14:paraId="24530EFE" w14:textId="04243F34" w:rsidR="00CF0A62" w:rsidRDefault="00CF0A62" w:rsidP="00AD3757">
            <w:pPr>
              <w:pStyle w:val="Bezriadkovania"/>
              <w:spacing w:line="276" w:lineRule="auto"/>
              <w:jc w:val="both"/>
              <w:rPr>
                <w:sz w:val="20"/>
                <w:szCs w:val="20"/>
              </w:rPr>
            </w:pPr>
            <w:r>
              <w:rPr>
                <w:sz w:val="20"/>
                <w:szCs w:val="20"/>
              </w:rPr>
              <w:t>ekonómka</w:t>
            </w:r>
          </w:p>
        </w:tc>
        <w:tc>
          <w:tcPr>
            <w:tcW w:w="1016" w:type="dxa"/>
          </w:tcPr>
          <w:p w14:paraId="2172ED3C" w14:textId="77777777" w:rsidR="00CF0A62" w:rsidRDefault="00CF0A62" w:rsidP="00DD7C54">
            <w:pPr>
              <w:pStyle w:val="Bezriadkovania"/>
              <w:spacing w:line="276" w:lineRule="auto"/>
              <w:jc w:val="center"/>
              <w:rPr>
                <w:sz w:val="20"/>
                <w:szCs w:val="20"/>
              </w:rPr>
            </w:pPr>
          </w:p>
        </w:tc>
        <w:tc>
          <w:tcPr>
            <w:tcW w:w="1017" w:type="dxa"/>
          </w:tcPr>
          <w:p w14:paraId="5103CACC" w14:textId="7D995FB7" w:rsidR="00CF0A62" w:rsidRDefault="00CF0A62" w:rsidP="00DD7C54">
            <w:pPr>
              <w:pStyle w:val="Bezriadkovania"/>
              <w:spacing w:line="276" w:lineRule="auto"/>
              <w:jc w:val="center"/>
              <w:rPr>
                <w:sz w:val="20"/>
                <w:szCs w:val="20"/>
              </w:rPr>
            </w:pPr>
            <w:r>
              <w:rPr>
                <w:sz w:val="20"/>
                <w:szCs w:val="20"/>
              </w:rPr>
              <w:t>1</w:t>
            </w:r>
          </w:p>
        </w:tc>
        <w:tc>
          <w:tcPr>
            <w:tcW w:w="1017" w:type="dxa"/>
          </w:tcPr>
          <w:p w14:paraId="0510978C" w14:textId="77777777" w:rsidR="00CF0A62" w:rsidRDefault="00CF0A62" w:rsidP="00DD7C54">
            <w:pPr>
              <w:pStyle w:val="Bezriadkovania"/>
              <w:spacing w:line="276" w:lineRule="auto"/>
              <w:jc w:val="center"/>
              <w:rPr>
                <w:sz w:val="20"/>
                <w:szCs w:val="20"/>
              </w:rPr>
            </w:pPr>
          </w:p>
        </w:tc>
        <w:tc>
          <w:tcPr>
            <w:tcW w:w="1016" w:type="dxa"/>
          </w:tcPr>
          <w:p w14:paraId="026177F8" w14:textId="77777777" w:rsidR="00CF0A62" w:rsidRDefault="00CF0A62" w:rsidP="00DD7C54">
            <w:pPr>
              <w:pStyle w:val="Bezriadkovania"/>
              <w:spacing w:line="276" w:lineRule="auto"/>
              <w:jc w:val="center"/>
              <w:rPr>
                <w:sz w:val="20"/>
                <w:szCs w:val="20"/>
              </w:rPr>
            </w:pPr>
          </w:p>
        </w:tc>
        <w:tc>
          <w:tcPr>
            <w:tcW w:w="1017" w:type="dxa"/>
          </w:tcPr>
          <w:p w14:paraId="078C5F48" w14:textId="77777777" w:rsidR="00CF0A62" w:rsidRDefault="00CF0A62" w:rsidP="00DD7C54">
            <w:pPr>
              <w:pStyle w:val="Bezriadkovania"/>
              <w:spacing w:line="276" w:lineRule="auto"/>
              <w:jc w:val="center"/>
              <w:rPr>
                <w:sz w:val="20"/>
                <w:szCs w:val="20"/>
              </w:rPr>
            </w:pPr>
          </w:p>
        </w:tc>
        <w:tc>
          <w:tcPr>
            <w:tcW w:w="1017" w:type="dxa"/>
          </w:tcPr>
          <w:p w14:paraId="436AA6C8" w14:textId="77777777" w:rsidR="00CF0A62" w:rsidRDefault="00CF0A62" w:rsidP="00DD7C54">
            <w:pPr>
              <w:pStyle w:val="Bezriadkovania"/>
              <w:spacing w:line="276" w:lineRule="auto"/>
              <w:jc w:val="center"/>
              <w:rPr>
                <w:sz w:val="20"/>
                <w:szCs w:val="20"/>
              </w:rPr>
            </w:pPr>
          </w:p>
        </w:tc>
      </w:tr>
      <w:tr w:rsidR="00CF0A62" w14:paraId="2968DAD5" w14:textId="6D8D18DA" w:rsidTr="004A2A90">
        <w:tc>
          <w:tcPr>
            <w:tcW w:w="2962" w:type="dxa"/>
          </w:tcPr>
          <w:p w14:paraId="79A9FC31" w14:textId="612590F0" w:rsidR="00CF0A62" w:rsidRDefault="00CF0A62" w:rsidP="00AD3757">
            <w:pPr>
              <w:pStyle w:val="Bezriadkovania"/>
              <w:spacing w:line="276" w:lineRule="auto"/>
              <w:jc w:val="both"/>
              <w:rPr>
                <w:sz w:val="20"/>
                <w:szCs w:val="20"/>
              </w:rPr>
            </w:pPr>
            <w:r>
              <w:rPr>
                <w:sz w:val="20"/>
                <w:szCs w:val="20"/>
              </w:rPr>
              <w:t>Hlavná účtovníčka</w:t>
            </w:r>
          </w:p>
        </w:tc>
        <w:tc>
          <w:tcPr>
            <w:tcW w:w="1016" w:type="dxa"/>
          </w:tcPr>
          <w:p w14:paraId="093CCB21" w14:textId="77777777" w:rsidR="00CF0A62" w:rsidRDefault="00CF0A62" w:rsidP="00DD7C54">
            <w:pPr>
              <w:pStyle w:val="Bezriadkovania"/>
              <w:spacing w:line="276" w:lineRule="auto"/>
              <w:jc w:val="center"/>
              <w:rPr>
                <w:sz w:val="20"/>
                <w:szCs w:val="20"/>
              </w:rPr>
            </w:pPr>
          </w:p>
        </w:tc>
        <w:tc>
          <w:tcPr>
            <w:tcW w:w="1017" w:type="dxa"/>
          </w:tcPr>
          <w:p w14:paraId="7C49770B" w14:textId="79363B66" w:rsidR="00CF0A62" w:rsidRDefault="00CF0A62" w:rsidP="00DD7C54">
            <w:pPr>
              <w:pStyle w:val="Bezriadkovania"/>
              <w:spacing w:line="276" w:lineRule="auto"/>
              <w:jc w:val="center"/>
              <w:rPr>
                <w:sz w:val="20"/>
                <w:szCs w:val="20"/>
              </w:rPr>
            </w:pPr>
            <w:r>
              <w:rPr>
                <w:sz w:val="20"/>
                <w:szCs w:val="20"/>
              </w:rPr>
              <w:t>1</w:t>
            </w:r>
          </w:p>
        </w:tc>
        <w:tc>
          <w:tcPr>
            <w:tcW w:w="1017" w:type="dxa"/>
          </w:tcPr>
          <w:p w14:paraId="5901B608" w14:textId="77777777" w:rsidR="00CF0A62" w:rsidRDefault="00CF0A62" w:rsidP="00DD7C54">
            <w:pPr>
              <w:pStyle w:val="Bezriadkovania"/>
              <w:spacing w:line="276" w:lineRule="auto"/>
              <w:jc w:val="center"/>
              <w:rPr>
                <w:sz w:val="20"/>
                <w:szCs w:val="20"/>
              </w:rPr>
            </w:pPr>
          </w:p>
        </w:tc>
        <w:tc>
          <w:tcPr>
            <w:tcW w:w="1016" w:type="dxa"/>
          </w:tcPr>
          <w:p w14:paraId="7CFCC6E7" w14:textId="77777777" w:rsidR="00CF0A62" w:rsidRDefault="00CF0A62" w:rsidP="00DD7C54">
            <w:pPr>
              <w:pStyle w:val="Bezriadkovania"/>
              <w:spacing w:line="276" w:lineRule="auto"/>
              <w:jc w:val="center"/>
              <w:rPr>
                <w:sz w:val="20"/>
                <w:szCs w:val="20"/>
              </w:rPr>
            </w:pPr>
          </w:p>
        </w:tc>
        <w:tc>
          <w:tcPr>
            <w:tcW w:w="1017" w:type="dxa"/>
          </w:tcPr>
          <w:p w14:paraId="5E3C338B" w14:textId="77777777" w:rsidR="00CF0A62" w:rsidRDefault="00CF0A62" w:rsidP="00DD7C54">
            <w:pPr>
              <w:pStyle w:val="Bezriadkovania"/>
              <w:spacing w:line="276" w:lineRule="auto"/>
              <w:jc w:val="center"/>
              <w:rPr>
                <w:sz w:val="20"/>
                <w:szCs w:val="20"/>
              </w:rPr>
            </w:pPr>
          </w:p>
        </w:tc>
        <w:tc>
          <w:tcPr>
            <w:tcW w:w="1017" w:type="dxa"/>
          </w:tcPr>
          <w:p w14:paraId="58FF4700" w14:textId="77777777" w:rsidR="00CF0A62" w:rsidRDefault="00CF0A62" w:rsidP="00DD7C54">
            <w:pPr>
              <w:pStyle w:val="Bezriadkovania"/>
              <w:spacing w:line="276" w:lineRule="auto"/>
              <w:jc w:val="center"/>
              <w:rPr>
                <w:sz w:val="20"/>
                <w:szCs w:val="20"/>
              </w:rPr>
            </w:pPr>
          </w:p>
        </w:tc>
      </w:tr>
      <w:tr w:rsidR="00CF0A62" w14:paraId="5D276C55" w14:textId="5453A2BD" w:rsidTr="004A2A90">
        <w:tc>
          <w:tcPr>
            <w:tcW w:w="2962" w:type="dxa"/>
          </w:tcPr>
          <w:p w14:paraId="582941C1" w14:textId="564B9117" w:rsidR="00CF0A62" w:rsidRPr="00DD7C54" w:rsidRDefault="00CF0A62" w:rsidP="00AD3757">
            <w:pPr>
              <w:pStyle w:val="Bezriadkovania"/>
              <w:spacing w:line="276" w:lineRule="auto"/>
              <w:jc w:val="both"/>
              <w:rPr>
                <w:sz w:val="20"/>
                <w:szCs w:val="20"/>
              </w:rPr>
            </w:pPr>
            <w:r>
              <w:rPr>
                <w:sz w:val="20"/>
                <w:szCs w:val="20"/>
              </w:rPr>
              <w:t>hospodárka</w:t>
            </w:r>
          </w:p>
        </w:tc>
        <w:tc>
          <w:tcPr>
            <w:tcW w:w="1016" w:type="dxa"/>
          </w:tcPr>
          <w:p w14:paraId="41CC7EC0" w14:textId="2C0A1239" w:rsidR="00CF0A62" w:rsidRPr="00DD7C54" w:rsidRDefault="00CF0A62" w:rsidP="00DD7C54">
            <w:pPr>
              <w:pStyle w:val="Bezriadkovania"/>
              <w:spacing w:line="276" w:lineRule="auto"/>
              <w:jc w:val="center"/>
              <w:rPr>
                <w:sz w:val="20"/>
                <w:szCs w:val="20"/>
              </w:rPr>
            </w:pPr>
            <w:r>
              <w:rPr>
                <w:sz w:val="20"/>
                <w:szCs w:val="20"/>
              </w:rPr>
              <w:t>1</w:t>
            </w:r>
          </w:p>
        </w:tc>
        <w:tc>
          <w:tcPr>
            <w:tcW w:w="1017" w:type="dxa"/>
          </w:tcPr>
          <w:p w14:paraId="4509CBC4" w14:textId="77777777" w:rsidR="00CF0A62" w:rsidRDefault="00CF0A62" w:rsidP="00DD7C54">
            <w:pPr>
              <w:pStyle w:val="Bezriadkovania"/>
              <w:spacing w:line="276" w:lineRule="auto"/>
              <w:jc w:val="center"/>
              <w:rPr>
                <w:sz w:val="20"/>
                <w:szCs w:val="20"/>
              </w:rPr>
            </w:pPr>
          </w:p>
        </w:tc>
        <w:tc>
          <w:tcPr>
            <w:tcW w:w="1017" w:type="dxa"/>
          </w:tcPr>
          <w:p w14:paraId="7928805C" w14:textId="77777777" w:rsidR="00CF0A62" w:rsidRDefault="00CF0A62" w:rsidP="00DD7C54">
            <w:pPr>
              <w:pStyle w:val="Bezriadkovania"/>
              <w:spacing w:line="276" w:lineRule="auto"/>
              <w:jc w:val="center"/>
              <w:rPr>
                <w:sz w:val="20"/>
                <w:szCs w:val="20"/>
              </w:rPr>
            </w:pPr>
          </w:p>
        </w:tc>
        <w:tc>
          <w:tcPr>
            <w:tcW w:w="1016" w:type="dxa"/>
          </w:tcPr>
          <w:p w14:paraId="0782D27F" w14:textId="77777777" w:rsidR="00CF0A62" w:rsidRDefault="00CF0A62" w:rsidP="00DD7C54">
            <w:pPr>
              <w:pStyle w:val="Bezriadkovania"/>
              <w:spacing w:line="276" w:lineRule="auto"/>
              <w:jc w:val="center"/>
              <w:rPr>
                <w:sz w:val="20"/>
                <w:szCs w:val="20"/>
              </w:rPr>
            </w:pPr>
          </w:p>
        </w:tc>
        <w:tc>
          <w:tcPr>
            <w:tcW w:w="1017" w:type="dxa"/>
          </w:tcPr>
          <w:p w14:paraId="7394B4AF" w14:textId="77777777" w:rsidR="00CF0A62" w:rsidRDefault="00CF0A62" w:rsidP="00DD7C54">
            <w:pPr>
              <w:pStyle w:val="Bezriadkovania"/>
              <w:spacing w:line="276" w:lineRule="auto"/>
              <w:jc w:val="center"/>
              <w:rPr>
                <w:sz w:val="20"/>
                <w:szCs w:val="20"/>
              </w:rPr>
            </w:pPr>
          </w:p>
        </w:tc>
        <w:tc>
          <w:tcPr>
            <w:tcW w:w="1017" w:type="dxa"/>
          </w:tcPr>
          <w:p w14:paraId="27972166" w14:textId="77777777" w:rsidR="00CF0A62" w:rsidRDefault="00CF0A62" w:rsidP="00DD7C54">
            <w:pPr>
              <w:pStyle w:val="Bezriadkovania"/>
              <w:spacing w:line="276" w:lineRule="auto"/>
              <w:jc w:val="center"/>
              <w:rPr>
                <w:sz w:val="20"/>
                <w:szCs w:val="20"/>
              </w:rPr>
            </w:pPr>
          </w:p>
        </w:tc>
      </w:tr>
      <w:tr w:rsidR="00CF0A62" w14:paraId="679961CC" w14:textId="6BE91FBE" w:rsidTr="004A2A90">
        <w:tc>
          <w:tcPr>
            <w:tcW w:w="2962" w:type="dxa"/>
          </w:tcPr>
          <w:p w14:paraId="4C73D7E3" w14:textId="4F7B91F5" w:rsidR="00CF0A62" w:rsidRPr="00DD7C54" w:rsidRDefault="00CF0A62" w:rsidP="00AD3757">
            <w:pPr>
              <w:pStyle w:val="Bezriadkovania"/>
              <w:spacing w:line="276" w:lineRule="auto"/>
              <w:jc w:val="both"/>
              <w:rPr>
                <w:sz w:val="20"/>
                <w:szCs w:val="20"/>
              </w:rPr>
            </w:pPr>
            <w:r>
              <w:rPr>
                <w:sz w:val="20"/>
                <w:szCs w:val="20"/>
              </w:rPr>
              <w:t>Inštruktor soc. rehabilitácie</w:t>
            </w:r>
          </w:p>
        </w:tc>
        <w:tc>
          <w:tcPr>
            <w:tcW w:w="1016" w:type="dxa"/>
          </w:tcPr>
          <w:p w14:paraId="132E0598" w14:textId="529B4BA1" w:rsidR="00CF0A62" w:rsidRPr="00DD7C54" w:rsidRDefault="00CF0A62" w:rsidP="00DD7C54">
            <w:pPr>
              <w:pStyle w:val="Bezriadkovania"/>
              <w:spacing w:line="276" w:lineRule="auto"/>
              <w:jc w:val="center"/>
              <w:rPr>
                <w:sz w:val="20"/>
                <w:szCs w:val="20"/>
              </w:rPr>
            </w:pPr>
            <w:r>
              <w:rPr>
                <w:sz w:val="20"/>
                <w:szCs w:val="20"/>
              </w:rPr>
              <w:t>4</w:t>
            </w:r>
          </w:p>
        </w:tc>
        <w:tc>
          <w:tcPr>
            <w:tcW w:w="1017" w:type="dxa"/>
          </w:tcPr>
          <w:p w14:paraId="237303C6" w14:textId="3091ADB2" w:rsidR="00CF0A62" w:rsidRDefault="00CF0A62" w:rsidP="00DD7C54">
            <w:pPr>
              <w:pStyle w:val="Bezriadkovania"/>
              <w:spacing w:line="276" w:lineRule="auto"/>
              <w:jc w:val="center"/>
              <w:rPr>
                <w:sz w:val="20"/>
                <w:szCs w:val="20"/>
              </w:rPr>
            </w:pPr>
            <w:r>
              <w:rPr>
                <w:sz w:val="20"/>
                <w:szCs w:val="20"/>
              </w:rPr>
              <w:t>1</w:t>
            </w:r>
          </w:p>
        </w:tc>
        <w:tc>
          <w:tcPr>
            <w:tcW w:w="1017" w:type="dxa"/>
          </w:tcPr>
          <w:p w14:paraId="745018E3" w14:textId="7FABAE67" w:rsidR="00CF0A62" w:rsidRDefault="00CF0A62" w:rsidP="00DD7C54">
            <w:pPr>
              <w:pStyle w:val="Bezriadkovania"/>
              <w:spacing w:line="276" w:lineRule="auto"/>
              <w:jc w:val="center"/>
              <w:rPr>
                <w:sz w:val="20"/>
                <w:szCs w:val="20"/>
              </w:rPr>
            </w:pPr>
            <w:r>
              <w:rPr>
                <w:sz w:val="20"/>
                <w:szCs w:val="20"/>
              </w:rPr>
              <w:t>2</w:t>
            </w:r>
          </w:p>
        </w:tc>
        <w:tc>
          <w:tcPr>
            <w:tcW w:w="1016" w:type="dxa"/>
          </w:tcPr>
          <w:p w14:paraId="52AFDAE8" w14:textId="77F5D893" w:rsidR="00CF0A62" w:rsidRDefault="00CF0A62" w:rsidP="00DD7C54">
            <w:pPr>
              <w:pStyle w:val="Bezriadkovania"/>
              <w:spacing w:line="276" w:lineRule="auto"/>
              <w:jc w:val="center"/>
              <w:rPr>
                <w:sz w:val="20"/>
                <w:szCs w:val="20"/>
              </w:rPr>
            </w:pPr>
            <w:r>
              <w:rPr>
                <w:sz w:val="20"/>
                <w:szCs w:val="20"/>
              </w:rPr>
              <w:t>4</w:t>
            </w:r>
          </w:p>
        </w:tc>
        <w:tc>
          <w:tcPr>
            <w:tcW w:w="1017" w:type="dxa"/>
          </w:tcPr>
          <w:p w14:paraId="1E047E5F" w14:textId="77777777" w:rsidR="00CF0A62" w:rsidRDefault="00CF0A62" w:rsidP="00DD7C54">
            <w:pPr>
              <w:pStyle w:val="Bezriadkovania"/>
              <w:spacing w:line="276" w:lineRule="auto"/>
              <w:jc w:val="center"/>
              <w:rPr>
                <w:sz w:val="20"/>
                <w:szCs w:val="20"/>
              </w:rPr>
            </w:pPr>
          </w:p>
        </w:tc>
        <w:tc>
          <w:tcPr>
            <w:tcW w:w="1017" w:type="dxa"/>
          </w:tcPr>
          <w:p w14:paraId="6973A61F" w14:textId="77777777" w:rsidR="00CF0A62" w:rsidRDefault="00CF0A62" w:rsidP="00DD7C54">
            <w:pPr>
              <w:pStyle w:val="Bezriadkovania"/>
              <w:spacing w:line="276" w:lineRule="auto"/>
              <w:jc w:val="center"/>
              <w:rPr>
                <w:sz w:val="20"/>
                <w:szCs w:val="20"/>
              </w:rPr>
            </w:pPr>
          </w:p>
        </w:tc>
      </w:tr>
      <w:tr w:rsidR="00CF0A62" w14:paraId="1F47EAF9" w14:textId="14B8D4E5" w:rsidTr="004A2A90">
        <w:tc>
          <w:tcPr>
            <w:tcW w:w="2962" w:type="dxa"/>
          </w:tcPr>
          <w:p w14:paraId="21B04BF6" w14:textId="4151F305" w:rsidR="00CF0A62" w:rsidRDefault="00CF0A62" w:rsidP="00AD3757">
            <w:pPr>
              <w:pStyle w:val="Bezriadkovania"/>
              <w:spacing w:line="276" w:lineRule="auto"/>
              <w:jc w:val="both"/>
              <w:rPr>
                <w:sz w:val="20"/>
                <w:szCs w:val="20"/>
              </w:rPr>
            </w:pPr>
            <w:r>
              <w:rPr>
                <w:sz w:val="20"/>
                <w:szCs w:val="20"/>
              </w:rPr>
              <w:t>kuchárka</w:t>
            </w:r>
          </w:p>
        </w:tc>
        <w:tc>
          <w:tcPr>
            <w:tcW w:w="1016" w:type="dxa"/>
          </w:tcPr>
          <w:p w14:paraId="035ED70A" w14:textId="77777777" w:rsidR="00CF0A62" w:rsidRDefault="00CF0A62" w:rsidP="00DD7C54">
            <w:pPr>
              <w:pStyle w:val="Bezriadkovania"/>
              <w:spacing w:line="276" w:lineRule="auto"/>
              <w:jc w:val="center"/>
              <w:rPr>
                <w:sz w:val="20"/>
                <w:szCs w:val="20"/>
              </w:rPr>
            </w:pPr>
          </w:p>
        </w:tc>
        <w:tc>
          <w:tcPr>
            <w:tcW w:w="1017" w:type="dxa"/>
          </w:tcPr>
          <w:p w14:paraId="686C56B9" w14:textId="7FE4E419" w:rsidR="00CF0A62" w:rsidRDefault="00CF0A62" w:rsidP="00DD7C54">
            <w:pPr>
              <w:pStyle w:val="Bezriadkovania"/>
              <w:spacing w:line="276" w:lineRule="auto"/>
              <w:jc w:val="center"/>
              <w:rPr>
                <w:sz w:val="20"/>
                <w:szCs w:val="20"/>
              </w:rPr>
            </w:pPr>
            <w:r>
              <w:rPr>
                <w:sz w:val="20"/>
                <w:szCs w:val="20"/>
              </w:rPr>
              <w:t>1</w:t>
            </w:r>
          </w:p>
        </w:tc>
        <w:tc>
          <w:tcPr>
            <w:tcW w:w="1017" w:type="dxa"/>
          </w:tcPr>
          <w:p w14:paraId="5173A90B" w14:textId="77777777" w:rsidR="00CF0A62" w:rsidRDefault="00CF0A62" w:rsidP="00DD7C54">
            <w:pPr>
              <w:pStyle w:val="Bezriadkovania"/>
              <w:spacing w:line="276" w:lineRule="auto"/>
              <w:jc w:val="center"/>
              <w:rPr>
                <w:sz w:val="20"/>
                <w:szCs w:val="20"/>
              </w:rPr>
            </w:pPr>
          </w:p>
        </w:tc>
        <w:tc>
          <w:tcPr>
            <w:tcW w:w="1016" w:type="dxa"/>
          </w:tcPr>
          <w:p w14:paraId="746B54B2" w14:textId="77777777" w:rsidR="00CF0A62" w:rsidRDefault="00CF0A62" w:rsidP="00DD7C54">
            <w:pPr>
              <w:pStyle w:val="Bezriadkovania"/>
              <w:spacing w:line="276" w:lineRule="auto"/>
              <w:jc w:val="center"/>
              <w:rPr>
                <w:sz w:val="20"/>
                <w:szCs w:val="20"/>
              </w:rPr>
            </w:pPr>
          </w:p>
        </w:tc>
        <w:tc>
          <w:tcPr>
            <w:tcW w:w="1017" w:type="dxa"/>
          </w:tcPr>
          <w:p w14:paraId="5B413735" w14:textId="77777777" w:rsidR="00CF0A62" w:rsidRDefault="00CF0A62" w:rsidP="00DD7C54">
            <w:pPr>
              <w:pStyle w:val="Bezriadkovania"/>
              <w:spacing w:line="276" w:lineRule="auto"/>
              <w:jc w:val="center"/>
              <w:rPr>
                <w:sz w:val="20"/>
                <w:szCs w:val="20"/>
              </w:rPr>
            </w:pPr>
          </w:p>
        </w:tc>
        <w:tc>
          <w:tcPr>
            <w:tcW w:w="1017" w:type="dxa"/>
          </w:tcPr>
          <w:p w14:paraId="11CC22AC" w14:textId="77777777" w:rsidR="00CF0A62" w:rsidRDefault="00CF0A62" w:rsidP="00DD7C54">
            <w:pPr>
              <w:pStyle w:val="Bezriadkovania"/>
              <w:spacing w:line="276" w:lineRule="auto"/>
              <w:jc w:val="center"/>
              <w:rPr>
                <w:sz w:val="20"/>
                <w:szCs w:val="20"/>
              </w:rPr>
            </w:pPr>
          </w:p>
        </w:tc>
      </w:tr>
      <w:tr w:rsidR="00CF0A62" w14:paraId="27F531E6" w14:textId="5F5ACCEA" w:rsidTr="004A2A90">
        <w:tc>
          <w:tcPr>
            <w:tcW w:w="2962" w:type="dxa"/>
          </w:tcPr>
          <w:p w14:paraId="0249B730" w14:textId="13209E61" w:rsidR="00CF0A62" w:rsidRPr="00DD7C54" w:rsidRDefault="00CF0A62" w:rsidP="00AD3757">
            <w:pPr>
              <w:pStyle w:val="Bezriadkovania"/>
              <w:spacing w:line="276" w:lineRule="auto"/>
              <w:jc w:val="both"/>
              <w:rPr>
                <w:sz w:val="20"/>
                <w:szCs w:val="20"/>
              </w:rPr>
            </w:pPr>
            <w:r>
              <w:rPr>
                <w:sz w:val="20"/>
                <w:szCs w:val="20"/>
              </w:rPr>
              <w:t>opatrovateľ</w:t>
            </w:r>
          </w:p>
        </w:tc>
        <w:tc>
          <w:tcPr>
            <w:tcW w:w="1016" w:type="dxa"/>
          </w:tcPr>
          <w:p w14:paraId="61056B60" w14:textId="7D67736C" w:rsidR="00CF0A62" w:rsidRPr="00DD7C54" w:rsidRDefault="00CF0A62" w:rsidP="00DD7C54">
            <w:pPr>
              <w:pStyle w:val="Bezriadkovania"/>
              <w:spacing w:line="276" w:lineRule="auto"/>
              <w:jc w:val="center"/>
              <w:rPr>
                <w:sz w:val="20"/>
                <w:szCs w:val="20"/>
              </w:rPr>
            </w:pPr>
            <w:r>
              <w:rPr>
                <w:sz w:val="20"/>
                <w:szCs w:val="20"/>
              </w:rPr>
              <w:t>24</w:t>
            </w:r>
          </w:p>
        </w:tc>
        <w:tc>
          <w:tcPr>
            <w:tcW w:w="1017" w:type="dxa"/>
          </w:tcPr>
          <w:p w14:paraId="3FBA7E78" w14:textId="7063FFBF" w:rsidR="00CF0A62" w:rsidRDefault="00CF0A62" w:rsidP="00DD7C54">
            <w:pPr>
              <w:pStyle w:val="Bezriadkovania"/>
              <w:spacing w:line="276" w:lineRule="auto"/>
              <w:jc w:val="center"/>
              <w:rPr>
                <w:sz w:val="20"/>
                <w:szCs w:val="20"/>
              </w:rPr>
            </w:pPr>
            <w:r>
              <w:rPr>
                <w:sz w:val="20"/>
                <w:szCs w:val="20"/>
              </w:rPr>
              <w:t>16</w:t>
            </w:r>
          </w:p>
        </w:tc>
        <w:tc>
          <w:tcPr>
            <w:tcW w:w="1017" w:type="dxa"/>
          </w:tcPr>
          <w:p w14:paraId="06CB414E" w14:textId="784EA924" w:rsidR="00CF0A62" w:rsidRDefault="00CF0A62" w:rsidP="00DD7C54">
            <w:pPr>
              <w:pStyle w:val="Bezriadkovania"/>
              <w:spacing w:line="276" w:lineRule="auto"/>
              <w:jc w:val="center"/>
              <w:rPr>
                <w:sz w:val="20"/>
                <w:szCs w:val="20"/>
              </w:rPr>
            </w:pPr>
            <w:r>
              <w:rPr>
                <w:sz w:val="20"/>
                <w:szCs w:val="20"/>
              </w:rPr>
              <w:t>3</w:t>
            </w:r>
          </w:p>
        </w:tc>
        <w:tc>
          <w:tcPr>
            <w:tcW w:w="1016" w:type="dxa"/>
          </w:tcPr>
          <w:p w14:paraId="2C7FB0F2" w14:textId="77777777" w:rsidR="00CF0A62" w:rsidRDefault="00CF0A62" w:rsidP="00DD7C54">
            <w:pPr>
              <w:pStyle w:val="Bezriadkovania"/>
              <w:spacing w:line="276" w:lineRule="auto"/>
              <w:jc w:val="center"/>
              <w:rPr>
                <w:sz w:val="20"/>
                <w:szCs w:val="20"/>
              </w:rPr>
            </w:pPr>
          </w:p>
        </w:tc>
        <w:tc>
          <w:tcPr>
            <w:tcW w:w="1017" w:type="dxa"/>
          </w:tcPr>
          <w:p w14:paraId="5C3BFC24" w14:textId="77777777" w:rsidR="00CF0A62" w:rsidRDefault="00CF0A62" w:rsidP="00DD7C54">
            <w:pPr>
              <w:pStyle w:val="Bezriadkovania"/>
              <w:spacing w:line="276" w:lineRule="auto"/>
              <w:jc w:val="center"/>
              <w:rPr>
                <w:sz w:val="20"/>
                <w:szCs w:val="20"/>
              </w:rPr>
            </w:pPr>
          </w:p>
        </w:tc>
        <w:tc>
          <w:tcPr>
            <w:tcW w:w="1017" w:type="dxa"/>
          </w:tcPr>
          <w:p w14:paraId="39742232" w14:textId="77777777" w:rsidR="00CF0A62" w:rsidRDefault="00CF0A62" w:rsidP="00DD7C54">
            <w:pPr>
              <w:pStyle w:val="Bezriadkovania"/>
              <w:spacing w:line="276" w:lineRule="auto"/>
              <w:jc w:val="center"/>
              <w:rPr>
                <w:sz w:val="20"/>
                <w:szCs w:val="20"/>
              </w:rPr>
            </w:pPr>
          </w:p>
        </w:tc>
      </w:tr>
      <w:tr w:rsidR="00CF0A62" w14:paraId="1C5FAACC" w14:textId="3750B54D" w:rsidTr="004A2A90">
        <w:tc>
          <w:tcPr>
            <w:tcW w:w="2962" w:type="dxa"/>
          </w:tcPr>
          <w:p w14:paraId="3144D3B0" w14:textId="153D60F4" w:rsidR="00CF0A62" w:rsidRDefault="00CF0A62" w:rsidP="00AD3757">
            <w:pPr>
              <w:pStyle w:val="Bezriadkovania"/>
              <w:spacing w:line="276" w:lineRule="auto"/>
              <w:jc w:val="both"/>
              <w:rPr>
                <w:sz w:val="20"/>
                <w:szCs w:val="20"/>
              </w:rPr>
            </w:pPr>
            <w:r>
              <w:rPr>
                <w:sz w:val="20"/>
                <w:szCs w:val="20"/>
              </w:rPr>
              <w:t>personalista</w:t>
            </w:r>
          </w:p>
        </w:tc>
        <w:tc>
          <w:tcPr>
            <w:tcW w:w="1016" w:type="dxa"/>
          </w:tcPr>
          <w:p w14:paraId="3879E5CC" w14:textId="77777777" w:rsidR="00CF0A62" w:rsidRDefault="00CF0A62" w:rsidP="00DD7C54">
            <w:pPr>
              <w:pStyle w:val="Bezriadkovania"/>
              <w:spacing w:line="276" w:lineRule="auto"/>
              <w:jc w:val="center"/>
              <w:rPr>
                <w:sz w:val="20"/>
                <w:szCs w:val="20"/>
              </w:rPr>
            </w:pPr>
          </w:p>
        </w:tc>
        <w:tc>
          <w:tcPr>
            <w:tcW w:w="1017" w:type="dxa"/>
          </w:tcPr>
          <w:p w14:paraId="37719B4D" w14:textId="6EBD3B0B" w:rsidR="00CF0A62" w:rsidRDefault="00CF0A62" w:rsidP="00DD7C54">
            <w:pPr>
              <w:pStyle w:val="Bezriadkovania"/>
              <w:spacing w:line="276" w:lineRule="auto"/>
              <w:jc w:val="center"/>
              <w:rPr>
                <w:sz w:val="20"/>
                <w:szCs w:val="20"/>
              </w:rPr>
            </w:pPr>
            <w:r>
              <w:rPr>
                <w:sz w:val="20"/>
                <w:szCs w:val="20"/>
              </w:rPr>
              <w:t>1</w:t>
            </w:r>
          </w:p>
        </w:tc>
        <w:tc>
          <w:tcPr>
            <w:tcW w:w="1017" w:type="dxa"/>
          </w:tcPr>
          <w:p w14:paraId="731C7673" w14:textId="77777777" w:rsidR="00CF0A62" w:rsidRDefault="00CF0A62" w:rsidP="00DD7C54">
            <w:pPr>
              <w:pStyle w:val="Bezriadkovania"/>
              <w:spacing w:line="276" w:lineRule="auto"/>
              <w:jc w:val="center"/>
              <w:rPr>
                <w:sz w:val="20"/>
                <w:szCs w:val="20"/>
              </w:rPr>
            </w:pPr>
          </w:p>
        </w:tc>
        <w:tc>
          <w:tcPr>
            <w:tcW w:w="1016" w:type="dxa"/>
          </w:tcPr>
          <w:p w14:paraId="4BCE134B" w14:textId="77777777" w:rsidR="00CF0A62" w:rsidRDefault="00CF0A62" w:rsidP="00DD7C54">
            <w:pPr>
              <w:pStyle w:val="Bezriadkovania"/>
              <w:spacing w:line="276" w:lineRule="auto"/>
              <w:jc w:val="center"/>
              <w:rPr>
                <w:sz w:val="20"/>
                <w:szCs w:val="20"/>
              </w:rPr>
            </w:pPr>
          </w:p>
        </w:tc>
        <w:tc>
          <w:tcPr>
            <w:tcW w:w="1017" w:type="dxa"/>
          </w:tcPr>
          <w:p w14:paraId="5EC4A40F" w14:textId="77777777" w:rsidR="00CF0A62" w:rsidRDefault="00CF0A62" w:rsidP="00DD7C54">
            <w:pPr>
              <w:pStyle w:val="Bezriadkovania"/>
              <w:spacing w:line="276" w:lineRule="auto"/>
              <w:jc w:val="center"/>
              <w:rPr>
                <w:sz w:val="20"/>
                <w:szCs w:val="20"/>
              </w:rPr>
            </w:pPr>
          </w:p>
        </w:tc>
        <w:tc>
          <w:tcPr>
            <w:tcW w:w="1017" w:type="dxa"/>
          </w:tcPr>
          <w:p w14:paraId="2E481C59" w14:textId="77777777" w:rsidR="00CF0A62" w:rsidRDefault="00CF0A62" w:rsidP="00DD7C54">
            <w:pPr>
              <w:pStyle w:val="Bezriadkovania"/>
              <w:spacing w:line="276" w:lineRule="auto"/>
              <w:jc w:val="center"/>
              <w:rPr>
                <w:sz w:val="20"/>
                <w:szCs w:val="20"/>
              </w:rPr>
            </w:pPr>
          </w:p>
        </w:tc>
      </w:tr>
      <w:tr w:rsidR="00CF0A62" w14:paraId="162076A1" w14:textId="1F743FDA" w:rsidTr="004A2A90">
        <w:tc>
          <w:tcPr>
            <w:tcW w:w="2962" w:type="dxa"/>
          </w:tcPr>
          <w:p w14:paraId="0487FDE1" w14:textId="0B158BB7" w:rsidR="00CF0A62" w:rsidRPr="00DD7C54" w:rsidRDefault="00CF0A62" w:rsidP="00AD3757">
            <w:pPr>
              <w:pStyle w:val="Bezriadkovania"/>
              <w:spacing w:line="276" w:lineRule="auto"/>
              <w:jc w:val="both"/>
              <w:rPr>
                <w:sz w:val="20"/>
                <w:szCs w:val="20"/>
              </w:rPr>
            </w:pPr>
            <w:r>
              <w:rPr>
                <w:sz w:val="20"/>
                <w:szCs w:val="20"/>
              </w:rPr>
              <w:t>Pomocná kuchárka</w:t>
            </w:r>
          </w:p>
        </w:tc>
        <w:tc>
          <w:tcPr>
            <w:tcW w:w="1016" w:type="dxa"/>
          </w:tcPr>
          <w:p w14:paraId="7023527D" w14:textId="549D9105" w:rsidR="00CF0A62" w:rsidRPr="00DD7C54" w:rsidRDefault="00CF0A62" w:rsidP="00DD7C54">
            <w:pPr>
              <w:pStyle w:val="Bezriadkovania"/>
              <w:spacing w:line="276" w:lineRule="auto"/>
              <w:jc w:val="center"/>
              <w:rPr>
                <w:sz w:val="20"/>
                <w:szCs w:val="20"/>
              </w:rPr>
            </w:pPr>
            <w:r>
              <w:rPr>
                <w:sz w:val="20"/>
                <w:szCs w:val="20"/>
              </w:rPr>
              <w:t>4</w:t>
            </w:r>
          </w:p>
        </w:tc>
        <w:tc>
          <w:tcPr>
            <w:tcW w:w="1017" w:type="dxa"/>
          </w:tcPr>
          <w:p w14:paraId="4475B695" w14:textId="6C8EFCFF" w:rsidR="00CF0A62" w:rsidRDefault="00CF0A62" w:rsidP="00DD7C54">
            <w:pPr>
              <w:pStyle w:val="Bezriadkovania"/>
              <w:spacing w:line="276" w:lineRule="auto"/>
              <w:jc w:val="center"/>
              <w:rPr>
                <w:sz w:val="20"/>
                <w:szCs w:val="20"/>
              </w:rPr>
            </w:pPr>
            <w:r>
              <w:rPr>
                <w:sz w:val="20"/>
                <w:szCs w:val="20"/>
              </w:rPr>
              <w:t>3</w:t>
            </w:r>
          </w:p>
        </w:tc>
        <w:tc>
          <w:tcPr>
            <w:tcW w:w="1017" w:type="dxa"/>
          </w:tcPr>
          <w:p w14:paraId="6007A845" w14:textId="77777777" w:rsidR="00CF0A62" w:rsidRDefault="00CF0A62" w:rsidP="00DD7C54">
            <w:pPr>
              <w:pStyle w:val="Bezriadkovania"/>
              <w:spacing w:line="276" w:lineRule="auto"/>
              <w:jc w:val="center"/>
              <w:rPr>
                <w:sz w:val="20"/>
                <w:szCs w:val="20"/>
              </w:rPr>
            </w:pPr>
          </w:p>
        </w:tc>
        <w:tc>
          <w:tcPr>
            <w:tcW w:w="1016" w:type="dxa"/>
          </w:tcPr>
          <w:p w14:paraId="5C8FBDD8" w14:textId="77777777" w:rsidR="00CF0A62" w:rsidRDefault="00CF0A62" w:rsidP="00DD7C54">
            <w:pPr>
              <w:pStyle w:val="Bezriadkovania"/>
              <w:spacing w:line="276" w:lineRule="auto"/>
              <w:jc w:val="center"/>
              <w:rPr>
                <w:sz w:val="20"/>
                <w:szCs w:val="20"/>
              </w:rPr>
            </w:pPr>
          </w:p>
        </w:tc>
        <w:tc>
          <w:tcPr>
            <w:tcW w:w="1017" w:type="dxa"/>
          </w:tcPr>
          <w:p w14:paraId="1FD6B524" w14:textId="77777777" w:rsidR="00CF0A62" w:rsidRDefault="00CF0A62" w:rsidP="00DD7C54">
            <w:pPr>
              <w:pStyle w:val="Bezriadkovania"/>
              <w:spacing w:line="276" w:lineRule="auto"/>
              <w:jc w:val="center"/>
              <w:rPr>
                <w:sz w:val="20"/>
                <w:szCs w:val="20"/>
              </w:rPr>
            </w:pPr>
          </w:p>
        </w:tc>
        <w:tc>
          <w:tcPr>
            <w:tcW w:w="1017" w:type="dxa"/>
          </w:tcPr>
          <w:p w14:paraId="49C2468B" w14:textId="77777777" w:rsidR="00CF0A62" w:rsidRDefault="00CF0A62" w:rsidP="00DD7C54">
            <w:pPr>
              <w:pStyle w:val="Bezriadkovania"/>
              <w:spacing w:line="276" w:lineRule="auto"/>
              <w:jc w:val="center"/>
              <w:rPr>
                <w:sz w:val="20"/>
                <w:szCs w:val="20"/>
              </w:rPr>
            </w:pPr>
          </w:p>
        </w:tc>
      </w:tr>
      <w:tr w:rsidR="00CF0A62" w14:paraId="193D6D3A" w14:textId="3D190CC0" w:rsidTr="004A2A90">
        <w:tc>
          <w:tcPr>
            <w:tcW w:w="2962" w:type="dxa"/>
          </w:tcPr>
          <w:p w14:paraId="3BED78AC" w14:textId="4FFD89D9" w:rsidR="00CF0A62" w:rsidRDefault="00CF0A62" w:rsidP="00AD3757">
            <w:pPr>
              <w:pStyle w:val="Bezriadkovania"/>
              <w:spacing w:line="276" w:lineRule="auto"/>
              <w:jc w:val="both"/>
              <w:rPr>
                <w:sz w:val="20"/>
                <w:szCs w:val="20"/>
              </w:rPr>
            </w:pPr>
            <w:r>
              <w:rPr>
                <w:sz w:val="20"/>
                <w:szCs w:val="20"/>
              </w:rPr>
              <w:t>Pomocník v kuchyni</w:t>
            </w:r>
          </w:p>
        </w:tc>
        <w:tc>
          <w:tcPr>
            <w:tcW w:w="1016" w:type="dxa"/>
          </w:tcPr>
          <w:p w14:paraId="203B2D16" w14:textId="4C9E3847" w:rsidR="00CF0A62" w:rsidRDefault="00CF0A62" w:rsidP="00DD7C54">
            <w:pPr>
              <w:pStyle w:val="Bezriadkovania"/>
              <w:spacing w:line="276" w:lineRule="auto"/>
              <w:jc w:val="center"/>
              <w:rPr>
                <w:sz w:val="20"/>
                <w:szCs w:val="20"/>
              </w:rPr>
            </w:pPr>
            <w:r>
              <w:rPr>
                <w:sz w:val="20"/>
                <w:szCs w:val="20"/>
              </w:rPr>
              <w:t>3</w:t>
            </w:r>
          </w:p>
        </w:tc>
        <w:tc>
          <w:tcPr>
            <w:tcW w:w="1017" w:type="dxa"/>
          </w:tcPr>
          <w:p w14:paraId="1F99CFFA" w14:textId="448CA0F9" w:rsidR="00CF0A62" w:rsidRDefault="00CF0A62" w:rsidP="00DD7C54">
            <w:pPr>
              <w:pStyle w:val="Bezriadkovania"/>
              <w:spacing w:line="276" w:lineRule="auto"/>
              <w:jc w:val="center"/>
              <w:rPr>
                <w:sz w:val="20"/>
                <w:szCs w:val="20"/>
              </w:rPr>
            </w:pPr>
            <w:r>
              <w:rPr>
                <w:sz w:val="20"/>
                <w:szCs w:val="20"/>
              </w:rPr>
              <w:t>3</w:t>
            </w:r>
          </w:p>
        </w:tc>
        <w:tc>
          <w:tcPr>
            <w:tcW w:w="1017" w:type="dxa"/>
          </w:tcPr>
          <w:p w14:paraId="4DEE5298" w14:textId="77777777" w:rsidR="00CF0A62" w:rsidRDefault="00CF0A62" w:rsidP="00DD7C54">
            <w:pPr>
              <w:pStyle w:val="Bezriadkovania"/>
              <w:spacing w:line="276" w:lineRule="auto"/>
              <w:jc w:val="center"/>
              <w:rPr>
                <w:sz w:val="20"/>
                <w:szCs w:val="20"/>
              </w:rPr>
            </w:pPr>
          </w:p>
        </w:tc>
        <w:tc>
          <w:tcPr>
            <w:tcW w:w="1016" w:type="dxa"/>
          </w:tcPr>
          <w:p w14:paraId="001D7B29" w14:textId="77777777" w:rsidR="00CF0A62" w:rsidRDefault="00CF0A62" w:rsidP="00DD7C54">
            <w:pPr>
              <w:pStyle w:val="Bezriadkovania"/>
              <w:spacing w:line="276" w:lineRule="auto"/>
              <w:jc w:val="center"/>
              <w:rPr>
                <w:sz w:val="20"/>
                <w:szCs w:val="20"/>
              </w:rPr>
            </w:pPr>
          </w:p>
        </w:tc>
        <w:tc>
          <w:tcPr>
            <w:tcW w:w="1017" w:type="dxa"/>
          </w:tcPr>
          <w:p w14:paraId="325C8183" w14:textId="77777777" w:rsidR="00CF0A62" w:rsidRDefault="00CF0A62" w:rsidP="00DD7C54">
            <w:pPr>
              <w:pStyle w:val="Bezriadkovania"/>
              <w:spacing w:line="276" w:lineRule="auto"/>
              <w:jc w:val="center"/>
              <w:rPr>
                <w:sz w:val="20"/>
                <w:szCs w:val="20"/>
              </w:rPr>
            </w:pPr>
          </w:p>
        </w:tc>
        <w:tc>
          <w:tcPr>
            <w:tcW w:w="1017" w:type="dxa"/>
          </w:tcPr>
          <w:p w14:paraId="050AFBD1" w14:textId="77777777" w:rsidR="00CF0A62" w:rsidRDefault="00CF0A62" w:rsidP="00DD7C54">
            <w:pPr>
              <w:pStyle w:val="Bezriadkovania"/>
              <w:spacing w:line="276" w:lineRule="auto"/>
              <w:jc w:val="center"/>
              <w:rPr>
                <w:sz w:val="20"/>
                <w:szCs w:val="20"/>
              </w:rPr>
            </w:pPr>
          </w:p>
        </w:tc>
      </w:tr>
      <w:tr w:rsidR="00CF0A62" w14:paraId="3855612F" w14:textId="116B4124" w:rsidTr="004A2A90">
        <w:tc>
          <w:tcPr>
            <w:tcW w:w="2962" w:type="dxa"/>
          </w:tcPr>
          <w:p w14:paraId="5DF87E1C" w14:textId="4370EE59" w:rsidR="00CF0A62" w:rsidRDefault="00CF0A62" w:rsidP="00AD3757">
            <w:pPr>
              <w:pStyle w:val="Bezriadkovania"/>
              <w:spacing w:line="276" w:lineRule="auto"/>
              <w:jc w:val="both"/>
              <w:rPr>
                <w:sz w:val="20"/>
                <w:szCs w:val="20"/>
              </w:rPr>
            </w:pPr>
            <w:r>
              <w:rPr>
                <w:sz w:val="20"/>
                <w:szCs w:val="20"/>
              </w:rPr>
              <w:t xml:space="preserve">Pomocný pracovník </w:t>
            </w:r>
          </w:p>
        </w:tc>
        <w:tc>
          <w:tcPr>
            <w:tcW w:w="1016" w:type="dxa"/>
          </w:tcPr>
          <w:p w14:paraId="210AD9E1" w14:textId="5E74960F" w:rsidR="00CF0A62" w:rsidRDefault="00CF0A62" w:rsidP="00DD7C54">
            <w:pPr>
              <w:pStyle w:val="Bezriadkovania"/>
              <w:spacing w:line="276" w:lineRule="auto"/>
              <w:jc w:val="center"/>
              <w:rPr>
                <w:sz w:val="20"/>
                <w:szCs w:val="20"/>
              </w:rPr>
            </w:pPr>
            <w:r>
              <w:rPr>
                <w:sz w:val="20"/>
                <w:szCs w:val="20"/>
              </w:rPr>
              <w:t>1</w:t>
            </w:r>
          </w:p>
        </w:tc>
        <w:tc>
          <w:tcPr>
            <w:tcW w:w="1017" w:type="dxa"/>
          </w:tcPr>
          <w:p w14:paraId="40A4D5EF" w14:textId="77777777" w:rsidR="00CF0A62" w:rsidRDefault="00CF0A62" w:rsidP="00DD7C54">
            <w:pPr>
              <w:pStyle w:val="Bezriadkovania"/>
              <w:spacing w:line="276" w:lineRule="auto"/>
              <w:jc w:val="center"/>
              <w:rPr>
                <w:sz w:val="20"/>
                <w:szCs w:val="20"/>
              </w:rPr>
            </w:pPr>
          </w:p>
        </w:tc>
        <w:tc>
          <w:tcPr>
            <w:tcW w:w="1017" w:type="dxa"/>
          </w:tcPr>
          <w:p w14:paraId="0FBA6534" w14:textId="77777777" w:rsidR="00CF0A62" w:rsidRDefault="00CF0A62" w:rsidP="00DD7C54">
            <w:pPr>
              <w:pStyle w:val="Bezriadkovania"/>
              <w:spacing w:line="276" w:lineRule="auto"/>
              <w:jc w:val="center"/>
              <w:rPr>
                <w:sz w:val="20"/>
                <w:szCs w:val="20"/>
              </w:rPr>
            </w:pPr>
          </w:p>
        </w:tc>
        <w:tc>
          <w:tcPr>
            <w:tcW w:w="1016" w:type="dxa"/>
          </w:tcPr>
          <w:p w14:paraId="5A1B1A29" w14:textId="77777777" w:rsidR="00CF0A62" w:rsidRDefault="00CF0A62" w:rsidP="00DD7C54">
            <w:pPr>
              <w:pStyle w:val="Bezriadkovania"/>
              <w:spacing w:line="276" w:lineRule="auto"/>
              <w:jc w:val="center"/>
              <w:rPr>
                <w:sz w:val="20"/>
                <w:szCs w:val="20"/>
              </w:rPr>
            </w:pPr>
          </w:p>
        </w:tc>
        <w:tc>
          <w:tcPr>
            <w:tcW w:w="1017" w:type="dxa"/>
          </w:tcPr>
          <w:p w14:paraId="5C01D188" w14:textId="77777777" w:rsidR="00CF0A62" w:rsidRDefault="00CF0A62" w:rsidP="00DD7C54">
            <w:pPr>
              <w:pStyle w:val="Bezriadkovania"/>
              <w:spacing w:line="276" w:lineRule="auto"/>
              <w:jc w:val="center"/>
              <w:rPr>
                <w:sz w:val="20"/>
                <w:szCs w:val="20"/>
              </w:rPr>
            </w:pPr>
          </w:p>
        </w:tc>
        <w:tc>
          <w:tcPr>
            <w:tcW w:w="1017" w:type="dxa"/>
          </w:tcPr>
          <w:p w14:paraId="5AAECF1A" w14:textId="77777777" w:rsidR="00CF0A62" w:rsidRDefault="00CF0A62" w:rsidP="00DD7C54">
            <w:pPr>
              <w:pStyle w:val="Bezriadkovania"/>
              <w:spacing w:line="276" w:lineRule="auto"/>
              <w:jc w:val="center"/>
              <w:rPr>
                <w:sz w:val="20"/>
                <w:szCs w:val="20"/>
              </w:rPr>
            </w:pPr>
          </w:p>
        </w:tc>
      </w:tr>
      <w:tr w:rsidR="00CF0A62" w14:paraId="2BDECE4C" w14:textId="7F4C0E27" w:rsidTr="004A2A90">
        <w:tc>
          <w:tcPr>
            <w:tcW w:w="2962" w:type="dxa"/>
          </w:tcPr>
          <w:p w14:paraId="5AA14280" w14:textId="0834167E" w:rsidR="00CF0A62" w:rsidRDefault="00CF0A62" w:rsidP="00AD3757">
            <w:pPr>
              <w:pStyle w:val="Bezriadkovania"/>
              <w:spacing w:line="276" w:lineRule="auto"/>
              <w:jc w:val="both"/>
              <w:rPr>
                <w:sz w:val="20"/>
                <w:szCs w:val="20"/>
              </w:rPr>
            </w:pPr>
            <w:r>
              <w:rPr>
                <w:sz w:val="20"/>
                <w:szCs w:val="20"/>
              </w:rPr>
              <w:t>Pomocný pracovník údržby</w:t>
            </w:r>
          </w:p>
        </w:tc>
        <w:tc>
          <w:tcPr>
            <w:tcW w:w="1016" w:type="dxa"/>
          </w:tcPr>
          <w:p w14:paraId="77810662" w14:textId="514F87A2" w:rsidR="00CF0A62" w:rsidRDefault="00CF0A62" w:rsidP="00DD7C54">
            <w:pPr>
              <w:pStyle w:val="Bezriadkovania"/>
              <w:spacing w:line="276" w:lineRule="auto"/>
              <w:jc w:val="center"/>
              <w:rPr>
                <w:sz w:val="20"/>
                <w:szCs w:val="20"/>
              </w:rPr>
            </w:pPr>
            <w:r>
              <w:rPr>
                <w:sz w:val="20"/>
                <w:szCs w:val="20"/>
              </w:rPr>
              <w:t>3</w:t>
            </w:r>
          </w:p>
        </w:tc>
        <w:tc>
          <w:tcPr>
            <w:tcW w:w="1017" w:type="dxa"/>
          </w:tcPr>
          <w:p w14:paraId="0FB9ED18" w14:textId="62083E4E" w:rsidR="00CF0A62" w:rsidRDefault="00CF0A62" w:rsidP="00DD7C54">
            <w:pPr>
              <w:pStyle w:val="Bezriadkovania"/>
              <w:spacing w:line="276" w:lineRule="auto"/>
              <w:jc w:val="center"/>
              <w:rPr>
                <w:sz w:val="20"/>
                <w:szCs w:val="20"/>
              </w:rPr>
            </w:pPr>
            <w:r>
              <w:rPr>
                <w:sz w:val="20"/>
                <w:szCs w:val="20"/>
              </w:rPr>
              <w:t>1</w:t>
            </w:r>
          </w:p>
        </w:tc>
        <w:tc>
          <w:tcPr>
            <w:tcW w:w="1017" w:type="dxa"/>
          </w:tcPr>
          <w:p w14:paraId="5007F9D7" w14:textId="77777777" w:rsidR="00CF0A62" w:rsidRDefault="00CF0A62" w:rsidP="00DD7C54">
            <w:pPr>
              <w:pStyle w:val="Bezriadkovania"/>
              <w:spacing w:line="276" w:lineRule="auto"/>
              <w:jc w:val="center"/>
              <w:rPr>
                <w:sz w:val="20"/>
                <w:szCs w:val="20"/>
              </w:rPr>
            </w:pPr>
          </w:p>
        </w:tc>
        <w:tc>
          <w:tcPr>
            <w:tcW w:w="1016" w:type="dxa"/>
          </w:tcPr>
          <w:p w14:paraId="6E9491F9" w14:textId="77777777" w:rsidR="00CF0A62" w:rsidRDefault="00CF0A62" w:rsidP="00DD7C54">
            <w:pPr>
              <w:pStyle w:val="Bezriadkovania"/>
              <w:spacing w:line="276" w:lineRule="auto"/>
              <w:jc w:val="center"/>
              <w:rPr>
                <w:sz w:val="20"/>
                <w:szCs w:val="20"/>
              </w:rPr>
            </w:pPr>
          </w:p>
        </w:tc>
        <w:tc>
          <w:tcPr>
            <w:tcW w:w="1017" w:type="dxa"/>
          </w:tcPr>
          <w:p w14:paraId="67E71318" w14:textId="77777777" w:rsidR="00CF0A62" w:rsidRDefault="00CF0A62" w:rsidP="00DD7C54">
            <w:pPr>
              <w:pStyle w:val="Bezriadkovania"/>
              <w:spacing w:line="276" w:lineRule="auto"/>
              <w:jc w:val="center"/>
              <w:rPr>
                <w:sz w:val="20"/>
                <w:szCs w:val="20"/>
              </w:rPr>
            </w:pPr>
          </w:p>
        </w:tc>
        <w:tc>
          <w:tcPr>
            <w:tcW w:w="1017" w:type="dxa"/>
          </w:tcPr>
          <w:p w14:paraId="23C7FC16" w14:textId="77777777" w:rsidR="00CF0A62" w:rsidRDefault="00CF0A62" w:rsidP="00DD7C54">
            <w:pPr>
              <w:pStyle w:val="Bezriadkovania"/>
              <w:spacing w:line="276" w:lineRule="auto"/>
              <w:jc w:val="center"/>
              <w:rPr>
                <w:sz w:val="20"/>
                <w:szCs w:val="20"/>
              </w:rPr>
            </w:pPr>
          </w:p>
        </w:tc>
      </w:tr>
      <w:tr w:rsidR="00CF0A62" w14:paraId="5BC49350" w14:textId="4A1E8CAB" w:rsidTr="004A2A90">
        <w:tc>
          <w:tcPr>
            <w:tcW w:w="2962" w:type="dxa"/>
          </w:tcPr>
          <w:p w14:paraId="48088408" w14:textId="3B1D6C6C" w:rsidR="00CF0A62" w:rsidRDefault="00CF0A62" w:rsidP="00AD3757">
            <w:pPr>
              <w:pStyle w:val="Bezriadkovania"/>
              <w:spacing w:line="276" w:lineRule="auto"/>
              <w:jc w:val="both"/>
              <w:rPr>
                <w:sz w:val="20"/>
                <w:szCs w:val="20"/>
              </w:rPr>
            </w:pPr>
            <w:r>
              <w:rPr>
                <w:sz w:val="20"/>
                <w:szCs w:val="20"/>
              </w:rPr>
              <w:t>Pracovník pre rozvoj prac. zručností</w:t>
            </w:r>
          </w:p>
        </w:tc>
        <w:tc>
          <w:tcPr>
            <w:tcW w:w="1016" w:type="dxa"/>
          </w:tcPr>
          <w:p w14:paraId="09BE11FB" w14:textId="72D54931" w:rsidR="00CF0A62" w:rsidRDefault="00CF0A62" w:rsidP="00DD7C54">
            <w:pPr>
              <w:pStyle w:val="Bezriadkovania"/>
              <w:spacing w:line="276" w:lineRule="auto"/>
              <w:jc w:val="center"/>
              <w:rPr>
                <w:sz w:val="20"/>
                <w:szCs w:val="20"/>
              </w:rPr>
            </w:pPr>
            <w:r>
              <w:rPr>
                <w:sz w:val="20"/>
                <w:szCs w:val="20"/>
              </w:rPr>
              <w:t>6</w:t>
            </w:r>
          </w:p>
        </w:tc>
        <w:tc>
          <w:tcPr>
            <w:tcW w:w="1017" w:type="dxa"/>
          </w:tcPr>
          <w:p w14:paraId="49F44F94" w14:textId="77777777" w:rsidR="00CF0A62" w:rsidRDefault="00CF0A62" w:rsidP="00DD7C54">
            <w:pPr>
              <w:pStyle w:val="Bezriadkovania"/>
              <w:spacing w:line="276" w:lineRule="auto"/>
              <w:jc w:val="center"/>
              <w:rPr>
                <w:sz w:val="20"/>
                <w:szCs w:val="20"/>
              </w:rPr>
            </w:pPr>
          </w:p>
        </w:tc>
        <w:tc>
          <w:tcPr>
            <w:tcW w:w="1017" w:type="dxa"/>
          </w:tcPr>
          <w:p w14:paraId="2E9D5C03" w14:textId="77777777" w:rsidR="00CF0A62" w:rsidRDefault="00CF0A62" w:rsidP="00DD7C54">
            <w:pPr>
              <w:pStyle w:val="Bezriadkovania"/>
              <w:spacing w:line="276" w:lineRule="auto"/>
              <w:jc w:val="center"/>
              <w:rPr>
                <w:sz w:val="20"/>
                <w:szCs w:val="20"/>
              </w:rPr>
            </w:pPr>
          </w:p>
        </w:tc>
        <w:tc>
          <w:tcPr>
            <w:tcW w:w="1016" w:type="dxa"/>
          </w:tcPr>
          <w:p w14:paraId="25170D1C" w14:textId="77777777" w:rsidR="00CF0A62" w:rsidRDefault="00CF0A62" w:rsidP="00DD7C54">
            <w:pPr>
              <w:pStyle w:val="Bezriadkovania"/>
              <w:spacing w:line="276" w:lineRule="auto"/>
              <w:jc w:val="center"/>
              <w:rPr>
                <w:sz w:val="20"/>
                <w:szCs w:val="20"/>
              </w:rPr>
            </w:pPr>
          </w:p>
        </w:tc>
        <w:tc>
          <w:tcPr>
            <w:tcW w:w="1017" w:type="dxa"/>
          </w:tcPr>
          <w:p w14:paraId="3BEF8F73" w14:textId="77777777" w:rsidR="00CF0A62" w:rsidRDefault="00CF0A62" w:rsidP="00DD7C54">
            <w:pPr>
              <w:pStyle w:val="Bezriadkovania"/>
              <w:spacing w:line="276" w:lineRule="auto"/>
              <w:jc w:val="center"/>
              <w:rPr>
                <w:sz w:val="20"/>
                <w:szCs w:val="20"/>
              </w:rPr>
            </w:pPr>
          </w:p>
        </w:tc>
        <w:tc>
          <w:tcPr>
            <w:tcW w:w="1017" w:type="dxa"/>
          </w:tcPr>
          <w:p w14:paraId="11074A33" w14:textId="77777777" w:rsidR="00CF0A62" w:rsidRDefault="00CF0A62" w:rsidP="00DD7C54">
            <w:pPr>
              <w:pStyle w:val="Bezriadkovania"/>
              <w:spacing w:line="276" w:lineRule="auto"/>
              <w:jc w:val="center"/>
              <w:rPr>
                <w:sz w:val="20"/>
                <w:szCs w:val="20"/>
              </w:rPr>
            </w:pPr>
          </w:p>
        </w:tc>
      </w:tr>
      <w:tr w:rsidR="00CF0A62" w14:paraId="163B7A41" w14:textId="5FB64457" w:rsidTr="004A2A90">
        <w:tc>
          <w:tcPr>
            <w:tcW w:w="2962" w:type="dxa"/>
          </w:tcPr>
          <w:p w14:paraId="11648D77" w14:textId="02F5F6F7" w:rsidR="00CF0A62" w:rsidRDefault="00CF0A62" w:rsidP="00AD3757">
            <w:pPr>
              <w:pStyle w:val="Bezriadkovania"/>
              <w:spacing w:line="276" w:lineRule="auto"/>
              <w:jc w:val="both"/>
              <w:rPr>
                <w:sz w:val="20"/>
                <w:szCs w:val="20"/>
              </w:rPr>
            </w:pPr>
            <w:r>
              <w:rPr>
                <w:sz w:val="20"/>
                <w:szCs w:val="20"/>
              </w:rPr>
              <w:t>práčka</w:t>
            </w:r>
          </w:p>
        </w:tc>
        <w:tc>
          <w:tcPr>
            <w:tcW w:w="1016" w:type="dxa"/>
          </w:tcPr>
          <w:p w14:paraId="5993CD65" w14:textId="47918371"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0B658E77" w14:textId="714B2BF8" w:rsidR="00CF0A62" w:rsidRPr="00F035AD" w:rsidRDefault="00CF0A62" w:rsidP="00F035AD">
            <w:pPr>
              <w:pStyle w:val="Bezriadkovania"/>
              <w:spacing w:line="276" w:lineRule="auto"/>
              <w:jc w:val="center"/>
              <w:rPr>
                <w:sz w:val="18"/>
                <w:szCs w:val="18"/>
              </w:rPr>
            </w:pPr>
            <w:r w:rsidRPr="00F035AD">
              <w:rPr>
                <w:sz w:val="18"/>
                <w:szCs w:val="18"/>
              </w:rPr>
              <w:t>3</w:t>
            </w:r>
          </w:p>
        </w:tc>
        <w:tc>
          <w:tcPr>
            <w:tcW w:w="1017" w:type="dxa"/>
          </w:tcPr>
          <w:p w14:paraId="5372CC5F" w14:textId="77777777" w:rsidR="00CF0A62" w:rsidRPr="00F035AD" w:rsidRDefault="00CF0A62" w:rsidP="00F035AD">
            <w:pPr>
              <w:pStyle w:val="Bezriadkovania"/>
              <w:spacing w:line="276" w:lineRule="auto"/>
              <w:jc w:val="center"/>
              <w:rPr>
                <w:sz w:val="18"/>
                <w:szCs w:val="18"/>
              </w:rPr>
            </w:pPr>
          </w:p>
        </w:tc>
        <w:tc>
          <w:tcPr>
            <w:tcW w:w="1016" w:type="dxa"/>
          </w:tcPr>
          <w:p w14:paraId="4AC2236A" w14:textId="77777777" w:rsidR="00CF0A62" w:rsidRPr="00F035AD" w:rsidRDefault="00CF0A62" w:rsidP="00F035AD">
            <w:pPr>
              <w:pStyle w:val="Bezriadkovania"/>
              <w:spacing w:line="276" w:lineRule="auto"/>
              <w:jc w:val="center"/>
              <w:rPr>
                <w:sz w:val="18"/>
                <w:szCs w:val="18"/>
              </w:rPr>
            </w:pPr>
          </w:p>
        </w:tc>
        <w:tc>
          <w:tcPr>
            <w:tcW w:w="1017" w:type="dxa"/>
          </w:tcPr>
          <w:p w14:paraId="07143B82" w14:textId="77777777" w:rsidR="00CF0A62" w:rsidRPr="00F035AD" w:rsidRDefault="00CF0A62" w:rsidP="00F035AD">
            <w:pPr>
              <w:pStyle w:val="Bezriadkovania"/>
              <w:spacing w:line="276" w:lineRule="auto"/>
              <w:jc w:val="center"/>
              <w:rPr>
                <w:sz w:val="18"/>
                <w:szCs w:val="18"/>
              </w:rPr>
            </w:pPr>
          </w:p>
        </w:tc>
        <w:tc>
          <w:tcPr>
            <w:tcW w:w="1017" w:type="dxa"/>
          </w:tcPr>
          <w:p w14:paraId="6E68B830" w14:textId="77777777" w:rsidR="00CF0A62" w:rsidRPr="00F035AD" w:rsidRDefault="00CF0A62" w:rsidP="00F035AD">
            <w:pPr>
              <w:pStyle w:val="Bezriadkovania"/>
              <w:spacing w:line="276" w:lineRule="auto"/>
              <w:jc w:val="center"/>
              <w:rPr>
                <w:sz w:val="18"/>
                <w:szCs w:val="18"/>
              </w:rPr>
            </w:pPr>
          </w:p>
        </w:tc>
      </w:tr>
      <w:tr w:rsidR="00CF0A62" w14:paraId="34A1690C" w14:textId="426EE992" w:rsidTr="004A2A90">
        <w:tc>
          <w:tcPr>
            <w:tcW w:w="2962" w:type="dxa"/>
          </w:tcPr>
          <w:p w14:paraId="2FA0062C" w14:textId="3F88BD59" w:rsidR="00CF0A62" w:rsidRDefault="00CF0A62" w:rsidP="00AD3757">
            <w:pPr>
              <w:pStyle w:val="Bezriadkovania"/>
              <w:spacing w:line="276" w:lineRule="auto"/>
              <w:jc w:val="both"/>
              <w:rPr>
                <w:sz w:val="20"/>
                <w:szCs w:val="20"/>
              </w:rPr>
            </w:pPr>
            <w:r>
              <w:rPr>
                <w:sz w:val="20"/>
                <w:szCs w:val="20"/>
              </w:rPr>
              <w:t>Referent stravovacej jednotky</w:t>
            </w:r>
          </w:p>
        </w:tc>
        <w:tc>
          <w:tcPr>
            <w:tcW w:w="1016" w:type="dxa"/>
          </w:tcPr>
          <w:p w14:paraId="29198AEC" w14:textId="77777777" w:rsidR="00CF0A62" w:rsidRPr="00F035AD" w:rsidRDefault="00CF0A62" w:rsidP="00F035AD">
            <w:pPr>
              <w:pStyle w:val="Bezriadkovania"/>
              <w:spacing w:line="276" w:lineRule="auto"/>
              <w:jc w:val="center"/>
              <w:rPr>
                <w:sz w:val="18"/>
                <w:szCs w:val="18"/>
              </w:rPr>
            </w:pPr>
          </w:p>
        </w:tc>
        <w:tc>
          <w:tcPr>
            <w:tcW w:w="1017" w:type="dxa"/>
          </w:tcPr>
          <w:p w14:paraId="53F33768" w14:textId="7BD4DC51"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76129469" w14:textId="77777777" w:rsidR="00CF0A62" w:rsidRPr="00F035AD" w:rsidRDefault="00CF0A62" w:rsidP="00F035AD">
            <w:pPr>
              <w:pStyle w:val="Bezriadkovania"/>
              <w:spacing w:line="276" w:lineRule="auto"/>
              <w:jc w:val="center"/>
              <w:rPr>
                <w:sz w:val="18"/>
                <w:szCs w:val="18"/>
              </w:rPr>
            </w:pPr>
          </w:p>
        </w:tc>
        <w:tc>
          <w:tcPr>
            <w:tcW w:w="1016" w:type="dxa"/>
          </w:tcPr>
          <w:p w14:paraId="5B2FE378" w14:textId="77777777" w:rsidR="00CF0A62" w:rsidRPr="00F035AD" w:rsidRDefault="00CF0A62" w:rsidP="00F035AD">
            <w:pPr>
              <w:pStyle w:val="Bezriadkovania"/>
              <w:spacing w:line="276" w:lineRule="auto"/>
              <w:jc w:val="center"/>
              <w:rPr>
                <w:sz w:val="18"/>
                <w:szCs w:val="18"/>
              </w:rPr>
            </w:pPr>
          </w:p>
        </w:tc>
        <w:tc>
          <w:tcPr>
            <w:tcW w:w="1017" w:type="dxa"/>
          </w:tcPr>
          <w:p w14:paraId="3FE456A6" w14:textId="77777777" w:rsidR="00CF0A62" w:rsidRPr="00F035AD" w:rsidRDefault="00CF0A62" w:rsidP="00F035AD">
            <w:pPr>
              <w:pStyle w:val="Bezriadkovania"/>
              <w:spacing w:line="276" w:lineRule="auto"/>
              <w:jc w:val="center"/>
              <w:rPr>
                <w:sz w:val="18"/>
                <w:szCs w:val="18"/>
              </w:rPr>
            </w:pPr>
          </w:p>
        </w:tc>
        <w:tc>
          <w:tcPr>
            <w:tcW w:w="1017" w:type="dxa"/>
          </w:tcPr>
          <w:p w14:paraId="340361AD" w14:textId="77777777" w:rsidR="00CF0A62" w:rsidRPr="00F035AD" w:rsidRDefault="00CF0A62" w:rsidP="00F035AD">
            <w:pPr>
              <w:pStyle w:val="Bezriadkovania"/>
              <w:spacing w:line="276" w:lineRule="auto"/>
              <w:jc w:val="center"/>
              <w:rPr>
                <w:sz w:val="18"/>
                <w:szCs w:val="18"/>
              </w:rPr>
            </w:pPr>
          </w:p>
        </w:tc>
      </w:tr>
      <w:tr w:rsidR="00CF0A62" w14:paraId="23FCF0DD" w14:textId="00C7094F" w:rsidTr="004A2A90">
        <w:tc>
          <w:tcPr>
            <w:tcW w:w="2962" w:type="dxa"/>
          </w:tcPr>
          <w:p w14:paraId="4E5DA51E" w14:textId="6588C526" w:rsidR="00CF0A62" w:rsidRDefault="00CF0A62" w:rsidP="00AD3757">
            <w:pPr>
              <w:pStyle w:val="Bezriadkovania"/>
              <w:spacing w:line="276" w:lineRule="auto"/>
              <w:jc w:val="both"/>
              <w:rPr>
                <w:sz w:val="20"/>
                <w:szCs w:val="20"/>
              </w:rPr>
            </w:pPr>
            <w:r>
              <w:rPr>
                <w:sz w:val="20"/>
                <w:szCs w:val="20"/>
              </w:rPr>
              <w:t>sanitárka</w:t>
            </w:r>
          </w:p>
        </w:tc>
        <w:tc>
          <w:tcPr>
            <w:tcW w:w="1016" w:type="dxa"/>
          </w:tcPr>
          <w:p w14:paraId="79944CCE" w14:textId="77777777" w:rsidR="00CF0A62" w:rsidRPr="00F035AD" w:rsidRDefault="00CF0A62" w:rsidP="00F035AD">
            <w:pPr>
              <w:pStyle w:val="Bezriadkovania"/>
              <w:spacing w:line="276" w:lineRule="auto"/>
              <w:jc w:val="center"/>
              <w:rPr>
                <w:sz w:val="18"/>
                <w:szCs w:val="18"/>
              </w:rPr>
            </w:pPr>
          </w:p>
        </w:tc>
        <w:tc>
          <w:tcPr>
            <w:tcW w:w="1017" w:type="dxa"/>
          </w:tcPr>
          <w:p w14:paraId="49538408" w14:textId="4B0030E0"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11049FCE" w14:textId="77777777" w:rsidR="00CF0A62" w:rsidRPr="00F035AD" w:rsidRDefault="00CF0A62" w:rsidP="00F035AD">
            <w:pPr>
              <w:pStyle w:val="Bezriadkovania"/>
              <w:spacing w:line="276" w:lineRule="auto"/>
              <w:jc w:val="center"/>
              <w:rPr>
                <w:sz w:val="18"/>
                <w:szCs w:val="18"/>
              </w:rPr>
            </w:pPr>
          </w:p>
        </w:tc>
        <w:tc>
          <w:tcPr>
            <w:tcW w:w="1016" w:type="dxa"/>
          </w:tcPr>
          <w:p w14:paraId="589DB5D1" w14:textId="77777777" w:rsidR="00CF0A62" w:rsidRPr="00F035AD" w:rsidRDefault="00CF0A62" w:rsidP="00F035AD">
            <w:pPr>
              <w:pStyle w:val="Bezriadkovania"/>
              <w:spacing w:line="276" w:lineRule="auto"/>
              <w:jc w:val="center"/>
              <w:rPr>
                <w:sz w:val="18"/>
                <w:szCs w:val="18"/>
              </w:rPr>
            </w:pPr>
          </w:p>
        </w:tc>
        <w:tc>
          <w:tcPr>
            <w:tcW w:w="1017" w:type="dxa"/>
          </w:tcPr>
          <w:p w14:paraId="79F1AC0F" w14:textId="77777777" w:rsidR="00CF0A62" w:rsidRPr="00F035AD" w:rsidRDefault="00CF0A62" w:rsidP="00F035AD">
            <w:pPr>
              <w:pStyle w:val="Bezriadkovania"/>
              <w:spacing w:line="276" w:lineRule="auto"/>
              <w:jc w:val="center"/>
              <w:rPr>
                <w:sz w:val="18"/>
                <w:szCs w:val="18"/>
              </w:rPr>
            </w:pPr>
          </w:p>
        </w:tc>
        <w:tc>
          <w:tcPr>
            <w:tcW w:w="1017" w:type="dxa"/>
          </w:tcPr>
          <w:p w14:paraId="6EBCDEE8" w14:textId="77777777" w:rsidR="00CF0A62" w:rsidRPr="00F035AD" w:rsidRDefault="00CF0A62" w:rsidP="00F035AD">
            <w:pPr>
              <w:pStyle w:val="Bezriadkovania"/>
              <w:spacing w:line="276" w:lineRule="auto"/>
              <w:jc w:val="center"/>
              <w:rPr>
                <w:sz w:val="18"/>
                <w:szCs w:val="18"/>
              </w:rPr>
            </w:pPr>
          </w:p>
        </w:tc>
      </w:tr>
      <w:tr w:rsidR="00CF0A62" w14:paraId="2B95CAC2" w14:textId="5EC067DC" w:rsidTr="004A2A90">
        <w:tc>
          <w:tcPr>
            <w:tcW w:w="2962" w:type="dxa"/>
          </w:tcPr>
          <w:p w14:paraId="36814DE4" w14:textId="0D77CA1D" w:rsidR="00CF0A62" w:rsidRDefault="00CF0A62" w:rsidP="00AD3757">
            <w:pPr>
              <w:pStyle w:val="Bezriadkovania"/>
              <w:spacing w:line="276" w:lineRule="auto"/>
              <w:jc w:val="both"/>
              <w:rPr>
                <w:sz w:val="20"/>
                <w:szCs w:val="20"/>
              </w:rPr>
            </w:pPr>
            <w:r>
              <w:rPr>
                <w:sz w:val="20"/>
                <w:szCs w:val="20"/>
              </w:rPr>
              <w:t>riaditeľ</w:t>
            </w:r>
          </w:p>
        </w:tc>
        <w:tc>
          <w:tcPr>
            <w:tcW w:w="1016" w:type="dxa"/>
          </w:tcPr>
          <w:p w14:paraId="199606F6" w14:textId="346C55C7"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5C9190F5" w14:textId="77777777" w:rsidR="00CF0A62" w:rsidRPr="00F035AD" w:rsidRDefault="00CF0A62" w:rsidP="00F035AD">
            <w:pPr>
              <w:pStyle w:val="Bezriadkovania"/>
              <w:spacing w:line="276" w:lineRule="auto"/>
              <w:jc w:val="center"/>
              <w:rPr>
                <w:sz w:val="18"/>
                <w:szCs w:val="18"/>
              </w:rPr>
            </w:pPr>
          </w:p>
        </w:tc>
        <w:tc>
          <w:tcPr>
            <w:tcW w:w="1017" w:type="dxa"/>
          </w:tcPr>
          <w:p w14:paraId="5A4EBC34" w14:textId="77777777" w:rsidR="00CF0A62" w:rsidRPr="00F035AD" w:rsidRDefault="00CF0A62" w:rsidP="00F035AD">
            <w:pPr>
              <w:pStyle w:val="Bezriadkovania"/>
              <w:spacing w:line="276" w:lineRule="auto"/>
              <w:jc w:val="center"/>
              <w:rPr>
                <w:sz w:val="18"/>
                <w:szCs w:val="18"/>
              </w:rPr>
            </w:pPr>
          </w:p>
        </w:tc>
        <w:tc>
          <w:tcPr>
            <w:tcW w:w="1016" w:type="dxa"/>
          </w:tcPr>
          <w:p w14:paraId="150658A6" w14:textId="77777777" w:rsidR="00CF0A62" w:rsidRPr="00F035AD" w:rsidRDefault="00CF0A62" w:rsidP="00F035AD">
            <w:pPr>
              <w:pStyle w:val="Bezriadkovania"/>
              <w:spacing w:line="276" w:lineRule="auto"/>
              <w:jc w:val="center"/>
              <w:rPr>
                <w:sz w:val="18"/>
                <w:szCs w:val="18"/>
              </w:rPr>
            </w:pPr>
          </w:p>
        </w:tc>
        <w:tc>
          <w:tcPr>
            <w:tcW w:w="1017" w:type="dxa"/>
          </w:tcPr>
          <w:p w14:paraId="2EB7EA98" w14:textId="77777777" w:rsidR="00CF0A62" w:rsidRPr="00F035AD" w:rsidRDefault="00CF0A62" w:rsidP="00F035AD">
            <w:pPr>
              <w:pStyle w:val="Bezriadkovania"/>
              <w:spacing w:line="276" w:lineRule="auto"/>
              <w:jc w:val="center"/>
              <w:rPr>
                <w:sz w:val="18"/>
                <w:szCs w:val="18"/>
              </w:rPr>
            </w:pPr>
          </w:p>
        </w:tc>
        <w:tc>
          <w:tcPr>
            <w:tcW w:w="1017" w:type="dxa"/>
          </w:tcPr>
          <w:p w14:paraId="165D58C9" w14:textId="77777777" w:rsidR="00CF0A62" w:rsidRPr="00F035AD" w:rsidRDefault="00CF0A62" w:rsidP="00F035AD">
            <w:pPr>
              <w:pStyle w:val="Bezriadkovania"/>
              <w:spacing w:line="276" w:lineRule="auto"/>
              <w:jc w:val="center"/>
              <w:rPr>
                <w:sz w:val="18"/>
                <w:szCs w:val="18"/>
              </w:rPr>
            </w:pPr>
          </w:p>
        </w:tc>
      </w:tr>
      <w:tr w:rsidR="00CF0A62" w14:paraId="000A9B58" w14:textId="1623E626" w:rsidTr="004A2A90">
        <w:tc>
          <w:tcPr>
            <w:tcW w:w="2962" w:type="dxa"/>
          </w:tcPr>
          <w:p w14:paraId="79798CF8" w14:textId="3805E5E4" w:rsidR="00CF0A62" w:rsidRDefault="00CF0A62" w:rsidP="00AD3757">
            <w:pPr>
              <w:pStyle w:val="Bezriadkovania"/>
              <w:spacing w:line="276" w:lineRule="auto"/>
              <w:jc w:val="both"/>
              <w:rPr>
                <w:sz w:val="20"/>
                <w:szCs w:val="20"/>
              </w:rPr>
            </w:pPr>
            <w:r>
              <w:rPr>
                <w:sz w:val="20"/>
                <w:szCs w:val="20"/>
              </w:rPr>
              <w:t>Riadiaci pracovník pre OŠE a OPA</w:t>
            </w:r>
          </w:p>
        </w:tc>
        <w:tc>
          <w:tcPr>
            <w:tcW w:w="1016" w:type="dxa"/>
          </w:tcPr>
          <w:p w14:paraId="47220AF1" w14:textId="55512CAD"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70B4E745" w14:textId="77777777" w:rsidR="00CF0A62" w:rsidRPr="00F035AD" w:rsidRDefault="00CF0A62" w:rsidP="00F035AD">
            <w:pPr>
              <w:pStyle w:val="Bezriadkovania"/>
              <w:spacing w:line="276" w:lineRule="auto"/>
              <w:jc w:val="center"/>
              <w:rPr>
                <w:sz w:val="18"/>
                <w:szCs w:val="18"/>
              </w:rPr>
            </w:pPr>
          </w:p>
        </w:tc>
        <w:tc>
          <w:tcPr>
            <w:tcW w:w="1017" w:type="dxa"/>
          </w:tcPr>
          <w:p w14:paraId="530A94A6" w14:textId="77777777" w:rsidR="00CF0A62" w:rsidRPr="00F035AD" w:rsidRDefault="00CF0A62" w:rsidP="00F035AD">
            <w:pPr>
              <w:pStyle w:val="Bezriadkovania"/>
              <w:spacing w:line="276" w:lineRule="auto"/>
              <w:jc w:val="center"/>
              <w:rPr>
                <w:sz w:val="18"/>
                <w:szCs w:val="18"/>
              </w:rPr>
            </w:pPr>
          </w:p>
        </w:tc>
        <w:tc>
          <w:tcPr>
            <w:tcW w:w="1016" w:type="dxa"/>
          </w:tcPr>
          <w:p w14:paraId="633A78FA" w14:textId="77777777" w:rsidR="00CF0A62" w:rsidRPr="00F035AD" w:rsidRDefault="00CF0A62" w:rsidP="00F035AD">
            <w:pPr>
              <w:pStyle w:val="Bezriadkovania"/>
              <w:spacing w:line="276" w:lineRule="auto"/>
              <w:jc w:val="center"/>
              <w:rPr>
                <w:sz w:val="18"/>
                <w:szCs w:val="18"/>
              </w:rPr>
            </w:pPr>
          </w:p>
        </w:tc>
        <w:tc>
          <w:tcPr>
            <w:tcW w:w="1017" w:type="dxa"/>
          </w:tcPr>
          <w:p w14:paraId="498B909A" w14:textId="77777777" w:rsidR="00CF0A62" w:rsidRPr="00F035AD" w:rsidRDefault="00CF0A62" w:rsidP="00F035AD">
            <w:pPr>
              <w:pStyle w:val="Bezriadkovania"/>
              <w:spacing w:line="276" w:lineRule="auto"/>
              <w:jc w:val="center"/>
              <w:rPr>
                <w:sz w:val="18"/>
                <w:szCs w:val="18"/>
              </w:rPr>
            </w:pPr>
          </w:p>
        </w:tc>
        <w:tc>
          <w:tcPr>
            <w:tcW w:w="1017" w:type="dxa"/>
          </w:tcPr>
          <w:p w14:paraId="7A40EC16" w14:textId="77777777" w:rsidR="00CF0A62" w:rsidRPr="00F035AD" w:rsidRDefault="00CF0A62" w:rsidP="00F035AD">
            <w:pPr>
              <w:pStyle w:val="Bezriadkovania"/>
              <w:spacing w:line="276" w:lineRule="auto"/>
              <w:jc w:val="center"/>
              <w:rPr>
                <w:sz w:val="18"/>
                <w:szCs w:val="18"/>
              </w:rPr>
            </w:pPr>
          </w:p>
        </w:tc>
      </w:tr>
      <w:tr w:rsidR="00CF0A62" w14:paraId="3577D119" w14:textId="27ADEF3F" w:rsidTr="004A2A90">
        <w:tc>
          <w:tcPr>
            <w:tcW w:w="2962" w:type="dxa"/>
          </w:tcPr>
          <w:p w14:paraId="25A08610" w14:textId="3BE28F45" w:rsidR="00CF0A62" w:rsidRDefault="00CF0A62" w:rsidP="00AD3757">
            <w:pPr>
              <w:pStyle w:val="Bezriadkovania"/>
              <w:spacing w:line="276" w:lineRule="auto"/>
              <w:jc w:val="both"/>
              <w:rPr>
                <w:sz w:val="20"/>
                <w:szCs w:val="20"/>
              </w:rPr>
            </w:pPr>
            <w:r>
              <w:rPr>
                <w:sz w:val="20"/>
                <w:szCs w:val="20"/>
              </w:rPr>
              <w:t xml:space="preserve">Sestra </w:t>
            </w:r>
          </w:p>
        </w:tc>
        <w:tc>
          <w:tcPr>
            <w:tcW w:w="1016" w:type="dxa"/>
          </w:tcPr>
          <w:p w14:paraId="1A43C8B7" w14:textId="7D9F1AFC" w:rsidR="00CF0A62" w:rsidRPr="00F035AD" w:rsidRDefault="00CF0A62" w:rsidP="00F035AD">
            <w:pPr>
              <w:pStyle w:val="Bezriadkovania"/>
              <w:spacing w:line="276" w:lineRule="auto"/>
              <w:jc w:val="center"/>
              <w:rPr>
                <w:sz w:val="18"/>
                <w:szCs w:val="18"/>
              </w:rPr>
            </w:pPr>
            <w:r w:rsidRPr="00F035AD">
              <w:rPr>
                <w:sz w:val="18"/>
                <w:szCs w:val="18"/>
              </w:rPr>
              <w:t>4</w:t>
            </w:r>
          </w:p>
        </w:tc>
        <w:tc>
          <w:tcPr>
            <w:tcW w:w="1017" w:type="dxa"/>
          </w:tcPr>
          <w:p w14:paraId="4F4F5FF8" w14:textId="615FD4B2" w:rsidR="00CF0A62" w:rsidRPr="00F035AD" w:rsidRDefault="00CF0A62" w:rsidP="00F035AD">
            <w:pPr>
              <w:pStyle w:val="Bezriadkovania"/>
              <w:spacing w:line="276" w:lineRule="auto"/>
              <w:jc w:val="center"/>
              <w:rPr>
                <w:sz w:val="18"/>
                <w:szCs w:val="18"/>
              </w:rPr>
            </w:pPr>
            <w:r w:rsidRPr="00F035AD">
              <w:rPr>
                <w:sz w:val="18"/>
                <w:szCs w:val="18"/>
              </w:rPr>
              <w:t>5</w:t>
            </w:r>
          </w:p>
        </w:tc>
        <w:tc>
          <w:tcPr>
            <w:tcW w:w="1017" w:type="dxa"/>
          </w:tcPr>
          <w:p w14:paraId="03C67725" w14:textId="77777777" w:rsidR="00CF0A62" w:rsidRPr="00F035AD" w:rsidRDefault="00CF0A62" w:rsidP="00F035AD">
            <w:pPr>
              <w:pStyle w:val="Bezriadkovania"/>
              <w:spacing w:line="276" w:lineRule="auto"/>
              <w:jc w:val="center"/>
              <w:rPr>
                <w:sz w:val="18"/>
                <w:szCs w:val="18"/>
              </w:rPr>
            </w:pPr>
          </w:p>
        </w:tc>
        <w:tc>
          <w:tcPr>
            <w:tcW w:w="1016" w:type="dxa"/>
          </w:tcPr>
          <w:p w14:paraId="0FB94DFA" w14:textId="77777777" w:rsidR="00CF0A62" w:rsidRPr="00F035AD" w:rsidRDefault="00CF0A62" w:rsidP="00F035AD">
            <w:pPr>
              <w:pStyle w:val="Bezriadkovania"/>
              <w:spacing w:line="276" w:lineRule="auto"/>
              <w:jc w:val="center"/>
              <w:rPr>
                <w:sz w:val="18"/>
                <w:szCs w:val="18"/>
              </w:rPr>
            </w:pPr>
          </w:p>
        </w:tc>
        <w:tc>
          <w:tcPr>
            <w:tcW w:w="1017" w:type="dxa"/>
          </w:tcPr>
          <w:p w14:paraId="020E136E" w14:textId="77777777" w:rsidR="00CF0A62" w:rsidRPr="00F035AD" w:rsidRDefault="00CF0A62" w:rsidP="00F035AD">
            <w:pPr>
              <w:pStyle w:val="Bezriadkovania"/>
              <w:spacing w:line="276" w:lineRule="auto"/>
              <w:jc w:val="center"/>
              <w:rPr>
                <w:sz w:val="18"/>
                <w:szCs w:val="18"/>
              </w:rPr>
            </w:pPr>
          </w:p>
        </w:tc>
        <w:tc>
          <w:tcPr>
            <w:tcW w:w="1017" w:type="dxa"/>
          </w:tcPr>
          <w:p w14:paraId="56C0030D" w14:textId="77777777" w:rsidR="00CF0A62" w:rsidRPr="00F035AD" w:rsidRDefault="00CF0A62" w:rsidP="00F035AD">
            <w:pPr>
              <w:pStyle w:val="Bezriadkovania"/>
              <w:spacing w:line="276" w:lineRule="auto"/>
              <w:jc w:val="center"/>
              <w:rPr>
                <w:sz w:val="18"/>
                <w:szCs w:val="18"/>
              </w:rPr>
            </w:pPr>
          </w:p>
        </w:tc>
      </w:tr>
      <w:tr w:rsidR="00CF0A62" w14:paraId="7259E167" w14:textId="1F41E849" w:rsidTr="004A2A90">
        <w:tc>
          <w:tcPr>
            <w:tcW w:w="2962" w:type="dxa"/>
          </w:tcPr>
          <w:p w14:paraId="5308C41F" w14:textId="1820D3FA" w:rsidR="00CF0A62" w:rsidRDefault="00CF0A62" w:rsidP="00AD3757">
            <w:pPr>
              <w:pStyle w:val="Bezriadkovania"/>
              <w:spacing w:line="276" w:lineRule="auto"/>
              <w:jc w:val="both"/>
              <w:rPr>
                <w:sz w:val="20"/>
                <w:szCs w:val="20"/>
              </w:rPr>
            </w:pPr>
            <w:r>
              <w:rPr>
                <w:sz w:val="20"/>
                <w:szCs w:val="20"/>
              </w:rPr>
              <w:t>Sociálny pracovník</w:t>
            </w:r>
          </w:p>
        </w:tc>
        <w:tc>
          <w:tcPr>
            <w:tcW w:w="1016" w:type="dxa"/>
          </w:tcPr>
          <w:p w14:paraId="1258C3BD" w14:textId="3E70D079"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2725BD4D" w14:textId="346F89E8" w:rsidR="00CF0A62" w:rsidRPr="00F035AD" w:rsidRDefault="00CF0A62" w:rsidP="00F035AD">
            <w:pPr>
              <w:pStyle w:val="Bezriadkovania"/>
              <w:spacing w:line="276" w:lineRule="auto"/>
              <w:jc w:val="center"/>
              <w:rPr>
                <w:sz w:val="18"/>
                <w:szCs w:val="18"/>
              </w:rPr>
            </w:pPr>
            <w:r w:rsidRPr="00F035AD">
              <w:rPr>
                <w:sz w:val="18"/>
                <w:szCs w:val="18"/>
              </w:rPr>
              <w:t>2</w:t>
            </w:r>
          </w:p>
        </w:tc>
        <w:tc>
          <w:tcPr>
            <w:tcW w:w="1017" w:type="dxa"/>
          </w:tcPr>
          <w:p w14:paraId="6E5F1F43" w14:textId="77777777" w:rsidR="00CF0A62" w:rsidRPr="00F035AD" w:rsidRDefault="00CF0A62" w:rsidP="00F035AD">
            <w:pPr>
              <w:pStyle w:val="Bezriadkovania"/>
              <w:spacing w:line="276" w:lineRule="auto"/>
              <w:jc w:val="center"/>
              <w:rPr>
                <w:sz w:val="18"/>
                <w:szCs w:val="18"/>
              </w:rPr>
            </w:pPr>
          </w:p>
        </w:tc>
        <w:tc>
          <w:tcPr>
            <w:tcW w:w="1016" w:type="dxa"/>
          </w:tcPr>
          <w:p w14:paraId="06659D7C" w14:textId="2D826D66" w:rsidR="00CF0A62" w:rsidRPr="00F035AD" w:rsidRDefault="00CF0A62" w:rsidP="00F035AD">
            <w:pPr>
              <w:pStyle w:val="Bezriadkovania"/>
              <w:spacing w:line="276" w:lineRule="auto"/>
              <w:jc w:val="center"/>
              <w:rPr>
                <w:sz w:val="18"/>
                <w:szCs w:val="18"/>
              </w:rPr>
            </w:pPr>
            <w:r>
              <w:rPr>
                <w:sz w:val="18"/>
                <w:szCs w:val="18"/>
              </w:rPr>
              <w:t>1</w:t>
            </w:r>
          </w:p>
        </w:tc>
        <w:tc>
          <w:tcPr>
            <w:tcW w:w="1017" w:type="dxa"/>
          </w:tcPr>
          <w:p w14:paraId="79DF202D" w14:textId="77777777" w:rsidR="00CF0A62" w:rsidRDefault="00CF0A62" w:rsidP="00F035AD">
            <w:pPr>
              <w:pStyle w:val="Bezriadkovania"/>
              <w:spacing w:line="276" w:lineRule="auto"/>
              <w:jc w:val="center"/>
              <w:rPr>
                <w:sz w:val="18"/>
                <w:szCs w:val="18"/>
              </w:rPr>
            </w:pPr>
          </w:p>
        </w:tc>
        <w:tc>
          <w:tcPr>
            <w:tcW w:w="1017" w:type="dxa"/>
          </w:tcPr>
          <w:p w14:paraId="3E78F4D6" w14:textId="77777777" w:rsidR="00CF0A62" w:rsidRDefault="00CF0A62" w:rsidP="00F035AD">
            <w:pPr>
              <w:pStyle w:val="Bezriadkovania"/>
              <w:spacing w:line="276" w:lineRule="auto"/>
              <w:jc w:val="center"/>
              <w:rPr>
                <w:sz w:val="18"/>
                <w:szCs w:val="18"/>
              </w:rPr>
            </w:pPr>
          </w:p>
        </w:tc>
      </w:tr>
      <w:tr w:rsidR="00CF0A62" w14:paraId="7A15022A" w14:textId="4155980C" w:rsidTr="004A2A90">
        <w:tc>
          <w:tcPr>
            <w:tcW w:w="2962" w:type="dxa"/>
          </w:tcPr>
          <w:p w14:paraId="6A8BA0C9" w14:textId="37A8EDF7" w:rsidR="00CF0A62" w:rsidRDefault="00CF0A62" w:rsidP="00AD3757">
            <w:pPr>
              <w:pStyle w:val="Bezriadkovania"/>
              <w:spacing w:line="276" w:lineRule="auto"/>
              <w:jc w:val="both"/>
              <w:rPr>
                <w:sz w:val="20"/>
                <w:szCs w:val="20"/>
              </w:rPr>
            </w:pPr>
            <w:r>
              <w:rPr>
                <w:sz w:val="20"/>
                <w:szCs w:val="20"/>
              </w:rPr>
              <w:t>údržbár</w:t>
            </w:r>
          </w:p>
        </w:tc>
        <w:tc>
          <w:tcPr>
            <w:tcW w:w="1016" w:type="dxa"/>
          </w:tcPr>
          <w:p w14:paraId="09A42B12" w14:textId="66BDF3DF" w:rsidR="00CF0A62" w:rsidRPr="00F035AD" w:rsidRDefault="00CF0A62" w:rsidP="00F035AD">
            <w:pPr>
              <w:pStyle w:val="Bezriadkovania"/>
              <w:spacing w:line="276" w:lineRule="auto"/>
              <w:jc w:val="center"/>
              <w:rPr>
                <w:sz w:val="18"/>
                <w:szCs w:val="18"/>
              </w:rPr>
            </w:pPr>
            <w:r w:rsidRPr="00F035AD">
              <w:rPr>
                <w:sz w:val="18"/>
                <w:szCs w:val="18"/>
              </w:rPr>
              <w:t>4</w:t>
            </w:r>
          </w:p>
        </w:tc>
        <w:tc>
          <w:tcPr>
            <w:tcW w:w="1017" w:type="dxa"/>
          </w:tcPr>
          <w:p w14:paraId="2BB99232" w14:textId="360A4992" w:rsidR="00CF0A62" w:rsidRPr="00F035AD" w:rsidRDefault="00CF0A62" w:rsidP="00F035AD">
            <w:pPr>
              <w:pStyle w:val="Bezriadkovania"/>
              <w:spacing w:line="276" w:lineRule="auto"/>
              <w:jc w:val="center"/>
              <w:rPr>
                <w:sz w:val="18"/>
                <w:szCs w:val="18"/>
              </w:rPr>
            </w:pPr>
            <w:r w:rsidRPr="00F035AD">
              <w:rPr>
                <w:sz w:val="18"/>
                <w:szCs w:val="18"/>
              </w:rPr>
              <w:t>2</w:t>
            </w:r>
          </w:p>
        </w:tc>
        <w:tc>
          <w:tcPr>
            <w:tcW w:w="1017" w:type="dxa"/>
          </w:tcPr>
          <w:p w14:paraId="5E3BC586" w14:textId="77777777" w:rsidR="00CF0A62" w:rsidRPr="00F035AD" w:rsidRDefault="00CF0A62" w:rsidP="00F035AD">
            <w:pPr>
              <w:pStyle w:val="Bezriadkovania"/>
              <w:spacing w:line="276" w:lineRule="auto"/>
              <w:jc w:val="center"/>
              <w:rPr>
                <w:sz w:val="18"/>
                <w:szCs w:val="18"/>
              </w:rPr>
            </w:pPr>
          </w:p>
        </w:tc>
        <w:tc>
          <w:tcPr>
            <w:tcW w:w="1016" w:type="dxa"/>
          </w:tcPr>
          <w:p w14:paraId="4974A11E" w14:textId="77777777" w:rsidR="00CF0A62" w:rsidRPr="00F035AD" w:rsidRDefault="00CF0A62" w:rsidP="00F035AD">
            <w:pPr>
              <w:pStyle w:val="Bezriadkovania"/>
              <w:spacing w:line="276" w:lineRule="auto"/>
              <w:jc w:val="center"/>
              <w:rPr>
                <w:sz w:val="18"/>
                <w:szCs w:val="18"/>
              </w:rPr>
            </w:pPr>
          </w:p>
        </w:tc>
        <w:tc>
          <w:tcPr>
            <w:tcW w:w="1017" w:type="dxa"/>
          </w:tcPr>
          <w:p w14:paraId="27723A14" w14:textId="77777777" w:rsidR="00CF0A62" w:rsidRPr="00F035AD" w:rsidRDefault="00CF0A62" w:rsidP="00F035AD">
            <w:pPr>
              <w:pStyle w:val="Bezriadkovania"/>
              <w:spacing w:line="276" w:lineRule="auto"/>
              <w:jc w:val="center"/>
              <w:rPr>
                <w:sz w:val="18"/>
                <w:szCs w:val="18"/>
              </w:rPr>
            </w:pPr>
          </w:p>
        </w:tc>
        <w:tc>
          <w:tcPr>
            <w:tcW w:w="1017" w:type="dxa"/>
          </w:tcPr>
          <w:p w14:paraId="0BB6EA31" w14:textId="77777777" w:rsidR="00CF0A62" w:rsidRPr="00F035AD" w:rsidRDefault="00CF0A62" w:rsidP="00F035AD">
            <w:pPr>
              <w:pStyle w:val="Bezriadkovania"/>
              <w:spacing w:line="276" w:lineRule="auto"/>
              <w:jc w:val="center"/>
              <w:rPr>
                <w:sz w:val="18"/>
                <w:szCs w:val="18"/>
              </w:rPr>
            </w:pPr>
          </w:p>
        </w:tc>
      </w:tr>
      <w:tr w:rsidR="00CF0A62" w14:paraId="541431A0" w14:textId="03430783" w:rsidTr="004A2A90">
        <w:tc>
          <w:tcPr>
            <w:tcW w:w="2962" w:type="dxa"/>
          </w:tcPr>
          <w:p w14:paraId="761204B1" w14:textId="27CF9467" w:rsidR="00CF0A62" w:rsidRDefault="00CF0A62" w:rsidP="00AD3757">
            <w:pPr>
              <w:pStyle w:val="Bezriadkovania"/>
              <w:spacing w:line="276" w:lineRule="auto"/>
              <w:jc w:val="both"/>
              <w:rPr>
                <w:sz w:val="20"/>
                <w:szCs w:val="20"/>
              </w:rPr>
            </w:pPr>
            <w:r>
              <w:rPr>
                <w:sz w:val="20"/>
                <w:szCs w:val="20"/>
              </w:rPr>
              <w:t>upratovačka</w:t>
            </w:r>
          </w:p>
        </w:tc>
        <w:tc>
          <w:tcPr>
            <w:tcW w:w="1016" w:type="dxa"/>
          </w:tcPr>
          <w:p w14:paraId="2C4AFE8D" w14:textId="617CF20E" w:rsidR="00CF0A62" w:rsidRPr="00F035AD" w:rsidRDefault="00CF0A62" w:rsidP="00F035AD">
            <w:pPr>
              <w:pStyle w:val="Bezriadkovania"/>
              <w:spacing w:line="276" w:lineRule="auto"/>
              <w:jc w:val="center"/>
              <w:rPr>
                <w:sz w:val="18"/>
                <w:szCs w:val="18"/>
              </w:rPr>
            </w:pPr>
            <w:r w:rsidRPr="00F035AD">
              <w:rPr>
                <w:sz w:val="18"/>
                <w:szCs w:val="18"/>
              </w:rPr>
              <w:t>5</w:t>
            </w:r>
          </w:p>
        </w:tc>
        <w:tc>
          <w:tcPr>
            <w:tcW w:w="1017" w:type="dxa"/>
          </w:tcPr>
          <w:p w14:paraId="38666466" w14:textId="43B53A09" w:rsidR="00CF0A62" w:rsidRPr="00F035AD" w:rsidRDefault="00CF0A62" w:rsidP="00F035AD">
            <w:pPr>
              <w:pStyle w:val="Bezriadkovania"/>
              <w:spacing w:line="276" w:lineRule="auto"/>
              <w:jc w:val="center"/>
              <w:rPr>
                <w:sz w:val="18"/>
                <w:szCs w:val="18"/>
              </w:rPr>
            </w:pPr>
            <w:r w:rsidRPr="00F035AD">
              <w:rPr>
                <w:sz w:val="18"/>
                <w:szCs w:val="18"/>
              </w:rPr>
              <w:t>7</w:t>
            </w:r>
          </w:p>
        </w:tc>
        <w:tc>
          <w:tcPr>
            <w:tcW w:w="1017" w:type="dxa"/>
          </w:tcPr>
          <w:p w14:paraId="7199052F" w14:textId="77777777" w:rsidR="00CF0A62" w:rsidRPr="00F035AD" w:rsidRDefault="00CF0A62" w:rsidP="00F035AD">
            <w:pPr>
              <w:pStyle w:val="Bezriadkovania"/>
              <w:spacing w:line="276" w:lineRule="auto"/>
              <w:jc w:val="center"/>
              <w:rPr>
                <w:sz w:val="18"/>
                <w:szCs w:val="18"/>
              </w:rPr>
            </w:pPr>
          </w:p>
        </w:tc>
        <w:tc>
          <w:tcPr>
            <w:tcW w:w="1016" w:type="dxa"/>
          </w:tcPr>
          <w:p w14:paraId="690CAFCE" w14:textId="77777777" w:rsidR="00CF0A62" w:rsidRPr="00F035AD" w:rsidRDefault="00CF0A62" w:rsidP="00F035AD">
            <w:pPr>
              <w:pStyle w:val="Bezriadkovania"/>
              <w:spacing w:line="276" w:lineRule="auto"/>
              <w:jc w:val="center"/>
              <w:rPr>
                <w:sz w:val="18"/>
                <w:szCs w:val="18"/>
              </w:rPr>
            </w:pPr>
          </w:p>
        </w:tc>
        <w:tc>
          <w:tcPr>
            <w:tcW w:w="1017" w:type="dxa"/>
          </w:tcPr>
          <w:p w14:paraId="5BA75235" w14:textId="77777777" w:rsidR="00CF0A62" w:rsidRPr="00F035AD" w:rsidRDefault="00CF0A62" w:rsidP="00F035AD">
            <w:pPr>
              <w:pStyle w:val="Bezriadkovania"/>
              <w:spacing w:line="276" w:lineRule="auto"/>
              <w:jc w:val="center"/>
              <w:rPr>
                <w:sz w:val="18"/>
                <w:szCs w:val="18"/>
              </w:rPr>
            </w:pPr>
          </w:p>
        </w:tc>
        <w:tc>
          <w:tcPr>
            <w:tcW w:w="1017" w:type="dxa"/>
          </w:tcPr>
          <w:p w14:paraId="3D83D86C" w14:textId="77777777" w:rsidR="00CF0A62" w:rsidRPr="00F035AD" w:rsidRDefault="00CF0A62" w:rsidP="00F035AD">
            <w:pPr>
              <w:pStyle w:val="Bezriadkovania"/>
              <w:spacing w:line="276" w:lineRule="auto"/>
              <w:jc w:val="center"/>
              <w:rPr>
                <w:sz w:val="18"/>
                <w:szCs w:val="18"/>
              </w:rPr>
            </w:pPr>
          </w:p>
        </w:tc>
      </w:tr>
      <w:tr w:rsidR="00CF0A62" w14:paraId="6E5E7E3C" w14:textId="06128B0C" w:rsidTr="004A2A90">
        <w:tc>
          <w:tcPr>
            <w:tcW w:w="2962" w:type="dxa"/>
          </w:tcPr>
          <w:p w14:paraId="4F0A6543" w14:textId="7126C70C" w:rsidR="00CF0A62" w:rsidRDefault="00CF0A62" w:rsidP="00AD3757">
            <w:pPr>
              <w:pStyle w:val="Bezriadkovania"/>
              <w:spacing w:line="276" w:lineRule="auto"/>
              <w:jc w:val="both"/>
              <w:rPr>
                <w:sz w:val="20"/>
                <w:szCs w:val="20"/>
              </w:rPr>
            </w:pPr>
            <w:r>
              <w:rPr>
                <w:sz w:val="20"/>
                <w:szCs w:val="20"/>
              </w:rPr>
              <w:t>Úsekový koordinátor pre OŠE</w:t>
            </w:r>
          </w:p>
        </w:tc>
        <w:tc>
          <w:tcPr>
            <w:tcW w:w="1016" w:type="dxa"/>
          </w:tcPr>
          <w:p w14:paraId="5CDB9135" w14:textId="77AF0ECB"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1F1070D4" w14:textId="1A803680"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4EC64DC0" w14:textId="77777777" w:rsidR="00CF0A62" w:rsidRPr="00F035AD" w:rsidRDefault="00CF0A62" w:rsidP="00F035AD">
            <w:pPr>
              <w:pStyle w:val="Bezriadkovania"/>
              <w:spacing w:line="276" w:lineRule="auto"/>
              <w:jc w:val="center"/>
              <w:rPr>
                <w:sz w:val="18"/>
                <w:szCs w:val="18"/>
              </w:rPr>
            </w:pPr>
          </w:p>
        </w:tc>
        <w:tc>
          <w:tcPr>
            <w:tcW w:w="1016" w:type="dxa"/>
          </w:tcPr>
          <w:p w14:paraId="6477AFDE" w14:textId="77777777" w:rsidR="00CF0A62" w:rsidRPr="00F035AD" w:rsidRDefault="00CF0A62" w:rsidP="00F035AD">
            <w:pPr>
              <w:pStyle w:val="Bezriadkovania"/>
              <w:spacing w:line="276" w:lineRule="auto"/>
              <w:jc w:val="center"/>
              <w:rPr>
                <w:sz w:val="18"/>
                <w:szCs w:val="18"/>
              </w:rPr>
            </w:pPr>
          </w:p>
        </w:tc>
        <w:tc>
          <w:tcPr>
            <w:tcW w:w="1017" w:type="dxa"/>
          </w:tcPr>
          <w:p w14:paraId="33DD4910" w14:textId="77777777" w:rsidR="00CF0A62" w:rsidRPr="00F035AD" w:rsidRDefault="00CF0A62" w:rsidP="00F035AD">
            <w:pPr>
              <w:pStyle w:val="Bezriadkovania"/>
              <w:spacing w:line="276" w:lineRule="auto"/>
              <w:jc w:val="center"/>
              <w:rPr>
                <w:sz w:val="18"/>
                <w:szCs w:val="18"/>
              </w:rPr>
            </w:pPr>
          </w:p>
        </w:tc>
        <w:tc>
          <w:tcPr>
            <w:tcW w:w="1017" w:type="dxa"/>
          </w:tcPr>
          <w:p w14:paraId="106CED61" w14:textId="77777777" w:rsidR="00CF0A62" w:rsidRPr="00F035AD" w:rsidRDefault="00CF0A62" w:rsidP="00F035AD">
            <w:pPr>
              <w:pStyle w:val="Bezriadkovania"/>
              <w:spacing w:line="276" w:lineRule="auto"/>
              <w:jc w:val="center"/>
              <w:rPr>
                <w:sz w:val="18"/>
                <w:szCs w:val="18"/>
              </w:rPr>
            </w:pPr>
          </w:p>
        </w:tc>
      </w:tr>
      <w:tr w:rsidR="00CF0A62" w14:paraId="7C2514E6" w14:textId="3DDB678C" w:rsidTr="004A2A90">
        <w:tc>
          <w:tcPr>
            <w:tcW w:w="2962" w:type="dxa"/>
          </w:tcPr>
          <w:p w14:paraId="23D6F1AE" w14:textId="55B42E21" w:rsidR="00CF0A62" w:rsidRDefault="00CF0A62" w:rsidP="00AD3757">
            <w:pPr>
              <w:pStyle w:val="Bezriadkovania"/>
              <w:spacing w:line="276" w:lineRule="auto"/>
              <w:jc w:val="both"/>
              <w:rPr>
                <w:sz w:val="20"/>
                <w:szCs w:val="20"/>
              </w:rPr>
            </w:pPr>
            <w:r>
              <w:rPr>
                <w:sz w:val="20"/>
                <w:szCs w:val="20"/>
              </w:rPr>
              <w:t>vodič</w:t>
            </w:r>
          </w:p>
        </w:tc>
        <w:tc>
          <w:tcPr>
            <w:tcW w:w="1016" w:type="dxa"/>
          </w:tcPr>
          <w:p w14:paraId="0802690C" w14:textId="77777777" w:rsidR="00CF0A62" w:rsidRPr="00F035AD" w:rsidRDefault="00CF0A62" w:rsidP="00F035AD">
            <w:pPr>
              <w:pStyle w:val="Bezriadkovania"/>
              <w:spacing w:line="276" w:lineRule="auto"/>
              <w:jc w:val="center"/>
              <w:rPr>
                <w:sz w:val="18"/>
                <w:szCs w:val="18"/>
              </w:rPr>
            </w:pPr>
          </w:p>
        </w:tc>
        <w:tc>
          <w:tcPr>
            <w:tcW w:w="1017" w:type="dxa"/>
          </w:tcPr>
          <w:p w14:paraId="5F8493C0" w14:textId="7C5A91DC" w:rsidR="00CF0A62" w:rsidRPr="00F035AD" w:rsidRDefault="00CF0A62" w:rsidP="00F035AD">
            <w:pPr>
              <w:pStyle w:val="Bezriadkovania"/>
              <w:spacing w:line="276" w:lineRule="auto"/>
              <w:jc w:val="center"/>
              <w:rPr>
                <w:sz w:val="18"/>
                <w:szCs w:val="18"/>
              </w:rPr>
            </w:pPr>
            <w:r w:rsidRPr="00F035AD">
              <w:rPr>
                <w:sz w:val="18"/>
                <w:szCs w:val="18"/>
              </w:rPr>
              <w:t>1</w:t>
            </w:r>
          </w:p>
        </w:tc>
        <w:tc>
          <w:tcPr>
            <w:tcW w:w="1017" w:type="dxa"/>
          </w:tcPr>
          <w:p w14:paraId="5B843DB9" w14:textId="77777777" w:rsidR="00CF0A62" w:rsidRPr="00F035AD" w:rsidRDefault="00CF0A62" w:rsidP="00F035AD">
            <w:pPr>
              <w:pStyle w:val="Bezriadkovania"/>
              <w:spacing w:line="276" w:lineRule="auto"/>
              <w:jc w:val="center"/>
              <w:rPr>
                <w:sz w:val="18"/>
                <w:szCs w:val="18"/>
              </w:rPr>
            </w:pPr>
          </w:p>
        </w:tc>
        <w:tc>
          <w:tcPr>
            <w:tcW w:w="1016" w:type="dxa"/>
          </w:tcPr>
          <w:p w14:paraId="22E4758F" w14:textId="77777777" w:rsidR="00CF0A62" w:rsidRPr="00F035AD" w:rsidRDefault="00CF0A62" w:rsidP="00F035AD">
            <w:pPr>
              <w:pStyle w:val="Bezriadkovania"/>
              <w:spacing w:line="276" w:lineRule="auto"/>
              <w:jc w:val="center"/>
              <w:rPr>
                <w:sz w:val="18"/>
                <w:szCs w:val="18"/>
              </w:rPr>
            </w:pPr>
          </w:p>
        </w:tc>
        <w:tc>
          <w:tcPr>
            <w:tcW w:w="1017" w:type="dxa"/>
          </w:tcPr>
          <w:p w14:paraId="41FD88B8" w14:textId="77777777" w:rsidR="00CF0A62" w:rsidRPr="00F035AD" w:rsidRDefault="00CF0A62" w:rsidP="00F035AD">
            <w:pPr>
              <w:pStyle w:val="Bezriadkovania"/>
              <w:spacing w:line="276" w:lineRule="auto"/>
              <w:jc w:val="center"/>
              <w:rPr>
                <w:sz w:val="18"/>
                <w:szCs w:val="18"/>
              </w:rPr>
            </w:pPr>
          </w:p>
        </w:tc>
        <w:tc>
          <w:tcPr>
            <w:tcW w:w="1017" w:type="dxa"/>
          </w:tcPr>
          <w:p w14:paraId="25204060" w14:textId="77777777" w:rsidR="00CF0A62" w:rsidRPr="00F035AD" w:rsidRDefault="00CF0A62" w:rsidP="00F035AD">
            <w:pPr>
              <w:pStyle w:val="Bezriadkovania"/>
              <w:spacing w:line="276" w:lineRule="auto"/>
              <w:jc w:val="center"/>
              <w:rPr>
                <w:sz w:val="18"/>
                <w:szCs w:val="18"/>
              </w:rPr>
            </w:pPr>
          </w:p>
        </w:tc>
      </w:tr>
      <w:tr w:rsidR="00CF0A62" w14:paraId="76C4A864" w14:textId="61526689" w:rsidTr="004A2A90">
        <w:tc>
          <w:tcPr>
            <w:tcW w:w="2962" w:type="dxa"/>
          </w:tcPr>
          <w:p w14:paraId="1F413FDB" w14:textId="711FE22B" w:rsidR="00CF0A62" w:rsidRDefault="00CF0A62" w:rsidP="00AD3757">
            <w:pPr>
              <w:pStyle w:val="Bezriadkovania"/>
              <w:spacing w:line="276" w:lineRule="auto"/>
              <w:jc w:val="both"/>
              <w:rPr>
                <w:sz w:val="20"/>
                <w:szCs w:val="20"/>
              </w:rPr>
            </w:pPr>
            <w:r>
              <w:rPr>
                <w:sz w:val="20"/>
                <w:szCs w:val="20"/>
              </w:rPr>
              <w:t>Zdravotnícky asistent</w:t>
            </w:r>
          </w:p>
        </w:tc>
        <w:tc>
          <w:tcPr>
            <w:tcW w:w="1016" w:type="dxa"/>
          </w:tcPr>
          <w:p w14:paraId="253B80B0" w14:textId="6F34830E" w:rsidR="00CF0A62" w:rsidRPr="00F035AD" w:rsidRDefault="00CF0A62" w:rsidP="00F035AD">
            <w:pPr>
              <w:pStyle w:val="Bezriadkovania"/>
              <w:spacing w:line="276" w:lineRule="auto"/>
              <w:jc w:val="center"/>
              <w:rPr>
                <w:sz w:val="18"/>
                <w:szCs w:val="18"/>
              </w:rPr>
            </w:pPr>
            <w:r w:rsidRPr="00F035AD">
              <w:rPr>
                <w:sz w:val="18"/>
                <w:szCs w:val="18"/>
              </w:rPr>
              <w:t>6</w:t>
            </w:r>
          </w:p>
        </w:tc>
        <w:tc>
          <w:tcPr>
            <w:tcW w:w="1017" w:type="dxa"/>
          </w:tcPr>
          <w:p w14:paraId="2E864F38" w14:textId="399A9803" w:rsidR="00CF0A62" w:rsidRPr="00F035AD" w:rsidRDefault="00CF0A62" w:rsidP="00F035AD">
            <w:pPr>
              <w:pStyle w:val="Bezriadkovania"/>
              <w:spacing w:line="276" w:lineRule="auto"/>
              <w:jc w:val="center"/>
              <w:rPr>
                <w:sz w:val="18"/>
                <w:szCs w:val="18"/>
              </w:rPr>
            </w:pPr>
            <w:r w:rsidRPr="00F035AD">
              <w:rPr>
                <w:sz w:val="18"/>
                <w:szCs w:val="18"/>
              </w:rPr>
              <w:t>7</w:t>
            </w:r>
          </w:p>
        </w:tc>
        <w:tc>
          <w:tcPr>
            <w:tcW w:w="1017" w:type="dxa"/>
          </w:tcPr>
          <w:p w14:paraId="7F83329F" w14:textId="77777777" w:rsidR="00CF0A62" w:rsidRPr="00F035AD" w:rsidRDefault="00CF0A62" w:rsidP="00F035AD">
            <w:pPr>
              <w:pStyle w:val="Bezriadkovania"/>
              <w:spacing w:line="276" w:lineRule="auto"/>
              <w:jc w:val="center"/>
              <w:rPr>
                <w:sz w:val="18"/>
                <w:szCs w:val="18"/>
              </w:rPr>
            </w:pPr>
          </w:p>
        </w:tc>
        <w:tc>
          <w:tcPr>
            <w:tcW w:w="1016" w:type="dxa"/>
          </w:tcPr>
          <w:p w14:paraId="637A5223" w14:textId="77777777" w:rsidR="00CF0A62" w:rsidRPr="00F035AD" w:rsidRDefault="00CF0A62" w:rsidP="00F035AD">
            <w:pPr>
              <w:pStyle w:val="Bezriadkovania"/>
              <w:spacing w:line="276" w:lineRule="auto"/>
              <w:jc w:val="center"/>
              <w:rPr>
                <w:sz w:val="18"/>
                <w:szCs w:val="18"/>
              </w:rPr>
            </w:pPr>
          </w:p>
        </w:tc>
        <w:tc>
          <w:tcPr>
            <w:tcW w:w="1017" w:type="dxa"/>
          </w:tcPr>
          <w:p w14:paraId="6E395089" w14:textId="77777777" w:rsidR="00CF0A62" w:rsidRPr="00F035AD" w:rsidRDefault="00CF0A62" w:rsidP="00F035AD">
            <w:pPr>
              <w:pStyle w:val="Bezriadkovania"/>
              <w:spacing w:line="276" w:lineRule="auto"/>
              <w:jc w:val="center"/>
              <w:rPr>
                <w:sz w:val="18"/>
                <w:szCs w:val="18"/>
              </w:rPr>
            </w:pPr>
          </w:p>
        </w:tc>
        <w:tc>
          <w:tcPr>
            <w:tcW w:w="1017" w:type="dxa"/>
          </w:tcPr>
          <w:p w14:paraId="3134706F" w14:textId="77777777" w:rsidR="00CF0A62" w:rsidRPr="00F035AD" w:rsidRDefault="00CF0A62" w:rsidP="00F035AD">
            <w:pPr>
              <w:pStyle w:val="Bezriadkovania"/>
              <w:spacing w:line="276" w:lineRule="auto"/>
              <w:jc w:val="center"/>
              <w:rPr>
                <w:sz w:val="18"/>
                <w:szCs w:val="18"/>
              </w:rPr>
            </w:pPr>
          </w:p>
        </w:tc>
      </w:tr>
      <w:tr w:rsidR="004A2A90" w14:paraId="78251002" w14:textId="77777777" w:rsidTr="004A2A90">
        <w:tc>
          <w:tcPr>
            <w:tcW w:w="2962" w:type="dxa"/>
          </w:tcPr>
          <w:p w14:paraId="10C437C2" w14:textId="4C821131" w:rsidR="004A2A90" w:rsidRDefault="004A2A90" w:rsidP="00AD3757">
            <w:pPr>
              <w:pStyle w:val="Bezriadkovania"/>
              <w:spacing w:line="276" w:lineRule="auto"/>
              <w:jc w:val="both"/>
              <w:rPr>
                <w:sz w:val="20"/>
                <w:szCs w:val="20"/>
              </w:rPr>
            </w:pPr>
            <w:r>
              <w:rPr>
                <w:sz w:val="20"/>
                <w:szCs w:val="20"/>
              </w:rPr>
              <w:t>Pomocný opatrovateľ</w:t>
            </w:r>
          </w:p>
        </w:tc>
        <w:tc>
          <w:tcPr>
            <w:tcW w:w="1016" w:type="dxa"/>
          </w:tcPr>
          <w:p w14:paraId="529BB929" w14:textId="77777777" w:rsidR="004A2A90" w:rsidRPr="00F035AD" w:rsidRDefault="004A2A90" w:rsidP="00F035AD">
            <w:pPr>
              <w:pStyle w:val="Bezriadkovania"/>
              <w:spacing w:line="276" w:lineRule="auto"/>
              <w:jc w:val="center"/>
              <w:rPr>
                <w:sz w:val="18"/>
                <w:szCs w:val="18"/>
              </w:rPr>
            </w:pPr>
          </w:p>
        </w:tc>
        <w:tc>
          <w:tcPr>
            <w:tcW w:w="1017" w:type="dxa"/>
          </w:tcPr>
          <w:p w14:paraId="3B1B2FC3" w14:textId="77777777" w:rsidR="004A2A90" w:rsidRPr="00F035AD" w:rsidRDefault="004A2A90" w:rsidP="00F035AD">
            <w:pPr>
              <w:pStyle w:val="Bezriadkovania"/>
              <w:spacing w:line="276" w:lineRule="auto"/>
              <w:jc w:val="center"/>
              <w:rPr>
                <w:sz w:val="18"/>
                <w:szCs w:val="18"/>
              </w:rPr>
            </w:pPr>
          </w:p>
        </w:tc>
        <w:tc>
          <w:tcPr>
            <w:tcW w:w="1017" w:type="dxa"/>
          </w:tcPr>
          <w:p w14:paraId="1D042BD3" w14:textId="77777777" w:rsidR="004A2A90" w:rsidRPr="00F035AD" w:rsidRDefault="004A2A90" w:rsidP="00F035AD">
            <w:pPr>
              <w:pStyle w:val="Bezriadkovania"/>
              <w:spacing w:line="276" w:lineRule="auto"/>
              <w:jc w:val="center"/>
              <w:rPr>
                <w:sz w:val="18"/>
                <w:szCs w:val="18"/>
              </w:rPr>
            </w:pPr>
          </w:p>
        </w:tc>
        <w:tc>
          <w:tcPr>
            <w:tcW w:w="1016" w:type="dxa"/>
          </w:tcPr>
          <w:p w14:paraId="44120B47" w14:textId="77777777" w:rsidR="004A2A90" w:rsidRPr="00F035AD" w:rsidRDefault="004A2A90" w:rsidP="00F035AD">
            <w:pPr>
              <w:pStyle w:val="Bezriadkovania"/>
              <w:spacing w:line="276" w:lineRule="auto"/>
              <w:jc w:val="center"/>
              <w:rPr>
                <w:sz w:val="18"/>
                <w:szCs w:val="18"/>
              </w:rPr>
            </w:pPr>
          </w:p>
        </w:tc>
        <w:tc>
          <w:tcPr>
            <w:tcW w:w="1017" w:type="dxa"/>
          </w:tcPr>
          <w:p w14:paraId="03478388" w14:textId="0892AC1E" w:rsidR="004A2A90" w:rsidRPr="00F035AD" w:rsidRDefault="004A2A90" w:rsidP="00F035AD">
            <w:pPr>
              <w:pStyle w:val="Bezriadkovania"/>
              <w:spacing w:line="276" w:lineRule="auto"/>
              <w:jc w:val="center"/>
              <w:rPr>
                <w:sz w:val="18"/>
                <w:szCs w:val="18"/>
              </w:rPr>
            </w:pPr>
            <w:r>
              <w:rPr>
                <w:sz w:val="18"/>
                <w:szCs w:val="18"/>
              </w:rPr>
              <w:t>4</w:t>
            </w:r>
          </w:p>
        </w:tc>
        <w:tc>
          <w:tcPr>
            <w:tcW w:w="1017" w:type="dxa"/>
          </w:tcPr>
          <w:p w14:paraId="698D98A0" w14:textId="7DE1B198" w:rsidR="004A2A90" w:rsidRPr="00F035AD" w:rsidRDefault="004A2A90" w:rsidP="00F035AD">
            <w:pPr>
              <w:pStyle w:val="Bezriadkovania"/>
              <w:spacing w:line="276" w:lineRule="auto"/>
              <w:jc w:val="center"/>
              <w:rPr>
                <w:sz w:val="18"/>
                <w:szCs w:val="18"/>
              </w:rPr>
            </w:pPr>
            <w:r>
              <w:rPr>
                <w:sz w:val="18"/>
                <w:szCs w:val="18"/>
              </w:rPr>
              <w:t>6</w:t>
            </w:r>
          </w:p>
        </w:tc>
      </w:tr>
    </w:tbl>
    <w:p w14:paraId="4BAB7EEB" w14:textId="4EE5675A" w:rsidR="00232A7B" w:rsidRDefault="00232A7B" w:rsidP="00CF0A62">
      <w:pPr>
        <w:pStyle w:val="Bezriadkovania"/>
        <w:jc w:val="both"/>
      </w:pPr>
    </w:p>
    <w:p w14:paraId="03F029CC" w14:textId="35F02079" w:rsidR="00CF0A62" w:rsidRDefault="004A2A90" w:rsidP="00CF0A62">
      <w:pPr>
        <w:pStyle w:val="Bezriadkovania"/>
        <w:jc w:val="both"/>
      </w:pPr>
      <w:r>
        <w:t>K 31.12.2022 bolo zamestnaných spolu                                     150 ľudí</w:t>
      </w:r>
    </w:p>
    <w:p w14:paraId="2BFA7E3E" w14:textId="63AE39A4" w:rsidR="004A2A90" w:rsidRDefault="004A2A90" w:rsidP="00CF0A62">
      <w:pPr>
        <w:pStyle w:val="Bezriadkovania"/>
        <w:jc w:val="both"/>
      </w:pPr>
      <w:r>
        <w:t>Z toho ženy                                                                                 115</w:t>
      </w:r>
    </w:p>
    <w:p w14:paraId="53E8B758" w14:textId="4173ED10" w:rsidR="004A2A90" w:rsidRDefault="004A2A90" w:rsidP="00CF0A62">
      <w:pPr>
        <w:pStyle w:val="Bezriadkovania"/>
        <w:jc w:val="both"/>
      </w:pPr>
      <w:r>
        <w:t>Odchod do dôchodku v roku 2022</w:t>
      </w:r>
      <w:r>
        <w:tab/>
        <w:t xml:space="preserve">                                             2</w:t>
      </w:r>
    </w:p>
    <w:p w14:paraId="42E6F9E4" w14:textId="77777777" w:rsidR="004A2A90" w:rsidRDefault="004A2A90" w:rsidP="00CF0A62">
      <w:pPr>
        <w:pStyle w:val="Bezriadkovania"/>
        <w:jc w:val="both"/>
      </w:pPr>
      <w:r>
        <w:t>Miera fluktuácie zamestnancov za rok 2022 – (počet zamestnancov, ktorí opustili organizáciu/celkový počet zamestnancov x 100 = (18/150 x 100 = 12%)</w:t>
      </w:r>
    </w:p>
    <w:p w14:paraId="08153B7C" w14:textId="77777777" w:rsidR="00B4252E" w:rsidRDefault="004A2A90" w:rsidP="00CF0A62">
      <w:pPr>
        <w:pStyle w:val="Bezriadkovania"/>
        <w:jc w:val="both"/>
      </w:pPr>
      <w:r>
        <w:t>Priemerná dĺžka pracovného pomeru</w:t>
      </w:r>
      <w:r w:rsidR="00B4252E">
        <w:t xml:space="preserve"> je 7,36 rokov</w:t>
      </w:r>
      <w:r>
        <w:tab/>
      </w:r>
    </w:p>
    <w:p w14:paraId="745279EE" w14:textId="7D4CD85C" w:rsidR="004A2A90" w:rsidRPr="00CF0A62" w:rsidRDefault="004A2A90" w:rsidP="00CF0A62">
      <w:pPr>
        <w:pStyle w:val="Bezriadkovania"/>
        <w:jc w:val="both"/>
      </w:pPr>
      <w:r>
        <w:tab/>
        <w:t xml:space="preserve">       </w:t>
      </w:r>
    </w:p>
    <w:p w14:paraId="2561086E" w14:textId="47151F2D" w:rsidR="00232A7B" w:rsidRDefault="00CF0A62" w:rsidP="00D24695">
      <w:pPr>
        <w:rPr>
          <w:rFonts w:cs="Times New Roman"/>
          <w:i/>
          <w:iCs/>
          <w:szCs w:val="24"/>
        </w:rPr>
      </w:pPr>
      <w:r>
        <w:rPr>
          <w:rFonts w:cs="Times New Roman"/>
          <w:i/>
          <w:iCs/>
          <w:szCs w:val="24"/>
        </w:rPr>
        <w:lastRenderedPageBreak/>
        <w:t>Vzdelanostná úroveň za</w:t>
      </w:r>
      <w:r w:rsidR="00B4252E">
        <w:rPr>
          <w:rFonts w:cs="Times New Roman"/>
          <w:i/>
          <w:iCs/>
          <w:szCs w:val="24"/>
        </w:rPr>
        <w:t>mestnancov</w:t>
      </w:r>
    </w:p>
    <w:p w14:paraId="15022898" w14:textId="77777777" w:rsidR="00B4252E" w:rsidRDefault="00B4252E" w:rsidP="00B4252E">
      <w:pPr>
        <w:pStyle w:val="Bezriadkovania"/>
        <w:spacing w:line="276" w:lineRule="auto"/>
        <w:jc w:val="both"/>
      </w:pPr>
      <w:r w:rsidRPr="00B4252E">
        <w:t>Neukončené základné vzdelanie</w:t>
      </w:r>
      <w:r>
        <w:tab/>
        <w:t xml:space="preserve">                                                                     3</w:t>
      </w:r>
    </w:p>
    <w:p w14:paraId="6096E4FD" w14:textId="639BB454" w:rsidR="00B4252E" w:rsidRDefault="00B4252E" w:rsidP="00B4252E">
      <w:pPr>
        <w:pStyle w:val="Bezriadkovania"/>
        <w:spacing w:line="276" w:lineRule="auto"/>
        <w:jc w:val="both"/>
      </w:pPr>
      <w:r>
        <w:t>základné vzdelanie                                                                                                48</w:t>
      </w:r>
    </w:p>
    <w:p w14:paraId="329790A4" w14:textId="08F39CFA" w:rsidR="00B4252E" w:rsidRDefault="00B4252E" w:rsidP="00B4252E">
      <w:pPr>
        <w:pStyle w:val="Bezriadkovania"/>
        <w:spacing w:line="276" w:lineRule="auto"/>
        <w:jc w:val="both"/>
      </w:pPr>
      <w:r>
        <w:t>stredné odborné vzdelanie- SOU                                                                          30</w:t>
      </w:r>
    </w:p>
    <w:p w14:paraId="346C2E5E" w14:textId="195B5D8C" w:rsidR="00B4252E" w:rsidRDefault="00B4252E" w:rsidP="00B4252E">
      <w:pPr>
        <w:pStyle w:val="Bezriadkovania"/>
        <w:spacing w:line="276" w:lineRule="auto"/>
        <w:jc w:val="both"/>
      </w:pPr>
      <w:r>
        <w:t xml:space="preserve">stredné vzdelanie bez maturity                                                                              </w:t>
      </w:r>
      <w:r w:rsidR="000C5C62">
        <w:t xml:space="preserve"> 3</w:t>
      </w:r>
    </w:p>
    <w:p w14:paraId="752F4280" w14:textId="01EE7F8C" w:rsidR="00B4252E" w:rsidRDefault="00B4252E" w:rsidP="00B4252E">
      <w:pPr>
        <w:pStyle w:val="Bezriadkovania"/>
        <w:spacing w:line="276" w:lineRule="auto"/>
        <w:jc w:val="both"/>
      </w:pPr>
      <w:r>
        <w:t xml:space="preserve">úplne stredné odborné s maturitou                                                                        </w:t>
      </w:r>
      <w:r w:rsidR="000C5C62">
        <w:t>20</w:t>
      </w:r>
    </w:p>
    <w:p w14:paraId="567C62FE" w14:textId="3371B1F6" w:rsidR="00B4252E" w:rsidRDefault="00B4252E" w:rsidP="00B4252E">
      <w:pPr>
        <w:pStyle w:val="Bezriadkovania"/>
        <w:spacing w:line="276" w:lineRule="auto"/>
        <w:jc w:val="both"/>
      </w:pPr>
      <w:r>
        <w:t>úplne stredné na strednej škole s maturitou                                                          20</w:t>
      </w:r>
    </w:p>
    <w:p w14:paraId="3CB89F89" w14:textId="5DA0DC97" w:rsidR="00B4252E" w:rsidRDefault="00B4252E" w:rsidP="00B4252E">
      <w:pPr>
        <w:pStyle w:val="Bezriadkovania"/>
        <w:spacing w:line="276" w:lineRule="auto"/>
        <w:jc w:val="both"/>
      </w:pPr>
      <w:r>
        <w:t>úplne stredné všeobecné ukončené s maturitou                                                    10</w:t>
      </w:r>
    </w:p>
    <w:p w14:paraId="29773771" w14:textId="3FDA6A7B" w:rsidR="00B4252E" w:rsidRDefault="00B4252E" w:rsidP="00B4252E">
      <w:pPr>
        <w:pStyle w:val="Bezriadkovania"/>
        <w:spacing w:line="276" w:lineRule="auto"/>
        <w:jc w:val="both"/>
      </w:pPr>
      <w:r>
        <w:t>vysokoškolské I. stupeň                                                                                         6</w:t>
      </w:r>
    </w:p>
    <w:p w14:paraId="26D0CD85" w14:textId="27F01175" w:rsidR="00B4252E" w:rsidRPr="00B4252E" w:rsidRDefault="00B4252E" w:rsidP="00B4252E">
      <w:pPr>
        <w:pStyle w:val="Bezriadkovania"/>
        <w:spacing w:line="276" w:lineRule="auto"/>
        <w:jc w:val="both"/>
      </w:pPr>
      <w:r>
        <w:t>vysokoškolské II. Stupeň                                                                                      10</w:t>
      </w:r>
    </w:p>
    <w:p w14:paraId="59E6699F" w14:textId="74A9FF8B" w:rsidR="0044497B" w:rsidRDefault="0044497B" w:rsidP="0044497B">
      <w:pPr>
        <w:rPr>
          <w:rFonts w:cs="Times New Roman"/>
          <w:szCs w:val="24"/>
        </w:rPr>
      </w:pPr>
      <w:r>
        <w:rPr>
          <w:rFonts w:cs="Times New Roman"/>
          <w:szCs w:val="24"/>
        </w:rPr>
        <w:t>Nasledovné funkcie sú spoločné pre všetky štyri zariadenia:</w:t>
      </w:r>
    </w:p>
    <w:p w14:paraId="38BD6AE3" w14:textId="4A051ACB" w:rsidR="0044497B" w:rsidRDefault="0044497B" w:rsidP="00B4516A">
      <w:pPr>
        <w:pStyle w:val="Bezriadkovania"/>
        <w:spacing w:line="276" w:lineRule="auto"/>
        <w:jc w:val="both"/>
      </w:pPr>
      <w:r w:rsidRPr="0044497B">
        <w:rPr>
          <w:i/>
          <w:iCs/>
        </w:rPr>
        <w:t>Riaditeľ</w:t>
      </w:r>
      <w:r>
        <w:t xml:space="preserve">   - zodpovedá za koordinovanie, riadenie, organizovanie, kontroluje výkon činnosti podriadených </w:t>
      </w:r>
    </w:p>
    <w:p w14:paraId="29096C0C" w14:textId="287D6B3A" w:rsidR="00B4516A" w:rsidRPr="00B4516A" w:rsidRDefault="00B4516A" w:rsidP="00B4516A">
      <w:pPr>
        <w:pStyle w:val="Bezriadkovania"/>
        <w:spacing w:line="276" w:lineRule="auto"/>
        <w:jc w:val="both"/>
      </w:pPr>
      <w:r w:rsidRPr="00B4516A">
        <w:rPr>
          <w:i/>
          <w:iCs/>
        </w:rPr>
        <w:t>Riadiaci pracovník pre OŠE a</w:t>
      </w:r>
      <w:r>
        <w:rPr>
          <w:i/>
          <w:iCs/>
        </w:rPr>
        <w:t> </w:t>
      </w:r>
      <w:r w:rsidRPr="00B4516A">
        <w:rPr>
          <w:i/>
          <w:iCs/>
        </w:rPr>
        <w:t>OPA</w:t>
      </w:r>
      <w:r>
        <w:t>- riadi, dohliada a hodnotí činnosť ošetrovateľského personálu v DSS a ZPS</w:t>
      </w:r>
    </w:p>
    <w:p w14:paraId="40E1AB99" w14:textId="5750EF24" w:rsidR="0044497B" w:rsidRDefault="0044497B" w:rsidP="00B4516A">
      <w:pPr>
        <w:pStyle w:val="Bezriadkovania"/>
        <w:spacing w:line="276" w:lineRule="auto"/>
        <w:jc w:val="both"/>
      </w:pPr>
      <w:r w:rsidRPr="0044497B">
        <w:rPr>
          <w:i/>
          <w:iCs/>
        </w:rPr>
        <w:t>Personalista</w:t>
      </w:r>
      <w:r>
        <w:rPr>
          <w:i/>
          <w:iCs/>
        </w:rPr>
        <w:t xml:space="preserve"> – </w:t>
      </w:r>
      <w:r>
        <w:t>plánuje, organizuje a vedie personálne činnosti v organizácii, zabezpečuje a organizuje nábor, prijímanie a prepúšťanie zamestnancov, vedie mzdovú agendu</w:t>
      </w:r>
    </w:p>
    <w:p w14:paraId="130F2D82" w14:textId="7A08707D" w:rsidR="0044497B" w:rsidRDefault="0044497B" w:rsidP="00B4516A">
      <w:pPr>
        <w:pStyle w:val="Bezriadkovania"/>
        <w:spacing w:line="276" w:lineRule="auto"/>
        <w:jc w:val="both"/>
      </w:pPr>
      <w:r w:rsidRPr="0044497B">
        <w:rPr>
          <w:i/>
          <w:iCs/>
        </w:rPr>
        <w:t>Ekonomický pracovník</w:t>
      </w:r>
      <w:r>
        <w:rPr>
          <w:i/>
          <w:iCs/>
        </w:rPr>
        <w:t xml:space="preserve"> – </w:t>
      </w:r>
      <w:r>
        <w:t>pripravuje podklady pre účtovníctvo, pripravuje výkazy, analýzy, uhrádza faktúry, rieši otázky súvisiace s účtovníctvom</w:t>
      </w:r>
    </w:p>
    <w:p w14:paraId="01ED755C" w14:textId="77777777" w:rsidR="00F06958" w:rsidRDefault="0044497B" w:rsidP="00B4516A">
      <w:pPr>
        <w:pStyle w:val="Bezriadkovania"/>
        <w:spacing w:line="276" w:lineRule="auto"/>
        <w:jc w:val="both"/>
      </w:pPr>
      <w:r w:rsidRPr="0044497B">
        <w:rPr>
          <w:i/>
          <w:iCs/>
        </w:rPr>
        <w:t>Hospodárka</w:t>
      </w:r>
      <w:r>
        <w:t xml:space="preserve"> </w:t>
      </w:r>
      <w:r w:rsidR="00E36156">
        <w:t>–</w:t>
      </w:r>
      <w:r>
        <w:t xml:space="preserve"> </w:t>
      </w:r>
      <w:r w:rsidR="00E36156">
        <w:t>zabezpečuje stravovanie, usmerňuje a kontroluje prácu zamestnancov kuchyne, pripravuje jedálny lístok, objednáva a obstaráva potraviny</w:t>
      </w:r>
      <w:r w:rsidR="004C1B72">
        <w:t xml:space="preserve"> </w:t>
      </w:r>
    </w:p>
    <w:p w14:paraId="1C6F36D0" w14:textId="77777777" w:rsidR="00B4516A" w:rsidRDefault="00B4516A" w:rsidP="00B4516A">
      <w:pPr>
        <w:pStyle w:val="Bezriadkovania"/>
        <w:spacing w:line="276" w:lineRule="auto"/>
        <w:jc w:val="both"/>
      </w:pPr>
    </w:p>
    <w:p w14:paraId="16CA91A9" w14:textId="27945E2C" w:rsidR="0001205E" w:rsidRPr="00F06958" w:rsidRDefault="00DF19D1" w:rsidP="00AD3757">
      <w:pPr>
        <w:rPr>
          <w:rFonts w:cs="Times New Roman"/>
          <w:szCs w:val="24"/>
        </w:rPr>
      </w:pPr>
      <w:r>
        <w:rPr>
          <w:rFonts w:cs="Times New Roman"/>
          <w:b/>
          <w:bCs/>
          <w:szCs w:val="24"/>
        </w:rPr>
        <w:t xml:space="preserve">Konečné stavy </w:t>
      </w:r>
      <w:r w:rsidR="00FE4FEF" w:rsidRPr="00FE4FEF">
        <w:rPr>
          <w:rFonts w:cs="Times New Roman"/>
          <w:b/>
          <w:bCs/>
          <w:szCs w:val="24"/>
        </w:rPr>
        <w:t>majetku, záväzkov, vlastného imania, nákladov</w:t>
      </w:r>
      <w:r>
        <w:rPr>
          <w:rFonts w:cs="Times New Roman"/>
          <w:b/>
          <w:bCs/>
          <w:szCs w:val="24"/>
        </w:rPr>
        <w:t xml:space="preserve">, </w:t>
      </w:r>
      <w:r w:rsidR="00FE4FEF" w:rsidRPr="00FE4FEF">
        <w:rPr>
          <w:rFonts w:cs="Times New Roman"/>
          <w:b/>
          <w:bCs/>
          <w:szCs w:val="24"/>
        </w:rPr>
        <w:t>výnosov</w:t>
      </w:r>
      <w:r>
        <w:rPr>
          <w:rFonts w:cs="Times New Roman"/>
          <w:b/>
          <w:bCs/>
          <w:szCs w:val="24"/>
        </w:rPr>
        <w:t xml:space="preserve"> z účtovnej uzávierky</w:t>
      </w:r>
    </w:p>
    <w:tbl>
      <w:tblPr>
        <w:tblW w:w="9914" w:type="dxa"/>
        <w:tblLayout w:type="fixed"/>
        <w:tblCellMar>
          <w:left w:w="70" w:type="dxa"/>
          <w:right w:w="70" w:type="dxa"/>
        </w:tblCellMar>
        <w:tblLook w:val="04A0" w:firstRow="1" w:lastRow="0" w:firstColumn="1" w:lastColumn="0" w:noHBand="0" w:noVBand="1"/>
      </w:tblPr>
      <w:tblGrid>
        <w:gridCol w:w="3959"/>
        <w:gridCol w:w="1418"/>
        <w:gridCol w:w="1417"/>
        <w:gridCol w:w="1560"/>
        <w:gridCol w:w="1560"/>
      </w:tblGrid>
      <w:tr w:rsidR="007D5568" w:rsidRPr="00ED7996" w14:paraId="5190009B" w14:textId="1A1076E9" w:rsidTr="007D5568">
        <w:trPr>
          <w:trHeight w:val="600"/>
        </w:trPr>
        <w:tc>
          <w:tcPr>
            <w:tcW w:w="395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1372A2FB"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Stavy majetku</w:t>
            </w:r>
          </w:p>
        </w:tc>
        <w:tc>
          <w:tcPr>
            <w:tcW w:w="1418" w:type="dxa"/>
            <w:tcBorders>
              <w:top w:val="single" w:sz="8" w:space="0" w:color="auto"/>
              <w:left w:val="nil"/>
              <w:bottom w:val="single" w:sz="4" w:space="0" w:color="auto"/>
              <w:right w:val="single" w:sz="4" w:space="0" w:color="auto"/>
            </w:tcBorders>
            <w:shd w:val="clear" w:color="auto" w:fill="auto"/>
            <w:vAlign w:val="center"/>
            <w:hideMark/>
          </w:tcPr>
          <w:p w14:paraId="2FE32D82"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2019</w:t>
            </w:r>
          </w:p>
        </w:tc>
        <w:tc>
          <w:tcPr>
            <w:tcW w:w="1417" w:type="dxa"/>
            <w:tcBorders>
              <w:top w:val="single" w:sz="8" w:space="0" w:color="auto"/>
              <w:left w:val="nil"/>
              <w:bottom w:val="single" w:sz="4" w:space="0" w:color="auto"/>
              <w:right w:val="single" w:sz="4" w:space="0" w:color="auto"/>
            </w:tcBorders>
            <w:shd w:val="clear" w:color="auto" w:fill="auto"/>
            <w:vAlign w:val="center"/>
            <w:hideMark/>
          </w:tcPr>
          <w:p w14:paraId="3955A227"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2020</w:t>
            </w:r>
          </w:p>
        </w:tc>
        <w:tc>
          <w:tcPr>
            <w:tcW w:w="1560" w:type="dxa"/>
            <w:tcBorders>
              <w:top w:val="single" w:sz="8" w:space="0" w:color="auto"/>
              <w:left w:val="nil"/>
              <w:bottom w:val="single" w:sz="4" w:space="0" w:color="auto"/>
              <w:right w:val="single" w:sz="4" w:space="0" w:color="auto"/>
            </w:tcBorders>
            <w:vAlign w:val="center"/>
          </w:tcPr>
          <w:p w14:paraId="71E62D75" w14:textId="238B898E" w:rsidR="007D5568" w:rsidRPr="00ED7996" w:rsidRDefault="007D5568" w:rsidP="001646AD">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2021</w:t>
            </w:r>
          </w:p>
        </w:tc>
        <w:tc>
          <w:tcPr>
            <w:tcW w:w="1560" w:type="dxa"/>
            <w:tcBorders>
              <w:top w:val="single" w:sz="8" w:space="0" w:color="auto"/>
              <w:left w:val="nil"/>
              <w:bottom w:val="single" w:sz="4" w:space="0" w:color="auto"/>
              <w:right w:val="single" w:sz="4" w:space="0" w:color="auto"/>
            </w:tcBorders>
          </w:tcPr>
          <w:p w14:paraId="04AE91DA" w14:textId="2BBB213B" w:rsidR="007D5568" w:rsidRDefault="007D5568" w:rsidP="001646AD">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2022</w:t>
            </w:r>
          </w:p>
        </w:tc>
      </w:tr>
      <w:tr w:rsidR="007D5568" w:rsidRPr="00ED7996" w14:paraId="21724D07" w14:textId="381E1D6E"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1C7419B2"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stavby</w:t>
            </w:r>
          </w:p>
        </w:tc>
        <w:tc>
          <w:tcPr>
            <w:tcW w:w="1418" w:type="dxa"/>
            <w:tcBorders>
              <w:top w:val="nil"/>
              <w:left w:val="nil"/>
              <w:bottom w:val="single" w:sz="4" w:space="0" w:color="auto"/>
              <w:right w:val="single" w:sz="4" w:space="0" w:color="auto"/>
            </w:tcBorders>
            <w:shd w:val="clear" w:color="auto" w:fill="auto"/>
            <w:noWrap/>
            <w:vAlign w:val="center"/>
            <w:hideMark/>
          </w:tcPr>
          <w:p w14:paraId="2D0A7DE8"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867.685,14 €</w:t>
            </w:r>
          </w:p>
        </w:tc>
        <w:tc>
          <w:tcPr>
            <w:tcW w:w="1417" w:type="dxa"/>
            <w:tcBorders>
              <w:top w:val="nil"/>
              <w:left w:val="nil"/>
              <w:bottom w:val="single" w:sz="4" w:space="0" w:color="auto"/>
              <w:right w:val="single" w:sz="4" w:space="0" w:color="auto"/>
            </w:tcBorders>
            <w:shd w:val="clear" w:color="auto" w:fill="auto"/>
            <w:noWrap/>
            <w:vAlign w:val="center"/>
            <w:hideMark/>
          </w:tcPr>
          <w:p w14:paraId="068D089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833.914,50 €</w:t>
            </w:r>
          </w:p>
        </w:tc>
        <w:tc>
          <w:tcPr>
            <w:tcW w:w="1560" w:type="dxa"/>
            <w:tcBorders>
              <w:top w:val="nil"/>
              <w:left w:val="nil"/>
              <w:bottom w:val="single" w:sz="4" w:space="0" w:color="auto"/>
              <w:right w:val="single" w:sz="4" w:space="0" w:color="auto"/>
            </w:tcBorders>
            <w:vAlign w:val="center"/>
          </w:tcPr>
          <w:p w14:paraId="6AC10CC3" w14:textId="76C8A3BC" w:rsidR="007D5568" w:rsidRPr="00ED7996"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810 690,84</w:t>
            </w:r>
          </w:p>
        </w:tc>
        <w:tc>
          <w:tcPr>
            <w:tcW w:w="1560" w:type="dxa"/>
            <w:tcBorders>
              <w:top w:val="nil"/>
              <w:left w:val="nil"/>
              <w:bottom w:val="single" w:sz="4" w:space="0" w:color="auto"/>
              <w:right w:val="single" w:sz="4" w:space="0" w:color="auto"/>
            </w:tcBorders>
          </w:tcPr>
          <w:p w14:paraId="765BD881" w14:textId="055D5626" w:rsidR="007D5568"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774 140 ,23</w:t>
            </w:r>
          </w:p>
        </w:tc>
      </w:tr>
      <w:tr w:rsidR="007D5568" w:rsidRPr="00ED7996" w14:paraId="530EADC7" w14:textId="3C8DBB02"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3901DB56"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samostatné hnuteľné veci</w:t>
            </w:r>
          </w:p>
        </w:tc>
        <w:tc>
          <w:tcPr>
            <w:tcW w:w="1418" w:type="dxa"/>
            <w:tcBorders>
              <w:top w:val="nil"/>
              <w:left w:val="nil"/>
              <w:bottom w:val="single" w:sz="4" w:space="0" w:color="auto"/>
              <w:right w:val="single" w:sz="4" w:space="0" w:color="auto"/>
            </w:tcBorders>
            <w:shd w:val="clear" w:color="auto" w:fill="auto"/>
            <w:noWrap/>
            <w:vAlign w:val="center"/>
            <w:hideMark/>
          </w:tcPr>
          <w:p w14:paraId="17484B4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10.943,40 €</w:t>
            </w:r>
          </w:p>
        </w:tc>
        <w:tc>
          <w:tcPr>
            <w:tcW w:w="1417" w:type="dxa"/>
            <w:tcBorders>
              <w:top w:val="nil"/>
              <w:left w:val="nil"/>
              <w:bottom w:val="single" w:sz="4" w:space="0" w:color="auto"/>
              <w:right w:val="single" w:sz="4" w:space="0" w:color="auto"/>
            </w:tcBorders>
            <w:shd w:val="clear" w:color="auto" w:fill="auto"/>
            <w:noWrap/>
            <w:vAlign w:val="center"/>
            <w:hideMark/>
          </w:tcPr>
          <w:p w14:paraId="4B7BF4B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59.400,43 €</w:t>
            </w:r>
          </w:p>
        </w:tc>
        <w:tc>
          <w:tcPr>
            <w:tcW w:w="1560" w:type="dxa"/>
            <w:tcBorders>
              <w:top w:val="nil"/>
              <w:left w:val="nil"/>
              <w:bottom w:val="single" w:sz="4" w:space="0" w:color="auto"/>
              <w:right w:val="single" w:sz="4" w:space="0" w:color="auto"/>
            </w:tcBorders>
            <w:vAlign w:val="center"/>
          </w:tcPr>
          <w:p w14:paraId="054D2695" w14:textId="539DA222" w:rsidR="007D5568" w:rsidRPr="00ED7996"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57 686,20</w:t>
            </w:r>
          </w:p>
        </w:tc>
        <w:tc>
          <w:tcPr>
            <w:tcW w:w="1560" w:type="dxa"/>
            <w:tcBorders>
              <w:top w:val="nil"/>
              <w:left w:val="nil"/>
              <w:bottom w:val="single" w:sz="4" w:space="0" w:color="auto"/>
              <w:right w:val="single" w:sz="4" w:space="0" w:color="auto"/>
            </w:tcBorders>
          </w:tcPr>
          <w:p w14:paraId="244C162B" w14:textId="2298C1F9" w:rsidR="007D5568"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58 382,21</w:t>
            </w:r>
          </w:p>
        </w:tc>
      </w:tr>
      <w:tr w:rsidR="007D5568" w:rsidRPr="00ED7996" w14:paraId="0BA72D19" w14:textId="15FB2C51"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52D9DD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dopravné prostriedky</w:t>
            </w:r>
          </w:p>
        </w:tc>
        <w:tc>
          <w:tcPr>
            <w:tcW w:w="1418" w:type="dxa"/>
            <w:tcBorders>
              <w:top w:val="nil"/>
              <w:left w:val="nil"/>
              <w:bottom w:val="single" w:sz="4" w:space="0" w:color="auto"/>
              <w:right w:val="single" w:sz="4" w:space="0" w:color="auto"/>
            </w:tcBorders>
            <w:shd w:val="clear" w:color="auto" w:fill="auto"/>
            <w:noWrap/>
            <w:vAlign w:val="center"/>
            <w:hideMark/>
          </w:tcPr>
          <w:p w14:paraId="720DD058"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12.288,00 €</w:t>
            </w:r>
          </w:p>
        </w:tc>
        <w:tc>
          <w:tcPr>
            <w:tcW w:w="1417" w:type="dxa"/>
            <w:tcBorders>
              <w:top w:val="nil"/>
              <w:left w:val="nil"/>
              <w:bottom w:val="single" w:sz="4" w:space="0" w:color="auto"/>
              <w:right w:val="single" w:sz="4" w:space="0" w:color="auto"/>
            </w:tcBorders>
            <w:shd w:val="clear" w:color="auto" w:fill="auto"/>
            <w:noWrap/>
            <w:vAlign w:val="center"/>
            <w:hideMark/>
          </w:tcPr>
          <w:p w14:paraId="16FEAE7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5.073,00 €</w:t>
            </w:r>
          </w:p>
        </w:tc>
        <w:tc>
          <w:tcPr>
            <w:tcW w:w="1560" w:type="dxa"/>
            <w:tcBorders>
              <w:top w:val="nil"/>
              <w:left w:val="nil"/>
              <w:bottom w:val="single" w:sz="4" w:space="0" w:color="auto"/>
              <w:right w:val="single" w:sz="4" w:space="0" w:color="auto"/>
            </w:tcBorders>
            <w:vAlign w:val="center"/>
          </w:tcPr>
          <w:p w14:paraId="233D84D6" w14:textId="00AB33AD" w:rsidR="007D5568" w:rsidRPr="00ED7996"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nil"/>
              <w:left w:val="nil"/>
              <w:bottom w:val="single" w:sz="4" w:space="0" w:color="auto"/>
              <w:right w:val="single" w:sz="4" w:space="0" w:color="auto"/>
            </w:tcBorders>
          </w:tcPr>
          <w:p w14:paraId="5FDFD7D8" w14:textId="37939845" w:rsidR="007D5568"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r>
      <w:tr w:rsidR="007D5568" w:rsidRPr="00ED7996" w14:paraId="44C4DB51" w14:textId="2968710E"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2779D680"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obstarania DHIM</w:t>
            </w:r>
          </w:p>
        </w:tc>
        <w:tc>
          <w:tcPr>
            <w:tcW w:w="1418" w:type="dxa"/>
            <w:tcBorders>
              <w:top w:val="nil"/>
              <w:left w:val="nil"/>
              <w:bottom w:val="single" w:sz="4" w:space="0" w:color="auto"/>
              <w:right w:val="single" w:sz="4" w:space="0" w:color="auto"/>
            </w:tcBorders>
            <w:shd w:val="clear" w:color="auto" w:fill="auto"/>
            <w:noWrap/>
            <w:vAlign w:val="center"/>
            <w:hideMark/>
          </w:tcPr>
          <w:p w14:paraId="0826ABB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62.001,18 €</w:t>
            </w:r>
          </w:p>
        </w:tc>
        <w:tc>
          <w:tcPr>
            <w:tcW w:w="1417" w:type="dxa"/>
            <w:tcBorders>
              <w:top w:val="nil"/>
              <w:left w:val="nil"/>
              <w:bottom w:val="single" w:sz="4" w:space="0" w:color="auto"/>
              <w:right w:val="single" w:sz="4" w:space="0" w:color="auto"/>
            </w:tcBorders>
            <w:shd w:val="clear" w:color="auto" w:fill="auto"/>
            <w:noWrap/>
            <w:vAlign w:val="center"/>
            <w:hideMark/>
          </w:tcPr>
          <w:p w14:paraId="4E975730"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22.296,78 €</w:t>
            </w:r>
          </w:p>
        </w:tc>
        <w:tc>
          <w:tcPr>
            <w:tcW w:w="1560" w:type="dxa"/>
            <w:tcBorders>
              <w:top w:val="nil"/>
              <w:left w:val="nil"/>
              <w:bottom w:val="single" w:sz="4" w:space="0" w:color="auto"/>
              <w:right w:val="single" w:sz="4" w:space="0" w:color="auto"/>
            </w:tcBorders>
            <w:vAlign w:val="center"/>
          </w:tcPr>
          <w:p w14:paraId="329F1C46" w14:textId="72D63F73" w:rsidR="007D5568" w:rsidRPr="00ED7996"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59 464,92</w:t>
            </w:r>
          </w:p>
        </w:tc>
        <w:tc>
          <w:tcPr>
            <w:tcW w:w="1560" w:type="dxa"/>
            <w:tcBorders>
              <w:top w:val="nil"/>
              <w:left w:val="nil"/>
              <w:bottom w:val="single" w:sz="4" w:space="0" w:color="auto"/>
              <w:right w:val="single" w:sz="4" w:space="0" w:color="auto"/>
            </w:tcBorders>
          </w:tcPr>
          <w:p w14:paraId="26C5FC08" w14:textId="5E3F70A6" w:rsidR="007D5568"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291 001,74</w:t>
            </w:r>
          </w:p>
        </w:tc>
      </w:tr>
      <w:tr w:rsidR="007D5568" w:rsidRPr="00ED7996" w14:paraId="46B40B3B" w14:textId="77777777"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tcPr>
          <w:p w14:paraId="15EA4B9F" w14:textId="1999B770"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Poskytnuté preddavky na dlhodobý hm. majetok</w:t>
            </w:r>
          </w:p>
        </w:tc>
        <w:tc>
          <w:tcPr>
            <w:tcW w:w="1418" w:type="dxa"/>
            <w:tcBorders>
              <w:top w:val="nil"/>
              <w:left w:val="nil"/>
              <w:bottom w:val="single" w:sz="4" w:space="0" w:color="auto"/>
              <w:right w:val="single" w:sz="4" w:space="0" w:color="auto"/>
            </w:tcBorders>
            <w:shd w:val="clear" w:color="auto" w:fill="auto"/>
            <w:noWrap/>
            <w:vAlign w:val="center"/>
          </w:tcPr>
          <w:p w14:paraId="5863CCAE"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07B018B7"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vAlign w:val="center"/>
          </w:tcPr>
          <w:p w14:paraId="09B0CE5E" w14:textId="77777777" w:rsidR="007D5568" w:rsidRDefault="007D5568" w:rsidP="00912CC3">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5EE9B43A" w14:textId="7395F761" w:rsidR="007D5568" w:rsidRDefault="007D5568" w:rsidP="00912CC3">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5 000,00</w:t>
            </w:r>
          </w:p>
        </w:tc>
      </w:tr>
      <w:tr w:rsidR="00F836D9" w:rsidRPr="00ED7996" w14:paraId="7A333EE8" w14:textId="14627F7F" w:rsidTr="00F836D9">
        <w:trPr>
          <w:gridBefore w:val="1"/>
          <w:wBefore w:w="3959" w:type="dxa"/>
          <w:trHeight w:val="300"/>
        </w:trPr>
        <w:tc>
          <w:tcPr>
            <w:tcW w:w="1418" w:type="dxa"/>
            <w:tcBorders>
              <w:top w:val="nil"/>
              <w:left w:val="nil"/>
              <w:bottom w:val="nil"/>
              <w:right w:val="nil"/>
            </w:tcBorders>
            <w:shd w:val="clear" w:color="auto" w:fill="auto"/>
            <w:noWrap/>
            <w:vAlign w:val="center"/>
            <w:hideMark/>
          </w:tcPr>
          <w:p w14:paraId="633CAFC2" w14:textId="77777777" w:rsidR="00F836D9" w:rsidRPr="00ED7996" w:rsidRDefault="00F836D9" w:rsidP="00DF19D1">
            <w:pPr>
              <w:spacing w:after="0" w:line="240" w:lineRule="auto"/>
              <w:jc w:val="center"/>
              <w:rPr>
                <w:rFonts w:eastAsia="Times New Roman" w:cs="Times New Roman"/>
                <w:color w:val="000000"/>
                <w:sz w:val="16"/>
                <w:szCs w:val="16"/>
                <w:lang w:eastAsia="sk-SK"/>
              </w:rPr>
            </w:pPr>
          </w:p>
        </w:tc>
        <w:tc>
          <w:tcPr>
            <w:tcW w:w="1417" w:type="dxa"/>
            <w:tcBorders>
              <w:top w:val="nil"/>
              <w:left w:val="nil"/>
              <w:bottom w:val="nil"/>
              <w:right w:val="nil"/>
            </w:tcBorders>
            <w:shd w:val="clear" w:color="auto" w:fill="auto"/>
            <w:noWrap/>
            <w:vAlign w:val="center"/>
            <w:hideMark/>
          </w:tcPr>
          <w:p w14:paraId="2A2F9FE9" w14:textId="77777777" w:rsidR="00F836D9" w:rsidRPr="00ED7996" w:rsidRDefault="00F836D9" w:rsidP="00DF19D1">
            <w:pPr>
              <w:spacing w:after="0" w:line="240" w:lineRule="auto"/>
              <w:jc w:val="center"/>
              <w:rPr>
                <w:rFonts w:eastAsia="Times New Roman" w:cs="Times New Roman"/>
                <w:sz w:val="16"/>
                <w:szCs w:val="16"/>
                <w:lang w:eastAsia="sk-SK"/>
              </w:rPr>
            </w:pPr>
          </w:p>
        </w:tc>
        <w:tc>
          <w:tcPr>
            <w:tcW w:w="1560" w:type="dxa"/>
            <w:tcBorders>
              <w:top w:val="nil"/>
              <w:left w:val="nil"/>
              <w:bottom w:val="nil"/>
              <w:right w:val="nil"/>
            </w:tcBorders>
          </w:tcPr>
          <w:p w14:paraId="029950D0" w14:textId="77777777" w:rsidR="00F836D9" w:rsidRPr="00ED7996" w:rsidRDefault="00F836D9" w:rsidP="00DF19D1">
            <w:pPr>
              <w:spacing w:after="0" w:line="240" w:lineRule="auto"/>
              <w:jc w:val="center"/>
              <w:rPr>
                <w:rFonts w:eastAsia="Times New Roman" w:cs="Times New Roman"/>
                <w:sz w:val="16"/>
                <w:szCs w:val="16"/>
                <w:lang w:eastAsia="sk-SK"/>
              </w:rPr>
            </w:pPr>
          </w:p>
        </w:tc>
        <w:tc>
          <w:tcPr>
            <w:tcW w:w="1560" w:type="dxa"/>
            <w:tcBorders>
              <w:top w:val="nil"/>
              <w:left w:val="nil"/>
              <w:bottom w:val="nil"/>
              <w:right w:val="nil"/>
            </w:tcBorders>
          </w:tcPr>
          <w:p w14:paraId="21C1F4A5" w14:textId="77777777" w:rsidR="00F836D9" w:rsidRPr="00ED7996" w:rsidRDefault="00F836D9" w:rsidP="00DF19D1">
            <w:pPr>
              <w:spacing w:after="0" w:line="240" w:lineRule="auto"/>
              <w:jc w:val="center"/>
              <w:rPr>
                <w:rFonts w:eastAsia="Times New Roman" w:cs="Times New Roman"/>
                <w:sz w:val="16"/>
                <w:szCs w:val="16"/>
                <w:lang w:eastAsia="sk-SK"/>
              </w:rPr>
            </w:pPr>
          </w:p>
        </w:tc>
      </w:tr>
      <w:tr w:rsidR="007D5568" w:rsidRPr="00ED7996" w14:paraId="00CFC8C9" w14:textId="15EC5848" w:rsidTr="007D5568">
        <w:trPr>
          <w:trHeight w:val="6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B014864"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Stavy záväzkov</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B42DA0E"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2019</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6EB407A0"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2020</w:t>
            </w:r>
          </w:p>
        </w:tc>
        <w:tc>
          <w:tcPr>
            <w:tcW w:w="1560" w:type="dxa"/>
            <w:tcBorders>
              <w:top w:val="single" w:sz="4" w:space="0" w:color="auto"/>
              <w:left w:val="nil"/>
              <w:bottom w:val="single" w:sz="4" w:space="0" w:color="auto"/>
              <w:right w:val="single" w:sz="4" w:space="0" w:color="auto"/>
            </w:tcBorders>
            <w:vAlign w:val="center"/>
          </w:tcPr>
          <w:p w14:paraId="687F592F" w14:textId="06947DCD" w:rsidR="007D5568" w:rsidRPr="00ED7996" w:rsidRDefault="007D5568" w:rsidP="00912CC3">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2021</w:t>
            </w:r>
          </w:p>
        </w:tc>
        <w:tc>
          <w:tcPr>
            <w:tcW w:w="1560" w:type="dxa"/>
            <w:tcBorders>
              <w:top w:val="single" w:sz="4" w:space="0" w:color="auto"/>
              <w:left w:val="nil"/>
              <w:bottom w:val="single" w:sz="4" w:space="0" w:color="auto"/>
              <w:right w:val="single" w:sz="4" w:space="0" w:color="auto"/>
            </w:tcBorders>
          </w:tcPr>
          <w:p w14:paraId="27038E5C" w14:textId="657C82C5" w:rsidR="007D5568" w:rsidRDefault="007D5568" w:rsidP="00912CC3">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2022</w:t>
            </w:r>
          </w:p>
        </w:tc>
      </w:tr>
      <w:tr w:rsidR="007D5568" w:rsidRPr="00ED7996" w14:paraId="7D26C717" w14:textId="4E792ED8"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3E567CD2"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záväzky zo SF</w:t>
            </w:r>
          </w:p>
        </w:tc>
        <w:tc>
          <w:tcPr>
            <w:tcW w:w="1418" w:type="dxa"/>
            <w:tcBorders>
              <w:top w:val="nil"/>
              <w:left w:val="nil"/>
              <w:bottom w:val="single" w:sz="4" w:space="0" w:color="auto"/>
              <w:right w:val="single" w:sz="4" w:space="0" w:color="auto"/>
            </w:tcBorders>
            <w:shd w:val="clear" w:color="auto" w:fill="auto"/>
            <w:noWrap/>
            <w:vAlign w:val="center"/>
            <w:hideMark/>
          </w:tcPr>
          <w:p w14:paraId="16FF47C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1.232,64 €</w:t>
            </w:r>
          </w:p>
        </w:tc>
        <w:tc>
          <w:tcPr>
            <w:tcW w:w="1417" w:type="dxa"/>
            <w:tcBorders>
              <w:top w:val="nil"/>
              <w:left w:val="nil"/>
              <w:bottom w:val="single" w:sz="4" w:space="0" w:color="auto"/>
              <w:right w:val="single" w:sz="4" w:space="0" w:color="auto"/>
            </w:tcBorders>
            <w:shd w:val="clear" w:color="auto" w:fill="auto"/>
            <w:noWrap/>
            <w:vAlign w:val="center"/>
            <w:hideMark/>
          </w:tcPr>
          <w:p w14:paraId="5A725BA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924,03 €</w:t>
            </w:r>
          </w:p>
        </w:tc>
        <w:tc>
          <w:tcPr>
            <w:tcW w:w="1560" w:type="dxa"/>
            <w:tcBorders>
              <w:top w:val="nil"/>
              <w:left w:val="nil"/>
              <w:bottom w:val="single" w:sz="4" w:space="0" w:color="auto"/>
              <w:right w:val="single" w:sz="4" w:space="0" w:color="auto"/>
            </w:tcBorders>
            <w:vAlign w:val="center"/>
          </w:tcPr>
          <w:p w14:paraId="5EF62087" w14:textId="6DAC5253"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1 176,24</w:t>
            </w:r>
          </w:p>
        </w:tc>
        <w:tc>
          <w:tcPr>
            <w:tcW w:w="1560" w:type="dxa"/>
            <w:tcBorders>
              <w:top w:val="nil"/>
              <w:left w:val="nil"/>
              <w:bottom w:val="single" w:sz="4" w:space="0" w:color="auto"/>
              <w:right w:val="single" w:sz="4" w:space="0" w:color="auto"/>
            </w:tcBorders>
          </w:tcPr>
          <w:p w14:paraId="1A0702FE" w14:textId="57F746E6"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1 506,92</w:t>
            </w:r>
          </w:p>
        </w:tc>
      </w:tr>
      <w:tr w:rsidR="007D5568" w:rsidRPr="00ED7996" w14:paraId="1EB1D03C" w14:textId="1A0A7AAE"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53B0A9C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záväzky z nájmu</w:t>
            </w:r>
          </w:p>
        </w:tc>
        <w:tc>
          <w:tcPr>
            <w:tcW w:w="1418" w:type="dxa"/>
            <w:tcBorders>
              <w:top w:val="nil"/>
              <w:left w:val="nil"/>
              <w:bottom w:val="single" w:sz="4" w:space="0" w:color="auto"/>
              <w:right w:val="single" w:sz="4" w:space="0" w:color="auto"/>
            </w:tcBorders>
            <w:shd w:val="clear" w:color="auto" w:fill="auto"/>
            <w:noWrap/>
            <w:vAlign w:val="center"/>
            <w:hideMark/>
          </w:tcPr>
          <w:p w14:paraId="3B6E0AD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272,65 €</w:t>
            </w:r>
          </w:p>
        </w:tc>
        <w:tc>
          <w:tcPr>
            <w:tcW w:w="1417" w:type="dxa"/>
            <w:tcBorders>
              <w:top w:val="nil"/>
              <w:left w:val="nil"/>
              <w:bottom w:val="single" w:sz="4" w:space="0" w:color="auto"/>
              <w:right w:val="single" w:sz="4" w:space="0" w:color="auto"/>
            </w:tcBorders>
            <w:shd w:val="clear" w:color="auto" w:fill="auto"/>
            <w:noWrap/>
            <w:vAlign w:val="center"/>
            <w:hideMark/>
          </w:tcPr>
          <w:p w14:paraId="07A2A1E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0,00 €</w:t>
            </w:r>
          </w:p>
        </w:tc>
        <w:tc>
          <w:tcPr>
            <w:tcW w:w="1560" w:type="dxa"/>
            <w:tcBorders>
              <w:top w:val="nil"/>
              <w:left w:val="nil"/>
              <w:bottom w:val="single" w:sz="4" w:space="0" w:color="auto"/>
              <w:right w:val="single" w:sz="4" w:space="0" w:color="auto"/>
            </w:tcBorders>
            <w:vAlign w:val="center"/>
          </w:tcPr>
          <w:p w14:paraId="086B2157" w14:textId="3413D7BA"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nil"/>
              <w:left w:val="nil"/>
              <w:bottom w:val="single" w:sz="4" w:space="0" w:color="auto"/>
              <w:right w:val="single" w:sz="4" w:space="0" w:color="auto"/>
            </w:tcBorders>
          </w:tcPr>
          <w:p w14:paraId="1F1125BA" w14:textId="2A7E0ED3"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r>
      <w:tr w:rsidR="007D5568" w:rsidRPr="00ED7996" w14:paraId="410ED3CA" w14:textId="6FE1131B"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268E4E76"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ostatné dlhodobé záväzky</w:t>
            </w:r>
          </w:p>
        </w:tc>
        <w:tc>
          <w:tcPr>
            <w:tcW w:w="1418" w:type="dxa"/>
            <w:tcBorders>
              <w:top w:val="nil"/>
              <w:left w:val="nil"/>
              <w:bottom w:val="single" w:sz="4" w:space="0" w:color="auto"/>
              <w:right w:val="single" w:sz="4" w:space="0" w:color="auto"/>
            </w:tcBorders>
            <w:shd w:val="clear" w:color="auto" w:fill="auto"/>
            <w:noWrap/>
            <w:vAlign w:val="center"/>
            <w:hideMark/>
          </w:tcPr>
          <w:p w14:paraId="3C64D55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226.800,00 €</w:t>
            </w:r>
          </w:p>
        </w:tc>
        <w:tc>
          <w:tcPr>
            <w:tcW w:w="1417" w:type="dxa"/>
            <w:tcBorders>
              <w:top w:val="nil"/>
              <w:left w:val="nil"/>
              <w:bottom w:val="single" w:sz="4" w:space="0" w:color="auto"/>
              <w:right w:val="single" w:sz="4" w:space="0" w:color="auto"/>
            </w:tcBorders>
            <w:shd w:val="clear" w:color="auto" w:fill="auto"/>
            <w:noWrap/>
            <w:vAlign w:val="center"/>
            <w:hideMark/>
          </w:tcPr>
          <w:p w14:paraId="03594798"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224.100,00 €</w:t>
            </w:r>
          </w:p>
        </w:tc>
        <w:tc>
          <w:tcPr>
            <w:tcW w:w="1560" w:type="dxa"/>
            <w:tcBorders>
              <w:top w:val="nil"/>
              <w:left w:val="nil"/>
              <w:bottom w:val="single" w:sz="4" w:space="0" w:color="auto"/>
              <w:right w:val="single" w:sz="4" w:space="0" w:color="auto"/>
            </w:tcBorders>
            <w:vAlign w:val="center"/>
          </w:tcPr>
          <w:p w14:paraId="187B8319" w14:textId="0C2E0F07"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77 300,00</w:t>
            </w:r>
          </w:p>
        </w:tc>
        <w:tc>
          <w:tcPr>
            <w:tcW w:w="1560" w:type="dxa"/>
            <w:tcBorders>
              <w:top w:val="nil"/>
              <w:left w:val="nil"/>
              <w:bottom w:val="single" w:sz="4" w:space="0" w:color="auto"/>
              <w:right w:val="single" w:sz="4" w:space="0" w:color="auto"/>
            </w:tcBorders>
          </w:tcPr>
          <w:p w14:paraId="28A6D80A" w14:textId="12A8BE3E"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53 500,00</w:t>
            </w:r>
          </w:p>
        </w:tc>
      </w:tr>
      <w:tr w:rsidR="007D5568" w:rsidRPr="00ED7996" w14:paraId="663AC16B" w14:textId="23BABA65"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0DFCA5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záväzky z obchodného styku</w:t>
            </w:r>
          </w:p>
        </w:tc>
        <w:tc>
          <w:tcPr>
            <w:tcW w:w="1418" w:type="dxa"/>
            <w:tcBorders>
              <w:top w:val="nil"/>
              <w:left w:val="nil"/>
              <w:bottom w:val="single" w:sz="4" w:space="0" w:color="auto"/>
              <w:right w:val="single" w:sz="4" w:space="0" w:color="auto"/>
            </w:tcBorders>
            <w:shd w:val="clear" w:color="auto" w:fill="auto"/>
            <w:noWrap/>
            <w:vAlign w:val="center"/>
            <w:hideMark/>
          </w:tcPr>
          <w:p w14:paraId="5462634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227.009,33 €</w:t>
            </w:r>
          </w:p>
        </w:tc>
        <w:tc>
          <w:tcPr>
            <w:tcW w:w="1417" w:type="dxa"/>
            <w:tcBorders>
              <w:top w:val="nil"/>
              <w:left w:val="nil"/>
              <w:bottom w:val="single" w:sz="4" w:space="0" w:color="auto"/>
              <w:right w:val="single" w:sz="4" w:space="0" w:color="auto"/>
            </w:tcBorders>
            <w:shd w:val="clear" w:color="auto" w:fill="auto"/>
            <w:noWrap/>
            <w:vAlign w:val="center"/>
            <w:hideMark/>
          </w:tcPr>
          <w:p w14:paraId="5D8704B0"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295.790,38 €</w:t>
            </w:r>
          </w:p>
        </w:tc>
        <w:tc>
          <w:tcPr>
            <w:tcW w:w="1560" w:type="dxa"/>
            <w:tcBorders>
              <w:top w:val="nil"/>
              <w:left w:val="nil"/>
              <w:bottom w:val="single" w:sz="4" w:space="0" w:color="auto"/>
              <w:right w:val="single" w:sz="4" w:space="0" w:color="auto"/>
            </w:tcBorders>
            <w:vAlign w:val="center"/>
          </w:tcPr>
          <w:p w14:paraId="05C14FBF" w14:textId="352B1BA8"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408 614,67</w:t>
            </w:r>
          </w:p>
        </w:tc>
        <w:tc>
          <w:tcPr>
            <w:tcW w:w="1560" w:type="dxa"/>
            <w:tcBorders>
              <w:top w:val="nil"/>
              <w:left w:val="nil"/>
              <w:bottom w:val="single" w:sz="4" w:space="0" w:color="auto"/>
              <w:right w:val="single" w:sz="4" w:space="0" w:color="auto"/>
            </w:tcBorders>
          </w:tcPr>
          <w:p w14:paraId="4D8D8876" w14:textId="5ED9E77E"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470 786,26</w:t>
            </w:r>
          </w:p>
        </w:tc>
      </w:tr>
      <w:tr w:rsidR="007D5568" w:rsidRPr="00ED7996" w14:paraId="76D5FB77" w14:textId="49B8F38E"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71B03D4"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záväzky voči zamestnancom</w:t>
            </w:r>
          </w:p>
        </w:tc>
        <w:tc>
          <w:tcPr>
            <w:tcW w:w="1418" w:type="dxa"/>
            <w:tcBorders>
              <w:top w:val="nil"/>
              <w:left w:val="nil"/>
              <w:bottom w:val="single" w:sz="4" w:space="0" w:color="auto"/>
              <w:right w:val="single" w:sz="4" w:space="0" w:color="auto"/>
            </w:tcBorders>
            <w:shd w:val="clear" w:color="auto" w:fill="auto"/>
            <w:noWrap/>
            <w:vAlign w:val="center"/>
            <w:hideMark/>
          </w:tcPr>
          <w:p w14:paraId="626ED3AD"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80.773,04 €</w:t>
            </w:r>
          </w:p>
        </w:tc>
        <w:tc>
          <w:tcPr>
            <w:tcW w:w="1417" w:type="dxa"/>
            <w:tcBorders>
              <w:top w:val="nil"/>
              <w:left w:val="nil"/>
              <w:bottom w:val="single" w:sz="4" w:space="0" w:color="auto"/>
              <w:right w:val="single" w:sz="4" w:space="0" w:color="auto"/>
            </w:tcBorders>
            <w:shd w:val="clear" w:color="auto" w:fill="auto"/>
            <w:noWrap/>
            <w:vAlign w:val="center"/>
            <w:hideMark/>
          </w:tcPr>
          <w:p w14:paraId="50BB70D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90.386,85 €</w:t>
            </w:r>
          </w:p>
        </w:tc>
        <w:tc>
          <w:tcPr>
            <w:tcW w:w="1560" w:type="dxa"/>
            <w:tcBorders>
              <w:top w:val="nil"/>
              <w:left w:val="nil"/>
              <w:bottom w:val="single" w:sz="4" w:space="0" w:color="auto"/>
              <w:right w:val="single" w:sz="4" w:space="0" w:color="auto"/>
            </w:tcBorders>
            <w:vAlign w:val="center"/>
          </w:tcPr>
          <w:p w14:paraId="49C431F4" w14:textId="17FF4352"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163 438,09</w:t>
            </w:r>
          </w:p>
        </w:tc>
        <w:tc>
          <w:tcPr>
            <w:tcW w:w="1560" w:type="dxa"/>
            <w:tcBorders>
              <w:top w:val="nil"/>
              <w:left w:val="nil"/>
              <w:bottom w:val="single" w:sz="4" w:space="0" w:color="auto"/>
              <w:right w:val="single" w:sz="4" w:space="0" w:color="auto"/>
            </w:tcBorders>
          </w:tcPr>
          <w:p w14:paraId="57645C83" w14:textId="4B521A0A"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116 635,04</w:t>
            </w:r>
          </w:p>
        </w:tc>
      </w:tr>
      <w:tr w:rsidR="007D5568" w:rsidRPr="00ED7996" w14:paraId="2F547C05" w14:textId="403DE3D5"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0A1D088F"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záväzky voči poisťovniam</w:t>
            </w:r>
          </w:p>
        </w:tc>
        <w:tc>
          <w:tcPr>
            <w:tcW w:w="1418" w:type="dxa"/>
            <w:tcBorders>
              <w:top w:val="nil"/>
              <w:left w:val="nil"/>
              <w:bottom w:val="single" w:sz="4" w:space="0" w:color="auto"/>
              <w:right w:val="single" w:sz="4" w:space="0" w:color="auto"/>
            </w:tcBorders>
            <w:shd w:val="clear" w:color="auto" w:fill="auto"/>
            <w:noWrap/>
            <w:vAlign w:val="center"/>
            <w:hideMark/>
          </w:tcPr>
          <w:p w14:paraId="16DE010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52.161,29 €</w:t>
            </w:r>
          </w:p>
        </w:tc>
        <w:tc>
          <w:tcPr>
            <w:tcW w:w="1417" w:type="dxa"/>
            <w:tcBorders>
              <w:top w:val="nil"/>
              <w:left w:val="nil"/>
              <w:bottom w:val="single" w:sz="4" w:space="0" w:color="auto"/>
              <w:right w:val="single" w:sz="4" w:space="0" w:color="auto"/>
            </w:tcBorders>
            <w:shd w:val="clear" w:color="auto" w:fill="auto"/>
            <w:noWrap/>
            <w:vAlign w:val="center"/>
            <w:hideMark/>
          </w:tcPr>
          <w:p w14:paraId="5DDA7AC1"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58.180,45 €</w:t>
            </w:r>
          </w:p>
        </w:tc>
        <w:tc>
          <w:tcPr>
            <w:tcW w:w="1560" w:type="dxa"/>
            <w:tcBorders>
              <w:top w:val="nil"/>
              <w:left w:val="nil"/>
              <w:bottom w:val="single" w:sz="4" w:space="0" w:color="auto"/>
              <w:right w:val="single" w:sz="4" w:space="0" w:color="auto"/>
            </w:tcBorders>
            <w:vAlign w:val="center"/>
          </w:tcPr>
          <w:p w14:paraId="270E5870" w14:textId="1B6CB191"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103 305,59</w:t>
            </w:r>
          </w:p>
        </w:tc>
        <w:tc>
          <w:tcPr>
            <w:tcW w:w="1560" w:type="dxa"/>
            <w:tcBorders>
              <w:top w:val="nil"/>
              <w:left w:val="nil"/>
              <w:bottom w:val="single" w:sz="4" w:space="0" w:color="auto"/>
              <w:right w:val="single" w:sz="4" w:space="0" w:color="auto"/>
            </w:tcBorders>
          </w:tcPr>
          <w:p w14:paraId="215A3ED8" w14:textId="7B96E859"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74 589,87</w:t>
            </w:r>
          </w:p>
        </w:tc>
      </w:tr>
      <w:tr w:rsidR="007D5568" w:rsidRPr="00ED7996" w14:paraId="78E32F00" w14:textId="1E299D7E"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5726A25C"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daňové záväzky</w:t>
            </w:r>
          </w:p>
        </w:tc>
        <w:tc>
          <w:tcPr>
            <w:tcW w:w="1418" w:type="dxa"/>
            <w:tcBorders>
              <w:top w:val="nil"/>
              <w:left w:val="nil"/>
              <w:bottom w:val="single" w:sz="4" w:space="0" w:color="auto"/>
              <w:right w:val="single" w:sz="4" w:space="0" w:color="auto"/>
            </w:tcBorders>
            <w:shd w:val="clear" w:color="auto" w:fill="auto"/>
            <w:noWrap/>
            <w:vAlign w:val="center"/>
            <w:hideMark/>
          </w:tcPr>
          <w:p w14:paraId="002F756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10.559,87 €</w:t>
            </w:r>
          </w:p>
        </w:tc>
        <w:tc>
          <w:tcPr>
            <w:tcW w:w="1417" w:type="dxa"/>
            <w:tcBorders>
              <w:top w:val="nil"/>
              <w:left w:val="nil"/>
              <w:bottom w:val="single" w:sz="4" w:space="0" w:color="auto"/>
              <w:right w:val="single" w:sz="4" w:space="0" w:color="auto"/>
            </w:tcBorders>
            <w:shd w:val="clear" w:color="auto" w:fill="auto"/>
            <w:noWrap/>
            <w:vAlign w:val="center"/>
            <w:hideMark/>
          </w:tcPr>
          <w:p w14:paraId="37B7729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11.227,26 €</w:t>
            </w:r>
          </w:p>
        </w:tc>
        <w:tc>
          <w:tcPr>
            <w:tcW w:w="1560" w:type="dxa"/>
            <w:tcBorders>
              <w:top w:val="nil"/>
              <w:left w:val="nil"/>
              <w:bottom w:val="single" w:sz="4" w:space="0" w:color="auto"/>
              <w:right w:val="single" w:sz="4" w:space="0" w:color="auto"/>
            </w:tcBorders>
            <w:vAlign w:val="center"/>
          </w:tcPr>
          <w:p w14:paraId="4414FFC0" w14:textId="7E33A45A" w:rsidR="007D5568" w:rsidRPr="00ED7996"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26 409,32</w:t>
            </w:r>
          </w:p>
        </w:tc>
        <w:tc>
          <w:tcPr>
            <w:tcW w:w="1560" w:type="dxa"/>
            <w:tcBorders>
              <w:top w:val="nil"/>
              <w:left w:val="nil"/>
              <w:bottom w:val="single" w:sz="4" w:space="0" w:color="auto"/>
              <w:right w:val="single" w:sz="4" w:space="0" w:color="auto"/>
            </w:tcBorders>
          </w:tcPr>
          <w:p w14:paraId="3D8BA704" w14:textId="0415F3B5" w:rsidR="007D5568" w:rsidRDefault="007D5568" w:rsidP="00F135BF">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16 115,80</w:t>
            </w:r>
          </w:p>
        </w:tc>
      </w:tr>
      <w:tr w:rsidR="00F836D9" w:rsidRPr="00ED7996" w14:paraId="2DBC4852" w14:textId="0E29FA94" w:rsidTr="00F836D9">
        <w:trPr>
          <w:gridBefore w:val="1"/>
          <w:wBefore w:w="3959" w:type="dxa"/>
          <w:trHeight w:val="300"/>
        </w:trPr>
        <w:tc>
          <w:tcPr>
            <w:tcW w:w="1418" w:type="dxa"/>
            <w:tcBorders>
              <w:top w:val="nil"/>
              <w:left w:val="nil"/>
              <w:bottom w:val="nil"/>
              <w:right w:val="nil"/>
            </w:tcBorders>
            <w:shd w:val="clear" w:color="auto" w:fill="auto"/>
            <w:noWrap/>
            <w:vAlign w:val="center"/>
            <w:hideMark/>
          </w:tcPr>
          <w:p w14:paraId="1E5B5B4E" w14:textId="77777777" w:rsidR="00F836D9" w:rsidRDefault="00F836D9" w:rsidP="00DF19D1">
            <w:pPr>
              <w:spacing w:after="0" w:line="240" w:lineRule="auto"/>
              <w:rPr>
                <w:rFonts w:eastAsia="Times New Roman" w:cs="Times New Roman"/>
                <w:color w:val="000000"/>
                <w:sz w:val="16"/>
                <w:szCs w:val="16"/>
                <w:lang w:eastAsia="sk-SK"/>
              </w:rPr>
            </w:pPr>
          </w:p>
          <w:p w14:paraId="114AF9B9" w14:textId="77777777" w:rsidR="00F836D9" w:rsidRPr="00ED7996" w:rsidRDefault="00F836D9" w:rsidP="00DF19D1">
            <w:pPr>
              <w:spacing w:after="0" w:line="240" w:lineRule="auto"/>
              <w:rPr>
                <w:rFonts w:eastAsia="Times New Roman" w:cs="Times New Roman"/>
                <w:color w:val="000000"/>
                <w:sz w:val="16"/>
                <w:szCs w:val="16"/>
                <w:lang w:eastAsia="sk-SK"/>
              </w:rPr>
            </w:pPr>
          </w:p>
        </w:tc>
        <w:tc>
          <w:tcPr>
            <w:tcW w:w="1417" w:type="dxa"/>
            <w:tcBorders>
              <w:top w:val="nil"/>
              <w:left w:val="nil"/>
              <w:bottom w:val="nil"/>
              <w:right w:val="nil"/>
            </w:tcBorders>
            <w:shd w:val="clear" w:color="auto" w:fill="auto"/>
            <w:noWrap/>
            <w:vAlign w:val="center"/>
            <w:hideMark/>
          </w:tcPr>
          <w:p w14:paraId="408EF841" w14:textId="77777777" w:rsidR="00F836D9" w:rsidRDefault="00F836D9" w:rsidP="00DF19D1">
            <w:pPr>
              <w:spacing w:after="0" w:line="240" w:lineRule="auto"/>
              <w:jc w:val="right"/>
              <w:rPr>
                <w:rFonts w:eastAsia="Times New Roman" w:cs="Times New Roman"/>
                <w:sz w:val="16"/>
                <w:szCs w:val="16"/>
                <w:lang w:eastAsia="sk-SK"/>
              </w:rPr>
            </w:pPr>
          </w:p>
          <w:p w14:paraId="74B0AB26" w14:textId="77777777" w:rsidR="00354E67" w:rsidRDefault="00354E67" w:rsidP="00DF19D1">
            <w:pPr>
              <w:spacing w:after="0" w:line="240" w:lineRule="auto"/>
              <w:jc w:val="right"/>
              <w:rPr>
                <w:rFonts w:eastAsia="Times New Roman" w:cs="Times New Roman"/>
                <w:sz w:val="16"/>
                <w:szCs w:val="16"/>
                <w:lang w:eastAsia="sk-SK"/>
              </w:rPr>
            </w:pPr>
          </w:p>
          <w:p w14:paraId="045AF638" w14:textId="77777777" w:rsidR="00BD561B" w:rsidRPr="00ED7996" w:rsidRDefault="00BD561B" w:rsidP="00DF19D1">
            <w:pPr>
              <w:spacing w:after="0" w:line="240" w:lineRule="auto"/>
              <w:jc w:val="right"/>
              <w:rPr>
                <w:rFonts w:eastAsia="Times New Roman" w:cs="Times New Roman"/>
                <w:sz w:val="16"/>
                <w:szCs w:val="16"/>
                <w:lang w:eastAsia="sk-SK"/>
              </w:rPr>
            </w:pPr>
          </w:p>
        </w:tc>
        <w:tc>
          <w:tcPr>
            <w:tcW w:w="1560" w:type="dxa"/>
            <w:tcBorders>
              <w:top w:val="nil"/>
              <w:left w:val="nil"/>
              <w:bottom w:val="nil"/>
              <w:right w:val="nil"/>
            </w:tcBorders>
          </w:tcPr>
          <w:p w14:paraId="6D3B70E1" w14:textId="77777777" w:rsidR="00F836D9" w:rsidRPr="00ED7996" w:rsidRDefault="00F836D9" w:rsidP="00DF19D1">
            <w:pPr>
              <w:spacing w:after="0" w:line="240" w:lineRule="auto"/>
              <w:jc w:val="right"/>
              <w:rPr>
                <w:rFonts w:eastAsia="Times New Roman" w:cs="Times New Roman"/>
                <w:sz w:val="16"/>
                <w:szCs w:val="16"/>
                <w:lang w:eastAsia="sk-SK"/>
              </w:rPr>
            </w:pPr>
          </w:p>
        </w:tc>
        <w:tc>
          <w:tcPr>
            <w:tcW w:w="1560" w:type="dxa"/>
            <w:tcBorders>
              <w:top w:val="nil"/>
              <w:left w:val="nil"/>
              <w:bottom w:val="nil"/>
              <w:right w:val="nil"/>
            </w:tcBorders>
          </w:tcPr>
          <w:p w14:paraId="7B7EAF31" w14:textId="77777777" w:rsidR="00F836D9" w:rsidRPr="00ED7996" w:rsidRDefault="00F836D9" w:rsidP="00DF19D1">
            <w:pPr>
              <w:spacing w:after="0" w:line="240" w:lineRule="auto"/>
              <w:jc w:val="right"/>
              <w:rPr>
                <w:rFonts w:eastAsia="Times New Roman" w:cs="Times New Roman"/>
                <w:sz w:val="16"/>
                <w:szCs w:val="16"/>
                <w:lang w:eastAsia="sk-SK"/>
              </w:rPr>
            </w:pPr>
          </w:p>
        </w:tc>
      </w:tr>
      <w:tr w:rsidR="007D5568" w:rsidRPr="00ED7996" w14:paraId="7650C6C3" w14:textId="4613EA2E" w:rsidTr="007D5568">
        <w:trPr>
          <w:trHeight w:val="600"/>
        </w:trPr>
        <w:tc>
          <w:tcPr>
            <w:tcW w:w="3959" w:type="dxa"/>
            <w:tcBorders>
              <w:top w:val="single" w:sz="4" w:space="0" w:color="auto"/>
              <w:left w:val="single" w:sz="8" w:space="0" w:color="auto"/>
              <w:bottom w:val="nil"/>
              <w:right w:val="nil"/>
            </w:tcBorders>
            <w:shd w:val="clear" w:color="auto" w:fill="auto"/>
            <w:noWrap/>
            <w:vAlign w:val="center"/>
            <w:hideMark/>
          </w:tcPr>
          <w:p w14:paraId="2B2F3394"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lastRenderedPageBreak/>
              <w:t>Vlastné imanie</w:t>
            </w:r>
          </w:p>
        </w:tc>
        <w:tc>
          <w:tcPr>
            <w:tcW w:w="1418" w:type="dxa"/>
            <w:tcBorders>
              <w:top w:val="single" w:sz="4" w:space="0" w:color="auto"/>
              <w:left w:val="single" w:sz="4" w:space="0" w:color="auto"/>
              <w:bottom w:val="nil"/>
              <w:right w:val="single" w:sz="4" w:space="0" w:color="auto"/>
            </w:tcBorders>
            <w:shd w:val="clear" w:color="auto" w:fill="auto"/>
            <w:vAlign w:val="center"/>
            <w:hideMark/>
          </w:tcPr>
          <w:p w14:paraId="4CDA7AAC"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2019</w:t>
            </w:r>
          </w:p>
        </w:tc>
        <w:tc>
          <w:tcPr>
            <w:tcW w:w="1417" w:type="dxa"/>
            <w:tcBorders>
              <w:top w:val="single" w:sz="4" w:space="0" w:color="auto"/>
              <w:left w:val="nil"/>
              <w:bottom w:val="nil"/>
              <w:right w:val="single" w:sz="4" w:space="0" w:color="auto"/>
            </w:tcBorders>
            <w:shd w:val="clear" w:color="auto" w:fill="auto"/>
            <w:vAlign w:val="center"/>
            <w:hideMark/>
          </w:tcPr>
          <w:p w14:paraId="74A10461"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2020</w:t>
            </w:r>
          </w:p>
        </w:tc>
        <w:tc>
          <w:tcPr>
            <w:tcW w:w="1560" w:type="dxa"/>
            <w:tcBorders>
              <w:top w:val="single" w:sz="4" w:space="0" w:color="auto"/>
              <w:left w:val="nil"/>
              <w:bottom w:val="nil"/>
              <w:right w:val="single" w:sz="4" w:space="0" w:color="auto"/>
            </w:tcBorders>
            <w:vAlign w:val="center"/>
          </w:tcPr>
          <w:p w14:paraId="1C334264" w14:textId="6425D98A" w:rsidR="007D5568" w:rsidRPr="00ED7996" w:rsidRDefault="007D5568" w:rsidP="008000F9">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2021</w:t>
            </w:r>
          </w:p>
        </w:tc>
        <w:tc>
          <w:tcPr>
            <w:tcW w:w="1560" w:type="dxa"/>
            <w:tcBorders>
              <w:top w:val="single" w:sz="4" w:space="0" w:color="auto"/>
              <w:left w:val="nil"/>
              <w:bottom w:val="nil"/>
              <w:right w:val="single" w:sz="4" w:space="0" w:color="auto"/>
            </w:tcBorders>
          </w:tcPr>
          <w:p w14:paraId="050BB876" w14:textId="7E70CA9E" w:rsidR="007D5568" w:rsidRDefault="007D5568" w:rsidP="008000F9">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2022</w:t>
            </w:r>
          </w:p>
        </w:tc>
      </w:tr>
      <w:tr w:rsidR="007D5568" w:rsidRPr="00ED7996" w14:paraId="032C649D" w14:textId="2DB040DD" w:rsidTr="007D5568">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3E62FF6"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vlastné imanie</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00CAB36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92.808,97 €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7B524C3D"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182.516,95 €</w:t>
            </w:r>
          </w:p>
        </w:tc>
        <w:tc>
          <w:tcPr>
            <w:tcW w:w="1560" w:type="dxa"/>
            <w:tcBorders>
              <w:top w:val="single" w:sz="4" w:space="0" w:color="auto"/>
              <w:left w:val="nil"/>
              <w:bottom w:val="single" w:sz="4" w:space="0" w:color="auto"/>
              <w:right w:val="single" w:sz="4" w:space="0" w:color="auto"/>
            </w:tcBorders>
          </w:tcPr>
          <w:p w14:paraId="4CE1D657" w14:textId="0FF7B35E"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180 371,06</w:t>
            </w:r>
          </w:p>
        </w:tc>
        <w:tc>
          <w:tcPr>
            <w:tcW w:w="1560" w:type="dxa"/>
            <w:tcBorders>
              <w:top w:val="single" w:sz="4" w:space="0" w:color="auto"/>
              <w:left w:val="nil"/>
              <w:bottom w:val="single" w:sz="4" w:space="0" w:color="auto"/>
              <w:right w:val="single" w:sz="4" w:space="0" w:color="auto"/>
            </w:tcBorders>
          </w:tcPr>
          <w:p w14:paraId="5DB52863" w14:textId="2380445F"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90 402,59</w:t>
            </w:r>
          </w:p>
        </w:tc>
      </w:tr>
      <w:tr w:rsidR="007D5568" w:rsidRPr="00ED7996" w14:paraId="65A84425" w14:textId="09DB5075" w:rsidTr="00F836D9">
        <w:trPr>
          <w:trHeight w:val="300"/>
        </w:trPr>
        <w:tc>
          <w:tcPr>
            <w:tcW w:w="3959" w:type="dxa"/>
            <w:tcBorders>
              <w:top w:val="nil"/>
              <w:bottom w:val="nil"/>
              <w:right w:val="nil"/>
            </w:tcBorders>
            <w:shd w:val="clear" w:color="auto" w:fill="auto"/>
            <w:noWrap/>
            <w:vAlign w:val="center"/>
            <w:hideMark/>
          </w:tcPr>
          <w:p w14:paraId="591C82BF" w14:textId="77777777" w:rsidR="007D5568" w:rsidRPr="00ED7996" w:rsidRDefault="007D5568" w:rsidP="00DF19D1">
            <w:pPr>
              <w:spacing w:after="0" w:line="240" w:lineRule="auto"/>
              <w:jc w:val="center"/>
              <w:rPr>
                <w:rFonts w:eastAsia="Times New Roman" w:cs="Times New Roman"/>
                <w:color w:val="000000"/>
                <w:sz w:val="16"/>
                <w:szCs w:val="16"/>
                <w:lang w:eastAsia="sk-SK"/>
              </w:rPr>
            </w:pPr>
            <w:r w:rsidRPr="00ED7996">
              <w:rPr>
                <w:rFonts w:eastAsia="Times New Roman" w:cs="Times New Roman"/>
                <w:color w:val="000000"/>
                <w:sz w:val="16"/>
                <w:szCs w:val="16"/>
                <w:lang w:eastAsia="sk-SK"/>
              </w:rPr>
              <w:t> </w:t>
            </w:r>
          </w:p>
        </w:tc>
        <w:tc>
          <w:tcPr>
            <w:tcW w:w="1418" w:type="dxa"/>
            <w:tcBorders>
              <w:top w:val="nil"/>
              <w:left w:val="nil"/>
              <w:bottom w:val="nil"/>
              <w:right w:val="nil"/>
            </w:tcBorders>
            <w:shd w:val="clear" w:color="auto" w:fill="auto"/>
            <w:noWrap/>
            <w:vAlign w:val="center"/>
            <w:hideMark/>
          </w:tcPr>
          <w:p w14:paraId="35D0BD92" w14:textId="77777777" w:rsidR="007D5568" w:rsidRPr="00ED7996" w:rsidRDefault="007D5568" w:rsidP="00DF19D1">
            <w:pPr>
              <w:spacing w:after="0" w:line="240" w:lineRule="auto"/>
              <w:jc w:val="center"/>
              <w:rPr>
                <w:rFonts w:eastAsia="Times New Roman" w:cs="Times New Roman"/>
                <w:color w:val="000000"/>
                <w:sz w:val="16"/>
                <w:szCs w:val="16"/>
                <w:lang w:eastAsia="sk-SK"/>
              </w:rPr>
            </w:pPr>
          </w:p>
        </w:tc>
        <w:tc>
          <w:tcPr>
            <w:tcW w:w="1417" w:type="dxa"/>
            <w:tcBorders>
              <w:top w:val="nil"/>
              <w:left w:val="nil"/>
              <w:bottom w:val="nil"/>
              <w:right w:val="nil"/>
            </w:tcBorders>
            <w:shd w:val="clear" w:color="auto" w:fill="auto"/>
            <w:noWrap/>
            <w:vAlign w:val="center"/>
            <w:hideMark/>
          </w:tcPr>
          <w:p w14:paraId="24054EE6" w14:textId="77777777" w:rsidR="007D5568" w:rsidRPr="00ED7996" w:rsidRDefault="007D5568" w:rsidP="00DF19D1">
            <w:pPr>
              <w:spacing w:after="0" w:line="240" w:lineRule="auto"/>
              <w:jc w:val="center"/>
              <w:rPr>
                <w:rFonts w:eastAsia="Times New Roman" w:cs="Times New Roman"/>
                <w:sz w:val="16"/>
                <w:szCs w:val="16"/>
                <w:lang w:eastAsia="sk-SK"/>
              </w:rPr>
            </w:pPr>
          </w:p>
        </w:tc>
        <w:tc>
          <w:tcPr>
            <w:tcW w:w="1560" w:type="dxa"/>
            <w:tcBorders>
              <w:top w:val="nil"/>
              <w:left w:val="nil"/>
              <w:bottom w:val="nil"/>
              <w:right w:val="nil"/>
            </w:tcBorders>
          </w:tcPr>
          <w:p w14:paraId="0E1BDD5D" w14:textId="77777777" w:rsidR="007D5568" w:rsidRPr="00ED7996" w:rsidRDefault="007D5568" w:rsidP="00DF19D1">
            <w:pPr>
              <w:spacing w:after="0" w:line="240" w:lineRule="auto"/>
              <w:jc w:val="center"/>
              <w:rPr>
                <w:rFonts w:eastAsia="Times New Roman" w:cs="Times New Roman"/>
                <w:sz w:val="16"/>
                <w:szCs w:val="16"/>
                <w:lang w:eastAsia="sk-SK"/>
              </w:rPr>
            </w:pPr>
          </w:p>
        </w:tc>
        <w:tc>
          <w:tcPr>
            <w:tcW w:w="1560" w:type="dxa"/>
            <w:tcBorders>
              <w:top w:val="nil"/>
              <w:left w:val="nil"/>
              <w:bottom w:val="nil"/>
              <w:right w:val="nil"/>
            </w:tcBorders>
          </w:tcPr>
          <w:p w14:paraId="3DAA60F6" w14:textId="77777777" w:rsidR="007D5568" w:rsidRPr="00ED7996" w:rsidRDefault="007D5568" w:rsidP="00DF19D1">
            <w:pPr>
              <w:spacing w:after="0" w:line="240" w:lineRule="auto"/>
              <w:jc w:val="center"/>
              <w:rPr>
                <w:rFonts w:eastAsia="Times New Roman" w:cs="Times New Roman"/>
                <w:sz w:val="16"/>
                <w:szCs w:val="16"/>
                <w:lang w:eastAsia="sk-SK"/>
              </w:rPr>
            </w:pPr>
          </w:p>
        </w:tc>
      </w:tr>
      <w:tr w:rsidR="007D5568" w:rsidRPr="00ED7996" w14:paraId="62A1FB22" w14:textId="4C5689A5" w:rsidTr="007D5568">
        <w:trPr>
          <w:trHeight w:val="6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34B3E4D"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Stav nákladov</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78A1B0F0"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2019</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6E0DE464"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2020</w:t>
            </w:r>
          </w:p>
        </w:tc>
        <w:tc>
          <w:tcPr>
            <w:tcW w:w="1560" w:type="dxa"/>
            <w:tcBorders>
              <w:top w:val="single" w:sz="4" w:space="0" w:color="auto"/>
              <w:left w:val="nil"/>
              <w:bottom w:val="single" w:sz="4" w:space="0" w:color="auto"/>
              <w:right w:val="single" w:sz="4" w:space="0" w:color="auto"/>
            </w:tcBorders>
            <w:vAlign w:val="center"/>
          </w:tcPr>
          <w:p w14:paraId="734FBD5E" w14:textId="0DE9B9AB" w:rsidR="007D5568" w:rsidRPr="00ED7996" w:rsidRDefault="007D5568" w:rsidP="00C46A64">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2021</w:t>
            </w:r>
          </w:p>
        </w:tc>
        <w:tc>
          <w:tcPr>
            <w:tcW w:w="1560" w:type="dxa"/>
            <w:tcBorders>
              <w:top w:val="single" w:sz="4" w:space="0" w:color="auto"/>
              <w:left w:val="nil"/>
              <w:bottom w:val="single" w:sz="4" w:space="0" w:color="auto"/>
              <w:right w:val="single" w:sz="4" w:space="0" w:color="auto"/>
            </w:tcBorders>
          </w:tcPr>
          <w:p w14:paraId="2EEB5556" w14:textId="4249AA73" w:rsidR="007D5568" w:rsidRDefault="00B75F64" w:rsidP="00C46A64">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2022</w:t>
            </w:r>
          </w:p>
        </w:tc>
      </w:tr>
      <w:tr w:rsidR="007D5568" w:rsidRPr="00ED7996" w14:paraId="77981BE6" w14:textId="15358848"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B2C34BE"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spotreba materiálu</w:t>
            </w:r>
          </w:p>
        </w:tc>
        <w:tc>
          <w:tcPr>
            <w:tcW w:w="1418" w:type="dxa"/>
            <w:tcBorders>
              <w:top w:val="nil"/>
              <w:left w:val="nil"/>
              <w:bottom w:val="single" w:sz="4" w:space="0" w:color="auto"/>
              <w:right w:val="single" w:sz="4" w:space="0" w:color="auto"/>
            </w:tcBorders>
            <w:shd w:val="clear" w:color="auto" w:fill="auto"/>
            <w:noWrap/>
            <w:vAlign w:val="center"/>
            <w:hideMark/>
          </w:tcPr>
          <w:p w14:paraId="69F064B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467.844,16 €</w:t>
            </w:r>
          </w:p>
        </w:tc>
        <w:tc>
          <w:tcPr>
            <w:tcW w:w="1417" w:type="dxa"/>
            <w:tcBorders>
              <w:top w:val="nil"/>
              <w:left w:val="nil"/>
              <w:bottom w:val="single" w:sz="4" w:space="0" w:color="auto"/>
              <w:right w:val="single" w:sz="4" w:space="0" w:color="auto"/>
            </w:tcBorders>
            <w:shd w:val="clear" w:color="auto" w:fill="auto"/>
            <w:noWrap/>
            <w:vAlign w:val="center"/>
            <w:hideMark/>
          </w:tcPr>
          <w:p w14:paraId="4654BEE2"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521.249,65 €</w:t>
            </w:r>
          </w:p>
        </w:tc>
        <w:tc>
          <w:tcPr>
            <w:tcW w:w="1560" w:type="dxa"/>
            <w:tcBorders>
              <w:top w:val="nil"/>
              <w:left w:val="nil"/>
              <w:bottom w:val="single" w:sz="4" w:space="0" w:color="auto"/>
              <w:right w:val="single" w:sz="4" w:space="0" w:color="auto"/>
            </w:tcBorders>
          </w:tcPr>
          <w:p w14:paraId="638ABAC0" w14:textId="222A63A4"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527 780,89</w:t>
            </w:r>
          </w:p>
        </w:tc>
        <w:tc>
          <w:tcPr>
            <w:tcW w:w="1560" w:type="dxa"/>
            <w:tcBorders>
              <w:top w:val="nil"/>
              <w:left w:val="nil"/>
              <w:bottom w:val="single" w:sz="4" w:space="0" w:color="auto"/>
              <w:right w:val="single" w:sz="4" w:space="0" w:color="auto"/>
            </w:tcBorders>
          </w:tcPr>
          <w:p w14:paraId="41B9E2EF" w14:textId="1510B0AC"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495 092,84</w:t>
            </w:r>
          </w:p>
        </w:tc>
      </w:tr>
      <w:tr w:rsidR="007D5568" w:rsidRPr="00ED7996" w14:paraId="1B61C69C" w14:textId="1343CE2F"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2173322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spotreba energie</w:t>
            </w:r>
          </w:p>
        </w:tc>
        <w:tc>
          <w:tcPr>
            <w:tcW w:w="1418" w:type="dxa"/>
            <w:tcBorders>
              <w:top w:val="nil"/>
              <w:left w:val="nil"/>
              <w:bottom w:val="single" w:sz="4" w:space="0" w:color="auto"/>
              <w:right w:val="single" w:sz="4" w:space="0" w:color="auto"/>
            </w:tcBorders>
            <w:shd w:val="clear" w:color="auto" w:fill="auto"/>
            <w:noWrap/>
            <w:vAlign w:val="center"/>
            <w:hideMark/>
          </w:tcPr>
          <w:p w14:paraId="5B57D5B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97.695,02 €</w:t>
            </w:r>
          </w:p>
        </w:tc>
        <w:tc>
          <w:tcPr>
            <w:tcW w:w="1417" w:type="dxa"/>
            <w:tcBorders>
              <w:top w:val="nil"/>
              <w:left w:val="nil"/>
              <w:bottom w:val="single" w:sz="4" w:space="0" w:color="auto"/>
              <w:right w:val="single" w:sz="4" w:space="0" w:color="auto"/>
            </w:tcBorders>
            <w:shd w:val="clear" w:color="auto" w:fill="auto"/>
            <w:noWrap/>
            <w:vAlign w:val="center"/>
            <w:hideMark/>
          </w:tcPr>
          <w:p w14:paraId="53AE954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95.543,97 €</w:t>
            </w:r>
          </w:p>
        </w:tc>
        <w:tc>
          <w:tcPr>
            <w:tcW w:w="1560" w:type="dxa"/>
            <w:tcBorders>
              <w:top w:val="nil"/>
              <w:left w:val="nil"/>
              <w:bottom w:val="single" w:sz="4" w:space="0" w:color="auto"/>
              <w:right w:val="single" w:sz="4" w:space="0" w:color="auto"/>
            </w:tcBorders>
          </w:tcPr>
          <w:p w14:paraId="054D23A7" w14:textId="466B30C9"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103 756,72</w:t>
            </w:r>
          </w:p>
        </w:tc>
        <w:tc>
          <w:tcPr>
            <w:tcW w:w="1560" w:type="dxa"/>
            <w:tcBorders>
              <w:top w:val="nil"/>
              <w:left w:val="nil"/>
              <w:bottom w:val="single" w:sz="4" w:space="0" w:color="auto"/>
              <w:right w:val="single" w:sz="4" w:space="0" w:color="auto"/>
            </w:tcBorders>
          </w:tcPr>
          <w:p w14:paraId="2B498F02" w14:textId="4545E514"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192 742,08</w:t>
            </w:r>
          </w:p>
        </w:tc>
      </w:tr>
      <w:tr w:rsidR="007D5568" w:rsidRPr="00ED7996" w14:paraId="3E246AAA" w14:textId="40000077"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110D0F5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opravy</w:t>
            </w:r>
          </w:p>
        </w:tc>
        <w:tc>
          <w:tcPr>
            <w:tcW w:w="1418" w:type="dxa"/>
            <w:tcBorders>
              <w:top w:val="nil"/>
              <w:left w:val="nil"/>
              <w:bottom w:val="single" w:sz="4" w:space="0" w:color="auto"/>
              <w:right w:val="single" w:sz="4" w:space="0" w:color="auto"/>
            </w:tcBorders>
            <w:shd w:val="clear" w:color="auto" w:fill="auto"/>
            <w:noWrap/>
            <w:vAlign w:val="center"/>
            <w:hideMark/>
          </w:tcPr>
          <w:p w14:paraId="3D1226B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6.487,55 €</w:t>
            </w:r>
          </w:p>
        </w:tc>
        <w:tc>
          <w:tcPr>
            <w:tcW w:w="1417" w:type="dxa"/>
            <w:tcBorders>
              <w:top w:val="nil"/>
              <w:left w:val="nil"/>
              <w:bottom w:val="single" w:sz="4" w:space="0" w:color="auto"/>
              <w:right w:val="single" w:sz="4" w:space="0" w:color="auto"/>
            </w:tcBorders>
            <w:shd w:val="clear" w:color="auto" w:fill="auto"/>
            <w:noWrap/>
            <w:vAlign w:val="center"/>
            <w:hideMark/>
          </w:tcPr>
          <w:p w14:paraId="7C64177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7.635,89 €</w:t>
            </w:r>
          </w:p>
        </w:tc>
        <w:tc>
          <w:tcPr>
            <w:tcW w:w="1560" w:type="dxa"/>
            <w:tcBorders>
              <w:top w:val="nil"/>
              <w:left w:val="nil"/>
              <w:bottom w:val="single" w:sz="4" w:space="0" w:color="auto"/>
              <w:right w:val="single" w:sz="4" w:space="0" w:color="auto"/>
            </w:tcBorders>
          </w:tcPr>
          <w:p w14:paraId="4C3D396E" w14:textId="0D4024AE"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9 618,72</w:t>
            </w:r>
          </w:p>
        </w:tc>
        <w:tc>
          <w:tcPr>
            <w:tcW w:w="1560" w:type="dxa"/>
            <w:tcBorders>
              <w:top w:val="nil"/>
              <w:left w:val="nil"/>
              <w:bottom w:val="single" w:sz="4" w:space="0" w:color="auto"/>
              <w:right w:val="single" w:sz="4" w:space="0" w:color="auto"/>
            </w:tcBorders>
          </w:tcPr>
          <w:p w14:paraId="5B1EACAC" w14:textId="40F96879"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7 143,86</w:t>
            </w:r>
          </w:p>
        </w:tc>
      </w:tr>
      <w:tr w:rsidR="007D5568" w:rsidRPr="00ED7996" w14:paraId="0BFD84E8" w14:textId="42D31B5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161CD9B9"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cestovné</w:t>
            </w:r>
          </w:p>
        </w:tc>
        <w:tc>
          <w:tcPr>
            <w:tcW w:w="1418" w:type="dxa"/>
            <w:tcBorders>
              <w:top w:val="nil"/>
              <w:left w:val="nil"/>
              <w:bottom w:val="single" w:sz="4" w:space="0" w:color="auto"/>
              <w:right w:val="single" w:sz="4" w:space="0" w:color="auto"/>
            </w:tcBorders>
            <w:shd w:val="clear" w:color="auto" w:fill="auto"/>
            <w:noWrap/>
            <w:vAlign w:val="center"/>
            <w:hideMark/>
          </w:tcPr>
          <w:p w14:paraId="6BD9392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915,00 €</w:t>
            </w:r>
          </w:p>
        </w:tc>
        <w:tc>
          <w:tcPr>
            <w:tcW w:w="1417" w:type="dxa"/>
            <w:tcBorders>
              <w:top w:val="nil"/>
              <w:left w:val="nil"/>
              <w:bottom w:val="single" w:sz="4" w:space="0" w:color="auto"/>
              <w:right w:val="single" w:sz="4" w:space="0" w:color="auto"/>
            </w:tcBorders>
            <w:shd w:val="clear" w:color="auto" w:fill="auto"/>
            <w:noWrap/>
            <w:vAlign w:val="center"/>
            <w:hideMark/>
          </w:tcPr>
          <w:p w14:paraId="0771F6F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2,00 €</w:t>
            </w:r>
          </w:p>
        </w:tc>
        <w:tc>
          <w:tcPr>
            <w:tcW w:w="1560" w:type="dxa"/>
            <w:tcBorders>
              <w:top w:val="nil"/>
              <w:left w:val="nil"/>
              <w:bottom w:val="single" w:sz="4" w:space="0" w:color="auto"/>
              <w:right w:val="single" w:sz="4" w:space="0" w:color="auto"/>
            </w:tcBorders>
          </w:tcPr>
          <w:p w14:paraId="665BA359" w14:textId="5DA7A913"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2,50</w:t>
            </w:r>
          </w:p>
        </w:tc>
        <w:tc>
          <w:tcPr>
            <w:tcW w:w="1560" w:type="dxa"/>
            <w:tcBorders>
              <w:top w:val="nil"/>
              <w:left w:val="nil"/>
              <w:bottom w:val="single" w:sz="4" w:space="0" w:color="auto"/>
              <w:right w:val="single" w:sz="4" w:space="0" w:color="auto"/>
            </w:tcBorders>
          </w:tcPr>
          <w:p w14:paraId="37CD0F82" w14:textId="01A7BDF6"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1,00</w:t>
            </w:r>
          </w:p>
        </w:tc>
      </w:tr>
      <w:tr w:rsidR="007D5568" w:rsidRPr="00ED7996" w14:paraId="3E9166AE" w14:textId="50D8B076"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17E06F82"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reprezentačné</w:t>
            </w:r>
          </w:p>
        </w:tc>
        <w:tc>
          <w:tcPr>
            <w:tcW w:w="1418" w:type="dxa"/>
            <w:tcBorders>
              <w:top w:val="nil"/>
              <w:left w:val="nil"/>
              <w:bottom w:val="single" w:sz="4" w:space="0" w:color="auto"/>
              <w:right w:val="single" w:sz="4" w:space="0" w:color="auto"/>
            </w:tcBorders>
            <w:shd w:val="clear" w:color="auto" w:fill="auto"/>
            <w:noWrap/>
            <w:vAlign w:val="center"/>
            <w:hideMark/>
          </w:tcPr>
          <w:p w14:paraId="18227CA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231,93 €</w:t>
            </w:r>
          </w:p>
        </w:tc>
        <w:tc>
          <w:tcPr>
            <w:tcW w:w="1417" w:type="dxa"/>
            <w:tcBorders>
              <w:top w:val="nil"/>
              <w:left w:val="nil"/>
              <w:bottom w:val="single" w:sz="4" w:space="0" w:color="auto"/>
              <w:right w:val="single" w:sz="4" w:space="0" w:color="auto"/>
            </w:tcBorders>
            <w:shd w:val="clear" w:color="auto" w:fill="auto"/>
            <w:noWrap/>
            <w:vAlign w:val="center"/>
            <w:hideMark/>
          </w:tcPr>
          <w:p w14:paraId="7E1610B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0,00 €</w:t>
            </w:r>
          </w:p>
        </w:tc>
        <w:tc>
          <w:tcPr>
            <w:tcW w:w="1560" w:type="dxa"/>
            <w:tcBorders>
              <w:top w:val="nil"/>
              <w:left w:val="nil"/>
              <w:bottom w:val="single" w:sz="4" w:space="0" w:color="auto"/>
              <w:right w:val="single" w:sz="4" w:space="0" w:color="auto"/>
            </w:tcBorders>
          </w:tcPr>
          <w:p w14:paraId="7CEEE764" w14:textId="0B81CC74"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nil"/>
              <w:left w:val="nil"/>
              <w:bottom w:val="single" w:sz="4" w:space="0" w:color="auto"/>
              <w:right w:val="single" w:sz="4" w:space="0" w:color="auto"/>
            </w:tcBorders>
          </w:tcPr>
          <w:p w14:paraId="23F68E96" w14:textId="207D09B5"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r>
      <w:tr w:rsidR="007D5568" w:rsidRPr="00ED7996" w14:paraId="3B8501E1" w14:textId="44C8E3AA"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6B1D00A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ostatné služby</w:t>
            </w:r>
          </w:p>
        </w:tc>
        <w:tc>
          <w:tcPr>
            <w:tcW w:w="1418" w:type="dxa"/>
            <w:tcBorders>
              <w:top w:val="nil"/>
              <w:left w:val="nil"/>
              <w:bottom w:val="single" w:sz="4" w:space="0" w:color="auto"/>
              <w:right w:val="single" w:sz="4" w:space="0" w:color="auto"/>
            </w:tcBorders>
            <w:shd w:val="clear" w:color="auto" w:fill="auto"/>
            <w:noWrap/>
            <w:vAlign w:val="center"/>
            <w:hideMark/>
          </w:tcPr>
          <w:p w14:paraId="52AF89B2"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153.703,62 €</w:t>
            </w:r>
          </w:p>
        </w:tc>
        <w:tc>
          <w:tcPr>
            <w:tcW w:w="1417" w:type="dxa"/>
            <w:tcBorders>
              <w:top w:val="nil"/>
              <w:left w:val="nil"/>
              <w:bottom w:val="single" w:sz="4" w:space="0" w:color="auto"/>
              <w:right w:val="single" w:sz="4" w:space="0" w:color="auto"/>
            </w:tcBorders>
            <w:shd w:val="clear" w:color="auto" w:fill="auto"/>
            <w:noWrap/>
            <w:vAlign w:val="center"/>
            <w:hideMark/>
          </w:tcPr>
          <w:p w14:paraId="334248F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165.906,57 €</w:t>
            </w:r>
          </w:p>
        </w:tc>
        <w:tc>
          <w:tcPr>
            <w:tcW w:w="1560" w:type="dxa"/>
            <w:tcBorders>
              <w:top w:val="nil"/>
              <w:left w:val="nil"/>
              <w:bottom w:val="single" w:sz="4" w:space="0" w:color="auto"/>
              <w:right w:val="single" w:sz="4" w:space="0" w:color="auto"/>
            </w:tcBorders>
          </w:tcPr>
          <w:p w14:paraId="69514680" w14:textId="450C401F"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185 266,97</w:t>
            </w:r>
          </w:p>
        </w:tc>
        <w:tc>
          <w:tcPr>
            <w:tcW w:w="1560" w:type="dxa"/>
            <w:tcBorders>
              <w:top w:val="nil"/>
              <w:left w:val="nil"/>
              <w:bottom w:val="single" w:sz="4" w:space="0" w:color="auto"/>
              <w:right w:val="single" w:sz="4" w:space="0" w:color="auto"/>
            </w:tcBorders>
          </w:tcPr>
          <w:p w14:paraId="69D2BC0F" w14:textId="1567EABF"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194 227,35</w:t>
            </w:r>
          </w:p>
        </w:tc>
      </w:tr>
      <w:tr w:rsidR="007D5568" w:rsidRPr="00ED7996" w14:paraId="635EA07E" w14:textId="54857A58"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8A5D639"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mzdové náklady</w:t>
            </w:r>
          </w:p>
        </w:tc>
        <w:tc>
          <w:tcPr>
            <w:tcW w:w="1418" w:type="dxa"/>
            <w:tcBorders>
              <w:top w:val="nil"/>
              <w:left w:val="nil"/>
              <w:bottom w:val="single" w:sz="4" w:space="0" w:color="auto"/>
              <w:right w:val="single" w:sz="4" w:space="0" w:color="auto"/>
            </w:tcBorders>
            <w:shd w:val="clear" w:color="auto" w:fill="auto"/>
            <w:noWrap/>
            <w:vAlign w:val="center"/>
            <w:hideMark/>
          </w:tcPr>
          <w:p w14:paraId="0D183F7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1.254.932,31 €</w:t>
            </w:r>
          </w:p>
        </w:tc>
        <w:tc>
          <w:tcPr>
            <w:tcW w:w="1417" w:type="dxa"/>
            <w:tcBorders>
              <w:top w:val="nil"/>
              <w:left w:val="nil"/>
              <w:bottom w:val="single" w:sz="4" w:space="0" w:color="auto"/>
              <w:right w:val="single" w:sz="4" w:space="0" w:color="auto"/>
            </w:tcBorders>
            <w:shd w:val="clear" w:color="auto" w:fill="auto"/>
            <w:noWrap/>
            <w:vAlign w:val="center"/>
            <w:hideMark/>
          </w:tcPr>
          <w:p w14:paraId="7647B4A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1.464.755,46 €</w:t>
            </w:r>
          </w:p>
        </w:tc>
        <w:tc>
          <w:tcPr>
            <w:tcW w:w="1560" w:type="dxa"/>
            <w:tcBorders>
              <w:top w:val="nil"/>
              <w:left w:val="nil"/>
              <w:bottom w:val="single" w:sz="4" w:space="0" w:color="auto"/>
              <w:right w:val="single" w:sz="4" w:space="0" w:color="auto"/>
            </w:tcBorders>
          </w:tcPr>
          <w:p w14:paraId="265E8BC2" w14:textId="4B07D25A"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1 757 901,38</w:t>
            </w:r>
          </w:p>
        </w:tc>
        <w:tc>
          <w:tcPr>
            <w:tcW w:w="1560" w:type="dxa"/>
            <w:tcBorders>
              <w:top w:val="nil"/>
              <w:left w:val="nil"/>
              <w:bottom w:val="single" w:sz="4" w:space="0" w:color="auto"/>
              <w:right w:val="single" w:sz="4" w:space="0" w:color="auto"/>
            </w:tcBorders>
          </w:tcPr>
          <w:p w14:paraId="1FB35537" w14:textId="564C29AA"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1 834 755,32</w:t>
            </w:r>
          </w:p>
        </w:tc>
      </w:tr>
      <w:tr w:rsidR="007D5568" w:rsidRPr="00ED7996" w14:paraId="052CC96F" w14:textId="3DD8F141"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403FE3A1"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ZSP a ZP</w:t>
            </w:r>
          </w:p>
        </w:tc>
        <w:tc>
          <w:tcPr>
            <w:tcW w:w="1418" w:type="dxa"/>
            <w:tcBorders>
              <w:top w:val="nil"/>
              <w:left w:val="nil"/>
              <w:bottom w:val="single" w:sz="4" w:space="0" w:color="auto"/>
              <w:right w:val="single" w:sz="4" w:space="0" w:color="auto"/>
            </w:tcBorders>
            <w:shd w:val="clear" w:color="auto" w:fill="auto"/>
            <w:noWrap/>
            <w:vAlign w:val="center"/>
            <w:hideMark/>
          </w:tcPr>
          <w:p w14:paraId="6E0C79D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433.264,57 €</w:t>
            </w:r>
          </w:p>
        </w:tc>
        <w:tc>
          <w:tcPr>
            <w:tcW w:w="1417" w:type="dxa"/>
            <w:tcBorders>
              <w:top w:val="nil"/>
              <w:left w:val="nil"/>
              <w:bottom w:val="single" w:sz="4" w:space="0" w:color="auto"/>
              <w:right w:val="single" w:sz="4" w:space="0" w:color="auto"/>
            </w:tcBorders>
            <w:shd w:val="clear" w:color="auto" w:fill="auto"/>
            <w:noWrap/>
            <w:vAlign w:val="center"/>
            <w:hideMark/>
          </w:tcPr>
          <w:p w14:paraId="6FAC2671"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507.901,56 €</w:t>
            </w:r>
          </w:p>
        </w:tc>
        <w:tc>
          <w:tcPr>
            <w:tcW w:w="1560" w:type="dxa"/>
            <w:tcBorders>
              <w:top w:val="nil"/>
              <w:left w:val="nil"/>
              <w:bottom w:val="single" w:sz="4" w:space="0" w:color="auto"/>
              <w:right w:val="single" w:sz="4" w:space="0" w:color="auto"/>
            </w:tcBorders>
          </w:tcPr>
          <w:p w14:paraId="4F7E8A6A" w14:textId="57AEDF5A"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607 496,40</w:t>
            </w:r>
          </w:p>
        </w:tc>
        <w:tc>
          <w:tcPr>
            <w:tcW w:w="1560" w:type="dxa"/>
            <w:tcBorders>
              <w:top w:val="nil"/>
              <w:left w:val="nil"/>
              <w:bottom w:val="single" w:sz="4" w:space="0" w:color="auto"/>
              <w:right w:val="single" w:sz="4" w:space="0" w:color="auto"/>
            </w:tcBorders>
          </w:tcPr>
          <w:p w14:paraId="46AC0F06" w14:textId="3338D1A3"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633 912,51</w:t>
            </w:r>
          </w:p>
        </w:tc>
      </w:tr>
      <w:tr w:rsidR="007D5568" w:rsidRPr="00ED7996" w14:paraId="5775821C" w14:textId="51C92CCD"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2238683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zákonné sociálne náklady</w:t>
            </w:r>
          </w:p>
        </w:tc>
        <w:tc>
          <w:tcPr>
            <w:tcW w:w="1418" w:type="dxa"/>
            <w:tcBorders>
              <w:top w:val="nil"/>
              <w:left w:val="nil"/>
              <w:bottom w:val="single" w:sz="4" w:space="0" w:color="auto"/>
              <w:right w:val="single" w:sz="4" w:space="0" w:color="auto"/>
            </w:tcBorders>
            <w:shd w:val="clear" w:color="auto" w:fill="auto"/>
            <w:noWrap/>
            <w:vAlign w:val="center"/>
            <w:hideMark/>
          </w:tcPr>
          <w:p w14:paraId="6902C4F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34.341,53 €</w:t>
            </w:r>
          </w:p>
        </w:tc>
        <w:tc>
          <w:tcPr>
            <w:tcW w:w="1417" w:type="dxa"/>
            <w:tcBorders>
              <w:top w:val="nil"/>
              <w:left w:val="nil"/>
              <w:bottom w:val="single" w:sz="4" w:space="0" w:color="auto"/>
              <w:right w:val="single" w:sz="4" w:space="0" w:color="auto"/>
            </w:tcBorders>
            <w:shd w:val="clear" w:color="auto" w:fill="auto"/>
            <w:noWrap/>
            <w:vAlign w:val="center"/>
            <w:hideMark/>
          </w:tcPr>
          <w:p w14:paraId="2A4C3B4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35.256,30 €</w:t>
            </w:r>
          </w:p>
        </w:tc>
        <w:tc>
          <w:tcPr>
            <w:tcW w:w="1560" w:type="dxa"/>
            <w:tcBorders>
              <w:top w:val="nil"/>
              <w:left w:val="nil"/>
              <w:bottom w:val="single" w:sz="4" w:space="0" w:color="auto"/>
              <w:right w:val="single" w:sz="4" w:space="0" w:color="auto"/>
            </w:tcBorders>
          </w:tcPr>
          <w:p w14:paraId="054A0706" w14:textId="42B0A419"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40 967,68</w:t>
            </w:r>
          </w:p>
        </w:tc>
        <w:tc>
          <w:tcPr>
            <w:tcW w:w="1560" w:type="dxa"/>
            <w:tcBorders>
              <w:top w:val="nil"/>
              <w:left w:val="nil"/>
              <w:bottom w:val="single" w:sz="4" w:space="0" w:color="auto"/>
              <w:right w:val="single" w:sz="4" w:space="0" w:color="auto"/>
            </w:tcBorders>
          </w:tcPr>
          <w:p w14:paraId="2DC88339" w14:textId="05834A3D"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52 638,01</w:t>
            </w:r>
          </w:p>
        </w:tc>
      </w:tr>
      <w:tr w:rsidR="007D5568" w:rsidRPr="00ED7996" w14:paraId="11CB5BE0" w14:textId="005EF7E1"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520D590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ostatné sociálne náklady</w:t>
            </w:r>
          </w:p>
        </w:tc>
        <w:tc>
          <w:tcPr>
            <w:tcW w:w="1418" w:type="dxa"/>
            <w:tcBorders>
              <w:top w:val="nil"/>
              <w:left w:val="nil"/>
              <w:bottom w:val="single" w:sz="4" w:space="0" w:color="auto"/>
              <w:right w:val="single" w:sz="4" w:space="0" w:color="auto"/>
            </w:tcBorders>
            <w:shd w:val="clear" w:color="auto" w:fill="auto"/>
            <w:noWrap/>
            <w:vAlign w:val="center"/>
            <w:hideMark/>
          </w:tcPr>
          <w:p w14:paraId="651DD1E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340,00 €</w:t>
            </w:r>
          </w:p>
        </w:tc>
        <w:tc>
          <w:tcPr>
            <w:tcW w:w="1417" w:type="dxa"/>
            <w:tcBorders>
              <w:top w:val="nil"/>
              <w:left w:val="nil"/>
              <w:bottom w:val="single" w:sz="4" w:space="0" w:color="auto"/>
              <w:right w:val="single" w:sz="4" w:space="0" w:color="auto"/>
            </w:tcBorders>
            <w:shd w:val="clear" w:color="auto" w:fill="auto"/>
            <w:noWrap/>
            <w:vAlign w:val="center"/>
            <w:hideMark/>
          </w:tcPr>
          <w:p w14:paraId="440ACC7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316,00 €</w:t>
            </w:r>
          </w:p>
        </w:tc>
        <w:tc>
          <w:tcPr>
            <w:tcW w:w="1560" w:type="dxa"/>
            <w:tcBorders>
              <w:top w:val="nil"/>
              <w:left w:val="nil"/>
              <w:bottom w:val="single" w:sz="4" w:space="0" w:color="auto"/>
              <w:right w:val="single" w:sz="4" w:space="0" w:color="auto"/>
            </w:tcBorders>
          </w:tcPr>
          <w:p w14:paraId="7C2B0649" w14:textId="18423946"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220,00</w:t>
            </w:r>
          </w:p>
        </w:tc>
        <w:tc>
          <w:tcPr>
            <w:tcW w:w="1560" w:type="dxa"/>
            <w:tcBorders>
              <w:top w:val="nil"/>
              <w:left w:val="nil"/>
              <w:bottom w:val="single" w:sz="4" w:space="0" w:color="auto"/>
              <w:right w:val="single" w:sz="4" w:space="0" w:color="auto"/>
            </w:tcBorders>
          </w:tcPr>
          <w:p w14:paraId="565821DE" w14:textId="6A404526"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111,0</w:t>
            </w:r>
          </w:p>
        </w:tc>
      </w:tr>
      <w:tr w:rsidR="007D5568" w:rsidRPr="00ED7996" w14:paraId="6A420443" w14:textId="0E182528"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41905C18"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daň z nehnuteľností</w:t>
            </w:r>
          </w:p>
        </w:tc>
        <w:tc>
          <w:tcPr>
            <w:tcW w:w="1418" w:type="dxa"/>
            <w:tcBorders>
              <w:top w:val="nil"/>
              <w:left w:val="nil"/>
              <w:bottom w:val="single" w:sz="4" w:space="0" w:color="auto"/>
              <w:right w:val="single" w:sz="4" w:space="0" w:color="auto"/>
            </w:tcBorders>
            <w:shd w:val="clear" w:color="auto" w:fill="auto"/>
            <w:noWrap/>
            <w:vAlign w:val="center"/>
            <w:hideMark/>
          </w:tcPr>
          <w:p w14:paraId="5A29D5A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24,78 €</w:t>
            </w:r>
          </w:p>
        </w:tc>
        <w:tc>
          <w:tcPr>
            <w:tcW w:w="1417" w:type="dxa"/>
            <w:tcBorders>
              <w:top w:val="nil"/>
              <w:left w:val="nil"/>
              <w:bottom w:val="single" w:sz="4" w:space="0" w:color="auto"/>
              <w:right w:val="single" w:sz="4" w:space="0" w:color="auto"/>
            </w:tcBorders>
            <w:shd w:val="clear" w:color="auto" w:fill="auto"/>
            <w:noWrap/>
            <w:vAlign w:val="center"/>
            <w:hideMark/>
          </w:tcPr>
          <w:p w14:paraId="11F5D50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30,60 €</w:t>
            </w:r>
          </w:p>
        </w:tc>
        <w:tc>
          <w:tcPr>
            <w:tcW w:w="1560" w:type="dxa"/>
            <w:tcBorders>
              <w:top w:val="nil"/>
              <w:left w:val="nil"/>
              <w:bottom w:val="single" w:sz="4" w:space="0" w:color="auto"/>
              <w:right w:val="single" w:sz="4" w:space="0" w:color="auto"/>
            </w:tcBorders>
          </w:tcPr>
          <w:p w14:paraId="39D3466C" w14:textId="370B551E"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31,20</w:t>
            </w:r>
          </w:p>
        </w:tc>
        <w:tc>
          <w:tcPr>
            <w:tcW w:w="1560" w:type="dxa"/>
            <w:tcBorders>
              <w:top w:val="nil"/>
              <w:left w:val="nil"/>
              <w:bottom w:val="single" w:sz="4" w:space="0" w:color="auto"/>
              <w:right w:val="single" w:sz="4" w:space="0" w:color="auto"/>
            </w:tcBorders>
          </w:tcPr>
          <w:p w14:paraId="4F5639C9" w14:textId="4855BAC6"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31,20</w:t>
            </w:r>
          </w:p>
        </w:tc>
      </w:tr>
      <w:tr w:rsidR="007D5568" w:rsidRPr="00ED7996" w14:paraId="5722DCB5" w14:textId="39F3AE16"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01AA6D8A"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ostatné dane</w:t>
            </w:r>
          </w:p>
        </w:tc>
        <w:tc>
          <w:tcPr>
            <w:tcW w:w="1418" w:type="dxa"/>
            <w:tcBorders>
              <w:top w:val="nil"/>
              <w:left w:val="nil"/>
              <w:bottom w:val="single" w:sz="4" w:space="0" w:color="auto"/>
              <w:right w:val="single" w:sz="4" w:space="0" w:color="auto"/>
            </w:tcBorders>
            <w:shd w:val="clear" w:color="auto" w:fill="auto"/>
            <w:noWrap/>
            <w:vAlign w:val="center"/>
            <w:hideMark/>
          </w:tcPr>
          <w:p w14:paraId="0238E98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4.084,93 €</w:t>
            </w:r>
          </w:p>
        </w:tc>
        <w:tc>
          <w:tcPr>
            <w:tcW w:w="1417" w:type="dxa"/>
            <w:tcBorders>
              <w:top w:val="nil"/>
              <w:left w:val="nil"/>
              <w:bottom w:val="single" w:sz="4" w:space="0" w:color="auto"/>
              <w:right w:val="single" w:sz="4" w:space="0" w:color="auto"/>
            </w:tcBorders>
            <w:shd w:val="clear" w:color="auto" w:fill="auto"/>
            <w:noWrap/>
            <w:vAlign w:val="center"/>
            <w:hideMark/>
          </w:tcPr>
          <w:p w14:paraId="5C63A1D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5.190,16 €</w:t>
            </w:r>
          </w:p>
        </w:tc>
        <w:tc>
          <w:tcPr>
            <w:tcW w:w="1560" w:type="dxa"/>
            <w:tcBorders>
              <w:top w:val="nil"/>
              <w:left w:val="nil"/>
              <w:bottom w:val="single" w:sz="4" w:space="0" w:color="auto"/>
              <w:right w:val="single" w:sz="4" w:space="0" w:color="auto"/>
            </w:tcBorders>
          </w:tcPr>
          <w:p w14:paraId="5F84C571" w14:textId="521381F3"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5 216,66</w:t>
            </w:r>
          </w:p>
        </w:tc>
        <w:tc>
          <w:tcPr>
            <w:tcW w:w="1560" w:type="dxa"/>
            <w:tcBorders>
              <w:top w:val="nil"/>
              <w:left w:val="nil"/>
              <w:bottom w:val="single" w:sz="4" w:space="0" w:color="auto"/>
              <w:right w:val="single" w:sz="4" w:space="0" w:color="auto"/>
            </w:tcBorders>
          </w:tcPr>
          <w:p w14:paraId="546A4234" w14:textId="755D6569"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5 228,16</w:t>
            </w:r>
          </w:p>
        </w:tc>
      </w:tr>
      <w:tr w:rsidR="007D5568" w:rsidRPr="00ED7996" w14:paraId="341224DD" w14:textId="0B7AB84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6F79E7D7"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odpísané pohľadávky</w:t>
            </w:r>
          </w:p>
        </w:tc>
        <w:tc>
          <w:tcPr>
            <w:tcW w:w="1418" w:type="dxa"/>
            <w:tcBorders>
              <w:top w:val="nil"/>
              <w:left w:val="nil"/>
              <w:bottom w:val="single" w:sz="4" w:space="0" w:color="auto"/>
              <w:right w:val="single" w:sz="4" w:space="0" w:color="auto"/>
            </w:tcBorders>
            <w:shd w:val="clear" w:color="auto" w:fill="auto"/>
            <w:noWrap/>
            <w:vAlign w:val="center"/>
            <w:hideMark/>
          </w:tcPr>
          <w:p w14:paraId="32C0060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1.663,64 €</w:t>
            </w:r>
          </w:p>
        </w:tc>
        <w:tc>
          <w:tcPr>
            <w:tcW w:w="1417" w:type="dxa"/>
            <w:tcBorders>
              <w:top w:val="nil"/>
              <w:left w:val="nil"/>
              <w:bottom w:val="single" w:sz="4" w:space="0" w:color="auto"/>
              <w:right w:val="single" w:sz="4" w:space="0" w:color="auto"/>
            </w:tcBorders>
            <w:shd w:val="clear" w:color="auto" w:fill="auto"/>
            <w:noWrap/>
            <w:vAlign w:val="center"/>
            <w:hideMark/>
          </w:tcPr>
          <w:p w14:paraId="0BB371F1"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735,38 €</w:t>
            </w:r>
          </w:p>
        </w:tc>
        <w:tc>
          <w:tcPr>
            <w:tcW w:w="1560" w:type="dxa"/>
            <w:tcBorders>
              <w:top w:val="nil"/>
              <w:left w:val="nil"/>
              <w:bottom w:val="single" w:sz="4" w:space="0" w:color="auto"/>
              <w:right w:val="single" w:sz="4" w:space="0" w:color="auto"/>
            </w:tcBorders>
          </w:tcPr>
          <w:p w14:paraId="6573970B" w14:textId="0BBC8370"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nil"/>
              <w:left w:val="nil"/>
              <w:bottom w:val="single" w:sz="4" w:space="0" w:color="auto"/>
              <w:right w:val="single" w:sz="4" w:space="0" w:color="auto"/>
            </w:tcBorders>
          </w:tcPr>
          <w:p w14:paraId="7DFC7180" w14:textId="53B9A2D8"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r>
      <w:tr w:rsidR="007D5568" w:rsidRPr="00ED7996" w14:paraId="1EE35D79" w14:textId="589B496A"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371CF9FE"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úroky</w:t>
            </w:r>
          </w:p>
        </w:tc>
        <w:tc>
          <w:tcPr>
            <w:tcW w:w="1418" w:type="dxa"/>
            <w:tcBorders>
              <w:top w:val="nil"/>
              <w:left w:val="nil"/>
              <w:bottom w:val="single" w:sz="4" w:space="0" w:color="auto"/>
              <w:right w:val="single" w:sz="4" w:space="0" w:color="auto"/>
            </w:tcBorders>
            <w:shd w:val="clear" w:color="auto" w:fill="auto"/>
            <w:noWrap/>
            <w:vAlign w:val="center"/>
            <w:hideMark/>
          </w:tcPr>
          <w:p w14:paraId="6DAF589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0,03 €</w:t>
            </w:r>
          </w:p>
        </w:tc>
        <w:tc>
          <w:tcPr>
            <w:tcW w:w="1417" w:type="dxa"/>
            <w:tcBorders>
              <w:top w:val="nil"/>
              <w:left w:val="nil"/>
              <w:bottom w:val="single" w:sz="4" w:space="0" w:color="auto"/>
              <w:right w:val="single" w:sz="4" w:space="0" w:color="auto"/>
            </w:tcBorders>
            <w:shd w:val="clear" w:color="auto" w:fill="auto"/>
            <w:noWrap/>
            <w:vAlign w:val="center"/>
            <w:hideMark/>
          </w:tcPr>
          <w:p w14:paraId="7AE6987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0,01 €</w:t>
            </w:r>
          </w:p>
        </w:tc>
        <w:tc>
          <w:tcPr>
            <w:tcW w:w="1560" w:type="dxa"/>
            <w:tcBorders>
              <w:top w:val="nil"/>
              <w:left w:val="nil"/>
              <w:bottom w:val="single" w:sz="4" w:space="0" w:color="auto"/>
              <w:right w:val="single" w:sz="4" w:space="0" w:color="auto"/>
            </w:tcBorders>
          </w:tcPr>
          <w:p w14:paraId="4005B8B4" w14:textId="759EF205"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nil"/>
              <w:left w:val="nil"/>
              <w:bottom w:val="single" w:sz="4" w:space="0" w:color="auto"/>
              <w:right w:val="single" w:sz="4" w:space="0" w:color="auto"/>
            </w:tcBorders>
          </w:tcPr>
          <w:p w14:paraId="585C428B" w14:textId="39E9C7F0"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0,02</w:t>
            </w:r>
          </w:p>
        </w:tc>
      </w:tr>
      <w:tr w:rsidR="007D5568" w:rsidRPr="00ED7996" w14:paraId="7834CFAE" w14:textId="6671C2EF" w:rsidTr="007D5568">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385B91C"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osobitné náklady</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0C1B2BF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1.911,35 €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0972261B"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920,41 €</w:t>
            </w:r>
          </w:p>
        </w:tc>
        <w:tc>
          <w:tcPr>
            <w:tcW w:w="1560" w:type="dxa"/>
            <w:tcBorders>
              <w:top w:val="single" w:sz="4" w:space="0" w:color="auto"/>
              <w:left w:val="nil"/>
              <w:bottom w:val="single" w:sz="4" w:space="0" w:color="auto"/>
              <w:right w:val="single" w:sz="4" w:space="0" w:color="auto"/>
            </w:tcBorders>
          </w:tcPr>
          <w:p w14:paraId="2803BECC" w14:textId="76E099C9"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1 522,87</w:t>
            </w:r>
          </w:p>
        </w:tc>
        <w:tc>
          <w:tcPr>
            <w:tcW w:w="1560" w:type="dxa"/>
            <w:tcBorders>
              <w:top w:val="single" w:sz="4" w:space="0" w:color="auto"/>
              <w:left w:val="nil"/>
              <w:bottom w:val="single" w:sz="4" w:space="0" w:color="auto"/>
              <w:right w:val="single" w:sz="4" w:space="0" w:color="auto"/>
            </w:tcBorders>
          </w:tcPr>
          <w:p w14:paraId="35502F01" w14:textId="0CD5DB98"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3 183,68</w:t>
            </w:r>
          </w:p>
        </w:tc>
      </w:tr>
      <w:tr w:rsidR="00B75F64" w:rsidRPr="00ED7996" w14:paraId="0FF7EE98" w14:textId="77777777" w:rsidTr="007D5568">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tcPr>
          <w:p w14:paraId="4DA08373" w14:textId="5D794BF6" w:rsidR="00B75F64" w:rsidRPr="00ED7996" w:rsidRDefault="00B75F64"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 xml:space="preserve">manká a škody </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21DFB41D" w14:textId="77777777" w:rsidR="00B75F64" w:rsidRPr="00ED7996" w:rsidRDefault="00B75F64" w:rsidP="00DF19D1">
            <w:pPr>
              <w:spacing w:after="0" w:line="240" w:lineRule="auto"/>
              <w:jc w:val="right"/>
              <w:rPr>
                <w:rFonts w:eastAsia="Times New Roman" w:cs="Times New Roman"/>
                <w:color w:val="000000"/>
                <w:sz w:val="16"/>
                <w:szCs w:val="16"/>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1E0D6E24" w14:textId="77777777" w:rsidR="00B75F64" w:rsidRPr="00ED7996" w:rsidRDefault="00B75F64" w:rsidP="00DF19D1">
            <w:pPr>
              <w:spacing w:after="0" w:line="240" w:lineRule="auto"/>
              <w:jc w:val="right"/>
              <w:rPr>
                <w:rFonts w:eastAsia="Times New Roman" w:cs="Times New Roman"/>
                <w:color w:val="000000"/>
                <w:sz w:val="16"/>
                <w:szCs w:val="16"/>
                <w:lang w:eastAsia="sk-SK"/>
              </w:rPr>
            </w:pPr>
          </w:p>
        </w:tc>
        <w:tc>
          <w:tcPr>
            <w:tcW w:w="1560" w:type="dxa"/>
            <w:tcBorders>
              <w:top w:val="single" w:sz="4" w:space="0" w:color="auto"/>
              <w:left w:val="nil"/>
              <w:bottom w:val="single" w:sz="4" w:space="0" w:color="auto"/>
              <w:right w:val="single" w:sz="4" w:space="0" w:color="auto"/>
            </w:tcBorders>
          </w:tcPr>
          <w:p w14:paraId="04471800" w14:textId="77777777" w:rsidR="00B75F64" w:rsidRDefault="00B75F64" w:rsidP="00DF19D1">
            <w:pPr>
              <w:spacing w:after="0" w:line="240" w:lineRule="auto"/>
              <w:jc w:val="right"/>
              <w:rPr>
                <w:rFonts w:eastAsia="Times New Roman" w:cs="Times New Roman"/>
                <w:color w:val="000000"/>
                <w:sz w:val="16"/>
                <w:szCs w:val="16"/>
                <w:lang w:eastAsia="sk-SK"/>
              </w:rPr>
            </w:pPr>
          </w:p>
        </w:tc>
        <w:tc>
          <w:tcPr>
            <w:tcW w:w="1560" w:type="dxa"/>
            <w:tcBorders>
              <w:top w:val="single" w:sz="4" w:space="0" w:color="auto"/>
              <w:left w:val="nil"/>
              <w:bottom w:val="single" w:sz="4" w:space="0" w:color="auto"/>
              <w:right w:val="single" w:sz="4" w:space="0" w:color="auto"/>
            </w:tcBorders>
          </w:tcPr>
          <w:p w14:paraId="36705EF7" w14:textId="10CD2674" w:rsidR="00B75F64"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4 195,10</w:t>
            </w:r>
          </w:p>
        </w:tc>
      </w:tr>
      <w:tr w:rsidR="007D5568" w:rsidRPr="00ED7996" w14:paraId="4D0919C4" w14:textId="60280D95"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1D103089"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iné náklady</w:t>
            </w:r>
          </w:p>
        </w:tc>
        <w:tc>
          <w:tcPr>
            <w:tcW w:w="1418" w:type="dxa"/>
            <w:tcBorders>
              <w:top w:val="nil"/>
              <w:left w:val="nil"/>
              <w:bottom w:val="single" w:sz="4" w:space="0" w:color="auto"/>
              <w:right w:val="single" w:sz="4" w:space="0" w:color="auto"/>
            </w:tcBorders>
            <w:shd w:val="clear" w:color="auto" w:fill="auto"/>
            <w:noWrap/>
            <w:vAlign w:val="center"/>
            <w:hideMark/>
          </w:tcPr>
          <w:p w14:paraId="1122C80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7.580,15 €</w:t>
            </w:r>
          </w:p>
        </w:tc>
        <w:tc>
          <w:tcPr>
            <w:tcW w:w="1417" w:type="dxa"/>
            <w:tcBorders>
              <w:top w:val="nil"/>
              <w:left w:val="nil"/>
              <w:bottom w:val="single" w:sz="4" w:space="0" w:color="auto"/>
              <w:right w:val="single" w:sz="4" w:space="0" w:color="auto"/>
            </w:tcBorders>
            <w:shd w:val="clear" w:color="auto" w:fill="auto"/>
            <w:noWrap/>
            <w:vAlign w:val="center"/>
            <w:hideMark/>
          </w:tcPr>
          <w:p w14:paraId="7E602FE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5.970,97 €</w:t>
            </w:r>
          </w:p>
        </w:tc>
        <w:tc>
          <w:tcPr>
            <w:tcW w:w="1560" w:type="dxa"/>
            <w:tcBorders>
              <w:top w:val="nil"/>
              <w:left w:val="nil"/>
              <w:bottom w:val="single" w:sz="4" w:space="0" w:color="auto"/>
              <w:right w:val="single" w:sz="4" w:space="0" w:color="auto"/>
            </w:tcBorders>
          </w:tcPr>
          <w:p w14:paraId="57C53A5A" w14:textId="24AE8E37"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5 613,30</w:t>
            </w:r>
          </w:p>
        </w:tc>
        <w:tc>
          <w:tcPr>
            <w:tcW w:w="1560" w:type="dxa"/>
            <w:tcBorders>
              <w:top w:val="nil"/>
              <w:left w:val="nil"/>
              <w:bottom w:val="single" w:sz="4" w:space="0" w:color="auto"/>
              <w:right w:val="single" w:sz="4" w:space="0" w:color="auto"/>
            </w:tcBorders>
          </w:tcPr>
          <w:p w14:paraId="7B9DED42" w14:textId="6F1D1BEE"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7 802,46</w:t>
            </w:r>
          </w:p>
        </w:tc>
      </w:tr>
      <w:tr w:rsidR="007D5568" w:rsidRPr="00ED7996" w14:paraId="6141FE35" w14:textId="74A3FEE6"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712E63B2"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odpisy</w:t>
            </w:r>
          </w:p>
        </w:tc>
        <w:tc>
          <w:tcPr>
            <w:tcW w:w="1418" w:type="dxa"/>
            <w:tcBorders>
              <w:top w:val="nil"/>
              <w:left w:val="nil"/>
              <w:bottom w:val="single" w:sz="4" w:space="0" w:color="auto"/>
              <w:right w:val="single" w:sz="4" w:space="0" w:color="auto"/>
            </w:tcBorders>
            <w:shd w:val="clear" w:color="auto" w:fill="auto"/>
            <w:noWrap/>
            <w:vAlign w:val="center"/>
            <w:hideMark/>
          </w:tcPr>
          <w:p w14:paraId="1BB3884C"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54.119,39 €</w:t>
            </w:r>
          </w:p>
        </w:tc>
        <w:tc>
          <w:tcPr>
            <w:tcW w:w="1417" w:type="dxa"/>
            <w:tcBorders>
              <w:top w:val="nil"/>
              <w:left w:val="nil"/>
              <w:bottom w:val="single" w:sz="4" w:space="0" w:color="auto"/>
              <w:right w:val="single" w:sz="4" w:space="0" w:color="auto"/>
            </w:tcBorders>
            <w:shd w:val="clear" w:color="auto" w:fill="auto"/>
            <w:noWrap/>
            <w:vAlign w:val="center"/>
            <w:hideMark/>
          </w:tcPr>
          <w:p w14:paraId="51807CFD"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47.356,61 €</w:t>
            </w:r>
          </w:p>
        </w:tc>
        <w:tc>
          <w:tcPr>
            <w:tcW w:w="1560" w:type="dxa"/>
            <w:tcBorders>
              <w:top w:val="nil"/>
              <w:left w:val="nil"/>
              <w:bottom w:val="single" w:sz="4" w:space="0" w:color="auto"/>
              <w:right w:val="single" w:sz="4" w:space="0" w:color="auto"/>
            </w:tcBorders>
          </w:tcPr>
          <w:p w14:paraId="28459FE4" w14:textId="4496F21B"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45 706,59</w:t>
            </w:r>
          </w:p>
        </w:tc>
        <w:tc>
          <w:tcPr>
            <w:tcW w:w="1560" w:type="dxa"/>
            <w:tcBorders>
              <w:top w:val="nil"/>
              <w:left w:val="nil"/>
              <w:bottom w:val="single" w:sz="4" w:space="0" w:color="auto"/>
              <w:right w:val="single" w:sz="4" w:space="0" w:color="auto"/>
            </w:tcBorders>
          </w:tcPr>
          <w:p w14:paraId="5276BC8F" w14:textId="3026E806"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42 842,20</w:t>
            </w:r>
          </w:p>
        </w:tc>
      </w:tr>
      <w:tr w:rsidR="007D5568" w:rsidRPr="00ED7996" w14:paraId="0BFB7A5E" w14:textId="302C8F4B" w:rsidTr="007D5568">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BC2215A"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 xml:space="preserve">tvorba a zúčtovanie </w:t>
            </w:r>
            <w:proofErr w:type="spellStart"/>
            <w:r w:rsidRPr="00ED7996">
              <w:rPr>
                <w:rFonts w:eastAsia="Times New Roman" w:cs="Times New Roman"/>
                <w:color w:val="000000"/>
                <w:sz w:val="16"/>
                <w:szCs w:val="16"/>
                <w:lang w:eastAsia="sk-SK"/>
              </w:rPr>
              <w:t>opr</w:t>
            </w:r>
            <w:proofErr w:type="spellEnd"/>
            <w:r w:rsidRPr="00ED7996">
              <w:rPr>
                <w:rFonts w:eastAsia="Times New Roman" w:cs="Times New Roman"/>
                <w:color w:val="000000"/>
                <w:sz w:val="16"/>
                <w:szCs w:val="16"/>
                <w:lang w:eastAsia="sk-SK"/>
              </w:rPr>
              <w:t>. položiek</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21865B5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-831,82 €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3A6A72F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0,00 €</w:t>
            </w:r>
          </w:p>
        </w:tc>
        <w:tc>
          <w:tcPr>
            <w:tcW w:w="1560" w:type="dxa"/>
            <w:tcBorders>
              <w:top w:val="single" w:sz="4" w:space="0" w:color="auto"/>
              <w:left w:val="nil"/>
              <w:bottom w:val="single" w:sz="4" w:space="0" w:color="auto"/>
              <w:right w:val="single" w:sz="4" w:space="0" w:color="auto"/>
            </w:tcBorders>
          </w:tcPr>
          <w:p w14:paraId="1A2510B6" w14:textId="4F0C85AD"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0,00</w:t>
            </w:r>
          </w:p>
        </w:tc>
        <w:tc>
          <w:tcPr>
            <w:tcW w:w="1560" w:type="dxa"/>
            <w:tcBorders>
              <w:top w:val="single" w:sz="4" w:space="0" w:color="auto"/>
              <w:left w:val="nil"/>
              <w:bottom w:val="single" w:sz="4" w:space="0" w:color="auto"/>
              <w:right w:val="single" w:sz="4" w:space="0" w:color="auto"/>
            </w:tcBorders>
          </w:tcPr>
          <w:p w14:paraId="388205D1" w14:textId="733BA227" w:rsidR="007D5568" w:rsidRDefault="00B75F64"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196,89</w:t>
            </w:r>
          </w:p>
        </w:tc>
      </w:tr>
      <w:tr w:rsidR="00F836D9" w:rsidRPr="00ED7996" w14:paraId="615F408F" w14:textId="6F25E708" w:rsidTr="00F836D9">
        <w:trPr>
          <w:gridBefore w:val="1"/>
          <w:wBefore w:w="3959" w:type="dxa"/>
          <w:trHeight w:val="300"/>
        </w:trPr>
        <w:tc>
          <w:tcPr>
            <w:tcW w:w="1418" w:type="dxa"/>
            <w:tcBorders>
              <w:top w:val="nil"/>
              <w:left w:val="nil"/>
              <w:bottom w:val="nil"/>
              <w:right w:val="nil"/>
            </w:tcBorders>
            <w:shd w:val="clear" w:color="auto" w:fill="auto"/>
            <w:noWrap/>
            <w:vAlign w:val="bottom"/>
            <w:hideMark/>
          </w:tcPr>
          <w:p w14:paraId="05B9151C" w14:textId="77777777" w:rsidR="00F836D9" w:rsidRPr="00ED7996" w:rsidRDefault="00F836D9" w:rsidP="00DF19D1">
            <w:pPr>
              <w:spacing w:after="0" w:line="240" w:lineRule="auto"/>
              <w:rPr>
                <w:rFonts w:eastAsia="Times New Roman" w:cs="Times New Roman"/>
                <w:color w:val="000000"/>
                <w:sz w:val="16"/>
                <w:szCs w:val="16"/>
                <w:lang w:eastAsia="sk-SK"/>
              </w:rPr>
            </w:pPr>
          </w:p>
        </w:tc>
        <w:tc>
          <w:tcPr>
            <w:tcW w:w="1417" w:type="dxa"/>
            <w:tcBorders>
              <w:top w:val="nil"/>
              <w:left w:val="nil"/>
              <w:bottom w:val="nil"/>
              <w:right w:val="nil"/>
            </w:tcBorders>
            <w:shd w:val="clear" w:color="auto" w:fill="auto"/>
            <w:noWrap/>
            <w:vAlign w:val="bottom"/>
            <w:hideMark/>
          </w:tcPr>
          <w:p w14:paraId="286B90B1" w14:textId="77777777" w:rsidR="00F836D9" w:rsidRPr="00ED7996" w:rsidRDefault="00F836D9" w:rsidP="00DF19D1">
            <w:pPr>
              <w:spacing w:after="0" w:line="240" w:lineRule="auto"/>
              <w:rPr>
                <w:rFonts w:eastAsia="Times New Roman" w:cs="Times New Roman"/>
                <w:sz w:val="16"/>
                <w:szCs w:val="16"/>
                <w:lang w:eastAsia="sk-SK"/>
              </w:rPr>
            </w:pPr>
          </w:p>
        </w:tc>
        <w:tc>
          <w:tcPr>
            <w:tcW w:w="1560" w:type="dxa"/>
            <w:tcBorders>
              <w:top w:val="nil"/>
              <w:left w:val="nil"/>
              <w:bottom w:val="nil"/>
              <w:right w:val="nil"/>
            </w:tcBorders>
          </w:tcPr>
          <w:p w14:paraId="3E967AB7" w14:textId="77777777" w:rsidR="00F836D9" w:rsidRPr="00ED7996" w:rsidRDefault="00F836D9" w:rsidP="00DF19D1">
            <w:pPr>
              <w:spacing w:after="0" w:line="240" w:lineRule="auto"/>
              <w:rPr>
                <w:rFonts w:eastAsia="Times New Roman" w:cs="Times New Roman"/>
                <w:sz w:val="16"/>
                <w:szCs w:val="16"/>
                <w:lang w:eastAsia="sk-SK"/>
              </w:rPr>
            </w:pPr>
          </w:p>
        </w:tc>
        <w:tc>
          <w:tcPr>
            <w:tcW w:w="1560" w:type="dxa"/>
            <w:tcBorders>
              <w:top w:val="nil"/>
              <w:left w:val="nil"/>
              <w:bottom w:val="nil"/>
              <w:right w:val="nil"/>
            </w:tcBorders>
          </w:tcPr>
          <w:p w14:paraId="1C1D2262" w14:textId="77777777" w:rsidR="00F836D9" w:rsidRPr="00ED7996" w:rsidRDefault="00F836D9" w:rsidP="00DF19D1">
            <w:pPr>
              <w:spacing w:after="0" w:line="240" w:lineRule="auto"/>
              <w:rPr>
                <w:rFonts w:eastAsia="Times New Roman" w:cs="Times New Roman"/>
                <w:sz w:val="16"/>
                <w:szCs w:val="16"/>
                <w:lang w:eastAsia="sk-SK"/>
              </w:rPr>
            </w:pPr>
          </w:p>
        </w:tc>
      </w:tr>
      <w:tr w:rsidR="007D5568" w:rsidRPr="00ED7996" w14:paraId="0C83F6B9" w14:textId="24BCC279" w:rsidTr="007D5568">
        <w:trPr>
          <w:trHeight w:val="6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E3C8804"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Stav výnosov</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33AC1AB"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2019</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50248A26" w14:textId="77777777" w:rsidR="007D5568" w:rsidRPr="00ED7996" w:rsidRDefault="007D5568" w:rsidP="00DF19D1">
            <w:pPr>
              <w:spacing w:after="0" w:line="240" w:lineRule="auto"/>
              <w:jc w:val="center"/>
              <w:rPr>
                <w:rFonts w:eastAsia="Times New Roman" w:cs="Times New Roman"/>
                <w:b/>
                <w:bCs/>
                <w:color w:val="000000"/>
                <w:sz w:val="16"/>
                <w:szCs w:val="16"/>
                <w:lang w:eastAsia="sk-SK"/>
              </w:rPr>
            </w:pPr>
            <w:r w:rsidRPr="00ED7996">
              <w:rPr>
                <w:rFonts w:eastAsia="Times New Roman" w:cs="Times New Roman"/>
                <w:b/>
                <w:bCs/>
                <w:color w:val="000000"/>
                <w:sz w:val="16"/>
                <w:szCs w:val="16"/>
                <w:lang w:eastAsia="sk-SK"/>
              </w:rPr>
              <w:t>konečný zostatok 2020</w:t>
            </w:r>
          </w:p>
        </w:tc>
        <w:tc>
          <w:tcPr>
            <w:tcW w:w="1560" w:type="dxa"/>
            <w:tcBorders>
              <w:top w:val="single" w:sz="4" w:space="0" w:color="auto"/>
              <w:left w:val="nil"/>
              <w:bottom w:val="single" w:sz="4" w:space="0" w:color="auto"/>
              <w:right w:val="single" w:sz="4" w:space="0" w:color="auto"/>
            </w:tcBorders>
            <w:vAlign w:val="center"/>
          </w:tcPr>
          <w:p w14:paraId="340322B9" w14:textId="3BD50576" w:rsidR="007D5568" w:rsidRPr="00ED7996" w:rsidRDefault="007D5568" w:rsidP="00795125">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končený zostatok 2021</w:t>
            </w:r>
          </w:p>
        </w:tc>
        <w:tc>
          <w:tcPr>
            <w:tcW w:w="1560" w:type="dxa"/>
            <w:tcBorders>
              <w:top w:val="single" w:sz="4" w:space="0" w:color="auto"/>
              <w:left w:val="nil"/>
              <w:bottom w:val="single" w:sz="4" w:space="0" w:color="auto"/>
              <w:right w:val="single" w:sz="4" w:space="0" w:color="auto"/>
            </w:tcBorders>
          </w:tcPr>
          <w:p w14:paraId="787D709F" w14:textId="63C41B38" w:rsidR="007D5568" w:rsidRDefault="00B75F64" w:rsidP="00795125">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konečný zostatok 2022</w:t>
            </w:r>
          </w:p>
        </w:tc>
      </w:tr>
      <w:tr w:rsidR="007D5568" w:rsidRPr="00DF19D1" w14:paraId="750DF7BB" w14:textId="7F568DB3"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3D9CCBB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tržby za stravu</w:t>
            </w:r>
          </w:p>
        </w:tc>
        <w:tc>
          <w:tcPr>
            <w:tcW w:w="1418" w:type="dxa"/>
            <w:tcBorders>
              <w:top w:val="nil"/>
              <w:left w:val="nil"/>
              <w:bottom w:val="single" w:sz="4" w:space="0" w:color="auto"/>
              <w:right w:val="single" w:sz="4" w:space="0" w:color="auto"/>
            </w:tcBorders>
            <w:shd w:val="clear" w:color="auto" w:fill="auto"/>
            <w:noWrap/>
            <w:vAlign w:val="center"/>
            <w:hideMark/>
          </w:tcPr>
          <w:p w14:paraId="4340AB70"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76.964,36 €</w:t>
            </w:r>
          </w:p>
        </w:tc>
        <w:tc>
          <w:tcPr>
            <w:tcW w:w="1417" w:type="dxa"/>
            <w:tcBorders>
              <w:top w:val="nil"/>
              <w:left w:val="nil"/>
              <w:bottom w:val="single" w:sz="4" w:space="0" w:color="auto"/>
              <w:right w:val="single" w:sz="4" w:space="0" w:color="auto"/>
            </w:tcBorders>
            <w:shd w:val="clear" w:color="auto" w:fill="auto"/>
            <w:noWrap/>
            <w:vAlign w:val="center"/>
            <w:hideMark/>
          </w:tcPr>
          <w:p w14:paraId="22FDADB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63.391,91 €</w:t>
            </w:r>
          </w:p>
        </w:tc>
        <w:tc>
          <w:tcPr>
            <w:tcW w:w="1560" w:type="dxa"/>
            <w:tcBorders>
              <w:top w:val="nil"/>
              <w:left w:val="nil"/>
              <w:bottom w:val="single" w:sz="4" w:space="0" w:color="auto"/>
              <w:right w:val="single" w:sz="4" w:space="0" w:color="auto"/>
            </w:tcBorders>
          </w:tcPr>
          <w:p w14:paraId="013F4D48" w14:textId="7D1DF08A"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87 176,07</w:t>
            </w:r>
          </w:p>
        </w:tc>
        <w:tc>
          <w:tcPr>
            <w:tcW w:w="1560" w:type="dxa"/>
            <w:tcBorders>
              <w:top w:val="nil"/>
              <w:left w:val="nil"/>
              <w:bottom w:val="single" w:sz="4" w:space="0" w:color="auto"/>
              <w:right w:val="single" w:sz="4" w:space="0" w:color="auto"/>
            </w:tcBorders>
          </w:tcPr>
          <w:p w14:paraId="36871BAA" w14:textId="1B02B5CB"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59 991,54</w:t>
            </w:r>
          </w:p>
        </w:tc>
      </w:tr>
      <w:tr w:rsidR="007D5568" w:rsidRPr="00DF19D1" w14:paraId="0BBC8A5B" w14:textId="783D2A8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33E5C5C8"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tržby za služby od klientov</w:t>
            </w:r>
          </w:p>
        </w:tc>
        <w:tc>
          <w:tcPr>
            <w:tcW w:w="1418" w:type="dxa"/>
            <w:tcBorders>
              <w:top w:val="nil"/>
              <w:left w:val="nil"/>
              <w:bottom w:val="single" w:sz="4" w:space="0" w:color="auto"/>
              <w:right w:val="single" w:sz="4" w:space="0" w:color="auto"/>
            </w:tcBorders>
            <w:shd w:val="clear" w:color="auto" w:fill="auto"/>
            <w:noWrap/>
            <w:vAlign w:val="center"/>
            <w:hideMark/>
          </w:tcPr>
          <w:p w14:paraId="10E16572"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702.453,84 €</w:t>
            </w:r>
          </w:p>
        </w:tc>
        <w:tc>
          <w:tcPr>
            <w:tcW w:w="1417" w:type="dxa"/>
            <w:tcBorders>
              <w:top w:val="nil"/>
              <w:left w:val="nil"/>
              <w:bottom w:val="single" w:sz="4" w:space="0" w:color="auto"/>
              <w:right w:val="single" w:sz="4" w:space="0" w:color="auto"/>
            </w:tcBorders>
            <w:shd w:val="clear" w:color="auto" w:fill="auto"/>
            <w:noWrap/>
            <w:vAlign w:val="center"/>
            <w:hideMark/>
          </w:tcPr>
          <w:p w14:paraId="31FD8D73"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709.476,76 €</w:t>
            </w:r>
          </w:p>
        </w:tc>
        <w:tc>
          <w:tcPr>
            <w:tcW w:w="1560" w:type="dxa"/>
            <w:tcBorders>
              <w:top w:val="nil"/>
              <w:left w:val="nil"/>
              <w:bottom w:val="single" w:sz="4" w:space="0" w:color="auto"/>
              <w:right w:val="single" w:sz="4" w:space="0" w:color="auto"/>
            </w:tcBorders>
          </w:tcPr>
          <w:p w14:paraId="15BA19B4" w14:textId="0A3C7F43"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741 336,31</w:t>
            </w:r>
          </w:p>
        </w:tc>
        <w:tc>
          <w:tcPr>
            <w:tcW w:w="1560" w:type="dxa"/>
            <w:tcBorders>
              <w:top w:val="nil"/>
              <w:left w:val="nil"/>
              <w:bottom w:val="single" w:sz="4" w:space="0" w:color="auto"/>
              <w:right w:val="single" w:sz="4" w:space="0" w:color="auto"/>
            </w:tcBorders>
          </w:tcPr>
          <w:p w14:paraId="5D95CB8B" w14:textId="2EF8DFC5"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w:t>
            </w:r>
            <w:r w:rsidR="00BB3B32">
              <w:rPr>
                <w:rFonts w:eastAsia="Times New Roman" w:cs="Times New Roman"/>
                <w:color w:val="000000"/>
                <w:sz w:val="16"/>
                <w:szCs w:val="16"/>
                <w:lang w:eastAsia="sk-SK"/>
              </w:rPr>
              <w:t>03 194,31</w:t>
            </w:r>
          </w:p>
        </w:tc>
      </w:tr>
      <w:tr w:rsidR="007D5568" w:rsidRPr="00DF19D1" w14:paraId="2953D60A" w14:textId="56AE846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5B1481F9"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prijaté dary od FO</w:t>
            </w:r>
          </w:p>
        </w:tc>
        <w:tc>
          <w:tcPr>
            <w:tcW w:w="1418" w:type="dxa"/>
            <w:tcBorders>
              <w:top w:val="nil"/>
              <w:left w:val="nil"/>
              <w:bottom w:val="single" w:sz="4" w:space="0" w:color="auto"/>
              <w:right w:val="single" w:sz="4" w:space="0" w:color="auto"/>
            </w:tcBorders>
            <w:shd w:val="clear" w:color="auto" w:fill="auto"/>
            <w:noWrap/>
            <w:vAlign w:val="center"/>
            <w:hideMark/>
          </w:tcPr>
          <w:p w14:paraId="3CCB212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5.498,40 €</w:t>
            </w:r>
          </w:p>
        </w:tc>
        <w:tc>
          <w:tcPr>
            <w:tcW w:w="1417" w:type="dxa"/>
            <w:tcBorders>
              <w:top w:val="nil"/>
              <w:left w:val="nil"/>
              <w:bottom w:val="single" w:sz="4" w:space="0" w:color="auto"/>
              <w:right w:val="single" w:sz="4" w:space="0" w:color="auto"/>
            </w:tcBorders>
            <w:shd w:val="clear" w:color="auto" w:fill="auto"/>
            <w:noWrap/>
            <w:vAlign w:val="center"/>
            <w:hideMark/>
          </w:tcPr>
          <w:p w14:paraId="57C373AA"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7.226,63 €</w:t>
            </w:r>
          </w:p>
        </w:tc>
        <w:tc>
          <w:tcPr>
            <w:tcW w:w="1560" w:type="dxa"/>
            <w:tcBorders>
              <w:top w:val="nil"/>
              <w:left w:val="nil"/>
              <w:bottom w:val="single" w:sz="4" w:space="0" w:color="auto"/>
              <w:right w:val="single" w:sz="4" w:space="0" w:color="auto"/>
            </w:tcBorders>
          </w:tcPr>
          <w:p w14:paraId="799D91B1" w14:textId="5A5BAA18"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2 486,50</w:t>
            </w:r>
          </w:p>
        </w:tc>
        <w:tc>
          <w:tcPr>
            <w:tcW w:w="1560" w:type="dxa"/>
            <w:tcBorders>
              <w:top w:val="nil"/>
              <w:left w:val="nil"/>
              <w:bottom w:val="single" w:sz="4" w:space="0" w:color="auto"/>
              <w:right w:val="single" w:sz="4" w:space="0" w:color="auto"/>
            </w:tcBorders>
          </w:tcPr>
          <w:p w14:paraId="001AA616" w14:textId="411E3947"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4 605,72</w:t>
            </w:r>
          </w:p>
        </w:tc>
      </w:tr>
      <w:tr w:rsidR="007D5568" w:rsidRPr="00DF19D1" w14:paraId="03BC5268" w14:textId="196249B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1047160E"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ostatné výnosy</w:t>
            </w:r>
          </w:p>
        </w:tc>
        <w:tc>
          <w:tcPr>
            <w:tcW w:w="1418" w:type="dxa"/>
            <w:tcBorders>
              <w:top w:val="nil"/>
              <w:left w:val="nil"/>
              <w:bottom w:val="single" w:sz="4" w:space="0" w:color="auto"/>
              <w:right w:val="single" w:sz="4" w:space="0" w:color="auto"/>
            </w:tcBorders>
            <w:shd w:val="clear" w:color="auto" w:fill="auto"/>
            <w:noWrap/>
            <w:vAlign w:val="center"/>
            <w:hideMark/>
          </w:tcPr>
          <w:p w14:paraId="1225BF7A"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5.510,95 €</w:t>
            </w:r>
          </w:p>
        </w:tc>
        <w:tc>
          <w:tcPr>
            <w:tcW w:w="1417" w:type="dxa"/>
            <w:tcBorders>
              <w:top w:val="nil"/>
              <w:left w:val="nil"/>
              <w:bottom w:val="single" w:sz="4" w:space="0" w:color="auto"/>
              <w:right w:val="single" w:sz="4" w:space="0" w:color="auto"/>
            </w:tcBorders>
            <w:shd w:val="clear" w:color="auto" w:fill="auto"/>
            <w:noWrap/>
            <w:vAlign w:val="center"/>
            <w:hideMark/>
          </w:tcPr>
          <w:p w14:paraId="4D2F5B20"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76.645,14 €</w:t>
            </w:r>
          </w:p>
        </w:tc>
        <w:tc>
          <w:tcPr>
            <w:tcW w:w="1560" w:type="dxa"/>
            <w:tcBorders>
              <w:top w:val="nil"/>
              <w:left w:val="nil"/>
              <w:bottom w:val="single" w:sz="4" w:space="0" w:color="auto"/>
              <w:right w:val="single" w:sz="4" w:space="0" w:color="auto"/>
            </w:tcBorders>
          </w:tcPr>
          <w:p w14:paraId="5679E9BB" w14:textId="1C57245A"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4 608,63</w:t>
            </w:r>
          </w:p>
        </w:tc>
        <w:tc>
          <w:tcPr>
            <w:tcW w:w="1560" w:type="dxa"/>
            <w:tcBorders>
              <w:top w:val="nil"/>
              <w:left w:val="nil"/>
              <w:bottom w:val="single" w:sz="4" w:space="0" w:color="auto"/>
              <w:right w:val="single" w:sz="4" w:space="0" w:color="auto"/>
            </w:tcBorders>
          </w:tcPr>
          <w:p w14:paraId="6AB30CBB" w14:textId="3C6AC188"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88 179,22</w:t>
            </w:r>
          </w:p>
        </w:tc>
      </w:tr>
      <w:tr w:rsidR="007D5568" w:rsidRPr="00DF19D1" w14:paraId="0113CEEA" w14:textId="71FC57ED"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6AB21BA6"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príspevky z podielu zaplatenej dane</w:t>
            </w:r>
          </w:p>
        </w:tc>
        <w:tc>
          <w:tcPr>
            <w:tcW w:w="1418" w:type="dxa"/>
            <w:tcBorders>
              <w:top w:val="nil"/>
              <w:left w:val="nil"/>
              <w:bottom w:val="single" w:sz="4" w:space="0" w:color="auto"/>
              <w:right w:val="single" w:sz="4" w:space="0" w:color="auto"/>
            </w:tcBorders>
            <w:shd w:val="clear" w:color="auto" w:fill="auto"/>
            <w:noWrap/>
            <w:vAlign w:val="center"/>
            <w:hideMark/>
          </w:tcPr>
          <w:p w14:paraId="4DDB8E2A"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1.116,30 €</w:t>
            </w:r>
          </w:p>
        </w:tc>
        <w:tc>
          <w:tcPr>
            <w:tcW w:w="1417" w:type="dxa"/>
            <w:tcBorders>
              <w:top w:val="nil"/>
              <w:left w:val="nil"/>
              <w:bottom w:val="single" w:sz="4" w:space="0" w:color="auto"/>
              <w:right w:val="single" w:sz="4" w:space="0" w:color="auto"/>
            </w:tcBorders>
            <w:shd w:val="clear" w:color="auto" w:fill="auto"/>
            <w:noWrap/>
            <w:vAlign w:val="center"/>
            <w:hideMark/>
          </w:tcPr>
          <w:p w14:paraId="7AE9B972"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308,05 €</w:t>
            </w:r>
          </w:p>
        </w:tc>
        <w:tc>
          <w:tcPr>
            <w:tcW w:w="1560" w:type="dxa"/>
            <w:tcBorders>
              <w:top w:val="nil"/>
              <w:left w:val="nil"/>
              <w:bottom w:val="single" w:sz="4" w:space="0" w:color="auto"/>
              <w:right w:val="single" w:sz="4" w:space="0" w:color="auto"/>
            </w:tcBorders>
          </w:tcPr>
          <w:p w14:paraId="478CD518" w14:textId="6F86E567"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2 258,51</w:t>
            </w:r>
          </w:p>
        </w:tc>
        <w:tc>
          <w:tcPr>
            <w:tcW w:w="1560" w:type="dxa"/>
            <w:tcBorders>
              <w:top w:val="nil"/>
              <w:left w:val="nil"/>
              <w:bottom w:val="single" w:sz="4" w:space="0" w:color="auto"/>
              <w:right w:val="single" w:sz="4" w:space="0" w:color="auto"/>
            </w:tcBorders>
          </w:tcPr>
          <w:p w14:paraId="78C60406" w14:textId="51A4F696"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1 208,57</w:t>
            </w:r>
          </w:p>
        </w:tc>
      </w:tr>
      <w:tr w:rsidR="007D5568" w:rsidRPr="00DF19D1" w14:paraId="403E0E73" w14:textId="5F954DCB"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tcPr>
          <w:p w14:paraId="45E73E18" w14:textId="041E8374"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 xml:space="preserve">príspevky od iných </w:t>
            </w:r>
            <w:proofErr w:type="spellStart"/>
            <w:r>
              <w:rPr>
                <w:rFonts w:eastAsia="Times New Roman" w:cs="Times New Roman"/>
                <w:color w:val="000000"/>
                <w:sz w:val="16"/>
                <w:szCs w:val="16"/>
                <w:lang w:eastAsia="sk-SK"/>
              </w:rPr>
              <w:t>org</w:t>
            </w:r>
            <w:proofErr w:type="spellEnd"/>
            <w:r>
              <w:rPr>
                <w:rFonts w:eastAsia="Times New Roman" w:cs="Times New Roman"/>
                <w:color w:val="000000"/>
                <w:sz w:val="16"/>
                <w:szCs w:val="16"/>
                <w:lang w:eastAsia="sk-SK"/>
              </w:rPr>
              <w:t>.</w:t>
            </w:r>
          </w:p>
        </w:tc>
        <w:tc>
          <w:tcPr>
            <w:tcW w:w="1418" w:type="dxa"/>
            <w:tcBorders>
              <w:top w:val="nil"/>
              <w:left w:val="nil"/>
              <w:bottom w:val="single" w:sz="4" w:space="0" w:color="auto"/>
              <w:right w:val="single" w:sz="4" w:space="0" w:color="auto"/>
            </w:tcBorders>
            <w:shd w:val="clear" w:color="auto" w:fill="auto"/>
            <w:noWrap/>
            <w:vAlign w:val="center"/>
          </w:tcPr>
          <w:p w14:paraId="53460A51"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410698F9"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3527503D" w14:textId="64F0BCA5"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1 754,56</w:t>
            </w:r>
          </w:p>
        </w:tc>
        <w:tc>
          <w:tcPr>
            <w:tcW w:w="1560" w:type="dxa"/>
            <w:tcBorders>
              <w:top w:val="nil"/>
              <w:left w:val="nil"/>
              <w:bottom w:val="single" w:sz="4" w:space="0" w:color="auto"/>
              <w:right w:val="single" w:sz="4" w:space="0" w:color="auto"/>
            </w:tcBorders>
          </w:tcPr>
          <w:p w14:paraId="7DD64912" w14:textId="751346E9"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1 000,00</w:t>
            </w:r>
          </w:p>
        </w:tc>
      </w:tr>
      <w:tr w:rsidR="007D5568" w:rsidRPr="00DF19D1" w14:paraId="55E1F587" w14:textId="20BE4010"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tcPr>
          <w:p w14:paraId="1F7C7C72" w14:textId="5C3C8D9B"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príspevky od fyz. osôb</w:t>
            </w:r>
          </w:p>
        </w:tc>
        <w:tc>
          <w:tcPr>
            <w:tcW w:w="1418" w:type="dxa"/>
            <w:tcBorders>
              <w:top w:val="nil"/>
              <w:left w:val="nil"/>
              <w:bottom w:val="single" w:sz="4" w:space="0" w:color="auto"/>
              <w:right w:val="single" w:sz="4" w:space="0" w:color="auto"/>
            </w:tcBorders>
            <w:shd w:val="clear" w:color="auto" w:fill="auto"/>
            <w:noWrap/>
            <w:vAlign w:val="center"/>
          </w:tcPr>
          <w:p w14:paraId="05BEE72D"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07B760F3"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210EF537" w14:textId="730DF495"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730,00</w:t>
            </w:r>
          </w:p>
        </w:tc>
        <w:tc>
          <w:tcPr>
            <w:tcW w:w="1560" w:type="dxa"/>
            <w:tcBorders>
              <w:top w:val="nil"/>
              <w:left w:val="nil"/>
              <w:bottom w:val="single" w:sz="4" w:space="0" w:color="auto"/>
              <w:right w:val="single" w:sz="4" w:space="0" w:color="auto"/>
            </w:tcBorders>
          </w:tcPr>
          <w:p w14:paraId="3DAC577E" w14:textId="2ADD8C3A" w:rsidR="007D5568" w:rsidRDefault="006738F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415,00</w:t>
            </w:r>
          </w:p>
        </w:tc>
      </w:tr>
      <w:tr w:rsidR="007D5568" w:rsidRPr="00DF19D1" w14:paraId="13D659C9" w14:textId="17A540A9"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7F373C13" w14:textId="74350E2F"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 xml:space="preserve">finančný </w:t>
            </w:r>
            <w:proofErr w:type="spellStart"/>
            <w:r>
              <w:rPr>
                <w:rFonts w:eastAsia="Times New Roman" w:cs="Times New Roman"/>
                <w:color w:val="000000"/>
                <w:sz w:val="16"/>
                <w:szCs w:val="16"/>
                <w:lang w:eastAsia="sk-SK"/>
              </w:rPr>
              <w:t>prísp</w:t>
            </w:r>
            <w:proofErr w:type="spellEnd"/>
            <w:r>
              <w:rPr>
                <w:rFonts w:eastAsia="Times New Roman" w:cs="Times New Roman"/>
                <w:color w:val="000000"/>
                <w:sz w:val="16"/>
                <w:szCs w:val="16"/>
                <w:lang w:eastAsia="sk-SK"/>
              </w:rPr>
              <w:t xml:space="preserve">. ÚPSVaR </w:t>
            </w:r>
            <w:proofErr w:type="spellStart"/>
            <w:r>
              <w:rPr>
                <w:rFonts w:eastAsia="Times New Roman" w:cs="Times New Roman"/>
                <w:color w:val="000000"/>
                <w:sz w:val="16"/>
                <w:szCs w:val="16"/>
                <w:lang w:eastAsia="sk-SK"/>
              </w:rPr>
              <w:t>Kn</w:t>
            </w:r>
            <w:proofErr w:type="spellEnd"/>
          </w:p>
        </w:tc>
        <w:tc>
          <w:tcPr>
            <w:tcW w:w="1418" w:type="dxa"/>
            <w:tcBorders>
              <w:top w:val="nil"/>
              <w:left w:val="nil"/>
              <w:bottom w:val="single" w:sz="4" w:space="0" w:color="auto"/>
              <w:right w:val="single" w:sz="4" w:space="0" w:color="auto"/>
            </w:tcBorders>
            <w:shd w:val="clear" w:color="auto" w:fill="auto"/>
            <w:noWrap/>
            <w:vAlign w:val="center"/>
          </w:tcPr>
          <w:p w14:paraId="05088E7B"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344EB59D"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4A9A12F7" w14:textId="2B26C497"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78 330,63</w:t>
            </w:r>
          </w:p>
        </w:tc>
        <w:tc>
          <w:tcPr>
            <w:tcW w:w="1560" w:type="dxa"/>
            <w:tcBorders>
              <w:top w:val="nil"/>
              <w:left w:val="nil"/>
              <w:bottom w:val="single" w:sz="4" w:space="0" w:color="auto"/>
              <w:right w:val="single" w:sz="4" w:space="0" w:color="auto"/>
            </w:tcBorders>
          </w:tcPr>
          <w:p w14:paraId="39AE5C9A" w14:textId="4E0543CE"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13 368,80</w:t>
            </w:r>
          </w:p>
        </w:tc>
      </w:tr>
      <w:tr w:rsidR="007D5568" w:rsidRPr="00DF19D1" w14:paraId="06FCEBAF" w14:textId="7123452D" w:rsidTr="006738F8">
        <w:trPr>
          <w:trHeight w:val="363"/>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FF586B3"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dotácie od ÚPSVaR Komárno</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393D7ADD"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17.120,07 €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069F3CA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30.962,68 €</w:t>
            </w:r>
          </w:p>
        </w:tc>
        <w:tc>
          <w:tcPr>
            <w:tcW w:w="1560" w:type="dxa"/>
            <w:tcBorders>
              <w:top w:val="single" w:sz="4" w:space="0" w:color="auto"/>
              <w:left w:val="nil"/>
              <w:bottom w:val="single" w:sz="4" w:space="0" w:color="auto"/>
              <w:right w:val="single" w:sz="4" w:space="0" w:color="auto"/>
            </w:tcBorders>
          </w:tcPr>
          <w:p w14:paraId="72380DFD" w14:textId="6CAAC9D2" w:rsidR="007D5568" w:rsidRPr="00ED7996" w:rsidRDefault="007D5568" w:rsidP="002615D0">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24 981,15</w:t>
            </w:r>
          </w:p>
        </w:tc>
        <w:tc>
          <w:tcPr>
            <w:tcW w:w="1560" w:type="dxa"/>
            <w:tcBorders>
              <w:top w:val="single" w:sz="4" w:space="0" w:color="auto"/>
              <w:left w:val="nil"/>
              <w:bottom w:val="single" w:sz="4" w:space="0" w:color="auto"/>
              <w:right w:val="single" w:sz="4" w:space="0" w:color="auto"/>
            </w:tcBorders>
          </w:tcPr>
          <w:p w14:paraId="7121C941" w14:textId="2BC1C69C" w:rsidR="007D5568" w:rsidRDefault="00BB3B32" w:rsidP="002615D0">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24 927,26</w:t>
            </w:r>
          </w:p>
        </w:tc>
      </w:tr>
      <w:tr w:rsidR="007D5568" w:rsidRPr="00DF19D1" w14:paraId="2C409303" w14:textId="3832B0D5"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4515660D" w14:textId="1D43C1D7"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 xml:space="preserve">dotácie MPSVaR - </w:t>
            </w:r>
            <w:proofErr w:type="spellStart"/>
            <w:r>
              <w:rPr>
                <w:rFonts w:eastAsia="Times New Roman" w:cs="Times New Roman"/>
                <w:color w:val="000000"/>
                <w:sz w:val="16"/>
                <w:szCs w:val="16"/>
                <w:lang w:eastAsia="sk-SK"/>
              </w:rPr>
              <w:t>UPSVaR</w:t>
            </w:r>
            <w:proofErr w:type="spellEnd"/>
          </w:p>
        </w:tc>
        <w:tc>
          <w:tcPr>
            <w:tcW w:w="1418" w:type="dxa"/>
            <w:tcBorders>
              <w:top w:val="nil"/>
              <w:left w:val="nil"/>
              <w:bottom w:val="single" w:sz="4" w:space="0" w:color="auto"/>
              <w:right w:val="single" w:sz="4" w:space="0" w:color="auto"/>
            </w:tcBorders>
            <w:shd w:val="clear" w:color="auto" w:fill="auto"/>
            <w:noWrap/>
            <w:vAlign w:val="center"/>
          </w:tcPr>
          <w:p w14:paraId="60F8CFB2"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4444CABD"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1E227DCB" w14:textId="6570CDD7"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3 857</w:t>
            </w:r>
          </w:p>
        </w:tc>
        <w:tc>
          <w:tcPr>
            <w:tcW w:w="1560" w:type="dxa"/>
            <w:tcBorders>
              <w:top w:val="nil"/>
              <w:left w:val="nil"/>
              <w:bottom w:val="single" w:sz="4" w:space="0" w:color="auto"/>
              <w:right w:val="single" w:sz="4" w:space="0" w:color="auto"/>
            </w:tcBorders>
          </w:tcPr>
          <w:p w14:paraId="0BB6BCB7" w14:textId="77777777" w:rsidR="007D5568" w:rsidRDefault="007D5568" w:rsidP="00DF19D1">
            <w:pPr>
              <w:spacing w:after="0" w:line="240" w:lineRule="auto"/>
              <w:jc w:val="right"/>
              <w:rPr>
                <w:rFonts w:eastAsia="Times New Roman" w:cs="Times New Roman"/>
                <w:color w:val="000000"/>
                <w:sz w:val="16"/>
                <w:szCs w:val="16"/>
                <w:lang w:eastAsia="sk-SK"/>
              </w:rPr>
            </w:pPr>
          </w:p>
        </w:tc>
      </w:tr>
      <w:tr w:rsidR="007D5568" w:rsidRPr="00DF19D1" w14:paraId="75DB8BDF" w14:textId="7C726A14"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14:paraId="2FEA49BA" w14:textId="0EA9901B"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 xml:space="preserve">dotácia </w:t>
            </w:r>
            <w:r>
              <w:rPr>
                <w:rFonts w:eastAsia="Times New Roman" w:cs="Times New Roman"/>
                <w:color w:val="000000"/>
                <w:sz w:val="16"/>
                <w:szCs w:val="16"/>
                <w:lang w:eastAsia="sk-SK"/>
              </w:rPr>
              <w:t>–</w:t>
            </w:r>
            <w:r w:rsidRPr="00ED7996">
              <w:rPr>
                <w:rFonts w:eastAsia="Times New Roman" w:cs="Times New Roman"/>
                <w:color w:val="000000"/>
                <w:sz w:val="16"/>
                <w:szCs w:val="16"/>
                <w:lang w:eastAsia="sk-SK"/>
              </w:rPr>
              <w:t xml:space="preserve"> projekt Balvany</w:t>
            </w:r>
          </w:p>
        </w:tc>
        <w:tc>
          <w:tcPr>
            <w:tcW w:w="1418" w:type="dxa"/>
            <w:tcBorders>
              <w:top w:val="nil"/>
              <w:left w:val="nil"/>
              <w:bottom w:val="single" w:sz="4" w:space="0" w:color="auto"/>
              <w:right w:val="single" w:sz="4" w:space="0" w:color="auto"/>
            </w:tcBorders>
            <w:shd w:val="clear" w:color="auto" w:fill="auto"/>
            <w:noWrap/>
            <w:vAlign w:val="center"/>
            <w:hideMark/>
          </w:tcPr>
          <w:p w14:paraId="4A1B4467"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26.731,00 €</w:t>
            </w:r>
          </w:p>
        </w:tc>
        <w:tc>
          <w:tcPr>
            <w:tcW w:w="1417" w:type="dxa"/>
            <w:tcBorders>
              <w:top w:val="nil"/>
              <w:left w:val="nil"/>
              <w:bottom w:val="single" w:sz="4" w:space="0" w:color="auto"/>
              <w:right w:val="single" w:sz="4" w:space="0" w:color="auto"/>
            </w:tcBorders>
            <w:shd w:val="clear" w:color="auto" w:fill="auto"/>
            <w:noWrap/>
            <w:vAlign w:val="center"/>
            <w:hideMark/>
          </w:tcPr>
          <w:p w14:paraId="131C097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25.395,00 €</w:t>
            </w:r>
          </w:p>
        </w:tc>
        <w:tc>
          <w:tcPr>
            <w:tcW w:w="1560" w:type="dxa"/>
            <w:tcBorders>
              <w:top w:val="nil"/>
              <w:left w:val="nil"/>
              <w:bottom w:val="single" w:sz="4" w:space="0" w:color="auto"/>
              <w:right w:val="single" w:sz="4" w:space="0" w:color="auto"/>
            </w:tcBorders>
          </w:tcPr>
          <w:p w14:paraId="4E8B4560" w14:textId="2DFDC2B0"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25 395,00</w:t>
            </w:r>
          </w:p>
        </w:tc>
        <w:tc>
          <w:tcPr>
            <w:tcW w:w="1560" w:type="dxa"/>
            <w:tcBorders>
              <w:top w:val="nil"/>
              <w:left w:val="nil"/>
              <w:bottom w:val="single" w:sz="4" w:space="0" w:color="auto"/>
              <w:right w:val="single" w:sz="4" w:space="0" w:color="auto"/>
            </w:tcBorders>
          </w:tcPr>
          <w:p w14:paraId="4C5C8AE9" w14:textId="2AB8657E"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25 395,00</w:t>
            </w:r>
          </w:p>
        </w:tc>
      </w:tr>
      <w:tr w:rsidR="007D5568" w:rsidRPr="00DF19D1" w14:paraId="131D34CA" w14:textId="1549DA0C"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0291CEF2" w14:textId="4AC3CD02"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dotácia MPSVaR SR</w:t>
            </w:r>
            <w:r>
              <w:rPr>
                <w:rFonts w:eastAsia="Times New Roman" w:cs="Times New Roman"/>
                <w:color w:val="000000"/>
                <w:sz w:val="16"/>
                <w:szCs w:val="16"/>
                <w:lang w:eastAsia="sk-SK"/>
              </w:rPr>
              <w:t xml:space="preserve"> - ZSS</w:t>
            </w:r>
          </w:p>
        </w:tc>
        <w:tc>
          <w:tcPr>
            <w:tcW w:w="1418" w:type="dxa"/>
            <w:tcBorders>
              <w:top w:val="nil"/>
              <w:left w:val="nil"/>
              <w:bottom w:val="single" w:sz="4" w:space="0" w:color="auto"/>
              <w:right w:val="single" w:sz="4" w:space="0" w:color="auto"/>
            </w:tcBorders>
            <w:shd w:val="clear" w:color="auto" w:fill="auto"/>
            <w:noWrap/>
            <w:vAlign w:val="center"/>
            <w:hideMark/>
          </w:tcPr>
          <w:p w14:paraId="2EBCC0C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1.401.408,00 €</w:t>
            </w:r>
          </w:p>
        </w:tc>
        <w:tc>
          <w:tcPr>
            <w:tcW w:w="1417" w:type="dxa"/>
            <w:tcBorders>
              <w:top w:val="nil"/>
              <w:left w:val="nil"/>
              <w:bottom w:val="single" w:sz="4" w:space="0" w:color="auto"/>
              <w:right w:val="single" w:sz="4" w:space="0" w:color="auto"/>
            </w:tcBorders>
            <w:shd w:val="clear" w:color="auto" w:fill="auto"/>
            <w:noWrap/>
            <w:vAlign w:val="center"/>
            <w:hideMark/>
          </w:tcPr>
          <w:p w14:paraId="1A3D5CBB"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1.595.081,68 €</w:t>
            </w:r>
          </w:p>
        </w:tc>
        <w:tc>
          <w:tcPr>
            <w:tcW w:w="1560" w:type="dxa"/>
            <w:tcBorders>
              <w:top w:val="nil"/>
              <w:left w:val="nil"/>
              <w:bottom w:val="single" w:sz="4" w:space="0" w:color="auto"/>
              <w:right w:val="single" w:sz="4" w:space="0" w:color="auto"/>
            </w:tcBorders>
          </w:tcPr>
          <w:p w14:paraId="765381C1" w14:textId="6223CDBD"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689 383,56</w:t>
            </w:r>
          </w:p>
        </w:tc>
        <w:tc>
          <w:tcPr>
            <w:tcW w:w="1560" w:type="dxa"/>
            <w:tcBorders>
              <w:top w:val="nil"/>
              <w:left w:val="nil"/>
              <w:bottom w:val="single" w:sz="4" w:space="0" w:color="auto"/>
              <w:right w:val="single" w:sz="4" w:space="0" w:color="auto"/>
            </w:tcBorders>
          </w:tcPr>
          <w:p w14:paraId="4D3ECA30" w14:textId="326E8E35"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780 370,71</w:t>
            </w:r>
          </w:p>
        </w:tc>
      </w:tr>
      <w:tr w:rsidR="007D5568" w:rsidRPr="00DF19D1" w14:paraId="3D9D9FA5" w14:textId="7CDF6661"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67373211" w14:textId="7F3B0D57"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dotácia MPSVaR  - DSS</w:t>
            </w:r>
          </w:p>
        </w:tc>
        <w:tc>
          <w:tcPr>
            <w:tcW w:w="1418" w:type="dxa"/>
            <w:tcBorders>
              <w:top w:val="nil"/>
              <w:left w:val="nil"/>
              <w:bottom w:val="single" w:sz="4" w:space="0" w:color="auto"/>
              <w:right w:val="single" w:sz="4" w:space="0" w:color="auto"/>
            </w:tcBorders>
            <w:shd w:val="clear" w:color="auto" w:fill="auto"/>
            <w:noWrap/>
            <w:vAlign w:val="center"/>
          </w:tcPr>
          <w:p w14:paraId="4B88B4F4"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5692DB5E"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5AF6801C" w14:textId="0F767282"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944 924,39</w:t>
            </w:r>
          </w:p>
        </w:tc>
        <w:tc>
          <w:tcPr>
            <w:tcW w:w="1560" w:type="dxa"/>
            <w:tcBorders>
              <w:top w:val="nil"/>
              <w:left w:val="nil"/>
              <w:bottom w:val="single" w:sz="4" w:space="0" w:color="auto"/>
              <w:right w:val="single" w:sz="4" w:space="0" w:color="auto"/>
            </w:tcBorders>
          </w:tcPr>
          <w:p w14:paraId="21679A5D" w14:textId="357E726A"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1 071 382,69</w:t>
            </w:r>
          </w:p>
        </w:tc>
      </w:tr>
      <w:tr w:rsidR="007D5568" w:rsidRPr="00DF19D1" w14:paraId="02144CE8" w14:textId="1E99B6D5"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323C6F2C" w14:textId="57F48858" w:rsidR="007D5568"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dotácia MPSVaR – KN ZPB</w:t>
            </w:r>
          </w:p>
        </w:tc>
        <w:tc>
          <w:tcPr>
            <w:tcW w:w="1418" w:type="dxa"/>
            <w:tcBorders>
              <w:top w:val="nil"/>
              <w:left w:val="nil"/>
              <w:bottom w:val="single" w:sz="4" w:space="0" w:color="auto"/>
              <w:right w:val="single" w:sz="4" w:space="0" w:color="auto"/>
            </w:tcBorders>
            <w:shd w:val="clear" w:color="auto" w:fill="auto"/>
            <w:noWrap/>
            <w:vAlign w:val="center"/>
          </w:tcPr>
          <w:p w14:paraId="5381B96F"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32B3B7FC"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33A5FE29" w14:textId="1E257851"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73 287,17</w:t>
            </w:r>
          </w:p>
        </w:tc>
        <w:tc>
          <w:tcPr>
            <w:tcW w:w="1560" w:type="dxa"/>
            <w:tcBorders>
              <w:top w:val="nil"/>
              <w:left w:val="nil"/>
              <w:bottom w:val="single" w:sz="4" w:space="0" w:color="auto"/>
              <w:right w:val="single" w:sz="4" w:space="0" w:color="auto"/>
            </w:tcBorders>
          </w:tcPr>
          <w:p w14:paraId="0A07C314" w14:textId="61A1D8EB"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83 072,00</w:t>
            </w:r>
          </w:p>
        </w:tc>
      </w:tr>
      <w:tr w:rsidR="007D5568" w:rsidRPr="00DF19D1" w14:paraId="55F69DFD" w14:textId="66D3847F"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23804C29" w14:textId="666F7C0A" w:rsidR="007D5568"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dotácia MPSVaR -  B ZPB</w:t>
            </w:r>
          </w:p>
        </w:tc>
        <w:tc>
          <w:tcPr>
            <w:tcW w:w="1418" w:type="dxa"/>
            <w:tcBorders>
              <w:top w:val="nil"/>
              <w:left w:val="nil"/>
              <w:bottom w:val="single" w:sz="4" w:space="0" w:color="auto"/>
              <w:right w:val="single" w:sz="4" w:space="0" w:color="auto"/>
            </w:tcBorders>
            <w:shd w:val="clear" w:color="auto" w:fill="auto"/>
            <w:noWrap/>
            <w:vAlign w:val="center"/>
          </w:tcPr>
          <w:p w14:paraId="0BF68DB3"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0CA6C67A" w14:textId="77777777" w:rsidR="007D5568" w:rsidRPr="00ED7996" w:rsidRDefault="007D5568"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7518DD81" w14:textId="44DA3F17" w:rsidR="007D5568"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67 953,17</w:t>
            </w:r>
          </w:p>
        </w:tc>
        <w:tc>
          <w:tcPr>
            <w:tcW w:w="1560" w:type="dxa"/>
            <w:tcBorders>
              <w:top w:val="nil"/>
              <w:left w:val="nil"/>
              <w:bottom w:val="single" w:sz="4" w:space="0" w:color="auto"/>
              <w:right w:val="single" w:sz="4" w:space="0" w:color="auto"/>
            </w:tcBorders>
          </w:tcPr>
          <w:p w14:paraId="5B8ED8BF" w14:textId="1F86B3F0"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75 962,61</w:t>
            </w:r>
          </w:p>
        </w:tc>
      </w:tr>
      <w:tr w:rsidR="007D5568" w:rsidRPr="00DF19D1" w14:paraId="40C3F1B3" w14:textId="121E04B6"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627EDFC7" w14:textId="0753840B"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w:t>
            </w:r>
            <w:r>
              <w:rPr>
                <w:rFonts w:eastAsia="Times New Roman" w:cs="Times New Roman"/>
                <w:color w:val="000000"/>
                <w:sz w:val="16"/>
                <w:szCs w:val="16"/>
                <w:lang w:eastAsia="sk-SK"/>
              </w:rPr>
              <w:t>o</w:t>
            </w:r>
            <w:r w:rsidRPr="00ED7996">
              <w:rPr>
                <w:rFonts w:eastAsia="Times New Roman" w:cs="Times New Roman"/>
                <w:color w:val="000000"/>
                <w:sz w:val="16"/>
                <w:szCs w:val="16"/>
                <w:lang w:eastAsia="sk-SK"/>
              </w:rPr>
              <w:t xml:space="preserve">tácia </w:t>
            </w:r>
            <w:r>
              <w:rPr>
                <w:rFonts w:eastAsia="Times New Roman" w:cs="Times New Roman"/>
                <w:color w:val="000000"/>
                <w:sz w:val="16"/>
                <w:szCs w:val="16"/>
                <w:lang w:eastAsia="sk-SK"/>
              </w:rPr>
              <w:t>–</w:t>
            </w:r>
            <w:r w:rsidRPr="00ED7996">
              <w:rPr>
                <w:rFonts w:eastAsia="Times New Roman" w:cs="Times New Roman"/>
                <w:color w:val="000000"/>
                <w:sz w:val="16"/>
                <w:szCs w:val="16"/>
                <w:lang w:eastAsia="sk-SK"/>
              </w:rPr>
              <w:t xml:space="preserve"> NSK</w:t>
            </w:r>
          </w:p>
        </w:tc>
        <w:tc>
          <w:tcPr>
            <w:tcW w:w="1418" w:type="dxa"/>
            <w:tcBorders>
              <w:top w:val="nil"/>
              <w:left w:val="nil"/>
              <w:bottom w:val="single" w:sz="4" w:space="0" w:color="auto"/>
              <w:right w:val="single" w:sz="4" w:space="0" w:color="auto"/>
            </w:tcBorders>
            <w:shd w:val="clear" w:color="auto" w:fill="auto"/>
            <w:noWrap/>
            <w:vAlign w:val="center"/>
            <w:hideMark/>
          </w:tcPr>
          <w:p w14:paraId="385BD08D"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107.552,83 €</w:t>
            </w:r>
          </w:p>
        </w:tc>
        <w:tc>
          <w:tcPr>
            <w:tcW w:w="1417" w:type="dxa"/>
            <w:tcBorders>
              <w:top w:val="nil"/>
              <w:left w:val="nil"/>
              <w:bottom w:val="single" w:sz="4" w:space="0" w:color="auto"/>
              <w:right w:val="single" w:sz="4" w:space="0" w:color="auto"/>
            </w:tcBorders>
            <w:shd w:val="clear" w:color="auto" w:fill="auto"/>
            <w:noWrap/>
            <w:vAlign w:val="center"/>
            <w:hideMark/>
          </w:tcPr>
          <w:p w14:paraId="355C8358"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180.588,41 €</w:t>
            </w:r>
          </w:p>
        </w:tc>
        <w:tc>
          <w:tcPr>
            <w:tcW w:w="1560" w:type="dxa"/>
            <w:tcBorders>
              <w:top w:val="nil"/>
              <w:left w:val="nil"/>
              <w:bottom w:val="single" w:sz="4" w:space="0" w:color="auto"/>
              <w:right w:val="single" w:sz="4" w:space="0" w:color="auto"/>
            </w:tcBorders>
          </w:tcPr>
          <w:p w14:paraId="7DFE079E" w14:textId="10B8EA03"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216 808,56</w:t>
            </w:r>
          </w:p>
        </w:tc>
        <w:tc>
          <w:tcPr>
            <w:tcW w:w="1560" w:type="dxa"/>
            <w:tcBorders>
              <w:top w:val="nil"/>
              <w:left w:val="nil"/>
              <w:bottom w:val="single" w:sz="4" w:space="0" w:color="auto"/>
              <w:right w:val="single" w:sz="4" w:space="0" w:color="auto"/>
            </w:tcBorders>
          </w:tcPr>
          <w:p w14:paraId="24A76E1F" w14:textId="52D40CC6"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223 598,72</w:t>
            </w:r>
          </w:p>
        </w:tc>
      </w:tr>
      <w:tr w:rsidR="007D5568" w:rsidRPr="00DF19D1" w14:paraId="2E22F2A4" w14:textId="463850FC"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381C2E07" w14:textId="09E384B6"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 xml:space="preserve">dotácia </w:t>
            </w:r>
            <w:r>
              <w:rPr>
                <w:rFonts w:eastAsia="Times New Roman" w:cs="Times New Roman"/>
                <w:color w:val="000000"/>
                <w:sz w:val="16"/>
                <w:szCs w:val="16"/>
                <w:lang w:eastAsia="sk-SK"/>
              </w:rPr>
              <w:t>–</w:t>
            </w:r>
            <w:r w:rsidRPr="00ED7996">
              <w:rPr>
                <w:rFonts w:eastAsia="Times New Roman" w:cs="Times New Roman"/>
                <w:color w:val="000000"/>
                <w:sz w:val="16"/>
                <w:szCs w:val="16"/>
                <w:lang w:eastAsia="sk-SK"/>
              </w:rPr>
              <w:t xml:space="preserve"> BSK</w:t>
            </w:r>
          </w:p>
        </w:tc>
        <w:tc>
          <w:tcPr>
            <w:tcW w:w="1418" w:type="dxa"/>
            <w:tcBorders>
              <w:top w:val="nil"/>
              <w:left w:val="nil"/>
              <w:bottom w:val="single" w:sz="4" w:space="0" w:color="auto"/>
              <w:right w:val="single" w:sz="4" w:space="0" w:color="auto"/>
            </w:tcBorders>
            <w:shd w:val="clear" w:color="auto" w:fill="auto"/>
            <w:noWrap/>
            <w:vAlign w:val="center"/>
            <w:hideMark/>
          </w:tcPr>
          <w:p w14:paraId="2C1E9FC1"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66.473,66 €</w:t>
            </w:r>
          </w:p>
        </w:tc>
        <w:tc>
          <w:tcPr>
            <w:tcW w:w="1417" w:type="dxa"/>
            <w:tcBorders>
              <w:top w:val="nil"/>
              <w:left w:val="nil"/>
              <w:bottom w:val="single" w:sz="4" w:space="0" w:color="auto"/>
              <w:right w:val="single" w:sz="4" w:space="0" w:color="auto"/>
            </w:tcBorders>
            <w:shd w:val="clear" w:color="auto" w:fill="auto"/>
            <w:noWrap/>
            <w:vAlign w:val="center"/>
            <w:hideMark/>
          </w:tcPr>
          <w:p w14:paraId="2DE3877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132.662,88 €</w:t>
            </w:r>
          </w:p>
        </w:tc>
        <w:tc>
          <w:tcPr>
            <w:tcW w:w="1560" w:type="dxa"/>
            <w:tcBorders>
              <w:top w:val="nil"/>
              <w:left w:val="nil"/>
              <w:bottom w:val="single" w:sz="4" w:space="0" w:color="auto"/>
              <w:right w:val="single" w:sz="4" w:space="0" w:color="auto"/>
            </w:tcBorders>
          </w:tcPr>
          <w:p w14:paraId="1BBD26EF" w14:textId="031B7ED3"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177 321,87</w:t>
            </w:r>
          </w:p>
        </w:tc>
        <w:tc>
          <w:tcPr>
            <w:tcW w:w="1560" w:type="dxa"/>
            <w:tcBorders>
              <w:top w:val="nil"/>
              <w:left w:val="nil"/>
              <w:bottom w:val="single" w:sz="4" w:space="0" w:color="auto"/>
              <w:right w:val="single" w:sz="4" w:space="0" w:color="auto"/>
            </w:tcBorders>
          </w:tcPr>
          <w:p w14:paraId="7987B673" w14:textId="2F7BCBF9"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124 124,57</w:t>
            </w:r>
          </w:p>
        </w:tc>
      </w:tr>
      <w:tr w:rsidR="007D5568" w:rsidRPr="00DF19D1" w14:paraId="05A432F7" w14:textId="666F50FC"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0DC34450" w14:textId="21481FCA"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 xml:space="preserve">dotácia </w:t>
            </w:r>
            <w:r>
              <w:rPr>
                <w:rFonts w:eastAsia="Times New Roman" w:cs="Times New Roman"/>
                <w:color w:val="000000"/>
                <w:sz w:val="16"/>
                <w:szCs w:val="16"/>
                <w:lang w:eastAsia="sk-SK"/>
              </w:rPr>
              <w:t>–</w:t>
            </w:r>
            <w:r w:rsidRPr="00ED7996">
              <w:rPr>
                <w:rFonts w:eastAsia="Times New Roman" w:cs="Times New Roman"/>
                <w:color w:val="000000"/>
                <w:sz w:val="16"/>
                <w:szCs w:val="16"/>
                <w:lang w:eastAsia="sk-SK"/>
              </w:rPr>
              <w:t xml:space="preserve"> TTSK</w:t>
            </w:r>
          </w:p>
        </w:tc>
        <w:tc>
          <w:tcPr>
            <w:tcW w:w="1418" w:type="dxa"/>
            <w:tcBorders>
              <w:top w:val="nil"/>
              <w:left w:val="nil"/>
              <w:bottom w:val="single" w:sz="4" w:space="0" w:color="auto"/>
              <w:right w:val="single" w:sz="4" w:space="0" w:color="auto"/>
            </w:tcBorders>
            <w:shd w:val="clear" w:color="auto" w:fill="auto"/>
            <w:noWrap/>
            <w:vAlign w:val="center"/>
            <w:hideMark/>
          </w:tcPr>
          <w:p w14:paraId="1720768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69.943,00 €</w:t>
            </w:r>
          </w:p>
        </w:tc>
        <w:tc>
          <w:tcPr>
            <w:tcW w:w="1417" w:type="dxa"/>
            <w:tcBorders>
              <w:top w:val="nil"/>
              <w:left w:val="nil"/>
              <w:bottom w:val="single" w:sz="4" w:space="0" w:color="auto"/>
              <w:right w:val="single" w:sz="4" w:space="0" w:color="auto"/>
            </w:tcBorders>
            <w:shd w:val="clear" w:color="auto" w:fill="auto"/>
            <w:noWrap/>
            <w:vAlign w:val="center"/>
            <w:hideMark/>
          </w:tcPr>
          <w:p w14:paraId="536FB4C4"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85.739,00 €</w:t>
            </w:r>
          </w:p>
        </w:tc>
        <w:tc>
          <w:tcPr>
            <w:tcW w:w="1560" w:type="dxa"/>
            <w:tcBorders>
              <w:top w:val="nil"/>
              <w:left w:val="nil"/>
              <w:bottom w:val="single" w:sz="4" w:space="0" w:color="auto"/>
              <w:right w:val="single" w:sz="4" w:space="0" w:color="auto"/>
            </w:tcBorders>
          </w:tcPr>
          <w:p w14:paraId="7765342F" w14:textId="3E1C3CE7"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60 888,00</w:t>
            </w:r>
          </w:p>
        </w:tc>
        <w:tc>
          <w:tcPr>
            <w:tcW w:w="1560" w:type="dxa"/>
            <w:tcBorders>
              <w:top w:val="nil"/>
              <w:left w:val="nil"/>
              <w:bottom w:val="single" w:sz="4" w:space="0" w:color="auto"/>
              <w:right w:val="single" w:sz="4" w:space="0" w:color="auto"/>
            </w:tcBorders>
          </w:tcPr>
          <w:p w14:paraId="5782D373" w14:textId="58428006"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60 315,00</w:t>
            </w:r>
          </w:p>
        </w:tc>
      </w:tr>
      <w:tr w:rsidR="007D5568" w:rsidRPr="00DF19D1" w14:paraId="4F4FDEB1" w14:textId="50F6BEF0" w:rsidTr="00F836D9">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43D1ED" w14:textId="217D021D" w:rsidR="007D5568" w:rsidRPr="00ED7996" w:rsidRDefault="007D5568"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lastRenderedPageBreak/>
              <w:t xml:space="preserve"> </w:t>
            </w:r>
            <w:r w:rsidRPr="00ED7996">
              <w:rPr>
                <w:rFonts w:eastAsia="Times New Roman" w:cs="Times New Roman"/>
                <w:color w:val="000000"/>
                <w:sz w:val="16"/>
                <w:szCs w:val="16"/>
                <w:lang w:eastAsia="sk-SK"/>
              </w:rPr>
              <w:t>dotácia mesto Nitra</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FD91A4F"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571,92 €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6D31ECA"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1.001,28 €</w:t>
            </w:r>
          </w:p>
        </w:tc>
        <w:tc>
          <w:tcPr>
            <w:tcW w:w="1560" w:type="dxa"/>
            <w:tcBorders>
              <w:top w:val="single" w:sz="4" w:space="0" w:color="auto"/>
              <w:left w:val="nil"/>
              <w:bottom w:val="single" w:sz="4" w:space="0" w:color="auto"/>
              <w:right w:val="single" w:sz="4" w:space="0" w:color="auto"/>
            </w:tcBorders>
          </w:tcPr>
          <w:p w14:paraId="29E74A7B" w14:textId="68BBD54D"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1 430,16</w:t>
            </w:r>
          </w:p>
        </w:tc>
        <w:tc>
          <w:tcPr>
            <w:tcW w:w="1560" w:type="dxa"/>
            <w:tcBorders>
              <w:top w:val="single" w:sz="4" w:space="0" w:color="auto"/>
              <w:left w:val="nil"/>
              <w:bottom w:val="single" w:sz="4" w:space="0" w:color="auto"/>
              <w:right w:val="single" w:sz="4" w:space="0" w:color="auto"/>
            </w:tcBorders>
          </w:tcPr>
          <w:p w14:paraId="2507E710" w14:textId="474BD856"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2 988,96</w:t>
            </w:r>
          </w:p>
        </w:tc>
      </w:tr>
      <w:tr w:rsidR="007D5568" w:rsidRPr="00DF19D1" w14:paraId="5D7BA9F0" w14:textId="3B381D8A"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hideMark/>
          </w:tcPr>
          <w:p w14:paraId="461F0E3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dotácia mesto Bratislava</w:t>
            </w:r>
          </w:p>
        </w:tc>
        <w:tc>
          <w:tcPr>
            <w:tcW w:w="1418" w:type="dxa"/>
            <w:tcBorders>
              <w:top w:val="nil"/>
              <w:left w:val="nil"/>
              <w:bottom w:val="single" w:sz="4" w:space="0" w:color="auto"/>
              <w:right w:val="single" w:sz="4" w:space="0" w:color="auto"/>
            </w:tcBorders>
            <w:shd w:val="clear" w:color="auto" w:fill="auto"/>
            <w:noWrap/>
            <w:vAlign w:val="center"/>
            <w:hideMark/>
          </w:tcPr>
          <w:p w14:paraId="3071D6C9"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50.904,64 €</w:t>
            </w:r>
          </w:p>
        </w:tc>
        <w:tc>
          <w:tcPr>
            <w:tcW w:w="1417" w:type="dxa"/>
            <w:tcBorders>
              <w:top w:val="nil"/>
              <w:left w:val="nil"/>
              <w:bottom w:val="single" w:sz="4" w:space="0" w:color="auto"/>
              <w:right w:val="single" w:sz="4" w:space="0" w:color="auto"/>
            </w:tcBorders>
            <w:shd w:val="clear" w:color="auto" w:fill="auto"/>
            <w:noWrap/>
            <w:vAlign w:val="center"/>
            <w:hideMark/>
          </w:tcPr>
          <w:p w14:paraId="1A499F55"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69.201,99 €</w:t>
            </w:r>
          </w:p>
        </w:tc>
        <w:tc>
          <w:tcPr>
            <w:tcW w:w="1560" w:type="dxa"/>
            <w:tcBorders>
              <w:top w:val="nil"/>
              <w:left w:val="nil"/>
              <w:bottom w:val="single" w:sz="4" w:space="0" w:color="auto"/>
              <w:right w:val="single" w:sz="4" w:space="0" w:color="auto"/>
            </w:tcBorders>
          </w:tcPr>
          <w:p w14:paraId="740B0628" w14:textId="3BC406E6"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100 864,65</w:t>
            </w:r>
          </w:p>
        </w:tc>
        <w:tc>
          <w:tcPr>
            <w:tcW w:w="1560" w:type="dxa"/>
            <w:tcBorders>
              <w:top w:val="nil"/>
              <w:left w:val="nil"/>
              <w:bottom w:val="single" w:sz="4" w:space="0" w:color="auto"/>
              <w:right w:val="single" w:sz="4" w:space="0" w:color="auto"/>
            </w:tcBorders>
          </w:tcPr>
          <w:p w14:paraId="72D210F8" w14:textId="7BEBBEF7" w:rsidR="007D5568"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19 417,25</w:t>
            </w:r>
          </w:p>
        </w:tc>
      </w:tr>
      <w:tr w:rsidR="00BB3B32" w:rsidRPr="00DF19D1" w14:paraId="5BFAE747" w14:textId="77777777" w:rsidTr="00297AFB">
        <w:trPr>
          <w:trHeight w:val="300"/>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B7BF9E1" w14:textId="55955A9C" w:rsidR="00BB3B32" w:rsidRPr="00ED7996" w:rsidRDefault="00BB3B32"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dotácia mesto Banská Bystrica</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2E2DF3D9" w14:textId="77777777" w:rsidR="00BB3B32" w:rsidRPr="00ED7996" w:rsidRDefault="00BB3B32" w:rsidP="00DF19D1">
            <w:pPr>
              <w:spacing w:after="0" w:line="240" w:lineRule="auto"/>
              <w:jc w:val="right"/>
              <w:rPr>
                <w:rFonts w:eastAsia="Times New Roman" w:cs="Times New Roman"/>
                <w:color w:val="000000"/>
                <w:sz w:val="16"/>
                <w:szCs w:val="16"/>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33F08DC5" w14:textId="77777777" w:rsidR="00BB3B32" w:rsidRPr="00ED7996" w:rsidRDefault="00BB3B32" w:rsidP="00DF19D1">
            <w:pPr>
              <w:spacing w:after="0" w:line="240" w:lineRule="auto"/>
              <w:jc w:val="right"/>
              <w:rPr>
                <w:rFonts w:eastAsia="Times New Roman" w:cs="Times New Roman"/>
                <w:color w:val="000000"/>
                <w:sz w:val="16"/>
                <w:szCs w:val="16"/>
                <w:lang w:eastAsia="sk-SK"/>
              </w:rPr>
            </w:pPr>
          </w:p>
        </w:tc>
        <w:tc>
          <w:tcPr>
            <w:tcW w:w="1560" w:type="dxa"/>
            <w:tcBorders>
              <w:top w:val="single" w:sz="4" w:space="0" w:color="auto"/>
              <w:left w:val="nil"/>
              <w:bottom w:val="single" w:sz="4" w:space="0" w:color="auto"/>
              <w:right w:val="single" w:sz="4" w:space="0" w:color="auto"/>
            </w:tcBorders>
          </w:tcPr>
          <w:p w14:paraId="2E7B926A" w14:textId="77777777" w:rsidR="00BB3B32" w:rsidRDefault="00BB3B32" w:rsidP="00DF19D1">
            <w:pPr>
              <w:spacing w:after="0" w:line="240" w:lineRule="auto"/>
              <w:jc w:val="right"/>
              <w:rPr>
                <w:rFonts w:eastAsia="Times New Roman" w:cs="Times New Roman"/>
                <w:color w:val="000000"/>
                <w:sz w:val="16"/>
                <w:szCs w:val="16"/>
                <w:lang w:eastAsia="sk-SK"/>
              </w:rPr>
            </w:pPr>
          </w:p>
        </w:tc>
        <w:tc>
          <w:tcPr>
            <w:tcW w:w="1560" w:type="dxa"/>
            <w:tcBorders>
              <w:top w:val="single" w:sz="4" w:space="0" w:color="auto"/>
              <w:left w:val="nil"/>
              <w:bottom w:val="single" w:sz="4" w:space="0" w:color="auto"/>
              <w:right w:val="single" w:sz="4" w:space="0" w:color="auto"/>
            </w:tcBorders>
          </w:tcPr>
          <w:p w14:paraId="55ACA9CC" w14:textId="1A0BEDC5" w:rsidR="00BB3B32"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1 088,04</w:t>
            </w:r>
          </w:p>
        </w:tc>
      </w:tr>
      <w:tr w:rsidR="00BB3B32" w:rsidRPr="00DF19D1" w14:paraId="22AEAC36" w14:textId="77777777" w:rsidTr="007D5568">
        <w:trPr>
          <w:trHeight w:val="300"/>
        </w:trPr>
        <w:tc>
          <w:tcPr>
            <w:tcW w:w="3959" w:type="dxa"/>
            <w:tcBorders>
              <w:top w:val="nil"/>
              <w:left w:val="single" w:sz="8" w:space="0" w:color="auto"/>
              <w:bottom w:val="single" w:sz="4" w:space="0" w:color="auto"/>
              <w:right w:val="single" w:sz="4" w:space="0" w:color="auto"/>
            </w:tcBorders>
            <w:shd w:val="clear" w:color="auto" w:fill="auto"/>
            <w:noWrap/>
            <w:vAlign w:val="bottom"/>
          </w:tcPr>
          <w:p w14:paraId="35BDB5FA" w14:textId="1A3AE1DE" w:rsidR="00BB3B32" w:rsidRDefault="00BB3B32" w:rsidP="00DF19D1">
            <w:pPr>
              <w:spacing w:after="0" w:line="240" w:lineRule="auto"/>
              <w:rPr>
                <w:rFonts w:eastAsia="Times New Roman" w:cs="Times New Roman"/>
                <w:color w:val="000000"/>
                <w:sz w:val="16"/>
                <w:szCs w:val="16"/>
                <w:lang w:eastAsia="sk-SK"/>
              </w:rPr>
            </w:pPr>
            <w:r>
              <w:rPr>
                <w:rFonts w:eastAsia="Times New Roman" w:cs="Times New Roman"/>
                <w:color w:val="000000"/>
                <w:sz w:val="16"/>
                <w:szCs w:val="16"/>
                <w:lang w:eastAsia="sk-SK"/>
              </w:rPr>
              <w:t>dotácia – obecné úrady</w:t>
            </w:r>
          </w:p>
        </w:tc>
        <w:tc>
          <w:tcPr>
            <w:tcW w:w="1418" w:type="dxa"/>
            <w:tcBorders>
              <w:top w:val="nil"/>
              <w:left w:val="nil"/>
              <w:bottom w:val="single" w:sz="4" w:space="0" w:color="auto"/>
              <w:right w:val="single" w:sz="4" w:space="0" w:color="auto"/>
            </w:tcBorders>
            <w:shd w:val="clear" w:color="auto" w:fill="auto"/>
            <w:noWrap/>
            <w:vAlign w:val="center"/>
          </w:tcPr>
          <w:p w14:paraId="49FB0C7D" w14:textId="77777777" w:rsidR="00BB3B32" w:rsidRPr="00ED7996" w:rsidRDefault="00BB3B32" w:rsidP="00DF19D1">
            <w:pPr>
              <w:spacing w:after="0" w:line="240" w:lineRule="auto"/>
              <w:jc w:val="right"/>
              <w:rPr>
                <w:rFonts w:eastAsia="Times New Roman" w:cs="Times New Roman"/>
                <w:color w:val="000000"/>
                <w:sz w:val="16"/>
                <w:szCs w:val="16"/>
                <w:lang w:eastAsia="sk-SK"/>
              </w:rPr>
            </w:pPr>
          </w:p>
        </w:tc>
        <w:tc>
          <w:tcPr>
            <w:tcW w:w="1417" w:type="dxa"/>
            <w:tcBorders>
              <w:top w:val="nil"/>
              <w:left w:val="nil"/>
              <w:bottom w:val="single" w:sz="4" w:space="0" w:color="auto"/>
              <w:right w:val="single" w:sz="4" w:space="0" w:color="auto"/>
            </w:tcBorders>
            <w:shd w:val="clear" w:color="auto" w:fill="auto"/>
            <w:noWrap/>
            <w:vAlign w:val="center"/>
          </w:tcPr>
          <w:p w14:paraId="3F1AFAFE" w14:textId="77777777" w:rsidR="00BB3B32" w:rsidRPr="00ED7996" w:rsidRDefault="00BB3B32"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091BA51D" w14:textId="77777777" w:rsidR="00BB3B32" w:rsidRDefault="00BB3B32" w:rsidP="00DF19D1">
            <w:pPr>
              <w:spacing w:after="0" w:line="240" w:lineRule="auto"/>
              <w:jc w:val="right"/>
              <w:rPr>
                <w:rFonts w:eastAsia="Times New Roman" w:cs="Times New Roman"/>
                <w:color w:val="000000"/>
                <w:sz w:val="16"/>
                <w:szCs w:val="16"/>
                <w:lang w:eastAsia="sk-SK"/>
              </w:rPr>
            </w:pPr>
          </w:p>
        </w:tc>
        <w:tc>
          <w:tcPr>
            <w:tcW w:w="1560" w:type="dxa"/>
            <w:tcBorders>
              <w:top w:val="nil"/>
              <w:left w:val="nil"/>
              <w:bottom w:val="single" w:sz="4" w:space="0" w:color="auto"/>
              <w:right w:val="single" w:sz="4" w:space="0" w:color="auto"/>
            </w:tcBorders>
          </w:tcPr>
          <w:p w14:paraId="0499FDEA" w14:textId="7370E682" w:rsidR="00BB3B32" w:rsidRDefault="00BB3B32"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19 528,24</w:t>
            </w:r>
          </w:p>
        </w:tc>
      </w:tr>
      <w:tr w:rsidR="007D5568" w:rsidRPr="00DF19D1" w14:paraId="490EED7E" w14:textId="7FE1F220" w:rsidTr="007D5568">
        <w:trPr>
          <w:trHeight w:val="315"/>
        </w:trPr>
        <w:tc>
          <w:tcPr>
            <w:tcW w:w="3959" w:type="dxa"/>
            <w:tcBorders>
              <w:top w:val="nil"/>
              <w:left w:val="single" w:sz="8" w:space="0" w:color="auto"/>
              <w:bottom w:val="single" w:sz="8" w:space="0" w:color="auto"/>
              <w:right w:val="single" w:sz="4" w:space="0" w:color="auto"/>
            </w:tcBorders>
            <w:shd w:val="clear" w:color="auto" w:fill="auto"/>
            <w:noWrap/>
            <w:vAlign w:val="bottom"/>
            <w:hideMark/>
          </w:tcPr>
          <w:p w14:paraId="2DB6D7AB" w14:textId="77777777" w:rsidR="007D5568" w:rsidRPr="00ED7996" w:rsidRDefault="007D5568" w:rsidP="00DF19D1">
            <w:pPr>
              <w:spacing w:after="0" w:line="240" w:lineRule="auto"/>
              <w:rPr>
                <w:rFonts w:eastAsia="Times New Roman" w:cs="Times New Roman"/>
                <w:color w:val="000000"/>
                <w:sz w:val="16"/>
                <w:szCs w:val="16"/>
                <w:lang w:eastAsia="sk-SK"/>
              </w:rPr>
            </w:pPr>
            <w:r w:rsidRPr="00ED7996">
              <w:rPr>
                <w:rFonts w:eastAsia="Times New Roman" w:cs="Times New Roman"/>
                <w:color w:val="000000"/>
                <w:sz w:val="16"/>
                <w:szCs w:val="16"/>
                <w:lang w:eastAsia="sk-SK"/>
              </w:rPr>
              <w:t>mimoriadne odmeny od MPSVaR SR</w:t>
            </w:r>
          </w:p>
        </w:tc>
        <w:tc>
          <w:tcPr>
            <w:tcW w:w="1418" w:type="dxa"/>
            <w:tcBorders>
              <w:top w:val="nil"/>
              <w:left w:val="nil"/>
              <w:bottom w:val="single" w:sz="8" w:space="0" w:color="auto"/>
              <w:right w:val="single" w:sz="4" w:space="0" w:color="auto"/>
            </w:tcBorders>
            <w:shd w:val="clear" w:color="auto" w:fill="auto"/>
            <w:noWrap/>
            <w:vAlign w:val="center"/>
            <w:hideMark/>
          </w:tcPr>
          <w:p w14:paraId="5A7C8C7E"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0,00 €</w:t>
            </w:r>
          </w:p>
        </w:tc>
        <w:tc>
          <w:tcPr>
            <w:tcW w:w="1417" w:type="dxa"/>
            <w:tcBorders>
              <w:top w:val="nil"/>
              <w:left w:val="nil"/>
              <w:bottom w:val="single" w:sz="8" w:space="0" w:color="auto"/>
              <w:right w:val="single" w:sz="4" w:space="0" w:color="auto"/>
            </w:tcBorders>
            <w:shd w:val="clear" w:color="auto" w:fill="auto"/>
            <w:noWrap/>
            <w:vAlign w:val="center"/>
            <w:hideMark/>
          </w:tcPr>
          <w:p w14:paraId="7726A1A6" w14:textId="77777777" w:rsidR="007D5568" w:rsidRPr="00ED7996" w:rsidRDefault="007D5568" w:rsidP="00DF19D1">
            <w:pPr>
              <w:spacing w:after="0" w:line="240" w:lineRule="auto"/>
              <w:jc w:val="right"/>
              <w:rPr>
                <w:rFonts w:eastAsia="Times New Roman" w:cs="Times New Roman"/>
                <w:color w:val="000000"/>
                <w:sz w:val="16"/>
                <w:szCs w:val="16"/>
                <w:lang w:eastAsia="sk-SK"/>
              </w:rPr>
            </w:pPr>
            <w:r w:rsidRPr="00ED7996">
              <w:rPr>
                <w:rFonts w:eastAsia="Times New Roman" w:cs="Times New Roman"/>
                <w:color w:val="000000"/>
                <w:sz w:val="16"/>
                <w:szCs w:val="16"/>
                <w:lang w:eastAsia="sk-SK"/>
              </w:rPr>
              <w:t>1.410,47 €</w:t>
            </w:r>
          </w:p>
        </w:tc>
        <w:tc>
          <w:tcPr>
            <w:tcW w:w="1560" w:type="dxa"/>
            <w:tcBorders>
              <w:top w:val="nil"/>
              <w:left w:val="nil"/>
              <w:bottom w:val="single" w:sz="8" w:space="0" w:color="auto"/>
              <w:right w:val="single" w:sz="4" w:space="0" w:color="auto"/>
            </w:tcBorders>
          </w:tcPr>
          <w:p w14:paraId="7037E4B4" w14:textId="58E071D1" w:rsidR="007D5568" w:rsidRPr="00ED7996" w:rsidRDefault="007D5568" w:rsidP="00DF19D1">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1 499,64</w:t>
            </w:r>
          </w:p>
        </w:tc>
        <w:tc>
          <w:tcPr>
            <w:tcW w:w="1560" w:type="dxa"/>
            <w:tcBorders>
              <w:top w:val="nil"/>
              <w:left w:val="nil"/>
              <w:bottom w:val="single" w:sz="8" w:space="0" w:color="auto"/>
              <w:right w:val="single" w:sz="4" w:space="0" w:color="auto"/>
            </w:tcBorders>
          </w:tcPr>
          <w:p w14:paraId="1A12B588" w14:textId="77777777" w:rsidR="007D5568" w:rsidRDefault="007D5568" w:rsidP="00DF19D1">
            <w:pPr>
              <w:spacing w:after="0" w:line="240" w:lineRule="auto"/>
              <w:jc w:val="right"/>
              <w:rPr>
                <w:rFonts w:eastAsia="Times New Roman" w:cs="Times New Roman"/>
                <w:color w:val="000000"/>
                <w:sz w:val="16"/>
                <w:szCs w:val="16"/>
                <w:lang w:eastAsia="sk-SK"/>
              </w:rPr>
            </w:pPr>
          </w:p>
        </w:tc>
      </w:tr>
    </w:tbl>
    <w:p w14:paraId="14545D90" w14:textId="22F15BF5" w:rsidR="005F2775" w:rsidRDefault="005F2775" w:rsidP="00475716">
      <w:pPr>
        <w:spacing w:line="240" w:lineRule="auto"/>
        <w:rPr>
          <w:rFonts w:cs="Times New Roman"/>
          <w:b/>
          <w:bCs/>
          <w:szCs w:val="24"/>
        </w:rPr>
      </w:pPr>
    </w:p>
    <w:p w14:paraId="4EB19317" w14:textId="1DBE6D5D" w:rsidR="00C46BAC" w:rsidRPr="00861EB1" w:rsidRDefault="005F2775" w:rsidP="00861EB1">
      <w:pPr>
        <w:spacing w:line="240" w:lineRule="auto"/>
        <w:rPr>
          <w:rFonts w:cs="Times New Roman"/>
          <w:b/>
          <w:bCs/>
          <w:szCs w:val="24"/>
        </w:rPr>
      </w:pPr>
      <w:r>
        <w:rPr>
          <w:rFonts w:cs="Times New Roman"/>
          <w:b/>
          <w:bCs/>
          <w:szCs w:val="24"/>
        </w:rPr>
        <w:t>Stav a pohyb  majetku a záväzkov</w:t>
      </w:r>
    </w:p>
    <w:p w14:paraId="1E9EEACB" w14:textId="293CD39D" w:rsidR="00C46BAC" w:rsidRPr="00D90FC4" w:rsidRDefault="00861EB1" w:rsidP="00861EB1">
      <w:pPr>
        <w:keepNext/>
        <w:spacing w:line="240" w:lineRule="auto"/>
        <w:outlineLvl w:val="1"/>
        <w:rPr>
          <w:b/>
          <w:bCs/>
          <w:sz w:val="22"/>
        </w:rPr>
      </w:pPr>
      <w:r>
        <w:rPr>
          <w:b/>
          <w:bCs/>
          <w:kern w:val="32"/>
          <w:sz w:val="22"/>
        </w:rPr>
        <w:t xml:space="preserve">                          </w:t>
      </w:r>
      <w:r w:rsidR="00C46BAC" w:rsidRPr="00D90FC4">
        <w:rPr>
          <w:b/>
          <w:bCs/>
          <w:sz w:val="22"/>
        </w:rPr>
        <w:t>Informácie o účtovných zásadách a účtovných metódach</w:t>
      </w:r>
    </w:p>
    <w:p w14:paraId="51A23DD8" w14:textId="77777777" w:rsidR="00C46BAC" w:rsidRDefault="00C46BAC" w:rsidP="00C46BAC">
      <w:pPr>
        <w:spacing w:line="240" w:lineRule="auto"/>
        <w:rPr>
          <w:sz w:val="22"/>
        </w:rPr>
      </w:pPr>
      <w:r w:rsidRPr="00D90FC4">
        <w:rPr>
          <w:sz w:val="22"/>
        </w:rPr>
        <w:t xml:space="preserve">(1) Informácia, či je účtovná závierka zostavená za splnenia predpokladu, že účtovná jednotka bude nepretržite pokračovať vo svojej činnosti. </w:t>
      </w:r>
    </w:p>
    <w:p w14:paraId="582B67FA" w14:textId="77777777" w:rsidR="00C46BAC" w:rsidRPr="000574C3" w:rsidRDefault="00C46BAC" w:rsidP="00C46BAC">
      <w:pPr>
        <w:spacing w:line="240" w:lineRule="auto"/>
        <w:rPr>
          <w:b/>
          <w:sz w:val="22"/>
        </w:rPr>
      </w:pPr>
      <w:r>
        <w:rPr>
          <w:b/>
          <w:sz w:val="22"/>
        </w:rPr>
        <w:t>Účtovná závierka bola zostavená za predpokladu nepretržitého trvania organizácii.</w:t>
      </w:r>
    </w:p>
    <w:p w14:paraId="1440B9DD" w14:textId="77777777" w:rsidR="00C46BAC" w:rsidRDefault="00C46BAC" w:rsidP="00C46BAC">
      <w:pPr>
        <w:spacing w:line="240" w:lineRule="auto"/>
        <w:rPr>
          <w:sz w:val="22"/>
        </w:rPr>
      </w:pPr>
      <w:r w:rsidRPr="00D90FC4">
        <w:rPr>
          <w:sz w:val="22"/>
        </w:rPr>
        <w:t>(2) Zmeny účtovných zásad a zmeny účtovných metód s uvedením dôvodu týchto zmien a vyčíslením ich vplyvu na finančnú hodnotu majetku, záväzkov, základného imania a výsledku hospodárenia účtovnej jednotky.</w:t>
      </w:r>
    </w:p>
    <w:p w14:paraId="1227172C" w14:textId="77777777" w:rsidR="00C46BAC" w:rsidRPr="000574C3" w:rsidRDefault="00C46BAC" w:rsidP="00C46BAC">
      <w:pPr>
        <w:spacing w:line="240" w:lineRule="auto"/>
        <w:rPr>
          <w:b/>
          <w:sz w:val="22"/>
        </w:rPr>
      </w:pPr>
      <w:r>
        <w:rPr>
          <w:b/>
          <w:sz w:val="22"/>
        </w:rPr>
        <w:t>Zmeny účtovných zásad a účtovných metód sa v bežnom účtovnom období a UJ nevyskytli</w:t>
      </w:r>
    </w:p>
    <w:p w14:paraId="00B0BC32" w14:textId="77777777" w:rsidR="00C46BAC" w:rsidRDefault="00C46BAC" w:rsidP="00C46BAC">
      <w:pPr>
        <w:spacing w:line="240" w:lineRule="auto"/>
        <w:rPr>
          <w:sz w:val="22"/>
        </w:rPr>
      </w:pPr>
      <w:r>
        <w:rPr>
          <w:sz w:val="22"/>
        </w:rPr>
        <w:t>(3) Spôsoby ocenenia jednotlivých položiek majetku a záväzkov.</w:t>
      </w:r>
    </w:p>
    <w:p w14:paraId="1730690A" w14:textId="77777777" w:rsidR="00C46BAC" w:rsidRDefault="00C46BAC" w:rsidP="00C46BAC">
      <w:pPr>
        <w:spacing w:line="240" w:lineRule="auto"/>
        <w:rPr>
          <w:b/>
          <w:sz w:val="22"/>
        </w:rPr>
      </w:pPr>
      <w:r>
        <w:rPr>
          <w:b/>
          <w:sz w:val="22"/>
        </w:rPr>
        <w:t>-Dlhodobý majetok a zásoby sa oceňujú obstarávacou cenou</w:t>
      </w:r>
    </w:p>
    <w:p w14:paraId="373A51D1" w14:textId="77777777" w:rsidR="00C46BAC" w:rsidRPr="000574C3" w:rsidRDefault="00C46BAC" w:rsidP="00C46BAC">
      <w:pPr>
        <w:spacing w:line="240" w:lineRule="auto"/>
        <w:rPr>
          <w:b/>
          <w:sz w:val="22"/>
        </w:rPr>
      </w:pPr>
      <w:r>
        <w:rPr>
          <w:b/>
          <w:sz w:val="22"/>
        </w:rPr>
        <w:t>-Pohľadávky a záväzky sa oceňujú menovitou hodnotou</w:t>
      </w:r>
    </w:p>
    <w:p w14:paraId="53619235" w14:textId="77777777" w:rsidR="00C46BAC" w:rsidRDefault="00C46BAC" w:rsidP="00C46BAC">
      <w:pPr>
        <w:spacing w:after="240" w:line="240" w:lineRule="auto"/>
        <w:rPr>
          <w:sz w:val="22"/>
        </w:rPr>
      </w:pPr>
      <w:r w:rsidRPr="00D90FC4">
        <w:rPr>
          <w:sz w:val="22"/>
        </w:rPr>
        <w:t>(</w:t>
      </w:r>
      <w:r>
        <w:rPr>
          <w:sz w:val="22"/>
        </w:rPr>
        <w:t>4</w:t>
      </w:r>
      <w:r w:rsidRPr="0035225A">
        <w:rPr>
          <w:sz w:val="22"/>
        </w:rPr>
        <w:t xml:space="preserve">) Spôsob zostavenia odpisového plánu pre jednotlivé druhy dlhodobého hmotného majetku a dlhodobého nehmotného majetku, pričom sa uvádza doba odpisovania, použité sadzby odpisov a odpisové metódy pri určení odpisov. </w:t>
      </w:r>
    </w:p>
    <w:tbl>
      <w:tblPr>
        <w:tblStyle w:val="Mriekatabuky"/>
        <w:tblW w:w="0" w:type="auto"/>
        <w:tblLook w:val="04A0" w:firstRow="1" w:lastRow="0" w:firstColumn="1" w:lastColumn="0" w:noHBand="0" w:noVBand="1"/>
      </w:tblPr>
      <w:tblGrid>
        <w:gridCol w:w="2283"/>
        <w:gridCol w:w="2288"/>
        <w:gridCol w:w="2215"/>
        <w:gridCol w:w="2276"/>
      </w:tblGrid>
      <w:tr w:rsidR="00C46BAC" w:rsidRPr="007E5FFD" w14:paraId="11DFC834" w14:textId="77777777" w:rsidTr="00861EB1">
        <w:trPr>
          <w:trHeight w:val="416"/>
        </w:trPr>
        <w:tc>
          <w:tcPr>
            <w:tcW w:w="2283" w:type="dxa"/>
            <w:vAlign w:val="center"/>
          </w:tcPr>
          <w:p w14:paraId="6132E427" w14:textId="77777777" w:rsidR="00C46BAC" w:rsidRPr="007E5FFD" w:rsidRDefault="00C46BAC" w:rsidP="00543AF2">
            <w:pPr>
              <w:keepNext/>
              <w:spacing w:after="240"/>
              <w:rPr>
                <w:b/>
                <w:sz w:val="22"/>
              </w:rPr>
            </w:pPr>
            <w:r w:rsidRPr="007E5FFD">
              <w:rPr>
                <w:b/>
                <w:sz w:val="22"/>
              </w:rPr>
              <w:t>Druh dlhodobého majetku</w:t>
            </w:r>
          </w:p>
        </w:tc>
        <w:tc>
          <w:tcPr>
            <w:tcW w:w="2288" w:type="dxa"/>
            <w:vAlign w:val="center"/>
          </w:tcPr>
          <w:p w14:paraId="78679165" w14:textId="77777777" w:rsidR="00C46BAC" w:rsidRPr="007E5FFD" w:rsidRDefault="00C46BAC" w:rsidP="00543AF2">
            <w:pPr>
              <w:keepNext/>
              <w:spacing w:after="240"/>
              <w:jc w:val="center"/>
              <w:rPr>
                <w:b/>
                <w:sz w:val="22"/>
              </w:rPr>
            </w:pPr>
            <w:r w:rsidRPr="007E5FFD">
              <w:rPr>
                <w:b/>
                <w:sz w:val="22"/>
              </w:rPr>
              <w:t>Doba odpisovania</w:t>
            </w:r>
          </w:p>
        </w:tc>
        <w:tc>
          <w:tcPr>
            <w:tcW w:w="2215" w:type="dxa"/>
            <w:vAlign w:val="center"/>
          </w:tcPr>
          <w:p w14:paraId="3841B8BE" w14:textId="77777777" w:rsidR="00C46BAC" w:rsidRPr="007E5FFD" w:rsidRDefault="00C46BAC" w:rsidP="00543AF2">
            <w:pPr>
              <w:keepNext/>
              <w:spacing w:after="240"/>
              <w:jc w:val="center"/>
              <w:rPr>
                <w:b/>
                <w:sz w:val="22"/>
              </w:rPr>
            </w:pPr>
            <w:r w:rsidRPr="007E5FFD">
              <w:rPr>
                <w:b/>
                <w:sz w:val="22"/>
              </w:rPr>
              <w:t>Sadzba odpisov</w:t>
            </w:r>
          </w:p>
        </w:tc>
        <w:tc>
          <w:tcPr>
            <w:tcW w:w="2276" w:type="dxa"/>
            <w:vAlign w:val="center"/>
          </w:tcPr>
          <w:p w14:paraId="4C591DF9" w14:textId="77777777" w:rsidR="00C46BAC" w:rsidRPr="007E5FFD" w:rsidRDefault="00C46BAC" w:rsidP="00543AF2">
            <w:pPr>
              <w:keepNext/>
              <w:spacing w:after="240"/>
              <w:jc w:val="center"/>
              <w:rPr>
                <w:b/>
                <w:sz w:val="22"/>
              </w:rPr>
            </w:pPr>
            <w:r w:rsidRPr="007E5FFD">
              <w:rPr>
                <w:b/>
                <w:sz w:val="22"/>
              </w:rPr>
              <w:t>Odpisová metóda</w:t>
            </w:r>
          </w:p>
        </w:tc>
      </w:tr>
      <w:tr w:rsidR="00C46BAC" w14:paraId="423E8D22" w14:textId="77777777" w:rsidTr="00861EB1">
        <w:trPr>
          <w:trHeight w:val="374"/>
        </w:trPr>
        <w:tc>
          <w:tcPr>
            <w:tcW w:w="2283" w:type="dxa"/>
          </w:tcPr>
          <w:p w14:paraId="51103833" w14:textId="77777777" w:rsidR="00C46BAC" w:rsidRDefault="00C46BAC" w:rsidP="00543AF2">
            <w:pPr>
              <w:rPr>
                <w:sz w:val="22"/>
              </w:rPr>
            </w:pPr>
            <w:r>
              <w:rPr>
                <w:sz w:val="22"/>
              </w:rPr>
              <w:t>Stavby</w:t>
            </w:r>
          </w:p>
        </w:tc>
        <w:tc>
          <w:tcPr>
            <w:tcW w:w="2288" w:type="dxa"/>
          </w:tcPr>
          <w:p w14:paraId="7648D70A" w14:textId="77777777" w:rsidR="00C46BAC" w:rsidRDefault="00C46BAC" w:rsidP="00543AF2">
            <w:pPr>
              <w:jc w:val="center"/>
              <w:rPr>
                <w:sz w:val="22"/>
              </w:rPr>
            </w:pPr>
            <w:r>
              <w:rPr>
                <w:sz w:val="22"/>
              </w:rPr>
              <w:t>6-40 rokov</w:t>
            </w:r>
          </w:p>
        </w:tc>
        <w:tc>
          <w:tcPr>
            <w:tcW w:w="2215" w:type="dxa"/>
          </w:tcPr>
          <w:p w14:paraId="636E84A8" w14:textId="77777777" w:rsidR="00C46BAC" w:rsidRDefault="00C46BAC" w:rsidP="00543AF2">
            <w:pPr>
              <w:jc w:val="center"/>
              <w:rPr>
                <w:sz w:val="22"/>
              </w:rPr>
            </w:pPr>
            <w:r>
              <w:rPr>
                <w:sz w:val="22"/>
              </w:rPr>
              <w:t>Mesačná</w:t>
            </w:r>
          </w:p>
        </w:tc>
        <w:tc>
          <w:tcPr>
            <w:tcW w:w="2276" w:type="dxa"/>
          </w:tcPr>
          <w:p w14:paraId="21E3FBC6" w14:textId="77777777" w:rsidR="00C46BAC" w:rsidRDefault="00C46BAC" w:rsidP="00543AF2">
            <w:pPr>
              <w:jc w:val="center"/>
              <w:rPr>
                <w:sz w:val="22"/>
              </w:rPr>
            </w:pPr>
            <w:r>
              <w:rPr>
                <w:sz w:val="22"/>
              </w:rPr>
              <w:t>rovnomerná</w:t>
            </w:r>
          </w:p>
        </w:tc>
      </w:tr>
      <w:tr w:rsidR="00C46BAC" w14:paraId="05C299C0" w14:textId="77777777" w:rsidTr="00861EB1">
        <w:trPr>
          <w:trHeight w:val="374"/>
        </w:trPr>
        <w:tc>
          <w:tcPr>
            <w:tcW w:w="2283" w:type="dxa"/>
          </w:tcPr>
          <w:p w14:paraId="74B91FA6" w14:textId="77777777" w:rsidR="00C46BAC" w:rsidRDefault="00C46BAC" w:rsidP="00543AF2">
            <w:pPr>
              <w:rPr>
                <w:sz w:val="22"/>
              </w:rPr>
            </w:pPr>
            <w:r>
              <w:rPr>
                <w:sz w:val="22"/>
              </w:rPr>
              <w:t>Samostatné hnuteľné veci</w:t>
            </w:r>
          </w:p>
        </w:tc>
        <w:tc>
          <w:tcPr>
            <w:tcW w:w="2288" w:type="dxa"/>
          </w:tcPr>
          <w:p w14:paraId="7D001C63" w14:textId="77777777" w:rsidR="00C46BAC" w:rsidRDefault="00C46BAC" w:rsidP="00543AF2">
            <w:pPr>
              <w:jc w:val="center"/>
              <w:rPr>
                <w:sz w:val="22"/>
              </w:rPr>
            </w:pPr>
            <w:r>
              <w:rPr>
                <w:sz w:val="22"/>
              </w:rPr>
              <w:t>6-8 rokov</w:t>
            </w:r>
          </w:p>
        </w:tc>
        <w:tc>
          <w:tcPr>
            <w:tcW w:w="2215" w:type="dxa"/>
          </w:tcPr>
          <w:p w14:paraId="084DF030" w14:textId="77777777" w:rsidR="00C46BAC" w:rsidRDefault="00C46BAC" w:rsidP="00543AF2">
            <w:pPr>
              <w:jc w:val="center"/>
              <w:rPr>
                <w:sz w:val="22"/>
              </w:rPr>
            </w:pPr>
            <w:r>
              <w:rPr>
                <w:sz w:val="22"/>
              </w:rPr>
              <w:t>Mesačná</w:t>
            </w:r>
          </w:p>
        </w:tc>
        <w:tc>
          <w:tcPr>
            <w:tcW w:w="2276" w:type="dxa"/>
          </w:tcPr>
          <w:p w14:paraId="31041C68" w14:textId="77777777" w:rsidR="00C46BAC" w:rsidRDefault="00C46BAC" w:rsidP="00543AF2">
            <w:pPr>
              <w:jc w:val="center"/>
              <w:rPr>
                <w:sz w:val="22"/>
              </w:rPr>
            </w:pPr>
            <w:r>
              <w:rPr>
                <w:sz w:val="22"/>
              </w:rPr>
              <w:t>rovnomerná</w:t>
            </w:r>
          </w:p>
        </w:tc>
      </w:tr>
      <w:tr w:rsidR="00861EB1" w14:paraId="7809B36B" w14:textId="77777777" w:rsidTr="00861EB1">
        <w:trPr>
          <w:trHeight w:val="374"/>
        </w:trPr>
        <w:tc>
          <w:tcPr>
            <w:tcW w:w="2283" w:type="dxa"/>
          </w:tcPr>
          <w:p w14:paraId="21AD8E12" w14:textId="77777777" w:rsidR="00861EB1" w:rsidRDefault="00861EB1" w:rsidP="00543AF2">
            <w:pPr>
              <w:rPr>
                <w:sz w:val="22"/>
              </w:rPr>
            </w:pPr>
          </w:p>
        </w:tc>
        <w:tc>
          <w:tcPr>
            <w:tcW w:w="2288" w:type="dxa"/>
          </w:tcPr>
          <w:p w14:paraId="1A2FFA72" w14:textId="77777777" w:rsidR="00861EB1" w:rsidRDefault="00861EB1" w:rsidP="00543AF2">
            <w:pPr>
              <w:jc w:val="center"/>
              <w:rPr>
                <w:sz w:val="22"/>
              </w:rPr>
            </w:pPr>
          </w:p>
        </w:tc>
        <w:tc>
          <w:tcPr>
            <w:tcW w:w="2215" w:type="dxa"/>
          </w:tcPr>
          <w:p w14:paraId="3DA799D7" w14:textId="77777777" w:rsidR="00861EB1" w:rsidRDefault="00861EB1" w:rsidP="00543AF2">
            <w:pPr>
              <w:jc w:val="center"/>
              <w:rPr>
                <w:sz w:val="22"/>
              </w:rPr>
            </w:pPr>
          </w:p>
        </w:tc>
        <w:tc>
          <w:tcPr>
            <w:tcW w:w="2276" w:type="dxa"/>
          </w:tcPr>
          <w:p w14:paraId="61C5B04F" w14:textId="77777777" w:rsidR="00861EB1" w:rsidRDefault="00861EB1" w:rsidP="00543AF2">
            <w:pPr>
              <w:jc w:val="center"/>
              <w:rPr>
                <w:sz w:val="22"/>
              </w:rPr>
            </w:pPr>
          </w:p>
        </w:tc>
      </w:tr>
    </w:tbl>
    <w:p w14:paraId="512010CD" w14:textId="77777777" w:rsidR="00C46BAC" w:rsidRDefault="00C46BAC" w:rsidP="00C46BAC">
      <w:pPr>
        <w:spacing w:line="240" w:lineRule="auto"/>
        <w:rPr>
          <w:sz w:val="22"/>
        </w:rPr>
      </w:pPr>
      <w:r w:rsidRPr="0035225A">
        <w:rPr>
          <w:sz w:val="22"/>
        </w:rPr>
        <w:t>(</w:t>
      </w:r>
      <w:r>
        <w:rPr>
          <w:sz w:val="22"/>
        </w:rPr>
        <w:t>5</w:t>
      </w:r>
      <w:r w:rsidRPr="0035225A">
        <w:rPr>
          <w:sz w:val="22"/>
        </w:rPr>
        <w:t>) Zásady pre zohľadnenie zníženia hodnoty majetku. Uvádza sa, či účtovná jednotka uplatňuje opravné položky a rezervy.</w:t>
      </w:r>
    </w:p>
    <w:p w14:paraId="56316F93" w14:textId="77777777" w:rsidR="00C46BAC" w:rsidRPr="009D320B" w:rsidRDefault="00C46BAC" w:rsidP="00C46BAC">
      <w:pPr>
        <w:spacing w:line="240" w:lineRule="auto"/>
        <w:rPr>
          <w:sz w:val="22"/>
        </w:rPr>
      </w:pPr>
      <w:r>
        <w:rPr>
          <w:sz w:val="22"/>
        </w:rPr>
        <w:t xml:space="preserve">(6) </w:t>
      </w:r>
      <w:r w:rsidRPr="00926399">
        <w:rPr>
          <w:sz w:val="22"/>
        </w:rPr>
        <w:t>Informáci</w:t>
      </w:r>
      <w:r>
        <w:rPr>
          <w:sz w:val="22"/>
        </w:rPr>
        <w:t>e</w:t>
      </w:r>
      <w:r w:rsidRPr="00926399">
        <w:rPr>
          <w:sz w:val="22"/>
        </w:rPr>
        <w:t xml:space="preserve"> o</w:t>
      </w:r>
      <w:r>
        <w:rPr>
          <w:sz w:val="22"/>
        </w:rPr>
        <w:t xml:space="preserve"> účtovaní </w:t>
      </w:r>
      <w:r w:rsidRPr="00926399">
        <w:rPr>
          <w:sz w:val="22"/>
        </w:rPr>
        <w:t>opr</w:t>
      </w:r>
      <w:r>
        <w:rPr>
          <w:sz w:val="22"/>
        </w:rPr>
        <w:t xml:space="preserve">áv </w:t>
      </w:r>
      <w:r w:rsidRPr="00926399">
        <w:rPr>
          <w:sz w:val="22"/>
        </w:rPr>
        <w:t xml:space="preserve">významných chýb </w:t>
      </w:r>
      <w:r>
        <w:rPr>
          <w:sz w:val="22"/>
        </w:rPr>
        <w:t>minulých účtovných období v bežnom účtovnom období s uvedením vplyvu na výsledok hospodárenia minulých rokov; súčasne sa môže uviesť aj informácia o účtovaní opráv nevýznamných chýb minulých účtovných období v bežnom účtovnom období s uvedením vplyvu na výsledok hospodárenia bežného účtovného obdobia</w:t>
      </w:r>
      <w:r w:rsidRPr="00926399">
        <w:rPr>
          <w:sz w:val="22"/>
        </w:rPr>
        <w:t>.</w:t>
      </w:r>
    </w:p>
    <w:p w14:paraId="419231D8" w14:textId="77777777" w:rsidR="00C46BAC" w:rsidRPr="00D90FC4" w:rsidRDefault="00C46BAC" w:rsidP="00C46BAC">
      <w:pPr>
        <w:keepNext/>
        <w:spacing w:before="240" w:line="240" w:lineRule="auto"/>
        <w:jc w:val="center"/>
        <w:outlineLvl w:val="0"/>
        <w:rPr>
          <w:b/>
          <w:bCs/>
          <w:kern w:val="32"/>
          <w:sz w:val="22"/>
        </w:rPr>
      </w:pPr>
      <w:r w:rsidRPr="00D90FC4">
        <w:rPr>
          <w:b/>
          <w:bCs/>
          <w:kern w:val="32"/>
          <w:sz w:val="22"/>
        </w:rPr>
        <w:t>Čl. III</w:t>
      </w:r>
    </w:p>
    <w:p w14:paraId="208F0456" w14:textId="77777777" w:rsidR="00C46BAC" w:rsidRPr="00D90FC4" w:rsidRDefault="00C46BAC" w:rsidP="00C46BAC">
      <w:pPr>
        <w:keepNext/>
        <w:spacing w:line="240" w:lineRule="auto"/>
        <w:jc w:val="center"/>
        <w:outlineLvl w:val="1"/>
        <w:rPr>
          <w:b/>
          <w:bCs/>
          <w:sz w:val="22"/>
        </w:rPr>
      </w:pPr>
      <w:r w:rsidRPr="00D90FC4">
        <w:rPr>
          <w:b/>
          <w:bCs/>
          <w:sz w:val="22"/>
        </w:rPr>
        <w:t>Informácie, ktoré dopĺňajú a vysvetľujú údaje v súvahe</w:t>
      </w:r>
    </w:p>
    <w:p w14:paraId="29A61B0E" w14:textId="77777777" w:rsidR="00C46BAC" w:rsidRDefault="00C46BAC" w:rsidP="00C46BAC">
      <w:pPr>
        <w:numPr>
          <w:ilvl w:val="0"/>
          <w:numId w:val="27"/>
        </w:numPr>
        <w:spacing w:after="120" w:line="240" w:lineRule="auto"/>
        <w:ind w:left="0" w:firstLine="0"/>
        <w:jc w:val="both"/>
        <w:rPr>
          <w:sz w:val="22"/>
        </w:rPr>
      </w:pPr>
      <w:r w:rsidRPr="0035225A">
        <w:rPr>
          <w:sz w:val="22"/>
        </w:rPr>
        <w:t xml:space="preserve"> </w:t>
      </w:r>
      <w:r>
        <w:rPr>
          <w:sz w:val="22"/>
        </w:rPr>
        <w:t>V</w:t>
      </w:r>
      <w:r w:rsidRPr="0035225A">
        <w:rPr>
          <w:sz w:val="22"/>
        </w:rPr>
        <w:t>ýznamné sumy prírastkov</w:t>
      </w:r>
      <w:r>
        <w:rPr>
          <w:sz w:val="22"/>
        </w:rPr>
        <w:t xml:space="preserve"> a</w:t>
      </w:r>
      <w:r w:rsidRPr="0035225A">
        <w:rPr>
          <w:sz w:val="22"/>
        </w:rPr>
        <w:t xml:space="preserve"> úbytkov dlhodob</w:t>
      </w:r>
      <w:r>
        <w:rPr>
          <w:sz w:val="22"/>
        </w:rPr>
        <w:t xml:space="preserve">ého </w:t>
      </w:r>
      <w:r w:rsidRPr="0035225A">
        <w:rPr>
          <w:sz w:val="22"/>
        </w:rPr>
        <w:t>nehmotn</w:t>
      </w:r>
      <w:r>
        <w:rPr>
          <w:sz w:val="22"/>
        </w:rPr>
        <w:t xml:space="preserve">ého </w:t>
      </w:r>
      <w:r w:rsidRPr="0035225A">
        <w:rPr>
          <w:sz w:val="22"/>
        </w:rPr>
        <w:t>majetku a</w:t>
      </w:r>
      <w:r>
        <w:rPr>
          <w:sz w:val="22"/>
        </w:rPr>
        <w:t> </w:t>
      </w:r>
      <w:r w:rsidRPr="0035225A">
        <w:rPr>
          <w:sz w:val="22"/>
        </w:rPr>
        <w:t>dlhodob</w:t>
      </w:r>
      <w:r>
        <w:rPr>
          <w:sz w:val="22"/>
        </w:rPr>
        <w:t xml:space="preserve">ého </w:t>
      </w:r>
      <w:r w:rsidRPr="0035225A">
        <w:rPr>
          <w:sz w:val="22"/>
        </w:rPr>
        <w:t>hmotn</w:t>
      </w:r>
      <w:r>
        <w:rPr>
          <w:sz w:val="22"/>
        </w:rPr>
        <w:t xml:space="preserve">ého </w:t>
      </w:r>
      <w:r w:rsidRPr="0035225A">
        <w:rPr>
          <w:sz w:val="22"/>
        </w:rPr>
        <w:t>majetku</w:t>
      </w:r>
      <w:r>
        <w:rPr>
          <w:sz w:val="22"/>
        </w:rPr>
        <w:t>.</w:t>
      </w:r>
    </w:p>
    <w:p w14:paraId="6468AA52" w14:textId="77777777" w:rsidR="00C46BAC" w:rsidRPr="00136D85" w:rsidRDefault="00C46BAC" w:rsidP="00C46BAC">
      <w:pPr>
        <w:spacing w:line="240" w:lineRule="auto"/>
        <w:rPr>
          <w:b/>
          <w:sz w:val="22"/>
        </w:rPr>
      </w:pPr>
      <w:r>
        <w:rPr>
          <w:b/>
          <w:sz w:val="22"/>
        </w:rPr>
        <w:t>Upratovacie stroje za 2787,60 a druhý za 4200,00 Eur.</w:t>
      </w:r>
    </w:p>
    <w:p w14:paraId="1E5AFB82" w14:textId="77777777" w:rsidR="00C46BAC" w:rsidRPr="004F5F27" w:rsidRDefault="00C46BAC" w:rsidP="00C46BAC">
      <w:pPr>
        <w:numPr>
          <w:ilvl w:val="0"/>
          <w:numId w:val="27"/>
        </w:numPr>
        <w:spacing w:after="120" w:line="240" w:lineRule="auto"/>
        <w:ind w:left="0" w:firstLine="0"/>
        <w:jc w:val="both"/>
        <w:rPr>
          <w:sz w:val="22"/>
        </w:rPr>
      </w:pPr>
      <w:r w:rsidRPr="004F5F27">
        <w:rPr>
          <w:sz w:val="22"/>
        </w:rPr>
        <w:t xml:space="preserve"> Prehľad dlhodobého majetku, na ktorý je zriadené záložné právo a</w:t>
      </w:r>
      <w:r>
        <w:rPr>
          <w:sz w:val="22"/>
        </w:rPr>
        <w:t xml:space="preserve"> prehľad </w:t>
      </w:r>
      <w:r w:rsidRPr="004F5F27">
        <w:rPr>
          <w:sz w:val="22"/>
        </w:rPr>
        <w:t>dlhodobého majetku, pri ktorom má účtovná jednotka obmedzené právo s ním nakladať.</w:t>
      </w:r>
    </w:p>
    <w:p w14:paraId="236F7D66" w14:textId="77777777" w:rsidR="00C46BAC" w:rsidRDefault="00C46BAC" w:rsidP="00C46BAC">
      <w:pPr>
        <w:numPr>
          <w:ilvl w:val="0"/>
          <w:numId w:val="27"/>
        </w:numPr>
        <w:spacing w:after="120" w:line="240" w:lineRule="auto"/>
        <w:ind w:left="0" w:firstLine="0"/>
        <w:jc w:val="both"/>
        <w:rPr>
          <w:sz w:val="22"/>
        </w:rPr>
      </w:pPr>
      <w:r w:rsidRPr="001D2C0C">
        <w:rPr>
          <w:sz w:val="22"/>
        </w:rPr>
        <w:lastRenderedPageBreak/>
        <w:t xml:space="preserve"> Údaje o štruktúre dlhodobého finančného majetku za bežné účtovné obdobie a jeho umiestnenie v členení podľa položiek súvahy</w:t>
      </w:r>
      <w:r>
        <w:rPr>
          <w:sz w:val="22"/>
        </w:rPr>
        <w:t xml:space="preserve"> v riadkoch 022 a 023</w:t>
      </w:r>
      <w:r w:rsidRPr="001D2C0C">
        <w:rPr>
          <w:sz w:val="22"/>
        </w:rPr>
        <w:t>.</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C46BAC" w:rsidRPr="003A732E" w14:paraId="79967211" w14:textId="77777777" w:rsidTr="00543AF2">
        <w:trPr>
          <w:trHeight w:val="453"/>
        </w:trPr>
        <w:tc>
          <w:tcPr>
            <w:tcW w:w="4919" w:type="dxa"/>
            <w:vMerge w:val="restart"/>
            <w:vAlign w:val="center"/>
          </w:tcPr>
          <w:p w14:paraId="072A7D5D" w14:textId="77777777" w:rsidR="00C46BAC" w:rsidRPr="003A732E" w:rsidRDefault="00C46BAC" w:rsidP="00543AF2">
            <w:pPr>
              <w:spacing w:line="240" w:lineRule="auto"/>
              <w:jc w:val="center"/>
              <w:rPr>
                <w:b/>
                <w:bCs/>
                <w:sz w:val="22"/>
              </w:rPr>
            </w:pPr>
            <w:r w:rsidRPr="003A732E">
              <w:rPr>
                <w:b/>
                <w:bCs/>
                <w:sz w:val="22"/>
              </w:rPr>
              <w:t xml:space="preserve">Názov </w:t>
            </w:r>
            <w:r>
              <w:rPr>
                <w:b/>
                <w:bCs/>
                <w:sz w:val="22"/>
              </w:rPr>
              <w:t>účtovnej jednotky</w:t>
            </w:r>
          </w:p>
        </w:tc>
        <w:tc>
          <w:tcPr>
            <w:tcW w:w="2409" w:type="dxa"/>
            <w:vMerge w:val="restart"/>
            <w:vAlign w:val="center"/>
          </w:tcPr>
          <w:p w14:paraId="0417FAF5" w14:textId="77777777" w:rsidR="00C46BAC" w:rsidRPr="003A732E" w:rsidRDefault="00C46BAC" w:rsidP="00543AF2">
            <w:pPr>
              <w:spacing w:line="240" w:lineRule="auto"/>
              <w:jc w:val="center"/>
              <w:rPr>
                <w:b/>
                <w:bCs/>
                <w:sz w:val="22"/>
              </w:rPr>
            </w:pPr>
            <w:r w:rsidRPr="003A732E">
              <w:rPr>
                <w:b/>
                <w:bCs/>
                <w:sz w:val="22"/>
              </w:rPr>
              <w:t>Podiel na základnom imaní (v %)</w:t>
            </w:r>
          </w:p>
        </w:tc>
        <w:tc>
          <w:tcPr>
            <w:tcW w:w="2694" w:type="dxa"/>
            <w:vMerge w:val="restart"/>
            <w:vAlign w:val="center"/>
          </w:tcPr>
          <w:p w14:paraId="270335E3" w14:textId="77777777" w:rsidR="00C46BAC" w:rsidRPr="003A732E" w:rsidRDefault="00C46BAC" w:rsidP="00543AF2">
            <w:pPr>
              <w:spacing w:line="240" w:lineRule="auto"/>
              <w:jc w:val="center"/>
              <w:rPr>
                <w:b/>
                <w:bCs/>
                <w:sz w:val="22"/>
              </w:rPr>
            </w:pPr>
            <w:r w:rsidRPr="003A732E">
              <w:rPr>
                <w:b/>
                <w:bCs/>
                <w:sz w:val="22"/>
              </w:rPr>
              <w:t>Podiel účtovnej jednotky na hlasovacích právach</w:t>
            </w:r>
          </w:p>
          <w:p w14:paraId="413717BD" w14:textId="77777777" w:rsidR="00C46BAC" w:rsidRPr="003A732E" w:rsidRDefault="00C46BAC" w:rsidP="00543AF2">
            <w:pPr>
              <w:spacing w:line="240" w:lineRule="auto"/>
              <w:jc w:val="center"/>
              <w:rPr>
                <w:b/>
                <w:bCs/>
                <w:sz w:val="22"/>
              </w:rPr>
            </w:pPr>
            <w:r w:rsidRPr="003A732E">
              <w:rPr>
                <w:b/>
                <w:bCs/>
                <w:sz w:val="22"/>
              </w:rPr>
              <w:t>(v %)</w:t>
            </w:r>
          </w:p>
        </w:tc>
      </w:tr>
      <w:tr w:rsidR="00C46BAC" w:rsidRPr="003A732E" w14:paraId="3D0CD2AA" w14:textId="77777777" w:rsidTr="00543AF2">
        <w:trPr>
          <w:trHeight w:val="1073"/>
        </w:trPr>
        <w:tc>
          <w:tcPr>
            <w:tcW w:w="4919" w:type="dxa"/>
            <w:vMerge/>
          </w:tcPr>
          <w:p w14:paraId="1BA2F029" w14:textId="77777777" w:rsidR="00C46BAC" w:rsidRPr="003A732E" w:rsidRDefault="00C46BAC" w:rsidP="00543AF2">
            <w:pPr>
              <w:spacing w:line="240" w:lineRule="auto"/>
              <w:jc w:val="center"/>
              <w:rPr>
                <w:b/>
                <w:bCs/>
                <w:sz w:val="22"/>
              </w:rPr>
            </w:pPr>
          </w:p>
        </w:tc>
        <w:tc>
          <w:tcPr>
            <w:tcW w:w="2409" w:type="dxa"/>
            <w:vMerge/>
          </w:tcPr>
          <w:p w14:paraId="54E423A5" w14:textId="77777777" w:rsidR="00C46BAC" w:rsidRPr="003A732E" w:rsidRDefault="00C46BAC" w:rsidP="00543AF2">
            <w:pPr>
              <w:spacing w:line="240" w:lineRule="auto"/>
              <w:jc w:val="center"/>
              <w:rPr>
                <w:b/>
                <w:bCs/>
                <w:sz w:val="22"/>
              </w:rPr>
            </w:pPr>
          </w:p>
        </w:tc>
        <w:tc>
          <w:tcPr>
            <w:tcW w:w="2694" w:type="dxa"/>
            <w:vMerge/>
          </w:tcPr>
          <w:p w14:paraId="4F38471C" w14:textId="77777777" w:rsidR="00C46BAC" w:rsidRPr="003A732E" w:rsidRDefault="00C46BAC" w:rsidP="00543AF2">
            <w:pPr>
              <w:spacing w:line="240" w:lineRule="auto"/>
              <w:jc w:val="center"/>
              <w:rPr>
                <w:b/>
                <w:bCs/>
                <w:sz w:val="22"/>
              </w:rPr>
            </w:pPr>
          </w:p>
        </w:tc>
      </w:tr>
      <w:tr w:rsidR="00C46BAC" w:rsidRPr="007002DC" w14:paraId="4BC141BF" w14:textId="77777777" w:rsidTr="00543AF2">
        <w:trPr>
          <w:trHeight w:val="374"/>
        </w:trPr>
        <w:tc>
          <w:tcPr>
            <w:tcW w:w="4919" w:type="dxa"/>
          </w:tcPr>
          <w:p w14:paraId="2FFAA744" w14:textId="77777777" w:rsidR="00C46BAC" w:rsidRPr="007002DC" w:rsidRDefault="00C46BAC" w:rsidP="00543AF2">
            <w:pPr>
              <w:spacing w:after="0" w:line="240" w:lineRule="auto"/>
              <w:rPr>
                <w:rFonts w:ascii="Arial" w:hAnsi="Arial"/>
                <w:sz w:val="16"/>
                <w:szCs w:val="16"/>
              </w:rPr>
            </w:pPr>
          </w:p>
        </w:tc>
        <w:tc>
          <w:tcPr>
            <w:tcW w:w="2409" w:type="dxa"/>
          </w:tcPr>
          <w:p w14:paraId="3DEF9792" w14:textId="77777777" w:rsidR="00C46BAC" w:rsidRPr="007002DC" w:rsidRDefault="00C46BAC" w:rsidP="00543AF2">
            <w:pPr>
              <w:spacing w:after="0" w:line="240" w:lineRule="auto"/>
              <w:jc w:val="center"/>
              <w:rPr>
                <w:rFonts w:ascii="Arial" w:hAnsi="Arial"/>
                <w:sz w:val="16"/>
                <w:szCs w:val="16"/>
              </w:rPr>
            </w:pPr>
          </w:p>
        </w:tc>
        <w:tc>
          <w:tcPr>
            <w:tcW w:w="2694" w:type="dxa"/>
          </w:tcPr>
          <w:p w14:paraId="2B969AE6" w14:textId="77777777" w:rsidR="00C46BAC" w:rsidRPr="007002DC" w:rsidRDefault="00C46BAC" w:rsidP="00543AF2">
            <w:pPr>
              <w:spacing w:after="0" w:line="240" w:lineRule="auto"/>
              <w:jc w:val="center"/>
              <w:rPr>
                <w:rFonts w:ascii="Arial" w:hAnsi="Arial"/>
                <w:sz w:val="16"/>
                <w:szCs w:val="16"/>
              </w:rPr>
            </w:pPr>
          </w:p>
        </w:tc>
      </w:tr>
      <w:tr w:rsidR="00C46BAC" w:rsidRPr="007002DC" w14:paraId="4087750A" w14:textId="77777777" w:rsidTr="00543AF2">
        <w:trPr>
          <w:trHeight w:val="374"/>
        </w:trPr>
        <w:tc>
          <w:tcPr>
            <w:tcW w:w="4919" w:type="dxa"/>
          </w:tcPr>
          <w:p w14:paraId="50040E35" w14:textId="77777777" w:rsidR="00C46BAC" w:rsidRPr="007002DC" w:rsidRDefault="00C46BAC" w:rsidP="00543AF2">
            <w:pPr>
              <w:spacing w:after="0" w:line="240" w:lineRule="auto"/>
              <w:rPr>
                <w:rFonts w:ascii="Arial" w:hAnsi="Arial"/>
                <w:sz w:val="16"/>
                <w:szCs w:val="16"/>
              </w:rPr>
            </w:pPr>
          </w:p>
        </w:tc>
        <w:tc>
          <w:tcPr>
            <w:tcW w:w="2409" w:type="dxa"/>
          </w:tcPr>
          <w:p w14:paraId="46A1EE94" w14:textId="77777777" w:rsidR="00C46BAC" w:rsidRPr="007002DC" w:rsidRDefault="00C46BAC" w:rsidP="00543AF2">
            <w:pPr>
              <w:spacing w:after="0" w:line="240" w:lineRule="auto"/>
              <w:jc w:val="center"/>
              <w:rPr>
                <w:rFonts w:ascii="Arial" w:hAnsi="Arial"/>
                <w:sz w:val="16"/>
                <w:szCs w:val="16"/>
              </w:rPr>
            </w:pPr>
          </w:p>
        </w:tc>
        <w:tc>
          <w:tcPr>
            <w:tcW w:w="2694" w:type="dxa"/>
          </w:tcPr>
          <w:p w14:paraId="4D4A901D" w14:textId="77777777" w:rsidR="00C46BAC" w:rsidRPr="007002DC" w:rsidRDefault="00C46BAC" w:rsidP="00543AF2">
            <w:pPr>
              <w:spacing w:after="0" w:line="240" w:lineRule="auto"/>
              <w:jc w:val="center"/>
              <w:rPr>
                <w:rFonts w:ascii="Arial" w:hAnsi="Arial"/>
                <w:sz w:val="16"/>
                <w:szCs w:val="16"/>
              </w:rPr>
            </w:pPr>
          </w:p>
        </w:tc>
      </w:tr>
    </w:tbl>
    <w:p w14:paraId="27A1C592" w14:textId="77777777" w:rsidR="00C46BAC" w:rsidRDefault="00C46BAC" w:rsidP="00C46BAC">
      <w:pPr>
        <w:numPr>
          <w:ilvl w:val="0"/>
          <w:numId w:val="27"/>
        </w:numPr>
        <w:spacing w:before="120" w:after="120" w:line="240" w:lineRule="auto"/>
        <w:ind w:left="0" w:firstLine="0"/>
        <w:jc w:val="both"/>
        <w:rPr>
          <w:sz w:val="22"/>
        </w:rPr>
      </w:pPr>
      <w:r>
        <w:rPr>
          <w:sz w:val="22"/>
        </w:rPr>
        <w:t xml:space="preserve"> </w:t>
      </w:r>
      <w:r w:rsidRPr="001D2C0C">
        <w:rPr>
          <w:sz w:val="22"/>
        </w:rPr>
        <w:t xml:space="preserve">Údaje o štruktúre dlhodobého finančného majetku </w:t>
      </w:r>
      <w:r>
        <w:rPr>
          <w:sz w:val="22"/>
        </w:rPr>
        <w:t xml:space="preserve">a krátkodobého finančného majetku </w:t>
      </w:r>
      <w:r w:rsidRPr="001D2C0C">
        <w:rPr>
          <w:sz w:val="22"/>
        </w:rPr>
        <w:t>v členení podľa položiek súvahy</w:t>
      </w:r>
      <w:r>
        <w:rPr>
          <w:sz w:val="22"/>
        </w:rPr>
        <w:t xml:space="preserve"> v riadkoch 024, 026 a 055</w:t>
      </w:r>
      <w:r w:rsidRPr="001D2C0C">
        <w:rPr>
          <w:sz w:val="22"/>
        </w:rPr>
        <w:t>.</w:t>
      </w:r>
    </w:p>
    <w:tbl>
      <w:tblPr>
        <w:tblStyle w:val="Mriekatabuky"/>
        <w:tblW w:w="0" w:type="auto"/>
        <w:tblInd w:w="-5" w:type="dxa"/>
        <w:tblLook w:val="04A0" w:firstRow="1" w:lastRow="0" w:firstColumn="1" w:lastColumn="0" w:noHBand="0" w:noVBand="1"/>
      </w:tblPr>
      <w:tblGrid>
        <w:gridCol w:w="2989"/>
        <w:gridCol w:w="3105"/>
        <w:gridCol w:w="2973"/>
      </w:tblGrid>
      <w:tr w:rsidR="00C46BAC" w14:paraId="44B3A289" w14:textId="77777777" w:rsidTr="00543AF2">
        <w:tc>
          <w:tcPr>
            <w:tcW w:w="3355" w:type="dxa"/>
            <w:vAlign w:val="center"/>
          </w:tcPr>
          <w:p w14:paraId="042529B7" w14:textId="77777777" w:rsidR="00C46BAC" w:rsidRPr="00C17AC2" w:rsidRDefault="00C46BAC" w:rsidP="00543AF2">
            <w:pPr>
              <w:keepNext/>
              <w:rPr>
                <w:b/>
                <w:sz w:val="22"/>
              </w:rPr>
            </w:pPr>
            <w:r w:rsidRPr="00C17AC2">
              <w:rPr>
                <w:b/>
                <w:sz w:val="22"/>
              </w:rPr>
              <w:t>Opis druhu finančného majetku</w:t>
            </w:r>
            <w:r>
              <w:rPr>
                <w:b/>
                <w:sz w:val="22"/>
              </w:rPr>
              <w:t xml:space="preserve"> </w:t>
            </w:r>
          </w:p>
        </w:tc>
        <w:tc>
          <w:tcPr>
            <w:tcW w:w="3351" w:type="dxa"/>
          </w:tcPr>
          <w:p w14:paraId="20BE0363" w14:textId="77777777" w:rsidR="00C46BAC" w:rsidRDefault="00C46BAC" w:rsidP="00543AF2">
            <w:pPr>
              <w:keepNext/>
              <w:rPr>
                <w:sz w:val="22"/>
              </w:rPr>
            </w:pPr>
            <w:r w:rsidRPr="00D623B7">
              <w:rPr>
                <w:b/>
                <w:sz w:val="22"/>
                <w:lang w:eastAsia="sk-SK"/>
              </w:rPr>
              <w:t xml:space="preserve">Stav na </w:t>
            </w:r>
            <w:r>
              <w:rPr>
                <w:b/>
                <w:sz w:val="22"/>
              </w:rPr>
              <w:t xml:space="preserve">konci bezprostredne predchádzajúceho </w:t>
            </w:r>
            <w:r w:rsidRPr="00D623B7">
              <w:rPr>
                <w:b/>
                <w:sz w:val="22"/>
                <w:lang w:eastAsia="sk-SK"/>
              </w:rPr>
              <w:t>účtovného obdobia</w:t>
            </w:r>
          </w:p>
        </w:tc>
        <w:tc>
          <w:tcPr>
            <w:tcW w:w="3351" w:type="dxa"/>
          </w:tcPr>
          <w:p w14:paraId="34949F65" w14:textId="77777777" w:rsidR="00C46BAC" w:rsidRDefault="00C46BAC" w:rsidP="00543AF2">
            <w:pPr>
              <w:keepNext/>
              <w:rPr>
                <w:sz w:val="22"/>
              </w:rPr>
            </w:pPr>
            <w:r w:rsidRPr="00D90FC4">
              <w:rPr>
                <w:b/>
                <w:sz w:val="22"/>
                <w:lang w:eastAsia="sk-SK"/>
              </w:rPr>
              <w:t>Stav na konci bežného účtovného obdobia</w:t>
            </w:r>
          </w:p>
        </w:tc>
      </w:tr>
      <w:tr w:rsidR="00C46BAC" w14:paraId="78FDD0ED" w14:textId="77777777" w:rsidTr="00543AF2">
        <w:trPr>
          <w:trHeight w:val="374"/>
        </w:trPr>
        <w:tc>
          <w:tcPr>
            <w:tcW w:w="3355" w:type="dxa"/>
          </w:tcPr>
          <w:p w14:paraId="3A6F2821" w14:textId="77777777" w:rsidR="00C46BAC" w:rsidRPr="00C17AC2" w:rsidRDefault="00C46BAC" w:rsidP="00543AF2">
            <w:pPr>
              <w:rPr>
                <w:rFonts w:ascii="Arial" w:hAnsi="Arial"/>
                <w:sz w:val="16"/>
                <w:szCs w:val="16"/>
              </w:rPr>
            </w:pPr>
          </w:p>
        </w:tc>
        <w:tc>
          <w:tcPr>
            <w:tcW w:w="3351" w:type="dxa"/>
          </w:tcPr>
          <w:p w14:paraId="556342F8" w14:textId="77777777" w:rsidR="00C46BAC" w:rsidRPr="00C17AC2" w:rsidRDefault="00C46BAC" w:rsidP="00543AF2">
            <w:pPr>
              <w:rPr>
                <w:rFonts w:ascii="Arial" w:hAnsi="Arial"/>
                <w:sz w:val="16"/>
                <w:szCs w:val="16"/>
              </w:rPr>
            </w:pPr>
          </w:p>
        </w:tc>
        <w:tc>
          <w:tcPr>
            <w:tcW w:w="3351" w:type="dxa"/>
          </w:tcPr>
          <w:p w14:paraId="5C0CFAC9" w14:textId="77777777" w:rsidR="00C46BAC" w:rsidRPr="00C17AC2" w:rsidRDefault="00C46BAC" w:rsidP="00543AF2">
            <w:pPr>
              <w:rPr>
                <w:rFonts w:ascii="Arial" w:hAnsi="Arial"/>
                <w:sz w:val="16"/>
                <w:szCs w:val="16"/>
              </w:rPr>
            </w:pPr>
          </w:p>
        </w:tc>
      </w:tr>
      <w:tr w:rsidR="00C46BAC" w14:paraId="74CFFF15" w14:textId="77777777" w:rsidTr="00543AF2">
        <w:trPr>
          <w:trHeight w:val="374"/>
        </w:trPr>
        <w:tc>
          <w:tcPr>
            <w:tcW w:w="3355" w:type="dxa"/>
          </w:tcPr>
          <w:p w14:paraId="3C45011E" w14:textId="77777777" w:rsidR="00C46BAC" w:rsidRPr="00C17AC2" w:rsidRDefault="00C46BAC" w:rsidP="00543AF2">
            <w:pPr>
              <w:rPr>
                <w:rFonts w:ascii="Arial" w:hAnsi="Arial"/>
                <w:sz w:val="16"/>
                <w:szCs w:val="16"/>
              </w:rPr>
            </w:pPr>
          </w:p>
        </w:tc>
        <w:tc>
          <w:tcPr>
            <w:tcW w:w="3351" w:type="dxa"/>
          </w:tcPr>
          <w:p w14:paraId="3E48C0D4" w14:textId="77777777" w:rsidR="00C46BAC" w:rsidRPr="00C17AC2" w:rsidRDefault="00C46BAC" w:rsidP="00543AF2">
            <w:pPr>
              <w:rPr>
                <w:rFonts w:ascii="Arial" w:hAnsi="Arial"/>
                <w:sz w:val="16"/>
                <w:szCs w:val="16"/>
              </w:rPr>
            </w:pPr>
          </w:p>
        </w:tc>
        <w:tc>
          <w:tcPr>
            <w:tcW w:w="3351" w:type="dxa"/>
          </w:tcPr>
          <w:p w14:paraId="081A5232" w14:textId="77777777" w:rsidR="00C46BAC" w:rsidRPr="00C17AC2" w:rsidRDefault="00C46BAC" w:rsidP="00543AF2">
            <w:pPr>
              <w:rPr>
                <w:rFonts w:ascii="Arial" w:hAnsi="Arial"/>
                <w:sz w:val="16"/>
                <w:szCs w:val="16"/>
              </w:rPr>
            </w:pPr>
          </w:p>
        </w:tc>
      </w:tr>
    </w:tbl>
    <w:p w14:paraId="6A79CE4C" w14:textId="77777777" w:rsidR="00C46BAC" w:rsidRDefault="00C46BAC" w:rsidP="00C46BAC">
      <w:pPr>
        <w:numPr>
          <w:ilvl w:val="0"/>
          <w:numId w:val="27"/>
        </w:numPr>
        <w:spacing w:before="120" w:after="120" w:line="240" w:lineRule="auto"/>
        <w:ind w:left="0" w:firstLine="0"/>
        <w:jc w:val="both"/>
        <w:rPr>
          <w:sz w:val="22"/>
        </w:rPr>
      </w:pPr>
      <w:r>
        <w:rPr>
          <w:sz w:val="22"/>
        </w:rPr>
        <w:t xml:space="preserve"> Údaje o štruktúre dlhodobých pôžičiek.</w:t>
      </w:r>
    </w:p>
    <w:tbl>
      <w:tblPr>
        <w:tblStyle w:val="Mriekatabuky"/>
        <w:tblW w:w="0" w:type="auto"/>
        <w:tblLook w:val="04A0" w:firstRow="1" w:lastRow="0" w:firstColumn="1" w:lastColumn="0" w:noHBand="0" w:noVBand="1"/>
      </w:tblPr>
      <w:tblGrid>
        <w:gridCol w:w="2986"/>
        <w:gridCol w:w="3104"/>
        <w:gridCol w:w="2972"/>
      </w:tblGrid>
      <w:tr w:rsidR="00C46BAC" w14:paraId="6E8C6187" w14:textId="77777777" w:rsidTr="00543AF2">
        <w:tc>
          <w:tcPr>
            <w:tcW w:w="3350" w:type="dxa"/>
            <w:vAlign w:val="center"/>
          </w:tcPr>
          <w:p w14:paraId="5DEC3B9C" w14:textId="77777777" w:rsidR="00C46BAC" w:rsidRPr="00C17AC2" w:rsidRDefault="00C46BAC" w:rsidP="00543AF2">
            <w:pPr>
              <w:keepNext/>
              <w:rPr>
                <w:b/>
                <w:sz w:val="22"/>
              </w:rPr>
            </w:pPr>
            <w:r>
              <w:rPr>
                <w:b/>
                <w:sz w:val="22"/>
              </w:rPr>
              <w:t>Poskytnuté dlhodobé pôžičky</w:t>
            </w:r>
          </w:p>
        </w:tc>
        <w:tc>
          <w:tcPr>
            <w:tcW w:w="3351" w:type="dxa"/>
          </w:tcPr>
          <w:p w14:paraId="4AB7AF21" w14:textId="77777777" w:rsidR="00C46BAC" w:rsidRDefault="00C46BAC" w:rsidP="00543AF2">
            <w:pPr>
              <w:keepNext/>
              <w:rPr>
                <w:sz w:val="22"/>
              </w:rPr>
            </w:pPr>
            <w:r w:rsidRPr="00D623B7">
              <w:rPr>
                <w:b/>
                <w:sz w:val="22"/>
                <w:lang w:eastAsia="sk-SK"/>
              </w:rPr>
              <w:t xml:space="preserve">Stav na </w:t>
            </w:r>
            <w:r>
              <w:rPr>
                <w:b/>
                <w:sz w:val="22"/>
              </w:rPr>
              <w:t xml:space="preserve">konci bezprostredne predchádzajúceho </w:t>
            </w:r>
            <w:r w:rsidRPr="00D623B7">
              <w:rPr>
                <w:b/>
                <w:sz w:val="22"/>
                <w:lang w:eastAsia="sk-SK"/>
              </w:rPr>
              <w:t>účtovného obdobia</w:t>
            </w:r>
          </w:p>
        </w:tc>
        <w:tc>
          <w:tcPr>
            <w:tcW w:w="3351" w:type="dxa"/>
          </w:tcPr>
          <w:p w14:paraId="03C66E91" w14:textId="77777777" w:rsidR="00C46BAC" w:rsidRDefault="00C46BAC" w:rsidP="00543AF2">
            <w:pPr>
              <w:keepNext/>
              <w:rPr>
                <w:sz w:val="22"/>
              </w:rPr>
            </w:pPr>
            <w:r w:rsidRPr="00D90FC4">
              <w:rPr>
                <w:b/>
                <w:sz w:val="22"/>
                <w:lang w:eastAsia="sk-SK"/>
              </w:rPr>
              <w:t>Stav na konci bežného účtovného obdobia</w:t>
            </w:r>
          </w:p>
        </w:tc>
      </w:tr>
      <w:tr w:rsidR="00C46BAC" w14:paraId="23E6BB84" w14:textId="77777777" w:rsidTr="00543AF2">
        <w:trPr>
          <w:trHeight w:val="374"/>
        </w:trPr>
        <w:tc>
          <w:tcPr>
            <w:tcW w:w="3350" w:type="dxa"/>
          </w:tcPr>
          <w:p w14:paraId="1A86625E" w14:textId="77777777" w:rsidR="00C46BAC" w:rsidRPr="00C17AC2" w:rsidRDefault="00C46BAC" w:rsidP="00543AF2">
            <w:pPr>
              <w:rPr>
                <w:rFonts w:ascii="Arial" w:hAnsi="Arial"/>
                <w:sz w:val="16"/>
                <w:szCs w:val="16"/>
              </w:rPr>
            </w:pPr>
          </w:p>
        </w:tc>
        <w:tc>
          <w:tcPr>
            <w:tcW w:w="3351" w:type="dxa"/>
          </w:tcPr>
          <w:p w14:paraId="30788066" w14:textId="77777777" w:rsidR="00C46BAC" w:rsidRPr="00C17AC2" w:rsidRDefault="00C46BAC" w:rsidP="00543AF2">
            <w:pPr>
              <w:rPr>
                <w:rFonts w:ascii="Arial" w:hAnsi="Arial"/>
                <w:sz w:val="16"/>
                <w:szCs w:val="16"/>
              </w:rPr>
            </w:pPr>
          </w:p>
        </w:tc>
        <w:tc>
          <w:tcPr>
            <w:tcW w:w="3351" w:type="dxa"/>
          </w:tcPr>
          <w:p w14:paraId="19E29123" w14:textId="77777777" w:rsidR="00C46BAC" w:rsidRPr="00C17AC2" w:rsidRDefault="00C46BAC" w:rsidP="00543AF2">
            <w:pPr>
              <w:rPr>
                <w:rFonts w:ascii="Arial" w:hAnsi="Arial"/>
                <w:sz w:val="16"/>
                <w:szCs w:val="16"/>
              </w:rPr>
            </w:pPr>
          </w:p>
        </w:tc>
      </w:tr>
      <w:tr w:rsidR="00C46BAC" w14:paraId="19C6FE2F" w14:textId="77777777" w:rsidTr="00543AF2">
        <w:trPr>
          <w:trHeight w:val="374"/>
        </w:trPr>
        <w:tc>
          <w:tcPr>
            <w:tcW w:w="3350" w:type="dxa"/>
          </w:tcPr>
          <w:p w14:paraId="65B47B96" w14:textId="77777777" w:rsidR="00C46BAC" w:rsidRPr="00C17AC2" w:rsidRDefault="00C46BAC" w:rsidP="00543AF2">
            <w:pPr>
              <w:rPr>
                <w:rFonts w:ascii="Arial" w:hAnsi="Arial"/>
                <w:sz w:val="16"/>
                <w:szCs w:val="16"/>
              </w:rPr>
            </w:pPr>
          </w:p>
        </w:tc>
        <w:tc>
          <w:tcPr>
            <w:tcW w:w="3351" w:type="dxa"/>
          </w:tcPr>
          <w:p w14:paraId="57F61204" w14:textId="77777777" w:rsidR="00C46BAC" w:rsidRPr="00C17AC2" w:rsidRDefault="00C46BAC" w:rsidP="00543AF2">
            <w:pPr>
              <w:rPr>
                <w:rFonts w:ascii="Arial" w:hAnsi="Arial"/>
                <w:sz w:val="16"/>
                <w:szCs w:val="16"/>
              </w:rPr>
            </w:pPr>
          </w:p>
        </w:tc>
        <w:tc>
          <w:tcPr>
            <w:tcW w:w="3351" w:type="dxa"/>
          </w:tcPr>
          <w:p w14:paraId="161E0C35" w14:textId="77777777" w:rsidR="00C46BAC" w:rsidRPr="00C17AC2" w:rsidRDefault="00C46BAC" w:rsidP="00543AF2">
            <w:pPr>
              <w:rPr>
                <w:rFonts w:ascii="Arial" w:hAnsi="Arial"/>
                <w:sz w:val="16"/>
                <w:szCs w:val="16"/>
              </w:rPr>
            </w:pPr>
          </w:p>
        </w:tc>
      </w:tr>
    </w:tbl>
    <w:p w14:paraId="02121C02" w14:textId="77777777" w:rsidR="00C46BAC" w:rsidRPr="00B24CCD" w:rsidRDefault="00C46BAC" w:rsidP="00C46BAC">
      <w:pPr>
        <w:keepNext/>
        <w:numPr>
          <w:ilvl w:val="0"/>
          <w:numId w:val="27"/>
        </w:numPr>
        <w:spacing w:before="120" w:after="120" w:line="240" w:lineRule="auto"/>
        <w:ind w:left="0" w:firstLine="0"/>
        <w:jc w:val="both"/>
        <w:rPr>
          <w:sz w:val="22"/>
        </w:rPr>
      </w:pPr>
      <w:r w:rsidRPr="00D90FC4">
        <w:rPr>
          <w:sz w:val="22"/>
        </w:rPr>
        <w:t xml:space="preserve"> Prehľad  </w:t>
      </w:r>
      <w:r>
        <w:rPr>
          <w:sz w:val="22"/>
        </w:rPr>
        <w:t xml:space="preserve">o vývoji významných súm </w:t>
      </w:r>
      <w:r w:rsidRPr="00D90FC4">
        <w:rPr>
          <w:sz w:val="22"/>
        </w:rPr>
        <w:t>opravných položiek</w:t>
      </w:r>
      <w:r>
        <w:rPr>
          <w:sz w:val="22"/>
        </w:rPr>
        <w:t xml:space="preserve"> podľa jednotlivých druhov majetku.</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C46BAC" w:rsidRPr="00D90FC4" w14:paraId="574E0A30" w14:textId="77777777" w:rsidTr="00543AF2">
        <w:tc>
          <w:tcPr>
            <w:tcW w:w="2197" w:type="dxa"/>
            <w:vAlign w:val="center"/>
          </w:tcPr>
          <w:p w14:paraId="0BC91E6B" w14:textId="77777777" w:rsidR="00C46BAC" w:rsidRPr="00D90FC4" w:rsidRDefault="00C46BAC" w:rsidP="00543AF2">
            <w:pPr>
              <w:spacing w:after="0" w:line="240" w:lineRule="auto"/>
              <w:jc w:val="center"/>
              <w:rPr>
                <w:b/>
                <w:sz w:val="22"/>
              </w:rPr>
            </w:pPr>
            <w:r>
              <w:rPr>
                <w:b/>
                <w:sz w:val="22"/>
              </w:rPr>
              <w:t>D</w:t>
            </w:r>
            <w:r w:rsidRPr="00880AC9">
              <w:rPr>
                <w:b/>
                <w:sz w:val="22"/>
              </w:rPr>
              <w:t>ruh majetku, ku ktorému sa tvorí opravná položka</w:t>
            </w:r>
          </w:p>
        </w:tc>
        <w:tc>
          <w:tcPr>
            <w:tcW w:w="1984" w:type="dxa"/>
            <w:vAlign w:val="center"/>
          </w:tcPr>
          <w:p w14:paraId="3DA0B05C" w14:textId="77777777" w:rsidR="00C46BAC" w:rsidRPr="00D330FA" w:rsidRDefault="00C46BAC" w:rsidP="00543AF2">
            <w:pPr>
              <w:spacing w:after="0" w:line="240" w:lineRule="auto"/>
              <w:jc w:val="center"/>
              <w:rPr>
                <w:b/>
                <w:sz w:val="22"/>
                <w:highlight w:val="yellow"/>
              </w:rPr>
            </w:pPr>
            <w:r w:rsidRPr="00D623B7">
              <w:rPr>
                <w:b/>
                <w:sz w:val="22"/>
                <w:lang w:eastAsia="sk-SK"/>
              </w:rPr>
              <w:t xml:space="preserve">Stav </w:t>
            </w:r>
            <w:r>
              <w:rPr>
                <w:b/>
                <w:sz w:val="22"/>
                <w:lang w:eastAsia="sk-SK"/>
              </w:rPr>
              <w:t xml:space="preserve">opravnej položky </w:t>
            </w:r>
            <w:r w:rsidRPr="00D623B7">
              <w:rPr>
                <w:b/>
                <w:sz w:val="22"/>
                <w:lang w:eastAsia="sk-SK"/>
              </w:rPr>
              <w:t xml:space="preserve">na </w:t>
            </w:r>
            <w:r>
              <w:rPr>
                <w:b/>
                <w:sz w:val="22"/>
              </w:rPr>
              <w:t xml:space="preserve">konci bezprostredne predchádzajúceho </w:t>
            </w:r>
            <w:r w:rsidRPr="00D623B7">
              <w:rPr>
                <w:b/>
                <w:sz w:val="22"/>
                <w:lang w:eastAsia="sk-SK"/>
              </w:rPr>
              <w:t>účtovného obdobia</w:t>
            </w:r>
          </w:p>
        </w:tc>
        <w:tc>
          <w:tcPr>
            <w:tcW w:w="1843" w:type="dxa"/>
            <w:vAlign w:val="center"/>
          </w:tcPr>
          <w:p w14:paraId="589AA0D0" w14:textId="77777777" w:rsidR="00C46BAC" w:rsidRPr="00D90FC4" w:rsidRDefault="00C46BAC" w:rsidP="00543AF2">
            <w:pPr>
              <w:spacing w:after="0" w:line="240" w:lineRule="auto"/>
              <w:jc w:val="center"/>
              <w:rPr>
                <w:b/>
                <w:sz w:val="22"/>
              </w:rPr>
            </w:pPr>
            <w:r w:rsidRPr="00D90FC4">
              <w:rPr>
                <w:b/>
                <w:sz w:val="22"/>
                <w:lang w:eastAsia="sk-SK"/>
              </w:rPr>
              <w:t>Tvorba opravnej položky (zvýšenie)</w:t>
            </w:r>
          </w:p>
        </w:tc>
        <w:tc>
          <w:tcPr>
            <w:tcW w:w="1984" w:type="dxa"/>
            <w:vAlign w:val="center"/>
          </w:tcPr>
          <w:p w14:paraId="3F182F98" w14:textId="77777777" w:rsidR="00C46BAC" w:rsidRDefault="00C46BAC" w:rsidP="00543AF2">
            <w:pPr>
              <w:spacing w:after="0" w:line="240" w:lineRule="auto"/>
              <w:jc w:val="center"/>
              <w:rPr>
                <w:b/>
                <w:sz w:val="22"/>
              </w:rPr>
            </w:pPr>
            <w:r w:rsidRPr="00D90FC4">
              <w:rPr>
                <w:b/>
                <w:sz w:val="22"/>
              </w:rPr>
              <w:t>Zúčtovanie opravnej položky</w:t>
            </w:r>
          </w:p>
          <w:p w14:paraId="1DE6A081" w14:textId="77777777" w:rsidR="00C46BAC" w:rsidRPr="00D90FC4" w:rsidRDefault="00C46BAC" w:rsidP="00543AF2">
            <w:pPr>
              <w:spacing w:after="0" w:line="240" w:lineRule="auto"/>
              <w:jc w:val="center"/>
              <w:rPr>
                <w:b/>
                <w:sz w:val="22"/>
              </w:rPr>
            </w:pPr>
            <w:r>
              <w:rPr>
                <w:b/>
                <w:sz w:val="22"/>
              </w:rPr>
              <w:t>(použitie, zrušenie)</w:t>
            </w:r>
          </w:p>
        </w:tc>
        <w:tc>
          <w:tcPr>
            <w:tcW w:w="2127" w:type="dxa"/>
            <w:vAlign w:val="center"/>
          </w:tcPr>
          <w:p w14:paraId="33A836E0" w14:textId="77777777" w:rsidR="00C46BAC" w:rsidRPr="00D90FC4" w:rsidRDefault="00C46BAC" w:rsidP="00543AF2">
            <w:pPr>
              <w:spacing w:after="0" w:line="240" w:lineRule="auto"/>
              <w:jc w:val="center"/>
              <w:rPr>
                <w:b/>
                <w:sz w:val="22"/>
              </w:rPr>
            </w:pPr>
            <w:r w:rsidRPr="00D90FC4">
              <w:rPr>
                <w:b/>
                <w:sz w:val="22"/>
                <w:lang w:eastAsia="sk-SK"/>
              </w:rPr>
              <w:t xml:space="preserve">Stav </w:t>
            </w:r>
            <w:r>
              <w:rPr>
                <w:b/>
                <w:sz w:val="22"/>
                <w:lang w:eastAsia="sk-SK"/>
              </w:rPr>
              <w:t xml:space="preserve">opravnej položky </w:t>
            </w:r>
            <w:r w:rsidRPr="00D90FC4">
              <w:rPr>
                <w:b/>
                <w:sz w:val="22"/>
                <w:lang w:eastAsia="sk-SK"/>
              </w:rPr>
              <w:t>na konci bežného účtovného obdobia</w:t>
            </w:r>
          </w:p>
        </w:tc>
      </w:tr>
      <w:tr w:rsidR="00C46BAC" w:rsidRPr="00D90FC4" w14:paraId="778F609F" w14:textId="77777777" w:rsidTr="00543AF2">
        <w:trPr>
          <w:trHeight w:val="374"/>
        </w:trPr>
        <w:tc>
          <w:tcPr>
            <w:tcW w:w="2197" w:type="dxa"/>
            <w:vAlign w:val="center"/>
          </w:tcPr>
          <w:p w14:paraId="67E9B2F8" w14:textId="77777777" w:rsidR="00C46BAC" w:rsidRPr="00D90FC4" w:rsidRDefault="00C46BAC" w:rsidP="00543AF2">
            <w:pPr>
              <w:spacing w:after="0" w:line="240" w:lineRule="auto"/>
              <w:rPr>
                <w:sz w:val="22"/>
              </w:rPr>
            </w:pPr>
          </w:p>
        </w:tc>
        <w:tc>
          <w:tcPr>
            <w:tcW w:w="1984" w:type="dxa"/>
            <w:vAlign w:val="center"/>
          </w:tcPr>
          <w:p w14:paraId="0B83C4A4" w14:textId="77777777" w:rsidR="00C46BAC" w:rsidRPr="00D330FA" w:rsidRDefault="00C46BAC" w:rsidP="00543AF2">
            <w:pPr>
              <w:spacing w:after="0" w:line="240" w:lineRule="auto"/>
              <w:jc w:val="center"/>
              <w:rPr>
                <w:sz w:val="22"/>
                <w:highlight w:val="yellow"/>
              </w:rPr>
            </w:pPr>
          </w:p>
        </w:tc>
        <w:tc>
          <w:tcPr>
            <w:tcW w:w="1843" w:type="dxa"/>
            <w:vAlign w:val="center"/>
          </w:tcPr>
          <w:p w14:paraId="591B744F" w14:textId="77777777" w:rsidR="00C46BAC" w:rsidRPr="00D90FC4" w:rsidRDefault="00C46BAC" w:rsidP="00543AF2">
            <w:pPr>
              <w:spacing w:after="0" w:line="240" w:lineRule="auto"/>
              <w:jc w:val="center"/>
              <w:rPr>
                <w:sz w:val="22"/>
              </w:rPr>
            </w:pPr>
          </w:p>
        </w:tc>
        <w:tc>
          <w:tcPr>
            <w:tcW w:w="1984" w:type="dxa"/>
            <w:vAlign w:val="center"/>
          </w:tcPr>
          <w:p w14:paraId="0D49E567" w14:textId="77777777" w:rsidR="00C46BAC" w:rsidRPr="00D90FC4" w:rsidRDefault="00C46BAC" w:rsidP="00543AF2">
            <w:pPr>
              <w:spacing w:after="0" w:line="240" w:lineRule="auto"/>
              <w:jc w:val="center"/>
              <w:rPr>
                <w:sz w:val="22"/>
              </w:rPr>
            </w:pPr>
          </w:p>
        </w:tc>
        <w:tc>
          <w:tcPr>
            <w:tcW w:w="2127" w:type="dxa"/>
            <w:vAlign w:val="center"/>
          </w:tcPr>
          <w:p w14:paraId="66F246B4" w14:textId="77777777" w:rsidR="00C46BAC" w:rsidRPr="00D90FC4" w:rsidRDefault="00C46BAC" w:rsidP="00543AF2">
            <w:pPr>
              <w:spacing w:after="0" w:line="240" w:lineRule="auto"/>
              <w:jc w:val="center"/>
              <w:rPr>
                <w:sz w:val="22"/>
              </w:rPr>
            </w:pPr>
          </w:p>
        </w:tc>
      </w:tr>
      <w:tr w:rsidR="00C46BAC" w:rsidRPr="00D90FC4" w14:paraId="1F0EAF3F" w14:textId="77777777" w:rsidTr="00543AF2">
        <w:trPr>
          <w:trHeight w:val="374"/>
        </w:trPr>
        <w:tc>
          <w:tcPr>
            <w:tcW w:w="2197" w:type="dxa"/>
            <w:vAlign w:val="center"/>
          </w:tcPr>
          <w:p w14:paraId="527AAFEB" w14:textId="77777777" w:rsidR="00C46BAC" w:rsidRPr="00D90FC4" w:rsidRDefault="00C46BAC" w:rsidP="00543AF2">
            <w:pPr>
              <w:spacing w:after="0" w:line="240" w:lineRule="auto"/>
              <w:rPr>
                <w:sz w:val="22"/>
              </w:rPr>
            </w:pPr>
          </w:p>
        </w:tc>
        <w:tc>
          <w:tcPr>
            <w:tcW w:w="1984" w:type="dxa"/>
            <w:vAlign w:val="center"/>
          </w:tcPr>
          <w:p w14:paraId="47BBA376" w14:textId="77777777" w:rsidR="00C46BAC" w:rsidRPr="00D330FA" w:rsidRDefault="00C46BAC" w:rsidP="00543AF2">
            <w:pPr>
              <w:spacing w:after="0" w:line="240" w:lineRule="auto"/>
              <w:jc w:val="center"/>
              <w:rPr>
                <w:sz w:val="22"/>
                <w:highlight w:val="yellow"/>
              </w:rPr>
            </w:pPr>
          </w:p>
        </w:tc>
        <w:tc>
          <w:tcPr>
            <w:tcW w:w="1843" w:type="dxa"/>
            <w:vAlign w:val="center"/>
          </w:tcPr>
          <w:p w14:paraId="047ABE96" w14:textId="77777777" w:rsidR="00C46BAC" w:rsidRPr="00D90FC4" w:rsidRDefault="00C46BAC" w:rsidP="00543AF2">
            <w:pPr>
              <w:spacing w:after="0" w:line="240" w:lineRule="auto"/>
              <w:jc w:val="center"/>
              <w:rPr>
                <w:sz w:val="22"/>
              </w:rPr>
            </w:pPr>
          </w:p>
        </w:tc>
        <w:tc>
          <w:tcPr>
            <w:tcW w:w="1984" w:type="dxa"/>
            <w:vAlign w:val="center"/>
          </w:tcPr>
          <w:p w14:paraId="73EE365D" w14:textId="77777777" w:rsidR="00C46BAC" w:rsidRPr="00D90FC4" w:rsidRDefault="00C46BAC" w:rsidP="00543AF2">
            <w:pPr>
              <w:spacing w:after="0" w:line="240" w:lineRule="auto"/>
              <w:jc w:val="center"/>
              <w:rPr>
                <w:sz w:val="22"/>
              </w:rPr>
            </w:pPr>
          </w:p>
        </w:tc>
        <w:tc>
          <w:tcPr>
            <w:tcW w:w="2127" w:type="dxa"/>
            <w:vAlign w:val="center"/>
          </w:tcPr>
          <w:p w14:paraId="14A87EA1" w14:textId="77777777" w:rsidR="00C46BAC" w:rsidRPr="00D90FC4" w:rsidRDefault="00C46BAC" w:rsidP="00543AF2">
            <w:pPr>
              <w:spacing w:after="0" w:line="240" w:lineRule="auto"/>
              <w:jc w:val="center"/>
              <w:rPr>
                <w:sz w:val="22"/>
              </w:rPr>
            </w:pPr>
          </w:p>
        </w:tc>
      </w:tr>
      <w:tr w:rsidR="00C46BAC" w:rsidRPr="00D90FC4" w14:paraId="6DB3CD1A" w14:textId="77777777" w:rsidTr="00543AF2">
        <w:trPr>
          <w:trHeight w:val="374"/>
        </w:trPr>
        <w:tc>
          <w:tcPr>
            <w:tcW w:w="2197" w:type="dxa"/>
            <w:vAlign w:val="center"/>
          </w:tcPr>
          <w:p w14:paraId="1165C5AD" w14:textId="77777777" w:rsidR="00C46BAC" w:rsidRPr="00D90FC4" w:rsidRDefault="00C46BAC" w:rsidP="00543AF2">
            <w:pPr>
              <w:spacing w:after="0" w:line="240" w:lineRule="auto"/>
              <w:rPr>
                <w:sz w:val="22"/>
              </w:rPr>
            </w:pPr>
          </w:p>
        </w:tc>
        <w:tc>
          <w:tcPr>
            <w:tcW w:w="1984" w:type="dxa"/>
            <w:vAlign w:val="center"/>
          </w:tcPr>
          <w:p w14:paraId="085D43C2" w14:textId="77777777" w:rsidR="00C46BAC" w:rsidRPr="00D330FA" w:rsidRDefault="00C46BAC" w:rsidP="00543AF2">
            <w:pPr>
              <w:spacing w:after="0" w:line="240" w:lineRule="auto"/>
              <w:jc w:val="center"/>
              <w:rPr>
                <w:sz w:val="22"/>
                <w:highlight w:val="yellow"/>
              </w:rPr>
            </w:pPr>
          </w:p>
        </w:tc>
        <w:tc>
          <w:tcPr>
            <w:tcW w:w="1843" w:type="dxa"/>
            <w:vAlign w:val="center"/>
          </w:tcPr>
          <w:p w14:paraId="7CFD2F02" w14:textId="77777777" w:rsidR="00C46BAC" w:rsidRPr="00D90FC4" w:rsidRDefault="00C46BAC" w:rsidP="00543AF2">
            <w:pPr>
              <w:spacing w:after="0" w:line="240" w:lineRule="auto"/>
              <w:jc w:val="center"/>
              <w:rPr>
                <w:sz w:val="22"/>
              </w:rPr>
            </w:pPr>
          </w:p>
        </w:tc>
        <w:tc>
          <w:tcPr>
            <w:tcW w:w="1984" w:type="dxa"/>
            <w:vAlign w:val="center"/>
          </w:tcPr>
          <w:p w14:paraId="18014F26" w14:textId="77777777" w:rsidR="00C46BAC" w:rsidRPr="00D90FC4" w:rsidRDefault="00C46BAC" w:rsidP="00543AF2">
            <w:pPr>
              <w:spacing w:after="0" w:line="240" w:lineRule="auto"/>
              <w:jc w:val="center"/>
              <w:rPr>
                <w:sz w:val="22"/>
              </w:rPr>
            </w:pPr>
          </w:p>
        </w:tc>
        <w:tc>
          <w:tcPr>
            <w:tcW w:w="2127" w:type="dxa"/>
            <w:vAlign w:val="center"/>
          </w:tcPr>
          <w:p w14:paraId="05461C2E" w14:textId="77777777" w:rsidR="00C46BAC" w:rsidRPr="00D90FC4" w:rsidRDefault="00C46BAC" w:rsidP="00543AF2">
            <w:pPr>
              <w:spacing w:after="0" w:line="240" w:lineRule="auto"/>
              <w:jc w:val="center"/>
              <w:rPr>
                <w:sz w:val="22"/>
              </w:rPr>
            </w:pPr>
          </w:p>
        </w:tc>
      </w:tr>
    </w:tbl>
    <w:p w14:paraId="25D047B9" w14:textId="77777777" w:rsidR="00C46BAC" w:rsidRDefault="00C46BAC" w:rsidP="00C46BAC">
      <w:pPr>
        <w:numPr>
          <w:ilvl w:val="0"/>
          <w:numId w:val="27"/>
        </w:numPr>
        <w:spacing w:before="120" w:after="120" w:line="240" w:lineRule="auto"/>
        <w:ind w:left="0" w:firstLine="0"/>
        <w:jc w:val="both"/>
        <w:rPr>
          <w:sz w:val="22"/>
        </w:rPr>
      </w:pPr>
      <w:r>
        <w:rPr>
          <w:sz w:val="22"/>
        </w:rPr>
        <w:t xml:space="preserve"> </w:t>
      </w:r>
      <w:r w:rsidRPr="00D90FC4">
        <w:rPr>
          <w:sz w:val="22"/>
        </w:rPr>
        <w:t xml:space="preserve">Opis </w:t>
      </w:r>
      <w:r w:rsidRPr="00C73CE0">
        <w:rPr>
          <w:sz w:val="22"/>
        </w:rPr>
        <w:t>významných</w:t>
      </w:r>
      <w:r>
        <w:rPr>
          <w:sz w:val="22"/>
        </w:rPr>
        <w:t xml:space="preserve"> súm</w:t>
      </w:r>
      <w:r w:rsidRPr="00C73CE0">
        <w:rPr>
          <w:sz w:val="22"/>
        </w:rPr>
        <w:t xml:space="preserve"> pohľadávok</w:t>
      </w:r>
      <w:r w:rsidRPr="00701A7D">
        <w:rPr>
          <w:b/>
          <w:sz w:val="22"/>
        </w:rPr>
        <w:t xml:space="preserve"> </w:t>
      </w:r>
      <w:r w:rsidRPr="009D320B">
        <w:rPr>
          <w:sz w:val="22"/>
        </w:rPr>
        <w:t>v nadväznosti</w:t>
      </w:r>
      <w:r w:rsidRPr="00D90FC4">
        <w:rPr>
          <w:sz w:val="22"/>
        </w:rPr>
        <w:t xml:space="preserve"> na položky súvahy</w:t>
      </w:r>
      <w:r>
        <w:rPr>
          <w:sz w:val="22"/>
        </w:rPr>
        <w:t>,</w:t>
      </w:r>
      <w:r w:rsidRPr="00D90FC4">
        <w:rPr>
          <w:sz w:val="22"/>
        </w:rPr>
        <w:t xml:space="preserve"> v členení na pohľadávky za </w:t>
      </w:r>
      <w:r w:rsidRPr="00DB5C6F">
        <w:rPr>
          <w:sz w:val="22"/>
        </w:rPr>
        <w:t>hlavnú nezdaňovanú činnosť</w:t>
      </w:r>
      <w:r>
        <w:rPr>
          <w:sz w:val="22"/>
        </w:rPr>
        <w:t xml:space="preserve"> a zdaňovanú činnosť za bežné účtovné obdobie.</w:t>
      </w:r>
    </w:p>
    <w:tbl>
      <w:tblPr>
        <w:tblStyle w:val="Mriekatabuky"/>
        <w:tblW w:w="9738" w:type="dxa"/>
        <w:tblInd w:w="38" w:type="dxa"/>
        <w:tblLook w:val="04A0" w:firstRow="1" w:lastRow="0" w:firstColumn="1" w:lastColumn="0" w:noHBand="0" w:noVBand="1"/>
      </w:tblPr>
      <w:tblGrid>
        <w:gridCol w:w="4068"/>
        <w:gridCol w:w="2977"/>
        <w:gridCol w:w="2693"/>
      </w:tblGrid>
      <w:tr w:rsidR="00C46BAC" w14:paraId="24513F83" w14:textId="77777777" w:rsidTr="00543AF2">
        <w:tc>
          <w:tcPr>
            <w:tcW w:w="4068" w:type="dxa"/>
          </w:tcPr>
          <w:p w14:paraId="425C3FA0" w14:textId="77777777" w:rsidR="00C46BAC" w:rsidRPr="002113DE" w:rsidRDefault="00C46BAC" w:rsidP="00543AF2">
            <w:pPr>
              <w:rPr>
                <w:b/>
                <w:sz w:val="22"/>
              </w:rPr>
            </w:pPr>
            <w:r w:rsidRPr="002113DE">
              <w:rPr>
                <w:b/>
                <w:sz w:val="22"/>
              </w:rPr>
              <w:t>Druh</w:t>
            </w:r>
            <w:r>
              <w:rPr>
                <w:b/>
                <w:sz w:val="22"/>
              </w:rPr>
              <w:t xml:space="preserve"> a opis</w:t>
            </w:r>
            <w:r w:rsidRPr="002113DE">
              <w:rPr>
                <w:b/>
                <w:sz w:val="22"/>
              </w:rPr>
              <w:t xml:space="preserve"> významn</w:t>
            </w:r>
            <w:r>
              <w:rPr>
                <w:b/>
                <w:sz w:val="22"/>
              </w:rPr>
              <w:t xml:space="preserve">ých položiek </w:t>
            </w:r>
            <w:r w:rsidRPr="002113DE">
              <w:rPr>
                <w:b/>
                <w:sz w:val="22"/>
              </w:rPr>
              <w:t>pohľadáv</w:t>
            </w:r>
            <w:r>
              <w:rPr>
                <w:b/>
                <w:sz w:val="22"/>
              </w:rPr>
              <w:t>o</w:t>
            </w:r>
            <w:r w:rsidRPr="002113DE">
              <w:rPr>
                <w:b/>
                <w:sz w:val="22"/>
              </w:rPr>
              <w:t xml:space="preserve">k </w:t>
            </w:r>
          </w:p>
        </w:tc>
        <w:tc>
          <w:tcPr>
            <w:tcW w:w="2977" w:type="dxa"/>
            <w:vAlign w:val="center"/>
          </w:tcPr>
          <w:p w14:paraId="6801B889" w14:textId="77777777" w:rsidR="00C46BAC" w:rsidRPr="002113DE" w:rsidRDefault="00C46BAC" w:rsidP="00543AF2">
            <w:pPr>
              <w:jc w:val="center"/>
              <w:rPr>
                <w:b/>
                <w:sz w:val="22"/>
              </w:rPr>
            </w:pPr>
            <w:r>
              <w:rPr>
                <w:b/>
                <w:sz w:val="22"/>
              </w:rPr>
              <w:t>Hlavná nezdaňovaná činnosť</w:t>
            </w:r>
          </w:p>
        </w:tc>
        <w:tc>
          <w:tcPr>
            <w:tcW w:w="2693" w:type="dxa"/>
            <w:vAlign w:val="center"/>
          </w:tcPr>
          <w:p w14:paraId="251150B0" w14:textId="77777777" w:rsidR="00C46BAC" w:rsidRPr="002113DE" w:rsidRDefault="00C46BAC" w:rsidP="00543AF2">
            <w:pPr>
              <w:jc w:val="center"/>
              <w:rPr>
                <w:b/>
                <w:sz w:val="22"/>
              </w:rPr>
            </w:pPr>
            <w:r>
              <w:rPr>
                <w:b/>
                <w:sz w:val="22"/>
              </w:rPr>
              <w:t>Zdaňovaná činnosť</w:t>
            </w:r>
          </w:p>
        </w:tc>
      </w:tr>
      <w:tr w:rsidR="00C46BAC" w14:paraId="33AD599D" w14:textId="77777777" w:rsidTr="00543AF2">
        <w:tc>
          <w:tcPr>
            <w:tcW w:w="4068" w:type="dxa"/>
          </w:tcPr>
          <w:p w14:paraId="5BFE5AAE" w14:textId="77777777" w:rsidR="00C46BAC" w:rsidRDefault="00C46BAC" w:rsidP="00543AF2">
            <w:pPr>
              <w:rPr>
                <w:sz w:val="22"/>
              </w:rPr>
            </w:pPr>
            <w:r>
              <w:rPr>
                <w:sz w:val="22"/>
              </w:rPr>
              <w:t>Pohľadávky z obchodného styku</w:t>
            </w:r>
          </w:p>
        </w:tc>
        <w:tc>
          <w:tcPr>
            <w:tcW w:w="2977" w:type="dxa"/>
          </w:tcPr>
          <w:p w14:paraId="47E9BA19" w14:textId="77777777" w:rsidR="00C46BAC" w:rsidRDefault="00C46BAC" w:rsidP="00543AF2">
            <w:pPr>
              <w:jc w:val="center"/>
              <w:rPr>
                <w:sz w:val="22"/>
              </w:rPr>
            </w:pPr>
            <w:r>
              <w:rPr>
                <w:sz w:val="22"/>
              </w:rPr>
              <w:t>68025,82</w:t>
            </w:r>
          </w:p>
        </w:tc>
        <w:tc>
          <w:tcPr>
            <w:tcW w:w="2693" w:type="dxa"/>
          </w:tcPr>
          <w:p w14:paraId="6C9538B5" w14:textId="77777777" w:rsidR="00C46BAC" w:rsidRDefault="00C46BAC" w:rsidP="00543AF2">
            <w:pPr>
              <w:jc w:val="center"/>
              <w:rPr>
                <w:sz w:val="22"/>
              </w:rPr>
            </w:pPr>
          </w:p>
        </w:tc>
      </w:tr>
      <w:tr w:rsidR="00C46BAC" w14:paraId="177AB8AF" w14:textId="77777777" w:rsidTr="00543AF2">
        <w:tc>
          <w:tcPr>
            <w:tcW w:w="4068" w:type="dxa"/>
          </w:tcPr>
          <w:p w14:paraId="1C539835" w14:textId="77777777" w:rsidR="00C46BAC" w:rsidRDefault="00C46BAC" w:rsidP="00543AF2">
            <w:pPr>
              <w:rPr>
                <w:sz w:val="22"/>
              </w:rPr>
            </w:pPr>
            <w:r>
              <w:rPr>
                <w:sz w:val="22"/>
              </w:rPr>
              <w:t>Pohľadávky z hlavnej činnosti</w:t>
            </w:r>
          </w:p>
        </w:tc>
        <w:tc>
          <w:tcPr>
            <w:tcW w:w="2977" w:type="dxa"/>
          </w:tcPr>
          <w:p w14:paraId="4E02D742" w14:textId="77777777" w:rsidR="00C46BAC" w:rsidRDefault="00C46BAC" w:rsidP="00543AF2">
            <w:pPr>
              <w:jc w:val="center"/>
              <w:rPr>
                <w:sz w:val="22"/>
              </w:rPr>
            </w:pPr>
            <w:r>
              <w:rPr>
                <w:sz w:val="22"/>
              </w:rPr>
              <w:t>233799,56</w:t>
            </w:r>
          </w:p>
        </w:tc>
        <w:tc>
          <w:tcPr>
            <w:tcW w:w="2693" w:type="dxa"/>
          </w:tcPr>
          <w:p w14:paraId="5E08ED0B" w14:textId="77777777" w:rsidR="00C46BAC" w:rsidRDefault="00C46BAC" w:rsidP="00543AF2">
            <w:pPr>
              <w:jc w:val="center"/>
              <w:rPr>
                <w:sz w:val="22"/>
              </w:rPr>
            </w:pPr>
          </w:p>
        </w:tc>
      </w:tr>
      <w:tr w:rsidR="00C46BAC" w14:paraId="35AEBB3C" w14:textId="77777777" w:rsidTr="00543AF2">
        <w:tc>
          <w:tcPr>
            <w:tcW w:w="4068" w:type="dxa"/>
          </w:tcPr>
          <w:p w14:paraId="5A0BC473" w14:textId="77777777" w:rsidR="00C46BAC" w:rsidRDefault="00C46BAC" w:rsidP="00543AF2">
            <w:pPr>
              <w:rPr>
                <w:sz w:val="22"/>
              </w:rPr>
            </w:pPr>
            <w:r>
              <w:rPr>
                <w:sz w:val="22"/>
              </w:rPr>
              <w:t>Pohľadávky z dôvodu prevodu dotácie ŠR</w:t>
            </w:r>
          </w:p>
        </w:tc>
        <w:tc>
          <w:tcPr>
            <w:tcW w:w="2977" w:type="dxa"/>
          </w:tcPr>
          <w:p w14:paraId="107C566F" w14:textId="77777777" w:rsidR="00C46BAC" w:rsidRDefault="00C46BAC" w:rsidP="00543AF2">
            <w:pPr>
              <w:jc w:val="center"/>
              <w:rPr>
                <w:sz w:val="22"/>
              </w:rPr>
            </w:pPr>
            <w:r>
              <w:rPr>
                <w:sz w:val="22"/>
              </w:rPr>
              <w:t>246096,27</w:t>
            </w:r>
          </w:p>
        </w:tc>
        <w:tc>
          <w:tcPr>
            <w:tcW w:w="2693" w:type="dxa"/>
          </w:tcPr>
          <w:p w14:paraId="0D0C8DF6" w14:textId="77777777" w:rsidR="00C46BAC" w:rsidRDefault="00C46BAC" w:rsidP="00543AF2">
            <w:pPr>
              <w:jc w:val="center"/>
              <w:rPr>
                <w:sz w:val="22"/>
              </w:rPr>
            </w:pPr>
          </w:p>
        </w:tc>
      </w:tr>
    </w:tbl>
    <w:p w14:paraId="0B51AE5D" w14:textId="77777777" w:rsidR="00C46BAC" w:rsidRPr="00C73CE0" w:rsidRDefault="00C46BAC" w:rsidP="00C46BAC">
      <w:pPr>
        <w:keepNext/>
        <w:numPr>
          <w:ilvl w:val="0"/>
          <w:numId w:val="27"/>
        </w:numPr>
        <w:spacing w:before="120" w:after="120" w:line="240" w:lineRule="auto"/>
        <w:ind w:left="0" w:firstLine="0"/>
        <w:jc w:val="both"/>
        <w:rPr>
          <w:sz w:val="22"/>
        </w:rPr>
      </w:pPr>
      <w:r>
        <w:rPr>
          <w:b/>
          <w:sz w:val="22"/>
        </w:rPr>
        <w:lastRenderedPageBreak/>
        <w:t xml:space="preserve"> </w:t>
      </w:r>
      <w:r w:rsidRPr="00C73CE0">
        <w:rPr>
          <w:sz w:val="22"/>
        </w:rPr>
        <w:t>Prehľad pohľadávok do</w:t>
      </w:r>
      <w:r>
        <w:rPr>
          <w:sz w:val="22"/>
        </w:rPr>
        <w:t xml:space="preserve"> uplynutia</w:t>
      </w:r>
      <w:r w:rsidRPr="00C73CE0">
        <w:rPr>
          <w:sz w:val="22"/>
        </w:rPr>
        <w:t xml:space="preserve"> lehoty sp</w:t>
      </w:r>
      <w:r>
        <w:rPr>
          <w:sz w:val="22"/>
        </w:rPr>
        <w:t>latnosti a po uplynutí lehoty splatnosti.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1"/>
        <w:gridCol w:w="3365"/>
        <w:gridCol w:w="3186"/>
      </w:tblGrid>
      <w:tr w:rsidR="00C46BAC" w:rsidRPr="00D90FC4" w14:paraId="4F527B38" w14:textId="77777777" w:rsidTr="00543AF2">
        <w:tc>
          <w:tcPr>
            <w:tcW w:w="2689" w:type="dxa"/>
          </w:tcPr>
          <w:p w14:paraId="579AD6CA" w14:textId="77777777" w:rsidR="00C46BAC" w:rsidRPr="009D320B" w:rsidRDefault="00C46BAC" w:rsidP="00543AF2">
            <w:pPr>
              <w:keepNext/>
              <w:spacing w:line="240" w:lineRule="auto"/>
              <w:rPr>
                <w:b/>
                <w:sz w:val="22"/>
              </w:rPr>
            </w:pPr>
            <w:r w:rsidRPr="009D320B">
              <w:rPr>
                <w:b/>
                <w:sz w:val="22"/>
              </w:rPr>
              <w:t>Pohľadávky</w:t>
            </w:r>
          </w:p>
        </w:tc>
        <w:tc>
          <w:tcPr>
            <w:tcW w:w="3588" w:type="dxa"/>
          </w:tcPr>
          <w:p w14:paraId="6A2ED547" w14:textId="77777777" w:rsidR="00C46BAC" w:rsidRDefault="00C46BAC" w:rsidP="00543AF2">
            <w:pPr>
              <w:keepNext/>
              <w:spacing w:line="240" w:lineRule="auto"/>
              <w:jc w:val="center"/>
              <w:rPr>
                <w:b/>
                <w:sz w:val="22"/>
                <w:lang w:eastAsia="sk-SK"/>
              </w:rPr>
            </w:pPr>
            <w:r>
              <w:rPr>
                <w:b/>
                <w:sz w:val="22"/>
                <w:lang w:eastAsia="sk-SK"/>
              </w:rPr>
              <w:t xml:space="preserve">Stav na </w:t>
            </w:r>
            <w:r>
              <w:rPr>
                <w:b/>
                <w:sz w:val="22"/>
              </w:rPr>
              <w:t xml:space="preserve">konci bezprostredne predchádzajúceho </w:t>
            </w:r>
            <w:r>
              <w:rPr>
                <w:b/>
                <w:sz w:val="22"/>
                <w:lang w:eastAsia="sk-SK"/>
              </w:rPr>
              <w:t>účtovného obdobia</w:t>
            </w:r>
          </w:p>
        </w:tc>
        <w:tc>
          <w:tcPr>
            <w:tcW w:w="3499" w:type="dxa"/>
            <w:vAlign w:val="center"/>
          </w:tcPr>
          <w:p w14:paraId="21B8F317" w14:textId="77777777" w:rsidR="00C46BAC" w:rsidRPr="00D90FC4" w:rsidRDefault="00C46BAC" w:rsidP="00543AF2">
            <w:pPr>
              <w:keepNext/>
              <w:spacing w:line="240" w:lineRule="auto"/>
              <w:jc w:val="center"/>
              <w:rPr>
                <w:b/>
                <w:sz w:val="22"/>
                <w:lang w:eastAsia="sk-SK"/>
              </w:rPr>
            </w:pPr>
            <w:r>
              <w:rPr>
                <w:b/>
                <w:sz w:val="22"/>
                <w:lang w:eastAsia="sk-SK"/>
              </w:rPr>
              <w:t>Stav na konci bežného účtovného obdobia</w:t>
            </w:r>
          </w:p>
        </w:tc>
      </w:tr>
      <w:tr w:rsidR="00C46BAC" w:rsidRPr="00D90FC4" w14:paraId="022A6272" w14:textId="77777777" w:rsidTr="00543AF2">
        <w:tc>
          <w:tcPr>
            <w:tcW w:w="2689" w:type="dxa"/>
            <w:vAlign w:val="center"/>
          </w:tcPr>
          <w:p w14:paraId="2A4DE039" w14:textId="77777777" w:rsidR="00C46BAC" w:rsidRPr="00D90FC4" w:rsidRDefault="00C46BAC" w:rsidP="00543AF2">
            <w:pPr>
              <w:spacing w:line="240" w:lineRule="auto"/>
              <w:rPr>
                <w:sz w:val="22"/>
              </w:rPr>
            </w:pPr>
            <w:r>
              <w:rPr>
                <w:sz w:val="22"/>
              </w:rPr>
              <w:t>-</w:t>
            </w:r>
            <w:r w:rsidRPr="00D90FC4">
              <w:rPr>
                <w:sz w:val="22"/>
              </w:rPr>
              <w:t xml:space="preserve"> do </w:t>
            </w:r>
            <w:r>
              <w:rPr>
                <w:sz w:val="22"/>
              </w:rPr>
              <w:t>uplynutia</w:t>
            </w:r>
            <w:r w:rsidRPr="00D90FC4">
              <w:rPr>
                <w:sz w:val="22"/>
              </w:rPr>
              <w:t xml:space="preserve"> lehoty</w:t>
            </w:r>
            <w:r>
              <w:rPr>
                <w:sz w:val="22"/>
              </w:rPr>
              <w:t xml:space="preserve"> </w:t>
            </w:r>
            <w:r w:rsidRPr="00D90FC4">
              <w:rPr>
                <w:sz w:val="22"/>
              </w:rPr>
              <w:t>splatnosti</w:t>
            </w:r>
          </w:p>
        </w:tc>
        <w:tc>
          <w:tcPr>
            <w:tcW w:w="3588" w:type="dxa"/>
          </w:tcPr>
          <w:p w14:paraId="089FAC20" w14:textId="77777777" w:rsidR="00C46BAC" w:rsidRPr="00D90FC4" w:rsidRDefault="00C46BAC" w:rsidP="00543AF2">
            <w:pPr>
              <w:spacing w:line="240" w:lineRule="auto"/>
              <w:jc w:val="center"/>
              <w:rPr>
                <w:sz w:val="22"/>
              </w:rPr>
            </w:pPr>
            <w:r>
              <w:rPr>
                <w:sz w:val="22"/>
              </w:rPr>
              <w:t>315791</w:t>
            </w:r>
          </w:p>
        </w:tc>
        <w:tc>
          <w:tcPr>
            <w:tcW w:w="3499" w:type="dxa"/>
            <w:vAlign w:val="center"/>
          </w:tcPr>
          <w:p w14:paraId="709AEAB0" w14:textId="77777777" w:rsidR="00C46BAC" w:rsidRPr="00D90FC4" w:rsidRDefault="00C46BAC" w:rsidP="00543AF2">
            <w:pPr>
              <w:spacing w:line="240" w:lineRule="auto"/>
              <w:jc w:val="center"/>
              <w:rPr>
                <w:sz w:val="22"/>
              </w:rPr>
            </w:pPr>
            <w:r>
              <w:rPr>
                <w:sz w:val="22"/>
              </w:rPr>
              <w:t>547921,65</w:t>
            </w:r>
          </w:p>
        </w:tc>
      </w:tr>
      <w:tr w:rsidR="00C46BAC" w:rsidRPr="00D90FC4" w14:paraId="4A2D1010" w14:textId="77777777" w:rsidTr="00543AF2">
        <w:tc>
          <w:tcPr>
            <w:tcW w:w="2689" w:type="dxa"/>
            <w:vAlign w:val="center"/>
          </w:tcPr>
          <w:p w14:paraId="2F0F504F" w14:textId="77777777" w:rsidR="00C46BAC" w:rsidRPr="00D90FC4" w:rsidRDefault="00C46BAC" w:rsidP="00543AF2">
            <w:pPr>
              <w:spacing w:line="240" w:lineRule="auto"/>
              <w:rPr>
                <w:sz w:val="22"/>
              </w:rPr>
            </w:pPr>
            <w:r>
              <w:rPr>
                <w:sz w:val="22"/>
              </w:rPr>
              <w:t xml:space="preserve">- </w:t>
            </w:r>
            <w:r w:rsidRPr="00D90FC4">
              <w:rPr>
                <w:sz w:val="22"/>
              </w:rPr>
              <w:t xml:space="preserve">po </w:t>
            </w:r>
            <w:r>
              <w:rPr>
                <w:sz w:val="22"/>
              </w:rPr>
              <w:t>uplynutí lehoty</w:t>
            </w:r>
            <w:r w:rsidRPr="00D90FC4">
              <w:rPr>
                <w:sz w:val="22"/>
              </w:rPr>
              <w:t xml:space="preserve"> splatnosti</w:t>
            </w:r>
          </w:p>
        </w:tc>
        <w:tc>
          <w:tcPr>
            <w:tcW w:w="3588" w:type="dxa"/>
          </w:tcPr>
          <w:p w14:paraId="7988B692" w14:textId="77777777" w:rsidR="00C46BAC" w:rsidRPr="00D90FC4" w:rsidRDefault="00C46BAC" w:rsidP="00543AF2">
            <w:pPr>
              <w:spacing w:line="240" w:lineRule="auto"/>
              <w:jc w:val="center"/>
              <w:rPr>
                <w:sz w:val="22"/>
              </w:rPr>
            </w:pPr>
          </w:p>
        </w:tc>
        <w:tc>
          <w:tcPr>
            <w:tcW w:w="3499" w:type="dxa"/>
            <w:vAlign w:val="center"/>
          </w:tcPr>
          <w:p w14:paraId="0CD10803" w14:textId="77777777" w:rsidR="00C46BAC" w:rsidRPr="00D90FC4" w:rsidRDefault="00C46BAC" w:rsidP="00543AF2">
            <w:pPr>
              <w:spacing w:line="240" w:lineRule="auto"/>
              <w:jc w:val="center"/>
              <w:rPr>
                <w:sz w:val="22"/>
              </w:rPr>
            </w:pPr>
          </w:p>
        </w:tc>
      </w:tr>
      <w:tr w:rsidR="00C46BAC" w:rsidRPr="00D90FC4" w14:paraId="072A5D76" w14:textId="77777777" w:rsidTr="00543AF2">
        <w:tc>
          <w:tcPr>
            <w:tcW w:w="2689" w:type="dxa"/>
            <w:vAlign w:val="center"/>
          </w:tcPr>
          <w:p w14:paraId="3DCE1FC3" w14:textId="77777777" w:rsidR="00C46BAC" w:rsidRPr="00D90FC4" w:rsidRDefault="00C46BAC" w:rsidP="00543AF2">
            <w:pPr>
              <w:spacing w:line="240" w:lineRule="auto"/>
              <w:rPr>
                <w:b/>
                <w:sz w:val="22"/>
              </w:rPr>
            </w:pPr>
            <w:r>
              <w:rPr>
                <w:b/>
                <w:sz w:val="22"/>
              </w:rPr>
              <w:t>S</w:t>
            </w:r>
            <w:r w:rsidRPr="00D90FC4">
              <w:rPr>
                <w:b/>
                <w:sz w:val="22"/>
              </w:rPr>
              <w:t>polu</w:t>
            </w:r>
          </w:p>
        </w:tc>
        <w:tc>
          <w:tcPr>
            <w:tcW w:w="3588" w:type="dxa"/>
          </w:tcPr>
          <w:p w14:paraId="27A54F89" w14:textId="77777777" w:rsidR="00C46BAC" w:rsidRPr="00D90FC4" w:rsidRDefault="00C46BAC" w:rsidP="00543AF2">
            <w:pPr>
              <w:spacing w:line="240" w:lineRule="auto"/>
              <w:jc w:val="center"/>
              <w:rPr>
                <w:b/>
                <w:sz w:val="22"/>
              </w:rPr>
            </w:pPr>
            <w:r>
              <w:rPr>
                <w:b/>
                <w:sz w:val="22"/>
              </w:rPr>
              <w:t>315791</w:t>
            </w:r>
          </w:p>
        </w:tc>
        <w:tc>
          <w:tcPr>
            <w:tcW w:w="3499" w:type="dxa"/>
            <w:vAlign w:val="center"/>
          </w:tcPr>
          <w:p w14:paraId="0BE9107E" w14:textId="77777777" w:rsidR="00C46BAC" w:rsidRPr="00D90FC4" w:rsidRDefault="00C46BAC" w:rsidP="00543AF2">
            <w:pPr>
              <w:spacing w:line="240" w:lineRule="auto"/>
              <w:jc w:val="center"/>
              <w:rPr>
                <w:b/>
                <w:sz w:val="22"/>
              </w:rPr>
            </w:pPr>
            <w:r>
              <w:rPr>
                <w:b/>
                <w:sz w:val="22"/>
              </w:rPr>
              <w:t>547921,65</w:t>
            </w:r>
          </w:p>
        </w:tc>
      </w:tr>
    </w:tbl>
    <w:p w14:paraId="7F50275E" w14:textId="77777777" w:rsidR="00C46BAC" w:rsidRPr="00D63498" w:rsidRDefault="00C46BAC" w:rsidP="00C46BAC">
      <w:pPr>
        <w:numPr>
          <w:ilvl w:val="0"/>
          <w:numId w:val="27"/>
        </w:numPr>
        <w:spacing w:before="120" w:after="120" w:line="240" w:lineRule="auto"/>
        <w:ind w:left="0" w:firstLine="0"/>
        <w:jc w:val="both"/>
        <w:rPr>
          <w:sz w:val="22"/>
        </w:rPr>
      </w:pPr>
      <w:r>
        <w:rPr>
          <w:sz w:val="22"/>
        </w:rPr>
        <w:t xml:space="preserve"> </w:t>
      </w:r>
      <w:r w:rsidRPr="00D63498">
        <w:rPr>
          <w:sz w:val="22"/>
        </w:rPr>
        <w:t>Prehľad o významných položkách časového rozlíšenia nákladov budúcich období a príjmov budúcich období.</w:t>
      </w:r>
    </w:p>
    <w:p w14:paraId="4103477F" w14:textId="77777777" w:rsidR="00C46BAC" w:rsidRDefault="00C46BAC" w:rsidP="00C46BAC">
      <w:pPr>
        <w:numPr>
          <w:ilvl w:val="0"/>
          <w:numId w:val="27"/>
        </w:numPr>
        <w:spacing w:before="120" w:after="120" w:line="240" w:lineRule="auto"/>
        <w:ind w:left="0" w:firstLine="0"/>
        <w:jc w:val="both"/>
        <w:rPr>
          <w:sz w:val="22"/>
        </w:rPr>
      </w:pPr>
      <w:r>
        <w:rPr>
          <w:sz w:val="22"/>
        </w:rPr>
        <w:t xml:space="preserve"> </w:t>
      </w:r>
      <w:r w:rsidRPr="00D90FC4">
        <w:rPr>
          <w:sz w:val="22"/>
        </w:rPr>
        <w:t xml:space="preserve">Opis a výška </w:t>
      </w:r>
      <w:r w:rsidRPr="00B172C2">
        <w:rPr>
          <w:sz w:val="22"/>
        </w:rPr>
        <w:t>zmien vlastného imania</w:t>
      </w:r>
      <w:r>
        <w:rPr>
          <w:sz w:val="22"/>
        </w:rPr>
        <w:t xml:space="preserve"> v priebehu bežného účtovného obdobia podľa položiek súvahy.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8"/>
        <w:gridCol w:w="1746"/>
        <w:gridCol w:w="1324"/>
        <w:gridCol w:w="1154"/>
        <w:gridCol w:w="1260"/>
        <w:gridCol w:w="1652"/>
      </w:tblGrid>
      <w:tr w:rsidR="00C46BAC" w:rsidRPr="00D90FC4" w14:paraId="7DACFD4C" w14:textId="77777777" w:rsidTr="00543AF2">
        <w:tc>
          <w:tcPr>
            <w:tcW w:w="2002" w:type="dxa"/>
            <w:vAlign w:val="center"/>
          </w:tcPr>
          <w:p w14:paraId="35DAA0D7" w14:textId="77777777" w:rsidR="00C46BAC" w:rsidRPr="00D90FC4" w:rsidRDefault="00C46BAC" w:rsidP="00543AF2">
            <w:pPr>
              <w:spacing w:after="0" w:line="240" w:lineRule="auto"/>
              <w:rPr>
                <w:b/>
                <w:sz w:val="22"/>
              </w:rPr>
            </w:pPr>
          </w:p>
        </w:tc>
        <w:tc>
          <w:tcPr>
            <w:tcW w:w="2026" w:type="dxa"/>
          </w:tcPr>
          <w:p w14:paraId="1F591972" w14:textId="77777777" w:rsidR="00C46BAC" w:rsidRPr="00D90FC4" w:rsidRDefault="00C46BAC" w:rsidP="00543AF2">
            <w:pPr>
              <w:spacing w:after="0" w:line="240" w:lineRule="auto"/>
              <w:jc w:val="center"/>
              <w:rPr>
                <w:b/>
                <w:sz w:val="22"/>
              </w:rPr>
            </w:pPr>
            <w:r w:rsidRPr="00D90FC4">
              <w:rPr>
                <w:b/>
                <w:sz w:val="22"/>
                <w:lang w:eastAsia="sk-SK"/>
              </w:rPr>
              <w:t xml:space="preserve">Stav na </w:t>
            </w:r>
            <w:r>
              <w:rPr>
                <w:b/>
                <w:sz w:val="22"/>
              </w:rPr>
              <w:t xml:space="preserve">začiatku bežného </w:t>
            </w:r>
            <w:r w:rsidRPr="00D90FC4">
              <w:rPr>
                <w:b/>
                <w:sz w:val="22"/>
                <w:lang w:eastAsia="sk-SK"/>
              </w:rPr>
              <w:t>účtovného obdobia</w:t>
            </w:r>
          </w:p>
        </w:tc>
        <w:tc>
          <w:tcPr>
            <w:tcW w:w="1431" w:type="dxa"/>
          </w:tcPr>
          <w:p w14:paraId="3831ECE0" w14:textId="77777777" w:rsidR="00C46BAC" w:rsidRPr="00D90FC4" w:rsidRDefault="00C46BAC" w:rsidP="00543AF2">
            <w:pPr>
              <w:spacing w:after="0" w:line="240" w:lineRule="auto"/>
              <w:jc w:val="center"/>
              <w:rPr>
                <w:b/>
                <w:sz w:val="22"/>
              </w:rPr>
            </w:pPr>
            <w:r w:rsidRPr="00D90FC4">
              <w:rPr>
                <w:b/>
                <w:sz w:val="22"/>
              </w:rPr>
              <w:t>Prírastky</w:t>
            </w:r>
          </w:p>
          <w:p w14:paraId="6E592BA2" w14:textId="77777777" w:rsidR="00C46BAC" w:rsidRPr="00D90FC4" w:rsidRDefault="00C46BAC" w:rsidP="00543AF2">
            <w:pPr>
              <w:spacing w:after="0" w:line="240" w:lineRule="auto"/>
              <w:jc w:val="center"/>
              <w:rPr>
                <w:b/>
                <w:sz w:val="22"/>
              </w:rPr>
            </w:pPr>
            <w:r w:rsidRPr="00D90FC4">
              <w:rPr>
                <w:b/>
                <w:sz w:val="22"/>
              </w:rPr>
              <w:t>(+)</w:t>
            </w:r>
          </w:p>
        </w:tc>
        <w:tc>
          <w:tcPr>
            <w:tcW w:w="1273" w:type="dxa"/>
          </w:tcPr>
          <w:p w14:paraId="6DEBD305" w14:textId="77777777" w:rsidR="00C46BAC" w:rsidRPr="00D90FC4" w:rsidRDefault="00C46BAC" w:rsidP="00543AF2">
            <w:pPr>
              <w:spacing w:after="0" w:line="240" w:lineRule="auto"/>
              <w:jc w:val="center"/>
              <w:rPr>
                <w:b/>
                <w:sz w:val="22"/>
              </w:rPr>
            </w:pPr>
            <w:r w:rsidRPr="00D90FC4">
              <w:rPr>
                <w:b/>
                <w:sz w:val="22"/>
              </w:rPr>
              <w:t>Úbytky</w:t>
            </w:r>
          </w:p>
          <w:p w14:paraId="0B0B59AF" w14:textId="77777777" w:rsidR="00C46BAC" w:rsidRPr="00D90FC4" w:rsidRDefault="00C46BAC" w:rsidP="00543AF2">
            <w:pPr>
              <w:spacing w:after="0" w:line="240" w:lineRule="auto"/>
              <w:jc w:val="center"/>
              <w:rPr>
                <w:b/>
                <w:sz w:val="22"/>
              </w:rPr>
            </w:pPr>
            <w:r w:rsidRPr="00D90FC4">
              <w:rPr>
                <w:b/>
                <w:sz w:val="22"/>
              </w:rPr>
              <w:t>(-)</w:t>
            </w:r>
          </w:p>
        </w:tc>
        <w:tc>
          <w:tcPr>
            <w:tcW w:w="1396" w:type="dxa"/>
          </w:tcPr>
          <w:p w14:paraId="4D7C5395" w14:textId="77777777" w:rsidR="00C46BAC" w:rsidRPr="00D90FC4" w:rsidRDefault="00C46BAC" w:rsidP="00543AF2">
            <w:pPr>
              <w:spacing w:after="0" w:line="240" w:lineRule="auto"/>
              <w:jc w:val="center"/>
              <w:rPr>
                <w:b/>
                <w:sz w:val="22"/>
              </w:rPr>
            </w:pPr>
            <w:r w:rsidRPr="00D90FC4">
              <w:rPr>
                <w:b/>
                <w:sz w:val="22"/>
              </w:rPr>
              <w:t>Presuny</w:t>
            </w:r>
          </w:p>
          <w:p w14:paraId="359F6022" w14:textId="77777777" w:rsidR="00C46BAC" w:rsidRPr="00D90FC4" w:rsidRDefault="00C46BAC" w:rsidP="00543AF2">
            <w:pPr>
              <w:spacing w:after="0" w:line="240" w:lineRule="auto"/>
              <w:jc w:val="center"/>
              <w:rPr>
                <w:b/>
                <w:sz w:val="22"/>
              </w:rPr>
            </w:pPr>
            <w:r w:rsidRPr="00D90FC4">
              <w:rPr>
                <w:b/>
                <w:sz w:val="22"/>
              </w:rPr>
              <w:t>(+, -)</w:t>
            </w:r>
          </w:p>
        </w:tc>
        <w:tc>
          <w:tcPr>
            <w:tcW w:w="1886" w:type="dxa"/>
          </w:tcPr>
          <w:p w14:paraId="3E37CC7F" w14:textId="77777777" w:rsidR="00C46BAC" w:rsidRPr="00D90FC4" w:rsidRDefault="00C46BAC" w:rsidP="00543AF2">
            <w:pPr>
              <w:spacing w:after="0" w:line="240" w:lineRule="auto"/>
              <w:jc w:val="center"/>
              <w:rPr>
                <w:b/>
                <w:sz w:val="22"/>
              </w:rPr>
            </w:pPr>
            <w:r w:rsidRPr="00D90FC4">
              <w:rPr>
                <w:b/>
                <w:sz w:val="22"/>
                <w:lang w:eastAsia="sk-SK"/>
              </w:rPr>
              <w:t>Stav na konci bežného účtovného obdobia</w:t>
            </w:r>
          </w:p>
        </w:tc>
      </w:tr>
      <w:tr w:rsidR="00C46BAC" w:rsidRPr="00D90FC4" w14:paraId="3935CF39" w14:textId="77777777" w:rsidTr="00543AF2">
        <w:trPr>
          <w:trHeight w:val="391"/>
        </w:trPr>
        <w:tc>
          <w:tcPr>
            <w:tcW w:w="10014" w:type="dxa"/>
            <w:gridSpan w:val="6"/>
            <w:vAlign w:val="center"/>
          </w:tcPr>
          <w:p w14:paraId="707E52A7" w14:textId="77777777" w:rsidR="00C46BAC" w:rsidRPr="00D90FC4" w:rsidRDefault="00C46BAC" w:rsidP="00543AF2">
            <w:pPr>
              <w:spacing w:after="0" w:line="240" w:lineRule="auto"/>
              <w:rPr>
                <w:sz w:val="22"/>
                <w:lang w:eastAsia="sk-SK"/>
              </w:rPr>
            </w:pPr>
            <w:r>
              <w:rPr>
                <w:b/>
                <w:sz w:val="22"/>
              </w:rPr>
              <w:t>Vlastné imanie</w:t>
            </w:r>
          </w:p>
        </w:tc>
      </w:tr>
      <w:tr w:rsidR="00C46BAC" w:rsidRPr="00D90FC4" w14:paraId="550B048B" w14:textId="77777777" w:rsidTr="00543AF2">
        <w:trPr>
          <w:trHeight w:val="391"/>
        </w:trPr>
        <w:tc>
          <w:tcPr>
            <w:tcW w:w="2002" w:type="dxa"/>
            <w:vAlign w:val="center"/>
          </w:tcPr>
          <w:p w14:paraId="605B8F9A" w14:textId="77777777" w:rsidR="00C46BAC" w:rsidRPr="00D90FC4" w:rsidRDefault="00C46BAC" w:rsidP="00543AF2">
            <w:pPr>
              <w:spacing w:after="0" w:line="240" w:lineRule="auto"/>
              <w:rPr>
                <w:sz w:val="22"/>
              </w:rPr>
            </w:pPr>
            <w:r w:rsidRPr="00D90FC4">
              <w:rPr>
                <w:sz w:val="22"/>
              </w:rPr>
              <w:t>Základné imanie</w:t>
            </w:r>
          </w:p>
        </w:tc>
        <w:tc>
          <w:tcPr>
            <w:tcW w:w="2026" w:type="dxa"/>
          </w:tcPr>
          <w:p w14:paraId="33A0F53E" w14:textId="77777777" w:rsidR="00C46BAC" w:rsidRPr="00D90FC4" w:rsidRDefault="00C46BAC" w:rsidP="00543AF2">
            <w:pPr>
              <w:spacing w:after="0" w:line="240" w:lineRule="auto"/>
              <w:jc w:val="center"/>
              <w:rPr>
                <w:sz w:val="22"/>
              </w:rPr>
            </w:pPr>
            <w:r>
              <w:rPr>
                <w:sz w:val="22"/>
              </w:rPr>
              <w:t>76876</w:t>
            </w:r>
          </w:p>
        </w:tc>
        <w:tc>
          <w:tcPr>
            <w:tcW w:w="1431" w:type="dxa"/>
          </w:tcPr>
          <w:p w14:paraId="40ED0D63" w14:textId="77777777" w:rsidR="00C46BAC" w:rsidRPr="00D90FC4" w:rsidRDefault="00C46BAC" w:rsidP="00543AF2">
            <w:pPr>
              <w:spacing w:after="0" w:line="240" w:lineRule="auto"/>
              <w:jc w:val="center"/>
              <w:rPr>
                <w:sz w:val="22"/>
              </w:rPr>
            </w:pPr>
          </w:p>
        </w:tc>
        <w:tc>
          <w:tcPr>
            <w:tcW w:w="1273" w:type="dxa"/>
          </w:tcPr>
          <w:p w14:paraId="61275BD7" w14:textId="77777777" w:rsidR="00C46BAC" w:rsidRPr="00D90FC4" w:rsidRDefault="00C46BAC" w:rsidP="00543AF2">
            <w:pPr>
              <w:spacing w:after="0" w:line="240" w:lineRule="auto"/>
              <w:jc w:val="center"/>
              <w:rPr>
                <w:sz w:val="22"/>
              </w:rPr>
            </w:pPr>
          </w:p>
        </w:tc>
        <w:tc>
          <w:tcPr>
            <w:tcW w:w="1396" w:type="dxa"/>
          </w:tcPr>
          <w:p w14:paraId="3DFB2EE2" w14:textId="77777777" w:rsidR="00C46BAC" w:rsidRPr="00D90FC4" w:rsidRDefault="00C46BAC" w:rsidP="00543AF2">
            <w:pPr>
              <w:spacing w:after="0" w:line="240" w:lineRule="auto"/>
              <w:jc w:val="center"/>
              <w:rPr>
                <w:sz w:val="22"/>
              </w:rPr>
            </w:pPr>
          </w:p>
        </w:tc>
        <w:tc>
          <w:tcPr>
            <w:tcW w:w="1886" w:type="dxa"/>
          </w:tcPr>
          <w:p w14:paraId="68425D87" w14:textId="77777777" w:rsidR="00C46BAC" w:rsidRPr="00D90FC4" w:rsidRDefault="00C46BAC" w:rsidP="00543AF2">
            <w:pPr>
              <w:spacing w:after="0" w:line="240" w:lineRule="auto"/>
              <w:jc w:val="center"/>
              <w:rPr>
                <w:sz w:val="22"/>
              </w:rPr>
            </w:pPr>
            <w:r>
              <w:rPr>
                <w:sz w:val="22"/>
              </w:rPr>
              <w:t>76876</w:t>
            </w:r>
          </w:p>
        </w:tc>
      </w:tr>
      <w:tr w:rsidR="00C46BAC" w:rsidRPr="00D90FC4" w14:paraId="5CB80CE6" w14:textId="77777777" w:rsidTr="00543AF2">
        <w:trPr>
          <w:trHeight w:val="280"/>
        </w:trPr>
        <w:tc>
          <w:tcPr>
            <w:tcW w:w="10014" w:type="dxa"/>
            <w:gridSpan w:val="6"/>
            <w:vAlign w:val="center"/>
          </w:tcPr>
          <w:p w14:paraId="22BA360B" w14:textId="77777777" w:rsidR="00C46BAC" w:rsidRPr="00D90FC4" w:rsidRDefault="00C46BAC" w:rsidP="00543AF2">
            <w:pPr>
              <w:spacing w:after="0" w:line="240" w:lineRule="auto"/>
              <w:rPr>
                <w:sz w:val="22"/>
              </w:rPr>
            </w:pPr>
            <w:r>
              <w:rPr>
                <w:sz w:val="22"/>
              </w:rPr>
              <w:t>z toho:</w:t>
            </w:r>
          </w:p>
        </w:tc>
      </w:tr>
      <w:tr w:rsidR="00C46BAC" w:rsidRPr="00D90FC4" w14:paraId="33690157" w14:textId="77777777" w:rsidTr="00543AF2">
        <w:tc>
          <w:tcPr>
            <w:tcW w:w="2002" w:type="dxa"/>
            <w:vAlign w:val="center"/>
          </w:tcPr>
          <w:p w14:paraId="1BD3C9A5" w14:textId="77777777" w:rsidR="00C46BAC" w:rsidRPr="00D90FC4" w:rsidRDefault="00C46BAC" w:rsidP="00543AF2">
            <w:pPr>
              <w:spacing w:after="0" w:line="240" w:lineRule="auto"/>
              <w:rPr>
                <w:sz w:val="22"/>
              </w:rPr>
            </w:pPr>
            <w:r>
              <w:rPr>
                <w:sz w:val="22"/>
              </w:rPr>
              <w:t xml:space="preserve">- </w:t>
            </w:r>
            <w:r w:rsidRPr="00D90FC4">
              <w:rPr>
                <w:sz w:val="22"/>
              </w:rPr>
              <w:t>nadačné imanie v nadácii</w:t>
            </w:r>
          </w:p>
        </w:tc>
        <w:tc>
          <w:tcPr>
            <w:tcW w:w="2026" w:type="dxa"/>
          </w:tcPr>
          <w:p w14:paraId="26EB7C9C" w14:textId="77777777" w:rsidR="00C46BAC" w:rsidRPr="00D90FC4" w:rsidRDefault="00C46BAC" w:rsidP="00543AF2">
            <w:pPr>
              <w:spacing w:after="0" w:line="240" w:lineRule="auto"/>
              <w:jc w:val="center"/>
              <w:rPr>
                <w:sz w:val="22"/>
              </w:rPr>
            </w:pPr>
          </w:p>
        </w:tc>
        <w:tc>
          <w:tcPr>
            <w:tcW w:w="1431" w:type="dxa"/>
          </w:tcPr>
          <w:p w14:paraId="331832F5" w14:textId="77777777" w:rsidR="00C46BAC" w:rsidRPr="00D90FC4" w:rsidRDefault="00C46BAC" w:rsidP="00543AF2">
            <w:pPr>
              <w:spacing w:after="0" w:line="240" w:lineRule="auto"/>
              <w:jc w:val="center"/>
              <w:rPr>
                <w:sz w:val="22"/>
              </w:rPr>
            </w:pPr>
          </w:p>
        </w:tc>
        <w:tc>
          <w:tcPr>
            <w:tcW w:w="1273" w:type="dxa"/>
          </w:tcPr>
          <w:p w14:paraId="4267A304" w14:textId="77777777" w:rsidR="00C46BAC" w:rsidRPr="00D90FC4" w:rsidRDefault="00C46BAC" w:rsidP="00543AF2">
            <w:pPr>
              <w:spacing w:after="0" w:line="240" w:lineRule="auto"/>
              <w:jc w:val="center"/>
              <w:rPr>
                <w:sz w:val="22"/>
              </w:rPr>
            </w:pPr>
          </w:p>
        </w:tc>
        <w:tc>
          <w:tcPr>
            <w:tcW w:w="1396" w:type="dxa"/>
          </w:tcPr>
          <w:p w14:paraId="1CE5AB45" w14:textId="77777777" w:rsidR="00C46BAC" w:rsidRPr="00D90FC4" w:rsidRDefault="00C46BAC" w:rsidP="00543AF2">
            <w:pPr>
              <w:spacing w:after="0" w:line="240" w:lineRule="auto"/>
              <w:jc w:val="center"/>
              <w:rPr>
                <w:sz w:val="22"/>
              </w:rPr>
            </w:pPr>
          </w:p>
        </w:tc>
        <w:tc>
          <w:tcPr>
            <w:tcW w:w="1886" w:type="dxa"/>
          </w:tcPr>
          <w:p w14:paraId="31E82F3D" w14:textId="77777777" w:rsidR="00C46BAC" w:rsidRPr="00D90FC4" w:rsidRDefault="00C46BAC" w:rsidP="00543AF2">
            <w:pPr>
              <w:spacing w:after="0" w:line="240" w:lineRule="auto"/>
              <w:jc w:val="center"/>
              <w:rPr>
                <w:sz w:val="22"/>
              </w:rPr>
            </w:pPr>
          </w:p>
        </w:tc>
      </w:tr>
      <w:tr w:rsidR="00C46BAC" w:rsidRPr="00D90FC4" w14:paraId="394DB5AE" w14:textId="77777777" w:rsidTr="00543AF2">
        <w:trPr>
          <w:trHeight w:val="391"/>
        </w:trPr>
        <w:tc>
          <w:tcPr>
            <w:tcW w:w="2002" w:type="dxa"/>
            <w:vAlign w:val="center"/>
          </w:tcPr>
          <w:p w14:paraId="5E6539B3" w14:textId="77777777" w:rsidR="00C46BAC" w:rsidRPr="00D90FC4" w:rsidRDefault="00C46BAC" w:rsidP="00543AF2">
            <w:pPr>
              <w:spacing w:after="0" w:line="240" w:lineRule="auto"/>
              <w:rPr>
                <w:sz w:val="22"/>
              </w:rPr>
            </w:pPr>
            <w:r>
              <w:rPr>
                <w:sz w:val="22"/>
              </w:rPr>
              <w:t xml:space="preserve">- </w:t>
            </w:r>
            <w:r w:rsidRPr="00D90FC4">
              <w:rPr>
                <w:sz w:val="22"/>
              </w:rPr>
              <w:t>vklady zakladateľov</w:t>
            </w:r>
          </w:p>
        </w:tc>
        <w:tc>
          <w:tcPr>
            <w:tcW w:w="2026" w:type="dxa"/>
            <w:vAlign w:val="center"/>
          </w:tcPr>
          <w:p w14:paraId="6C6372B9" w14:textId="77777777" w:rsidR="00C46BAC" w:rsidRPr="00D90FC4" w:rsidRDefault="00C46BAC" w:rsidP="00543AF2">
            <w:pPr>
              <w:spacing w:after="0" w:line="240" w:lineRule="auto"/>
              <w:jc w:val="center"/>
              <w:rPr>
                <w:sz w:val="22"/>
              </w:rPr>
            </w:pPr>
          </w:p>
        </w:tc>
        <w:tc>
          <w:tcPr>
            <w:tcW w:w="1431" w:type="dxa"/>
            <w:vAlign w:val="center"/>
          </w:tcPr>
          <w:p w14:paraId="3E351639" w14:textId="77777777" w:rsidR="00C46BAC" w:rsidRPr="00D90FC4" w:rsidRDefault="00C46BAC" w:rsidP="00543AF2">
            <w:pPr>
              <w:spacing w:after="0" w:line="240" w:lineRule="auto"/>
              <w:jc w:val="center"/>
              <w:rPr>
                <w:sz w:val="22"/>
              </w:rPr>
            </w:pPr>
          </w:p>
        </w:tc>
        <w:tc>
          <w:tcPr>
            <w:tcW w:w="1273" w:type="dxa"/>
            <w:vAlign w:val="center"/>
          </w:tcPr>
          <w:p w14:paraId="15A25BA8" w14:textId="77777777" w:rsidR="00C46BAC" w:rsidRPr="00D90FC4" w:rsidRDefault="00C46BAC" w:rsidP="00543AF2">
            <w:pPr>
              <w:spacing w:after="0" w:line="240" w:lineRule="auto"/>
              <w:jc w:val="center"/>
              <w:rPr>
                <w:sz w:val="22"/>
              </w:rPr>
            </w:pPr>
          </w:p>
        </w:tc>
        <w:tc>
          <w:tcPr>
            <w:tcW w:w="1396" w:type="dxa"/>
            <w:vAlign w:val="center"/>
          </w:tcPr>
          <w:p w14:paraId="10A2F26F" w14:textId="77777777" w:rsidR="00C46BAC" w:rsidRPr="00D90FC4" w:rsidRDefault="00C46BAC" w:rsidP="00543AF2">
            <w:pPr>
              <w:spacing w:after="0" w:line="240" w:lineRule="auto"/>
              <w:jc w:val="center"/>
              <w:rPr>
                <w:sz w:val="22"/>
              </w:rPr>
            </w:pPr>
          </w:p>
        </w:tc>
        <w:tc>
          <w:tcPr>
            <w:tcW w:w="1886" w:type="dxa"/>
            <w:vAlign w:val="center"/>
          </w:tcPr>
          <w:p w14:paraId="563B3ADB" w14:textId="77777777" w:rsidR="00C46BAC" w:rsidRPr="00D90FC4" w:rsidRDefault="00C46BAC" w:rsidP="00543AF2">
            <w:pPr>
              <w:spacing w:after="0" w:line="240" w:lineRule="auto"/>
              <w:jc w:val="center"/>
              <w:rPr>
                <w:sz w:val="22"/>
              </w:rPr>
            </w:pPr>
          </w:p>
        </w:tc>
      </w:tr>
      <w:tr w:rsidR="00C46BAC" w:rsidRPr="00D90FC4" w14:paraId="6DB92C4D" w14:textId="77777777" w:rsidTr="00543AF2">
        <w:trPr>
          <w:trHeight w:val="391"/>
        </w:trPr>
        <w:tc>
          <w:tcPr>
            <w:tcW w:w="2002" w:type="dxa"/>
            <w:vAlign w:val="center"/>
          </w:tcPr>
          <w:p w14:paraId="753FB10B" w14:textId="77777777" w:rsidR="00C46BAC" w:rsidRPr="00D90FC4" w:rsidRDefault="00C46BAC" w:rsidP="00543AF2">
            <w:pPr>
              <w:spacing w:after="0" w:line="240" w:lineRule="auto"/>
              <w:rPr>
                <w:sz w:val="22"/>
              </w:rPr>
            </w:pPr>
            <w:r>
              <w:rPr>
                <w:sz w:val="22"/>
              </w:rPr>
              <w:t xml:space="preserve">- </w:t>
            </w:r>
            <w:r w:rsidRPr="00D90FC4">
              <w:rPr>
                <w:sz w:val="22"/>
              </w:rPr>
              <w:t>prioritný majetok</w:t>
            </w:r>
          </w:p>
        </w:tc>
        <w:tc>
          <w:tcPr>
            <w:tcW w:w="2026" w:type="dxa"/>
            <w:vAlign w:val="center"/>
          </w:tcPr>
          <w:p w14:paraId="2777F539" w14:textId="77777777" w:rsidR="00C46BAC" w:rsidRPr="00D90FC4" w:rsidRDefault="00C46BAC" w:rsidP="00543AF2">
            <w:pPr>
              <w:spacing w:after="0" w:line="240" w:lineRule="auto"/>
              <w:jc w:val="center"/>
              <w:rPr>
                <w:sz w:val="22"/>
              </w:rPr>
            </w:pPr>
          </w:p>
        </w:tc>
        <w:tc>
          <w:tcPr>
            <w:tcW w:w="1431" w:type="dxa"/>
            <w:vAlign w:val="center"/>
          </w:tcPr>
          <w:p w14:paraId="400759DC" w14:textId="77777777" w:rsidR="00C46BAC" w:rsidRPr="00D90FC4" w:rsidRDefault="00C46BAC" w:rsidP="00543AF2">
            <w:pPr>
              <w:spacing w:after="0" w:line="240" w:lineRule="auto"/>
              <w:jc w:val="center"/>
              <w:rPr>
                <w:sz w:val="22"/>
              </w:rPr>
            </w:pPr>
          </w:p>
        </w:tc>
        <w:tc>
          <w:tcPr>
            <w:tcW w:w="1273" w:type="dxa"/>
            <w:vAlign w:val="center"/>
          </w:tcPr>
          <w:p w14:paraId="750F11B4" w14:textId="77777777" w:rsidR="00C46BAC" w:rsidRPr="00D90FC4" w:rsidRDefault="00C46BAC" w:rsidP="00543AF2">
            <w:pPr>
              <w:spacing w:after="0" w:line="240" w:lineRule="auto"/>
              <w:jc w:val="center"/>
              <w:rPr>
                <w:sz w:val="22"/>
              </w:rPr>
            </w:pPr>
          </w:p>
        </w:tc>
        <w:tc>
          <w:tcPr>
            <w:tcW w:w="1396" w:type="dxa"/>
            <w:vAlign w:val="center"/>
          </w:tcPr>
          <w:p w14:paraId="5E271CDA" w14:textId="77777777" w:rsidR="00C46BAC" w:rsidRPr="00D90FC4" w:rsidRDefault="00C46BAC" w:rsidP="00543AF2">
            <w:pPr>
              <w:spacing w:after="0" w:line="240" w:lineRule="auto"/>
              <w:jc w:val="center"/>
              <w:rPr>
                <w:sz w:val="22"/>
              </w:rPr>
            </w:pPr>
          </w:p>
        </w:tc>
        <w:tc>
          <w:tcPr>
            <w:tcW w:w="1886" w:type="dxa"/>
            <w:vAlign w:val="center"/>
          </w:tcPr>
          <w:p w14:paraId="1D8AB7C8" w14:textId="77777777" w:rsidR="00C46BAC" w:rsidRPr="00D90FC4" w:rsidRDefault="00C46BAC" w:rsidP="00543AF2">
            <w:pPr>
              <w:spacing w:after="0" w:line="240" w:lineRule="auto"/>
              <w:jc w:val="center"/>
              <w:rPr>
                <w:sz w:val="22"/>
              </w:rPr>
            </w:pPr>
          </w:p>
        </w:tc>
      </w:tr>
      <w:tr w:rsidR="00C46BAC" w:rsidRPr="00D90FC4" w14:paraId="0A74972B" w14:textId="77777777" w:rsidTr="00543AF2">
        <w:tc>
          <w:tcPr>
            <w:tcW w:w="2002" w:type="dxa"/>
            <w:vAlign w:val="center"/>
          </w:tcPr>
          <w:p w14:paraId="73E56C19" w14:textId="77777777" w:rsidR="00C46BAC" w:rsidRPr="00D90FC4" w:rsidRDefault="00C46BAC" w:rsidP="00543AF2">
            <w:pPr>
              <w:spacing w:after="0" w:line="240" w:lineRule="auto"/>
              <w:rPr>
                <w:sz w:val="22"/>
              </w:rPr>
            </w:pPr>
            <w:r w:rsidRPr="00D90FC4">
              <w:rPr>
                <w:sz w:val="22"/>
              </w:rPr>
              <w:t>Fondy tvorené podľa osobitn</w:t>
            </w:r>
            <w:r>
              <w:rPr>
                <w:sz w:val="22"/>
              </w:rPr>
              <w:t>ých</w:t>
            </w:r>
            <w:r w:rsidRPr="00D90FC4">
              <w:rPr>
                <w:sz w:val="22"/>
              </w:rPr>
              <w:t xml:space="preserve"> predpis</w:t>
            </w:r>
            <w:r>
              <w:rPr>
                <w:sz w:val="22"/>
              </w:rPr>
              <w:t>ov</w:t>
            </w:r>
          </w:p>
        </w:tc>
        <w:tc>
          <w:tcPr>
            <w:tcW w:w="2026" w:type="dxa"/>
          </w:tcPr>
          <w:p w14:paraId="4370EB1A" w14:textId="77777777" w:rsidR="00C46BAC" w:rsidRPr="00D90FC4" w:rsidRDefault="00C46BAC" w:rsidP="00543AF2">
            <w:pPr>
              <w:spacing w:after="0" w:line="240" w:lineRule="auto"/>
              <w:jc w:val="center"/>
              <w:rPr>
                <w:sz w:val="22"/>
              </w:rPr>
            </w:pPr>
          </w:p>
        </w:tc>
        <w:tc>
          <w:tcPr>
            <w:tcW w:w="1431" w:type="dxa"/>
          </w:tcPr>
          <w:p w14:paraId="5DF80D33" w14:textId="77777777" w:rsidR="00C46BAC" w:rsidRPr="00D90FC4" w:rsidRDefault="00C46BAC" w:rsidP="00543AF2">
            <w:pPr>
              <w:spacing w:after="0" w:line="240" w:lineRule="auto"/>
              <w:jc w:val="center"/>
              <w:rPr>
                <w:sz w:val="22"/>
              </w:rPr>
            </w:pPr>
          </w:p>
        </w:tc>
        <w:tc>
          <w:tcPr>
            <w:tcW w:w="1273" w:type="dxa"/>
          </w:tcPr>
          <w:p w14:paraId="101F45AE" w14:textId="77777777" w:rsidR="00C46BAC" w:rsidRPr="00D90FC4" w:rsidRDefault="00C46BAC" w:rsidP="00543AF2">
            <w:pPr>
              <w:spacing w:after="0" w:line="240" w:lineRule="auto"/>
              <w:jc w:val="center"/>
              <w:rPr>
                <w:sz w:val="22"/>
              </w:rPr>
            </w:pPr>
          </w:p>
        </w:tc>
        <w:tc>
          <w:tcPr>
            <w:tcW w:w="1396" w:type="dxa"/>
          </w:tcPr>
          <w:p w14:paraId="1AC0EA1F" w14:textId="77777777" w:rsidR="00C46BAC" w:rsidRPr="00D90FC4" w:rsidRDefault="00C46BAC" w:rsidP="00543AF2">
            <w:pPr>
              <w:spacing w:after="0" w:line="240" w:lineRule="auto"/>
              <w:jc w:val="center"/>
              <w:rPr>
                <w:sz w:val="22"/>
              </w:rPr>
            </w:pPr>
          </w:p>
        </w:tc>
        <w:tc>
          <w:tcPr>
            <w:tcW w:w="1886" w:type="dxa"/>
          </w:tcPr>
          <w:p w14:paraId="75E26CCB" w14:textId="77777777" w:rsidR="00C46BAC" w:rsidRPr="00D90FC4" w:rsidRDefault="00C46BAC" w:rsidP="00543AF2">
            <w:pPr>
              <w:spacing w:after="0" w:line="240" w:lineRule="auto"/>
              <w:jc w:val="center"/>
              <w:rPr>
                <w:sz w:val="22"/>
              </w:rPr>
            </w:pPr>
          </w:p>
        </w:tc>
      </w:tr>
      <w:tr w:rsidR="00C46BAC" w:rsidRPr="00D90FC4" w14:paraId="673362B7" w14:textId="77777777" w:rsidTr="00543AF2">
        <w:trPr>
          <w:trHeight w:val="391"/>
        </w:trPr>
        <w:tc>
          <w:tcPr>
            <w:tcW w:w="2002" w:type="dxa"/>
            <w:vAlign w:val="center"/>
          </w:tcPr>
          <w:p w14:paraId="35D803FE" w14:textId="77777777" w:rsidR="00C46BAC" w:rsidRPr="00D90FC4" w:rsidRDefault="00C46BAC" w:rsidP="00543AF2">
            <w:pPr>
              <w:spacing w:after="0" w:line="240" w:lineRule="auto"/>
              <w:rPr>
                <w:sz w:val="22"/>
              </w:rPr>
            </w:pPr>
            <w:r w:rsidRPr="00D90FC4">
              <w:rPr>
                <w:sz w:val="22"/>
              </w:rPr>
              <w:t>Fond reprodukcie</w:t>
            </w:r>
          </w:p>
        </w:tc>
        <w:tc>
          <w:tcPr>
            <w:tcW w:w="2026" w:type="dxa"/>
          </w:tcPr>
          <w:p w14:paraId="3B1E0A08" w14:textId="77777777" w:rsidR="00C46BAC" w:rsidRPr="00D90FC4" w:rsidRDefault="00C46BAC" w:rsidP="00543AF2">
            <w:pPr>
              <w:spacing w:after="0" w:line="240" w:lineRule="auto"/>
              <w:jc w:val="center"/>
              <w:rPr>
                <w:sz w:val="22"/>
              </w:rPr>
            </w:pPr>
          </w:p>
        </w:tc>
        <w:tc>
          <w:tcPr>
            <w:tcW w:w="1431" w:type="dxa"/>
          </w:tcPr>
          <w:p w14:paraId="0A7397D2" w14:textId="77777777" w:rsidR="00C46BAC" w:rsidRPr="00D90FC4" w:rsidRDefault="00C46BAC" w:rsidP="00543AF2">
            <w:pPr>
              <w:spacing w:after="0" w:line="240" w:lineRule="auto"/>
              <w:jc w:val="center"/>
              <w:rPr>
                <w:sz w:val="22"/>
              </w:rPr>
            </w:pPr>
          </w:p>
        </w:tc>
        <w:tc>
          <w:tcPr>
            <w:tcW w:w="1273" w:type="dxa"/>
          </w:tcPr>
          <w:p w14:paraId="0F940EA3" w14:textId="77777777" w:rsidR="00C46BAC" w:rsidRPr="00D90FC4" w:rsidRDefault="00C46BAC" w:rsidP="00543AF2">
            <w:pPr>
              <w:spacing w:after="0" w:line="240" w:lineRule="auto"/>
              <w:jc w:val="center"/>
              <w:rPr>
                <w:sz w:val="22"/>
              </w:rPr>
            </w:pPr>
          </w:p>
        </w:tc>
        <w:tc>
          <w:tcPr>
            <w:tcW w:w="1396" w:type="dxa"/>
          </w:tcPr>
          <w:p w14:paraId="3E02314C" w14:textId="77777777" w:rsidR="00C46BAC" w:rsidRPr="00D90FC4" w:rsidRDefault="00C46BAC" w:rsidP="00543AF2">
            <w:pPr>
              <w:spacing w:after="0" w:line="240" w:lineRule="auto"/>
              <w:jc w:val="center"/>
              <w:rPr>
                <w:sz w:val="22"/>
              </w:rPr>
            </w:pPr>
          </w:p>
        </w:tc>
        <w:tc>
          <w:tcPr>
            <w:tcW w:w="1886" w:type="dxa"/>
          </w:tcPr>
          <w:p w14:paraId="7529FF48" w14:textId="77777777" w:rsidR="00C46BAC" w:rsidRPr="00D90FC4" w:rsidRDefault="00C46BAC" w:rsidP="00543AF2">
            <w:pPr>
              <w:spacing w:after="0" w:line="240" w:lineRule="auto"/>
              <w:jc w:val="center"/>
              <w:rPr>
                <w:sz w:val="22"/>
              </w:rPr>
            </w:pPr>
          </w:p>
        </w:tc>
      </w:tr>
      <w:tr w:rsidR="00C46BAC" w:rsidRPr="00D90FC4" w14:paraId="724A5F06" w14:textId="77777777" w:rsidTr="00543AF2">
        <w:tc>
          <w:tcPr>
            <w:tcW w:w="2002" w:type="dxa"/>
            <w:vAlign w:val="center"/>
          </w:tcPr>
          <w:p w14:paraId="395F0689" w14:textId="77777777" w:rsidR="00C46BAC" w:rsidRPr="00D90FC4" w:rsidRDefault="00C46BAC" w:rsidP="00543AF2">
            <w:pPr>
              <w:spacing w:after="0" w:line="240" w:lineRule="auto"/>
              <w:rPr>
                <w:sz w:val="22"/>
              </w:rPr>
            </w:pPr>
            <w:r>
              <w:rPr>
                <w:sz w:val="22"/>
              </w:rPr>
              <w:t>Oceňovacie rozdiely z precenenia kapitálových účastín</w:t>
            </w:r>
          </w:p>
        </w:tc>
        <w:tc>
          <w:tcPr>
            <w:tcW w:w="2026" w:type="dxa"/>
          </w:tcPr>
          <w:p w14:paraId="0D8A7982" w14:textId="77777777" w:rsidR="00C46BAC" w:rsidRPr="00D90FC4" w:rsidRDefault="00C46BAC" w:rsidP="00543AF2">
            <w:pPr>
              <w:spacing w:after="0" w:line="240" w:lineRule="auto"/>
              <w:jc w:val="center"/>
              <w:rPr>
                <w:sz w:val="22"/>
              </w:rPr>
            </w:pPr>
          </w:p>
        </w:tc>
        <w:tc>
          <w:tcPr>
            <w:tcW w:w="1431" w:type="dxa"/>
          </w:tcPr>
          <w:p w14:paraId="14642B7F" w14:textId="77777777" w:rsidR="00C46BAC" w:rsidRPr="00D90FC4" w:rsidRDefault="00C46BAC" w:rsidP="00543AF2">
            <w:pPr>
              <w:spacing w:after="0" w:line="240" w:lineRule="auto"/>
              <w:jc w:val="center"/>
              <w:rPr>
                <w:sz w:val="22"/>
              </w:rPr>
            </w:pPr>
          </w:p>
        </w:tc>
        <w:tc>
          <w:tcPr>
            <w:tcW w:w="1273" w:type="dxa"/>
          </w:tcPr>
          <w:p w14:paraId="61E5749C" w14:textId="77777777" w:rsidR="00C46BAC" w:rsidRPr="00D90FC4" w:rsidRDefault="00C46BAC" w:rsidP="00543AF2">
            <w:pPr>
              <w:spacing w:after="0" w:line="240" w:lineRule="auto"/>
              <w:jc w:val="center"/>
              <w:rPr>
                <w:sz w:val="22"/>
              </w:rPr>
            </w:pPr>
          </w:p>
        </w:tc>
        <w:tc>
          <w:tcPr>
            <w:tcW w:w="1396" w:type="dxa"/>
          </w:tcPr>
          <w:p w14:paraId="3AB77DD5" w14:textId="77777777" w:rsidR="00C46BAC" w:rsidRPr="00D90FC4" w:rsidRDefault="00C46BAC" w:rsidP="00543AF2">
            <w:pPr>
              <w:spacing w:after="0" w:line="240" w:lineRule="auto"/>
              <w:jc w:val="center"/>
              <w:rPr>
                <w:sz w:val="22"/>
              </w:rPr>
            </w:pPr>
          </w:p>
        </w:tc>
        <w:tc>
          <w:tcPr>
            <w:tcW w:w="1886" w:type="dxa"/>
          </w:tcPr>
          <w:p w14:paraId="2C632334" w14:textId="77777777" w:rsidR="00C46BAC" w:rsidRPr="00D90FC4" w:rsidRDefault="00C46BAC" w:rsidP="00543AF2">
            <w:pPr>
              <w:spacing w:after="0" w:line="240" w:lineRule="auto"/>
              <w:jc w:val="center"/>
              <w:rPr>
                <w:sz w:val="22"/>
              </w:rPr>
            </w:pPr>
          </w:p>
        </w:tc>
      </w:tr>
      <w:tr w:rsidR="00C46BAC" w:rsidRPr="00D90FC4" w14:paraId="038ED50B" w14:textId="77777777" w:rsidTr="00543AF2">
        <w:trPr>
          <w:trHeight w:val="391"/>
        </w:trPr>
        <w:tc>
          <w:tcPr>
            <w:tcW w:w="10014" w:type="dxa"/>
            <w:gridSpan w:val="6"/>
            <w:vAlign w:val="center"/>
          </w:tcPr>
          <w:p w14:paraId="2A2C60EB" w14:textId="77777777" w:rsidR="00C46BAC" w:rsidRPr="00D90FC4" w:rsidRDefault="00C46BAC" w:rsidP="00543AF2">
            <w:pPr>
              <w:spacing w:after="0" w:line="240" w:lineRule="auto"/>
              <w:rPr>
                <w:sz w:val="22"/>
              </w:rPr>
            </w:pPr>
            <w:r w:rsidRPr="00D90FC4">
              <w:rPr>
                <w:b/>
                <w:sz w:val="22"/>
              </w:rPr>
              <w:t xml:space="preserve">Fondy </w:t>
            </w:r>
            <w:r>
              <w:rPr>
                <w:b/>
                <w:sz w:val="22"/>
              </w:rPr>
              <w:t xml:space="preserve">tvorené </w:t>
            </w:r>
            <w:r w:rsidRPr="00D90FC4">
              <w:rPr>
                <w:b/>
                <w:sz w:val="22"/>
              </w:rPr>
              <w:t>zo zisku</w:t>
            </w:r>
          </w:p>
        </w:tc>
      </w:tr>
      <w:tr w:rsidR="00C46BAC" w:rsidRPr="00D90FC4" w14:paraId="4313A5D3" w14:textId="77777777" w:rsidTr="00543AF2">
        <w:trPr>
          <w:trHeight w:val="391"/>
        </w:trPr>
        <w:tc>
          <w:tcPr>
            <w:tcW w:w="2002" w:type="dxa"/>
            <w:vAlign w:val="center"/>
          </w:tcPr>
          <w:p w14:paraId="198FA6EB" w14:textId="77777777" w:rsidR="00C46BAC" w:rsidRPr="00D90FC4" w:rsidRDefault="00C46BAC" w:rsidP="00543AF2">
            <w:pPr>
              <w:spacing w:after="0" w:line="240" w:lineRule="auto"/>
              <w:rPr>
                <w:sz w:val="22"/>
              </w:rPr>
            </w:pPr>
            <w:r w:rsidRPr="00D90FC4">
              <w:rPr>
                <w:sz w:val="22"/>
              </w:rPr>
              <w:t>Rezervný fond</w:t>
            </w:r>
          </w:p>
        </w:tc>
        <w:tc>
          <w:tcPr>
            <w:tcW w:w="2026" w:type="dxa"/>
          </w:tcPr>
          <w:p w14:paraId="37034762" w14:textId="77777777" w:rsidR="00C46BAC" w:rsidRPr="00D90FC4" w:rsidRDefault="00C46BAC" w:rsidP="00543AF2">
            <w:pPr>
              <w:spacing w:after="0" w:line="240" w:lineRule="auto"/>
              <w:jc w:val="center"/>
              <w:rPr>
                <w:sz w:val="22"/>
              </w:rPr>
            </w:pPr>
          </w:p>
        </w:tc>
        <w:tc>
          <w:tcPr>
            <w:tcW w:w="1431" w:type="dxa"/>
          </w:tcPr>
          <w:p w14:paraId="13D6556B" w14:textId="77777777" w:rsidR="00C46BAC" w:rsidRPr="00D90FC4" w:rsidRDefault="00C46BAC" w:rsidP="00543AF2">
            <w:pPr>
              <w:spacing w:after="0" w:line="240" w:lineRule="auto"/>
              <w:jc w:val="center"/>
              <w:rPr>
                <w:sz w:val="22"/>
              </w:rPr>
            </w:pPr>
          </w:p>
        </w:tc>
        <w:tc>
          <w:tcPr>
            <w:tcW w:w="1273" w:type="dxa"/>
          </w:tcPr>
          <w:p w14:paraId="2097A30B" w14:textId="77777777" w:rsidR="00C46BAC" w:rsidRPr="00D90FC4" w:rsidRDefault="00C46BAC" w:rsidP="00543AF2">
            <w:pPr>
              <w:spacing w:after="0" w:line="240" w:lineRule="auto"/>
              <w:jc w:val="center"/>
              <w:rPr>
                <w:sz w:val="22"/>
              </w:rPr>
            </w:pPr>
          </w:p>
        </w:tc>
        <w:tc>
          <w:tcPr>
            <w:tcW w:w="1396" w:type="dxa"/>
          </w:tcPr>
          <w:p w14:paraId="7456A72C" w14:textId="77777777" w:rsidR="00C46BAC" w:rsidRPr="00D90FC4" w:rsidRDefault="00C46BAC" w:rsidP="00543AF2">
            <w:pPr>
              <w:spacing w:after="0" w:line="240" w:lineRule="auto"/>
              <w:jc w:val="center"/>
              <w:rPr>
                <w:sz w:val="22"/>
              </w:rPr>
            </w:pPr>
          </w:p>
        </w:tc>
        <w:tc>
          <w:tcPr>
            <w:tcW w:w="1886" w:type="dxa"/>
          </w:tcPr>
          <w:p w14:paraId="3B583C72" w14:textId="77777777" w:rsidR="00C46BAC" w:rsidRPr="00D90FC4" w:rsidRDefault="00C46BAC" w:rsidP="00543AF2">
            <w:pPr>
              <w:spacing w:after="0" w:line="240" w:lineRule="auto"/>
              <w:jc w:val="center"/>
              <w:rPr>
                <w:sz w:val="22"/>
              </w:rPr>
            </w:pPr>
          </w:p>
        </w:tc>
      </w:tr>
      <w:tr w:rsidR="00C46BAC" w:rsidRPr="00D90FC4" w14:paraId="1F5468BC" w14:textId="77777777" w:rsidTr="00543AF2">
        <w:trPr>
          <w:trHeight w:val="391"/>
        </w:trPr>
        <w:tc>
          <w:tcPr>
            <w:tcW w:w="2002" w:type="dxa"/>
            <w:vAlign w:val="center"/>
          </w:tcPr>
          <w:p w14:paraId="63CD6345" w14:textId="77777777" w:rsidR="00C46BAC" w:rsidRPr="00D90FC4" w:rsidRDefault="00C46BAC" w:rsidP="00543AF2">
            <w:pPr>
              <w:spacing w:after="0" w:line="240" w:lineRule="auto"/>
              <w:rPr>
                <w:sz w:val="22"/>
              </w:rPr>
            </w:pPr>
            <w:r w:rsidRPr="00D90FC4">
              <w:rPr>
                <w:sz w:val="22"/>
              </w:rPr>
              <w:t>Fondy tvorené zo zisku</w:t>
            </w:r>
          </w:p>
        </w:tc>
        <w:tc>
          <w:tcPr>
            <w:tcW w:w="2026" w:type="dxa"/>
          </w:tcPr>
          <w:p w14:paraId="5966432E" w14:textId="77777777" w:rsidR="00C46BAC" w:rsidRPr="00D90FC4" w:rsidRDefault="00C46BAC" w:rsidP="00543AF2">
            <w:pPr>
              <w:spacing w:after="0" w:line="240" w:lineRule="auto"/>
              <w:jc w:val="center"/>
              <w:rPr>
                <w:sz w:val="22"/>
              </w:rPr>
            </w:pPr>
          </w:p>
        </w:tc>
        <w:tc>
          <w:tcPr>
            <w:tcW w:w="1431" w:type="dxa"/>
          </w:tcPr>
          <w:p w14:paraId="432C11E1" w14:textId="77777777" w:rsidR="00C46BAC" w:rsidRPr="00D90FC4" w:rsidRDefault="00C46BAC" w:rsidP="00543AF2">
            <w:pPr>
              <w:spacing w:after="0" w:line="240" w:lineRule="auto"/>
              <w:jc w:val="center"/>
              <w:rPr>
                <w:sz w:val="22"/>
              </w:rPr>
            </w:pPr>
          </w:p>
        </w:tc>
        <w:tc>
          <w:tcPr>
            <w:tcW w:w="1273" w:type="dxa"/>
          </w:tcPr>
          <w:p w14:paraId="0CB6BA3C" w14:textId="77777777" w:rsidR="00C46BAC" w:rsidRPr="00D90FC4" w:rsidRDefault="00C46BAC" w:rsidP="00543AF2">
            <w:pPr>
              <w:spacing w:after="0" w:line="240" w:lineRule="auto"/>
              <w:jc w:val="center"/>
              <w:rPr>
                <w:sz w:val="22"/>
              </w:rPr>
            </w:pPr>
          </w:p>
        </w:tc>
        <w:tc>
          <w:tcPr>
            <w:tcW w:w="1396" w:type="dxa"/>
          </w:tcPr>
          <w:p w14:paraId="59134CF0" w14:textId="77777777" w:rsidR="00C46BAC" w:rsidRPr="00D90FC4" w:rsidRDefault="00C46BAC" w:rsidP="00543AF2">
            <w:pPr>
              <w:spacing w:after="0" w:line="240" w:lineRule="auto"/>
              <w:jc w:val="center"/>
              <w:rPr>
                <w:sz w:val="22"/>
              </w:rPr>
            </w:pPr>
          </w:p>
        </w:tc>
        <w:tc>
          <w:tcPr>
            <w:tcW w:w="1886" w:type="dxa"/>
          </w:tcPr>
          <w:p w14:paraId="547B756B" w14:textId="77777777" w:rsidR="00C46BAC" w:rsidRPr="00D90FC4" w:rsidRDefault="00C46BAC" w:rsidP="00543AF2">
            <w:pPr>
              <w:spacing w:after="0" w:line="240" w:lineRule="auto"/>
              <w:jc w:val="center"/>
              <w:rPr>
                <w:sz w:val="22"/>
              </w:rPr>
            </w:pPr>
          </w:p>
        </w:tc>
      </w:tr>
      <w:tr w:rsidR="00C46BAC" w:rsidRPr="00D90FC4" w14:paraId="79489AF6" w14:textId="77777777" w:rsidTr="00543AF2">
        <w:trPr>
          <w:trHeight w:val="391"/>
        </w:trPr>
        <w:tc>
          <w:tcPr>
            <w:tcW w:w="2002" w:type="dxa"/>
            <w:vAlign w:val="center"/>
          </w:tcPr>
          <w:p w14:paraId="0442A621" w14:textId="77777777" w:rsidR="00C46BAC" w:rsidRPr="00D90FC4" w:rsidRDefault="00C46BAC" w:rsidP="00543AF2">
            <w:pPr>
              <w:spacing w:after="0" w:line="240" w:lineRule="auto"/>
              <w:rPr>
                <w:sz w:val="22"/>
              </w:rPr>
            </w:pPr>
            <w:r w:rsidRPr="00D90FC4">
              <w:rPr>
                <w:sz w:val="22"/>
              </w:rPr>
              <w:t>Ostatné fondy</w:t>
            </w:r>
          </w:p>
        </w:tc>
        <w:tc>
          <w:tcPr>
            <w:tcW w:w="2026" w:type="dxa"/>
          </w:tcPr>
          <w:p w14:paraId="0BEBEB73" w14:textId="77777777" w:rsidR="00C46BAC" w:rsidRPr="00D90FC4" w:rsidRDefault="00C46BAC" w:rsidP="00543AF2">
            <w:pPr>
              <w:spacing w:after="0" w:line="240" w:lineRule="auto"/>
              <w:jc w:val="center"/>
              <w:rPr>
                <w:sz w:val="22"/>
              </w:rPr>
            </w:pPr>
          </w:p>
        </w:tc>
        <w:tc>
          <w:tcPr>
            <w:tcW w:w="1431" w:type="dxa"/>
          </w:tcPr>
          <w:p w14:paraId="74B45BBD" w14:textId="77777777" w:rsidR="00C46BAC" w:rsidRPr="00D90FC4" w:rsidRDefault="00C46BAC" w:rsidP="00543AF2">
            <w:pPr>
              <w:spacing w:after="0" w:line="240" w:lineRule="auto"/>
              <w:jc w:val="center"/>
              <w:rPr>
                <w:sz w:val="22"/>
              </w:rPr>
            </w:pPr>
          </w:p>
        </w:tc>
        <w:tc>
          <w:tcPr>
            <w:tcW w:w="1273" w:type="dxa"/>
          </w:tcPr>
          <w:p w14:paraId="46304E02" w14:textId="77777777" w:rsidR="00C46BAC" w:rsidRPr="00D90FC4" w:rsidRDefault="00C46BAC" w:rsidP="00543AF2">
            <w:pPr>
              <w:spacing w:after="0" w:line="240" w:lineRule="auto"/>
              <w:jc w:val="center"/>
              <w:rPr>
                <w:sz w:val="22"/>
              </w:rPr>
            </w:pPr>
          </w:p>
        </w:tc>
        <w:tc>
          <w:tcPr>
            <w:tcW w:w="1396" w:type="dxa"/>
          </w:tcPr>
          <w:p w14:paraId="462D6F61" w14:textId="77777777" w:rsidR="00C46BAC" w:rsidRPr="00D90FC4" w:rsidRDefault="00C46BAC" w:rsidP="00543AF2">
            <w:pPr>
              <w:spacing w:after="0" w:line="240" w:lineRule="auto"/>
              <w:jc w:val="center"/>
              <w:rPr>
                <w:sz w:val="22"/>
              </w:rPr>
            </w:pPr>
          </w:p>
        </w:tc>
        <w:tc>
          <w:tcPr>
            <w:tcW w:w="1886" w:type="dxa"/>
          </w:tcPr>
          <w:p w14:paraId="5816AF1C" w14:textId="77777777" w:rsidR="00C46BAC" w:rsidRPr="00D90FC4" w:rsidRDefault="00C46BAC" w:rsidP="00543AF2">
            <w:pPr>
              <w:spacing w:after="0" w:line="240" w:lineRule="auto"/>
              <w:jc w:val="center"/>
              <w:rPr>
                <w:sz w:val="22"/>
              </w:rPr>
            </w:pPr>
          </w:p>
        </w:tc>
      </w:tr>
      <w:tr w:rsidR="00C46BAC" w:rsidRPr="00D90FC4" w14:paraId="1CA14723" w14:textId="77777777" w:rsidTr="00543AF2">
        <w:trPr>
          <w:trHeight w:val="391"/>
        </w:trPr>
        <w:tc>
          <w:tcPr>
            <w:tcW w:w="10014" w:type="dxa"/>
            <w:gridSpan w:val="6"/>
            <w:vAlign w:val="center"/>
          </w:tcPr>
          <w:p w14:paraId="716DCEBE" w14:textId="77777777" w:rsidR="00C46BAC" w:rsidRPr="00D90FC4" w:rsidRDefault="00C46BAC" w:rsidP="00543AF2">
            <w:pPr>
              <w:spacing w:after="0" w:line="240" w:lineRule="auto"/>
              <w:rPr>
                <w:sz w:val="22"/>
              </w:rPr>
            </w:pPr>
            <w:r>
              <w:rPr>
                <w:b/>
                <w:sz w:val="22"/>
              </w:rPr>
              <w:t>Výsledok hospodárenia</w:t>
            </w:r>
          </w:p>
        </w:tc>
      </w:tr>
      <w:tr w:rsidR="00C46BAC" w:rsidRPr="00D90FC4" w14:paraId="1BE4E225" w14:textId="77777777" w:rsidTr="00543AF2">
        <w:tc>
          <w:tcPr>
            <w:tcW w:w="2002" w:type="dxa"/>
            <w:vAlign w:val="center"/>
          </w:tcPr>
          <w:p w14:paraId="7232C3C8" w14:textId="77777777" w:rsidR="00C46BAC" w:rsidRPr="00D90FC4" w:rsidRDefault="00C46BAC" w:rsidP="00543AF2">
            <w:pPr>
              <w:spacing w:after="0" w:line="240" w:lineRule="auto"/>
              <w:rPr>
                <w:sz w:val="22"/>
              </w:rPr>
            </w:pPr>
            <w:proofErr w:type="spellStart"/>
            <w:r w:rsidRPr="00D90FC4">
              <w:rPr>
                <w:sz w:val="22"/>
              </w:rPr>
              <w:t>Nevysporiadaný</w:t>
            </w:r>
            <w:proofErr w:type="spellEnd"/>
            <w:r w:rsidRPr="00D90FC4">
              <w:rPr>
                <w:sz w:val="22"/>
              </w:rPr>
              <w:t xml:space="preserve"> výsledok hospodárenia minulých rokov</w:t>
            </w:r>
          </w:p>
        </w:tc>
        <w:tc>
          <w:tcPr>
            <w:tcW w:w="2026" w:type="dxa"/>
          </w:tcPr>
          <w:p w14:paraId="208DC718" w14:textId="77777777" w:rsidR="00C46BAC" w:rsidRPr="00D90FC4" w:rsidRDefault="00C46BAC" w:rsidP="00543AF2">
            <w:pPr>
              <w:spacing w:after="0" w:line="240" w:lineRule="auto"/>
              <w:jc w:val="center"/>
              <w:rPr>
                <w:sz w:val="22"/>
              </w:rPr>
            </w:pPr>
            <w:r>
              <w:rPr>
                <w:sz w:val="22"/>
              </w:rPr>
              <w:t>87320,74</w:t>
            </w:r>
          </w:p>
        </w:tc>
        <w:tc>
          <w:tcPr>
            <w:tcW w:w="1431" w:type="dxa"/>
          </w:tcPr>
          <w:p w14:paraId="7A1BABDF" w14:textId="77777777" w:rsidR="00C46BAC" w:rsidRPr="00D90FC4" w:rsidRDefault="00C46BAC" w:rsidP="00543AF2">
            <w:pPr>
              <w:spacing w:after="0" w:line="240" w:lineRule="auto"/>
              <w:jc w:val="center"/>
              <w:rPr>
                <w:sz w:val="22"/>
              </w:rPr>
            </w:pPr>
          </w:p>
        </w:tc>
        <w:tc>
          <w:tcPr>
            <w:tcW w:w="1273" w:type="dxa"/>
          </w:tcPr>
          <w:p w14:paraId="129D8725" w14:textId="77777777" w:rsidR="00C46BAC" w:rsidRPr="00D90FC4" w:rsidRDefault="00C46BAC" w:rsidP="00543AF2">
            <w:pPr>
              <w:spacing w:after="0" w:line="240" w:lineRule="auto"/>
              <w:jc w:val="center"/>
              <w:rPr>
                <w:sz w:val="22"/>
              </w:rPr>
            </w:pPr>
          </w:p>
        </w:tc>
        <w:tc>
          <w:tcPr>
            <w:tcW w:w="1396" w:type="dxa"/>
          </w:tcPr>
          <w:p w14:paraId="4056571B" w14:textId="77777777" w:rsidR="00C46BAC" w:rsidRPr="00D90FC4" w:rsidRDefault="00C46BAC" w:rsidP="00543AF2">
            <w:pPr>
              <w:spacing w:after="0" w:line="240" w:lineRule="auto"/>
              <w:jc w:val="center"/>
              <w:rPr>
                <w:sz w:val="22"/>
              </w:rPr>
            </w:pPr>
          </w:p>
        </w:tc>
        <w:tc>
          <w:tcPr>
            <w:tcW w:w="1886" w:type="dxa"/>
          </w:tcPr>
          <w:p w14:paraId="4B587748" w14:textId="77777777" w:rsidR="00C46BAC" w:rsidRPr="00D90FC4" w:rsidRDefault="00C46BAC" w:rsidP="00543AF2">
            <w:pPr>
              <w:spacing w:after="0" w:line="240" w:lineRule="auto"/>
              <w:jc w:val="center"/>
              <w:rPr>
                <w:sz w:val="22"/>
              </w:rPr>
            </w:pPr>
            <w:r>
              <w:rPr>
                <w:sz w:val="22"/>
              </w:rPr>
              <w:t>103494,79</w:t>
            </w:r>
          </w:p>
        </w:tc>
      </w:tr>
      <w:tr w:rsidR="00C46BAC" w:rsidRPr="00D90FC4" w14:paraId="59DFF1FC" w14:textId="77777777" w:rsidTr="00543AF2">
        <w:tc>
          <w:tcPr>
            <w:tcW w:w="2002" w:type="dxa"/>
            <w:vAlign w:val="center"/>
          </w:tcPr>
          <w:p w14:paraId="36C468E1" w14:textId="77777777" w:rsidR="00C46BAC" w:rsidRPr="00D90FC4" w:rsidRDefault="00C46BAC" w:rsidP="00543AF2">
            <w:pPr>
              <w:spacing w:after="0" w:line="240" w:lineRule="auto"/>
              <w:rPr>
                <w:sz w:val="22"/>
              </w:rPr>
            </w:pPr>
            <w:r>
              <w:rPr>
                <w:sz w:val="22"/>
              </w:rPr>
              <w:lastRenderedPageBreak/>
              <w:t xml:space="preserve">Výsledok hospodárenia </w:t>
            </w:r>
            <w:r w:rsidRPr="00D90FC4">
              <w:rPr>
                <w:sz w:val="22"/>
              </w:rPr>
              <w:t>účtovné</w:t>
            </w:r>
            <w:r>
              <w:rPr>
                <w:sz w:val="22"/>
              </w:rPr>
              <w:t>ho obdobia</w:t>
            </w:r>
          </w:p>
        </w:tc>
        <w:tc>
          <w:tcPr>
            <w:tcW w:w="2026" w:type="dxa"/>
          </w:tcPr>
          <w:p w14:paraId="27F84580" w14:textId="77777777" w:rsidR="00C46BAC" w:rsidRPr="00D90FC4" w:rsidRDefault="00C46BAC" w:rsidP="00543AF2">
            <w:pPr>
              <w:spacing w:after="0" w:line="240" w:lineRule="auto"/>
              <w:jc w:val="center"/>
              <w:rPr>
                <w:sz w:val="22"/>
              </w:rPr>
            </w:pPr>
            <w:r>
              <w:rPr>
                <w:sz w:val="22"/>
              </w:rPr>
              <w:t>16174,05</w:t>
            </w:r>
          </w:p>
        </w:tc>
        <w:tc>
          <w:tcPr>
            <w:tcW w:w="1431" w:type="dxa"/>
          </w:tcPr>
          <w:p w14:paraId="7A8EF718" w14:textId="77777777" w:rsidR="00C46BAC" w:rsidRPr="00D90FC4" w:rsidRDefault="00C46BAC" w:rsidP="00543AF2">
            <w:pPr>
              <w:spacing w:after="0" w:line="240" w:lineRule="auto"/>
              <w:jc w:val="center"/>
              <w:rPr>
                <w:sz w:val="22"/>
              </w:rPr>
            </w:pPr>
          </w:p>
        </w:tc>
        <w:tc>
          <w:tcPr>
            <w:tcW w:w="1273" w:type="dxa"/>
          </w:tcPr>
          <w:p w14:paraId="59AA4B61" w14:textId="77777777" w:rsidR="00C46BAC" w:rsidRPr="00D90FC4" w:rsidRDefault="00C46BAC" w:rsidP="00543AF2">
            <w:pPr>
              <w:spacing w:after="0" w:line="240" w:lineRule="auto"/>
              <w:jc w:val="center"/>
              <w:rPr>
                <w:sz w:val="22"/>
              </w:rPr>
            </w:pPr>
          </w:p>
        </w:tc>
        <w:tc>
          <w:tcPr>
            <w:tcW w:w="1396" w:type="dxa"/>
          </w:tcPr>
          <w:p w14:paraId="751AA539" w14:textId="77777777" w:rsidR="00C46BAC" w:rsidRPr="00D90FC4" w:rsidRDefault="00C46BAC" w:rsidP="00543AF2">
            <w:pPr>
              <w:spacing w:after="0" w:line="240" w:lineRule="auto"/>
              <w:jc w:val="center"/>
              <w:rPr>
                <w:sz w:val="22"/>
              </w:rPr>
            </w:pPr>
          </w:p>
        </w:tc>
        <w:tc>
          <w:tcPr>
            <w:tcW w:w="1886" w:type="dxa"/>
          </w:tcPr>
          <w:p w14:paraId="1A416582" w14:textId="77777777" w:rsidR="00C46BAC" w:rsidRPr="00D90FC4" w:rsidRDefault="00C46BAC" w:rsidP="00543AF2">
            <w:pPr>
              <w:spacing w:after="0" w:line="240" w:lineRule="auto"/>
              <w:jc w:val="center"/>
              <w:rPr>
                <w:sz w:val="22"/>
              </w:rPr>
            </w:pPr>
            <w:r>
              <w:rPr>
                <w:sz w:val="22"/>
              </w:rPr>
              <w:t>-89968,47</w:t>
            </w:r>
          </w:p>
        </w:tc>
      </w:tr>
      <w:tr w:rsidR="00C46BAC" w:rsidRPr="00D90FC4" w14:paraId="0EE7BBC8" w14:textId="77777777" w:rsidTr="00543AF2">
        <w:trPr>
          <w:trHeight w:val="391"/>
        </w:trPr>
        <w:tc>
          <w:tcPr>
            <w:tcW w:w="2002" w:type="dxa"/>
            <w:vAlign w:val="center"/>
          </w:tcPr>
          <w:p w14:paraId="7F532E81" w14:textId="77777777" w:rsidR="00C46BAC" w:rsidRPr="00D90FC4" w:rsidRDefault="00C46BAC" w:rsidP="00543AF2">
            <w:pPr>
              <w:spacing w:after="0" w:line="240" w:lineRule="auto"/>
              <w:rPr>
                <w:b/>
                <w:sz w:val="22"/>
              </w:rPr>
            </w:pPr>
            <w:r w:rsidRPr="00D90FC4">
              <w:rPr>
                <w:b/>
                <w:sz w:val="22"/>
              </w:rPr>
              <w:t>Spolu</w:t>
            </w:r>
          </w:p>
        </w:tc>
        <w:tc>
          <w:tcPr>
            <w:tcW w:w="2026" w:type="dxa"/>
          </w:tcPr>
          <w:p w14:paraId="352C0286" w14:textId="77777777" w:rsidR="00C46BAC" w:rsidRPr="00D90FC4" w:rsidRDefault="00C46BAC" w:rsidP="00543AF2">
            <w:pPr>
              <w:spacing w:after="0" w:line="240" w:lineRule="auto"/>
              <w:jc w:val="center"/>
              <w:rPr>
                <w:b/>
                <w:sz w:val="22"/>
              </w:rPr>
            </w:pPr>
            <w:r>
              <w:rPr>
                <w:b/>
                <w:sz w:val="22"/>
              </w:rPr>
              <w:t>103494,79</w:t>
            </w:r>
          </w:p>
        </w:tc>
        <w:tc>
          <w:tcPr>
            <w:tcW w:w="1431" w:type="dxa"/>
          </w:tcPr>
          <w:p w14:paraId="7469ABAA" w14:textId="77777777" w:rsidR="00C46BAC" w:rsidRPr="00D90FC4" w:rsidRDefault="00C46BAC" w:rsidP="00543AF2">
            <w:pPr>
              <w:spacing w:after="0" w:line="240" w:lineRule="auto"/>
              <w:jc w:val="center"/>
              <w:rPr>
                <w:b/>
                <w:sz w:val="22"/>
              </w:rPr>
            </w:pPr>
          </w:p>
        </w:tc>
        <w:tc>
          <w:tcPr>
            <w:tcW w:w="1273" w:type="dxa"/>
          </w:tcPr>
          <w:p w14:paraId="14EB828F" w14:textId="77777777" w:rsidR="00C46BAC" w:rsidRPr="00D90FC4" w:rsidRDefault="00C46BAC" w:rsidP="00543AF2">
            <w:pPr>
              <w:spacing w:after="0" w:line="240" w:lineRule="auto"/>
              <w:jc w:val="center"/>
              <w:rPr>
                <w:b/>
                <w:sz w:val="22"/>
              </w:rPr>
            </w:pPr>
          </w:p>
        </w:tc>
        <w:tc>
          <w:tcPr>
            <w:tcW w:w="1396" w:type="dxa"/>
          </w:tcPr>
          <w:p w14:paraId="29FC6DB6" w14:textId="77777777" w:rsidR="00C46BAC" w:rsidRPr="00D90FC4" w:rsidRDefault="00C46BAC" w:rsidP="00543AF2">
            <w:pPr>
              <w:spacing w:after="0" w:line="240" w:lineRule="auto"/>
              <w:jc w:val="center"/>
              <w:rPr>
                <w:b/>
                <w:sz w:val="22"/>
              </w:rPr>
            </w:pPr>
          </w:p>
        </w:tc>
        <w:tc>
          <w:tcPr>
            <w:tcW w:w="1886" w:type="dxa"/>
          </w:tcPr>
          <w:p w14:paraId="540996B7" w14:textId="77777777" w:rsidR="00C46BAC" w:rsidRPr="00D90FC4" w:rsidRDefault="00C46BAC" w:rsidP="00543AF2">
            <w:pPr>
              <w:spacing w:after="0" w:line="240" w:lineRule="auto"/>
              <w:jc w:val="center"/>
              <w:rPr>
                <w:b/>
                <w:sz w:val="22"/>
              </w:rPr>
            </w:pPr>
            <w:r>
              <w:rPr>
                <w:b/>
                <w:sz w:val="22"/>
              </w:rPr>
              <w:t>13526,32</w:t>
            </w:r>
          </w:p>
        </w:tc>
      </w:tr>
    </w:tbl>
    <w:p w14:paraId="6B1B9E34" w14:textId="77777777" w:rsidR="00C46BAC" w:rsidRDefault="00C46BAC" w:rsidP="00C46BAC">
      <w:pPr>
        <w:keepNext/>
        <w:numPr>
          <w:ilvl w:val="0"/>
          <w:numId w:val="27"/>
        </w:numPr>
        <w:spacing w:before="120" w:after="120" w:line="240" w:lineRule="auto"/>
        <w:ind w:left="0" w:firstLine="0"/>
        <w:jc w:val="both"/>
        <w:rPr>
          <w:sz w:val="22"/>
        </w:rPr>
      </w:pPr>
      <w:r>
        <w:rPr>
          <w:sz w:val="22"/>
        </w:rPr>
        <w:t xml:space="preserve"> Opis a vyčíslenie jednotlivých druhov fondov tvorených podľa osobitných predpisov.</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238"/>
        <w:gridCol w:w="1358"/>
        <w:gridCol w:w="1575"/>
        <w:gridCol w:w="1701"/>
      </w:tblGrid>
      <w:tr w:rsidR="00C46BAC" w:rsidRPr="00635111" w14:paraId="7D314C23" w14:textId="77777777" w:rsidTr="00543AF2">
        <w:tc>
          <w:tcPr>
            <w:tcW w:w="2546" w:type="dxa"/>
            <w:vAlign w:val="center"/>
          </w:tcPr>
          <w:p w14:paraId="1D9113B9" w14:textId="77777777" w:rsidR="00C46BAC" w:rsidRPr="00635111" w:rsidRDefault="00C46BAC" w:rsidP="00543AF2">
            <w:pPr>
              <w:spacing w:after="0" w:line="240" w:lineRule="auto"/>
              <w:rPr>
                <w:b/>
                <w:sz w:val="22"/>
              </w:rPr>
            </w:pPr>
            <w:r>
              <w:rPr>
                <w:b/>
                <w:sz w:val="22"/>
              </w:rPr>
              <w:t>Opis fondov</w:t>
            </w:r>
            <w:r w:rsidRPr="00635111">
              <w:rPr>
                <w:b/>
                <w:sz w:val="22"/>
              </w:rPr>
              <w:t xml:space="preserve"> tvoren</w:t>
            </w:r>
            <w:r>
              <w:rPr>
                <w:b/>
                <w:sz w:val="22"/>
              </w:rPr>
              <w:t>ých</w:t>
            </w:r>
            <w:r w:rsidRPr="00635111">
              <w:rPr>
                <w:b/>
                <w:sz w:val="22"/>
              </w:rPr>
              <w:t xml:space="preserve"> podľa osobitných predpisov</w:t>
            </w:r>
          </w:p>
        </w:tc>
        <w:tc>
          <w:tcPr>
            <w:tcW w:w="2365" w:type="dxa"/>
            <w:vAlign w:val="center"/>
          </w:tcPr>
          <w:p w14:paraId="61AE6A29" w14:textId="77777777" w:rsidR="00C46BAC" w:rsidRPr="00635111" w:rsidRDefault="00C46BAC" w:rsidP="00543AF2">
            <w:pPr>
              <w:spacing w:after="0" w:line="240" w:lineRule="auto"/>
              <w:jc w:val="center"/>
              <w:rPr>
                <w:b/>
                <w:sz w:val="22"/>
              </w:rPr>
            </w:pPr>
            <w:r w:rsidRPr="00635111">
              <w:rPr>
                <w:b/>
                <w:sz w:val="22"/>
              </w:rPr>
              <w:t xml:space="preserve">Stav na </w:t>
            </w:r>
            <w:r>
              <w:rPr>
                <w:b/>
                <w:sz w:val="22"/>
              </w:rPr>
              <w:t xml:space="preserve">konci bezprostredne predchádzajúceho </w:t>
            </w:r>
            <w:r w:rsidRPr="00635111">
              <w:rPr>
                <w:b/>
                <w:sz w:val="22"/>
              </w:rPr>
              <w:t>účtovného obdobia</w:t>
            </w:r>
          </w:p>
        </w:tc>
        <w:tc>
          <w:tcPr>
            <w:tcW w:w="1464" w:type="dxa"/>
          </w:tcPr>
          <w:p w14:paraId="7B2B8B72" w14:textId="77777777" w:rsidR="00C46BAC" w:rsidRPr="00635111" w:rsidRDefault="00C46BAC" w:rsidP="00543AF2">
            <w:pPr>
              <w:spacing w:after="0" w:line="240" w:lineRule="auto"/>
              <w:jc w:val="center"/>
              <w:rPr>
                <w:b/>
                <w:sz w:val="22"/>
              </w:rPr>
            </w:pPr>
            <w:r>
              <w:rPr>
                <w:b/>
                <w:sz w:val="22"/>
              </w:rPr>
              <w:t>Prírastky</w:t>
            </w:r>
          </w:p>
        </w:tc>
        <w:tc>
          <w:tcPr>
            <w:tcW w:w="1858" w:type="dxa"/>
          </w:tcPr>
          <w:p w14:paraId="50918B79" w14:textId="77777777" w:rsidR="00C46BAC" w:rsidRPr="00635111" w:rsidRDefault="00C46BAC" w:rsidP="00543AF2">
            <w:pPr>
              <w:spacing w:after="0" w:line="240" w:lineRule="auto"/>
              <w:jc w:val="center"/>
              <w:rPr>
                <w:b/>
                <w:sz w:val="22"/>
              </w:rPr>
            </w:pPr>
            <w:r>
              <w:rPr>
                <w:b/>
                <w:sz w:val="22"/>
              </w:rPr>
              <w:t>Úbytky</w:t>
            </w:r>
          </w:p>
        </w:tc>
        <w:tc>
          <w:tcPr>
            <w:tcW w:w="1923" w:type="dxa"/>
            <w:vAlign w:val="center"/>
          </w:tcPr>
          <w:p w14:paraId="7AA092EB" w14:textId="77777777" w:rsidR="00C46BAC" w:rsidRPr="00635111" w:rsidRDefault="00C46BAC" w:rsidP="00543AF2">
            <w:pPr>
              <w:spacing w:after="0" w:line="240" w:lineRule="auto"/>
              <w:jc w:val="center"/>
              <w:rPr>
                <w:b/>
                <w:sz w:val="22"/>
              </w:rPr>
            </w:pPr>
            <w:r w:rsidRPr="00635111">
              <w:rPr>
                <w:b/>
                <w:sz w:val="22"/>
              </w:rPr>
              <w:t>Stav na konci bežného účtovného obdobia</w:t>
            </w:r>
          </w:p>
        </w:tc>
      </w:tr>
      <w:tr w:rsidR="00C46BAC" w:rsidRPr="00D90FC4" w14:paraId="71578CBF" w14:textId="77777777" w:rsidTr="00543AF2">
        <w:trPr>
          <w:trHeight w:val="373"/>
        </w:trPr>
        <w:tc>
          <w:tcPr>
            <w:tcW w:w="2546" w:type="dxa"/>
            <w:vAlign w:val="center"/>
          </w:tcPr>
          <w:p w14:paraId="6742C3D6" w14:textId="77777777" w:rsidR="00C46BAC" w:rsidRPr="00D90FC4" w:rsidRDefault="00C46BAC" w:rsidP="00543AF2">
            <w:pPr>
              <w:spacing w:after="0" w:line="240" w:lineRule="auto"/>
              <w:rPr>
                <w:sz w:val="22"/>
              </w:rPr>
            </w:pPr>
          </w:p>
        </w:tc>
        <w:tc>
          <w:tcPr>
            <w:tcW w:w="2365" w:type="dxa"/>
          </w:tcPr>
          <w:p w14:paraId="075FE2F4" w14:textId="77777777" w:rsidR="00C46BAC" w:rsidRPr="00D90FC4" w:rsidRDefault="00C46BAC" w:rsidP="00543AF2">
            <w:pPr>
              <w:spacing w:after="0" w:line="240" w:lineRule="auto"/>
              <w:jc w:val="center"/>
              <w:rPr>
                <w:sz w:val="22"/>
              </w:rPr>
            </w:pPr>
          </w:p>
        </w:tc>
        <w:tc>
          <w:tcPr>
            <w:tcW w:w="1464" w:type="dxa"/>
          </w:tcPr>
          <w:p w14:paraId="049267F0" w14:textId="77777777" w:rsidR="00C46BAC" w:rsidRPr="00D90FC4" w:rsidRDefault="00C46BAC" w:rsidP="00543AF2">
            <w:pPr>
              <w:spacing w:after="0" w:line="240" w:lineRule="auto"/>
              <w:jc w:val="center"/>
              <w:rPr>
                <w:sz w:val="22"/>
              </w:rPr>
            </w:pPr>
          </w:p>
        </w:tc>
        <w:tc>
          <w:tcPr>
            <w:tcW w:w="1858" w:type="dxa"/>
          </w:tcPr>
          <w:p w14:paraId="7FAA05A0" w14:textId="77777777" w:rsidR="00C46BAC" w:rsidRPr="00D90FC4" w:rsidRDefault="00C46BAC" w:rsidP="00543AF2">
            <w:pPr>
              <w:spacing w:after="0" w:line="240" w:lineRule="auto"/>
              <w:jc w:val="center"/>
              <w:rPr>
                <w:sz w:val="22"/>
              </w:rPr>
            </w:pPr>
          </w:p>
        </w:tc>
        <w:tc>
          <w:tcPr>
            <w:tcW w:w="1923" w:type="dxa"/>
          </w:tcPr>
          <w:p w14:paraId="38A6C81B" w14:textId="77777777" w:rsidR="00C46BAC" w:rsidRPr="00D90FC4" w:rsidRDefault="00C46BAC" w:rsidP="00543AF2">
            <w:pPr>
              <w:spacing w:after="0" w:line="240" w:lineRule="auto"/>
              <w:jc w:val="center"/>
              <w:rPr>
                <w:sz w:val="22"/>
              </w:rPr>
            </w:pPr>
          </w:p>
        </w:tc>
      </w:tr>
      <w:tr w:rsidR="00C46BAC" w:rsidRPr="00D90FC4" w14:paraId="07FD6A58" w14:textId="77777777" w:rsidTr="00543AF2">
        <w:trPr>
          <w:trHeight w:val="407"/>
        </w:trPr>
        <w:tc>
          <w:tcPr>
            <w:tcW w:w="2546" w:type="dxa"/>
            <w:vAlign w:val="center"/>
          </w:tcPr>
          <w:p w14:paraId="46BF6C87" w14:textId="77777777" w:rsidR="00C46BAC" w:rsidRPr="00D90FC4" w:rsidRDefault="00C46BAC" w:rsidP="00543AF2">
            <w:pPr>
              <w:spacing w:after="0" w:line="240" w:lineRule="auto"/>
              <w:rPr>
                <w:sz w:val="22"/>
              </w:rPr>
            </w:pPr>
          </w:p>
        </w:tc>
        <w:tc>
          <w:tcPr>
            <w:tcW w:w="2365" w:type="dxa"/>
          </w:tcPr>
          <w:p w14:paraId="38B35BAC" w14:textId="77777777" w:rsidR="00C46BAC" w:rsidRPr="00D90FC4" w:rsidRDefault="00C46BAC" w:rsidP="00543AF2">
            <w:pPr>
              <w:spacing w:after="0" w:line="240" w:lineRule="auto"/>
              <w:jc w:val="center"/>
              <w:rPr>
                <w:sz w:val="22"/>
              </w:rPr>
            </w:pPr>
          </w:p>
        </w:tc>
        <w:tc>
          <w:tcPr>
            <w:tcW w:w="1464" w:type="dxa"/>
          </w:tcPr>
          <w:p w14:paraId="53D0AD26" w14:textId="77777777" w:rsidR="00C46BAC" w:rsidRPr="00D90FC4" w:rsidRDefault="00C46BAC" w:rsidP="00543AF2">
            <w:pPr>
              <w:spacing w:after="0" w:line="240" w:lineRule="auto"/>
              <w:jc w:val="center"/>
              <w:rPr>
                <w:sz w:val="22"/>
              </w:rPr>
            </w:pPr>
          </w:p>
        </w:tc>
        <w:tc>
          <w:tcPr>
            <w:tcW w:w="1858" w:type="dxa"/>
          </w:tcPr>
          <w:p w14:paraId="078F7894" w14:textId="77777777" w:rsidR="00C46BAC" w:rsidRPr="00D90FC4" w:rsidRDefault="00C46BAC" w:rsidP="00543AF2">
            <w:pPr>
              <w:spacing w:after="0" w:line="240" w:lineRule="auto"/>
              <w:jc w:val="center"/>
              <w:rPr>
                <w:sz w:val="22"/>
              </w:rPr>
            </w:pPr>
          </w:p>
        </w:tc>
        <w:tc>
          <w:tcPr>
            <w:tcW w:w="1923" w:type="dxa"/>
          </w:tcPr>
          <w:p w14:paraId="26117D37" w14:textId="77777777" w:rsidR="00C46BAC" w:rsidRPr="00D90FC4" w:rsidRDefault="00C46BAC" w:rsidP="00543AF2">
            <w:pPr>
              <w:spacing w:after="0" w:line="240" w:lineRule="auto"/>
              <w:jc w:val="center"/>
              <w:rPr>
                <w:sz w:val="22"/>
              </w:rPr>
            </w:pPr>
          </w:p>
        </w:tc>
      </w:tr>
      <w:tr w:rsidR="00C46BAC" w:rsidRPr="00D90FC4" w14:paraId="75080E6A" w14:textId="77777777" w:rsidTr="00543AF2">
        <w:trPr>
          <w:trHeight w:val="413"/>
        </w:trPr>
        <w:tc>
          <w:tcPr>
            <w:tcW w:w="2546" w:type="dxa"/>
            <w:vAlign w:val="center"/>
          </w:tcPr>
          <w:p w14:paraId="1FE570C3" w14:textId="77777777" w:rsidR="00C46BAC" w:rsidRPr="00D90FC4" w:rsidRDefault="00C46BAC" w:rsidP="00543AF2">
            <w:pPr>
              <w:spacing w:after="0" w:line="240" w:lineRule="auto"/>
              <w:rPr>
                <w:sz w:val="22"/>
              </w:rPr>
            </w:pPr>
          </w:p>
        </w:tc>
        <w:tc>
          <w:tcPr>
            <w:tcW w:w="2365" w:type="dxa"/>
          </w:tcPr>
          <w:p w14:paraId="4023A48F" w14:textId="77777777" w:rsidR="00C46BAC" w:rsidRPr="00D90FC4" w:rsidRDefault="00C46BAC" w:rsidP="00543AF2">
            <w:pPr>
              <w:spacing w:after="0" w:line="240" w:lineRule="auto"/>
              <w:jc w:val="center"/>
              <w:rPr>
                <w:sz w:val="22"/>
              </w:rPr>
            </w:pPr>
          </w:p>
        </w:tc>
        <w:tc>
          <w:tcPr>
            <w:tcW w:w="1464" w:type="dxa"/>
          </w:tcPr>
          <w:p w14:paraId="326CD2DF" w14:textId="77777777" w:rsidR="00C46BAC" w:rsidRPr="00D90FC4" w:rsidRDefault="00C46BAC" w:rsidP="00543AF2">
            <w:pPr>
              <w:spacing w:after="0" w:line="240" w:lineRule="auto"/>
              <w:jc w:val="center"/>
              <w:rPr>
                <w:sz w:val="22"/>
              </w:rPr>
            </w:pPr>
          </w:p>
        </w:tc>
        <w:tc>
          <w:tcPr>
            <w:tcW w:w="1858" w:type="dxa"/>
          </w:tcPr>
          <w:p w14:paraId="13E29573" w14:textId="77777777" w:rsidR="00C46BAC" w:rsidRPr="00D90FC4" w:rsidRDefault="00C46BAC" w:rsidP="00543AF2">
            <w:pPr>
              <w:spacing w:after="0" w:line="240" w:lineRule="auto"/>
              <w:jc w:val="center"/>
              <w:rPr>
                <w:sz w:val="22"/>
              </w:rPr>
            </w:pPr>
          </w:p>
        </w:tc>
        <w:tc>
          <w:tcPr>
            <w:tcW w:w="1923" w:type="dxa"/>
          </w:tcPr>
          <w:p w14:paraId="768C077C" w14:textId="77777777" w:rsidR="00C46BAC" w:rsidRPr="00D90FC4" w:rsidRDefault="00C46BAC" w:rsidP="00543AF2">
            <w:pPr>
              <w:spacing w:after="0" w:line="240" w:lineRule="auto"/>
              <w:jc w:val="center"/>
              <w:rPr>
                <w:sz w:val="22"/>
              </w:rPr>
            </w:pPr>
          </w:p>
        </w:tc>
      </w:tr>
    </w:tbl>
    <w:p w14:paraId="511DE7C7" w14:textId="77777777" w:rsidR="00C46BAC" w:rsidRDefault="00C46BAC" w:rsidP="00C46BAC">
      <w:pPr>
        <w:keepNext/>
        <w:numPr>
          <w:ilvl w:val="0"/>
          <w:numId w:val="27"/>
        </w:numPr>
        <w:spacing w:before="120" w:after="120" w:line="240" w:lineRule="auto"/>
        <w:ind w:left="0" w:firstLine="0"/>
        <w:jc w:val="both"/>
        <w:rPr>
          <w:sz w:val="22"/>
        </w:rPr>
      </w:pPr>
      <w:r>
        <w:rPr>
          <w:sz w:val="22"/>
        </w:rPr>
        <w:t xml:space="preserve"> </w:t>
      </w:r>
      <w:r w:rsidRPr="00D90FC4">
        <w:rPr>
          <w:sz w:val="22"/>
        </w:rPr>
        <w:t xml:space="preserve">Informácia </w:t>
      </w:r>
      <w:r w:rsidRPr="00357FA2">
        <w:rPr>
          <w:sz w:val="22"/>
        </w:rPr>
        <w:t xml:space="preserve">o rozdelení účtovného zisku alebo </w:t>
      </w:r>
      <w:r>
        <w:rPr>
          <w:sz w:val="22"/>
        </w:rPr>
        <w:t xml:space="preserve">o </w:t>
      </w:r>
      <w:r w:rsidRPr="00357FA2">
        <w:rPr>
          <w:sz w:val="22"/>
        </w:rPr>
        <w:t>vysporiadaní účtovnej straty za</w:t>
      </w:r>
      <w:r>
        <w:rPr>
          <w:sz w:val="22"/>
        </w:rPr>
        <w:t xml:space="preserve"> bezprostredne predchádzajúce účtovné obdobie</w:t>
      </w:r>
      <w:r w:rsidRPr="00D90FC4">
        <w:rPr>
          <w:sz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7"/>
        <w:gridCol w:w="4805"/>
      </w:tblGrid>
      <w:tr w:rsidR="00C46BAC" w:rsidRPr="00D90FC4" w14:paraId="60FAE339" w14:textId="77777777" w:rsidTr="00543AF2">
        <w:trPr>
          <w:trHeight w:val="765"/>
        </w:trPr>
        <w:tc>
          <w:tcPr>
            <w:tcW w:w="4644" w:type="dxa"/>
            <w:noWrap/>
            <w:vAlign w:val="center"/>
          </w:tcPr>
          <w:p w14:paraId="03518D18" w14:textId="77777777" w:rsidR="00C46BAC" w:rsidRPr="00D90FC4" w:rsidRDefault="00C46BAC" w:rsidP="00543AF2">
            <w:pPr>
              <w:pStyle w:val="TopHeader"/>
              <w:keepNext/>
              <w:rPr>
                <w:rFonts w:cs="Arial"/>
              </w:rPr>
            </w:pPr>
            <w:r w:rsidRPr="00D90FC4">
              <w:rPr>
                <w:rFonts w:cs="Arial"/>
              </w:rPr>
              <w:t>Názov položky</w:t>
            </w:r>
          </w:p>
        </w:tc>
        <w:tc>
          <w:tcPr>
            <w:tcW w:w="5245" w:type="dxa"/>
            <w:vAlign w:val="center"/>
          </w:tcPr>
          <w:p w14:paraId="6A9E965A" w14:textId="77777777" w:rsidR="00C46BAC" w:rsidRPr="00D90FC4" w:rsidRDefault="00C46BAC" w:rsidP="00543AF2">
            <w:pPr>
              <w:pStyle w:val="TopHeader"/>
              <w:keepNext/>
              <w:rPr>
                <w:rFonts w:cs="Arial"/>
              </w:rPr>
            </w:pPr>
            <w:r w:rsidRPr="00D90FC4">
              <w:rPr>
                <w:rFonts w:cs="Arial"/>
              </w:rPr>
              <w:t>Bezprostredne predchádzajúce účtovné obdobie</w:t>
            </w:r>
          </w:p>
        </w:tc>
      </w:tr>
      <w:tr w:rsidR="00C46BAC" w:rsidRPr="00D90FC4" w14:paraId="0EE7CE74" w14:textId="77777777" w:rsidTr="00543AF2">
        <w:trPr>
          <w:trHeight w:val="330"/>
        </w:trPr>
        <w:tc>
          <w:tcPr>
            <w:tcW w:w="4644" w:type="dxa"/>
            <w:noWrap/>
            <w:vAlign w:val="center"/>
          </w:tcPr>
          <w:p w14:paraId="13EBDB19" w14:textId="77777777" w:rsidR="00C46BAC" w:rsidRPr="00D90FC4" w:rsidRDefault="00C46BAC" w:rsidP="00543AF2">
            <w:pPr>
              <w:spacing w:after="0" w:line="240" w:lineRule="auto"/>
              <w:rPr>
                <w:b/>
                <w:bCs/>
                <w:color w:val="000000"/>
                <w:sz w:val="22"/>
              </w:rPr>
            </w:pPr>
            <w:r w:rsidRPr="00D90FC4">
              <w:rPr>
                <w:b/>
                <w:bCs/>
                <w:color w:val="000000"/>
                <w:sz w:val="22"/>
              </w:rPr>
              <w:t>Účtovný zisk</w:t>
            </w:r>
          </w:p>
        </w:tc>
        <w:tc>
          <w:tcPr>
            <w:tcW w:w="5245" w:type="dxa"/>
            <w:noWrap/>
            <w:vAlign w:val="center"/>
          </w:tcPr>
          <w:p w14:paraId="5A411C4E" w14:textId="77777777" w:rsidR="00C46BAC" w:rsidRPr="00D90FC4" w:rsidRDefault="00C46BAC" w:rsidP="00543AF2">
            <w:pPr>
              <w:spacing w:after="0" w:line="240" w:lineRule="auto"/>
              <w:jc w:val="center"/>
              <w:rPr>
                <w:color w:val="000000"/>
                <w:sz w:val="22"/>
              </w:rPr>
            </w:pPr>
            <w:r>
              <w:rPr>
                <w:color w:val="000000"/>
                <w:sz w:val="22"/>
              </w:rPr>
              <w:t>103494,79</w:t>
            </w:r>
          </w:p>
        </w:tc>
      </w:tr>
      <w:tr w:rsidR="00C46BAC" w:rsidRPr="00D90FC4" w14:paraId="78F2D3C7" w14:textId="77777777" w:rsidTr="00543AF2">
        <w:trPr>
          <w:trHeight w:val="330"/>
        </w:trPr>
        <w:tc>
          <w:tcPr>
            <w:tcW w:w="9889" w:type="dxa"/>
            <w:gridSpan w:val="2"/>
            <w:noWrap/>
            <w:vAlign w:val="center"/>
          </w:tcPr>
          <w:p w14:paraId="6DE8041E" w14:textId="77777777" w:rsidR="00C46BAC" w:rsidRPr="00D90FC4" w:rsidRDefault="00C46BAC" w:rsidP="00543AF2">
            <w:pPr>
              <w:spacing w:after="0" w:line="240" w:lineRule="auto"/>
              <w:rPr>
                <w:color w:val="000000"/>
                <w:sz w:val="22"/>
              </w:rPr>
            </w:pPr>
            <w:r w:rsidRPr="00D90FC4">
              <w:rPr>
                <w:b/>
                <w:bCs/>
                <w:color w:val="000000"/>
                <w:sz w:val="22"/>
              </w:rPr>
              <w:t>Rozdelenie účtovného zisku</w:t>
            </w:r>
          </w:p>
        </w:tc>
      </w:tr>
      <w:tr w:rsidR="00C46BAC" w:rsidRPr="00D90FC4" w14:paraId="22F4A01D" w14:textId="77777777" w:rsidTr="00543AF2">
        <w:trPr>
          <w:trHeight w:val="330"/>
        </w:trPr>
        <w:tc>
          <w:tcPr>
            <w:tcW w:w="4644" w:type="dxa"/>
            <w:noWrap/>
            <w:vAlign w:val="center"/>
          </w:tcPr>
          <w:p w14:paraId="16B37441" w14:textId="77777777" w:rsidR="00C46BAC" w:rsidRPr="00D90FC4" w:rsidRDefault="00C46BAC" w:rsidP="00543AF2">
            <w:pPr>
              <w:spacing w:after="0" w:line="240" w:lineRule="auto"/>
              <w:rPr>
                <w:color w:val="000000"/>
                <w:sz w:val="22"/>
              </w:rPr>
            </w:pPr>
            <w:r w:rsidRPr="00D90FC4">
              <w:rPr>
                <w:color w:val="000000"/>
                <w:sz w:val="22"/>
              </w:rPr>
              <w:t>Prídel do základného imania</w:t>
            </w:r>
          </w:p>
        </w:tc>
        <w:tc>
          <w:tcPr>
            <w:tcW w:w="5245" w:type="dxa"/>
            <w:noWrap/>
            <w:vAlign w:val="center"/>
          </w:tcPr>
          <w:p w14:paraId="7D7F97EF" w14:textId="77777777" w:rsidR="00C46BAC" w:rsidRPr="00D90FC4" w:rsidRDefault="00C46BAC" w:rsidP="00543AF2">
            <w:pPr>
              <w:spacing w:after="0" w:line="240" w:lineRule="auto"/>
              <w:jc w:val="center"/>
              <w:rPr>
                <w:color w:val="000000"/>
                <w:sz w:val="22"/>
              </w:rPr>
            </w:pPr>
          </w:p>
        </w:tc>
      </w:tr>
      <w:tr w:rsidR="00C46BAC" w:rsidRPr="00D90FC4" w14:paraId="3CB93F7F" w14:textId="77777777" w:rsidTr="00543AF2">
        <w:trPr>
          <w:trHeight w:val="330"/>
        </w:trPr>
        <w:tc>
          <w:tcPr>
            <w:tcW w:w="4644" w:type="dxa"/>
            <w:noWrap/>
            <w:vAlign w:val="center"/>
          </w:tcPr>
          <w:p w14:paraId="1DAF4EC8" w14:textId="77777777" w:rsidR="00C46BAC" w:rsidRPr="00D90FC4" w:rsidRDefault="00C46BAC" w:rsidP="00543AF2">
            <w:pPr>
              <w:spacing w:after="0" w:line="240" w:lineRule="auto"/>
              <w:rPr>
                <w:color w:val="000000"/>
                <w:sz w:val="22"/>
              </w:rPr>
            </w:pPr>
            <w:r w:rsidRPr="00D90FC4">
              <w:rPr>
                <w:color w:val="000000"/>
                <w:sz w:val="22"/>
              </w:rPr>
              <w:t>Prídel do f</w:t>
            </w:r>
            <w:r w:rsidRPr="00D90FC4">
              <w:rPr>
                <w:sz w:val="22"/>
              </w:rPr>
              <w:t>ond</w:t>
            </w:r>
            <w:r>
              <w:rPr>
                <w:sz w:val="22"/>
              </w:rPr>
              <w:t>ov</w:t>
            </w:r>
            <w:r w:rsidRPr="00D90FC4">
              <w:rPr>
                <w:sz w:val="22"/>
              </w:rPr>
              <w:t xml:space="preserve"> tvoren</w:t>
            </w:r>
            <w:r>
              <w:rPr>
                <w:sz w:val="22"/>
              </w:rPr>
              <w:t>ých</w:t>
            </w:r>
            <w:r w:rsidRPr="00D90FC4">
              <w:rPr>
                <w:sz w:val="22"/>
              </w:rPr>
              <w:t xml:space="preserve"> podľa osobitn</w:t>
            </w:r>
            <w:r>
              <w:rPr>
                <w:sz w:val="22"/>
              </w:rPr>
              <w:t>ých</w:t>
            </w:r>
            <w:r w:rsidRPr="00D90FC4">
              <w:rPr>
                <w:sz w:val="22"/>
              </w:rPr>
              <w:t xml:space="preserve"> predpis</w:t>
            </w:r>
            <w:r>
              <w:rPr>
                <w:sz w:val="22"/>
              </w:rPr>
              <w:t>ov</w:t>
            </w:r>
          </w:p>
        </w:tc>
        <w:tc>
          <w:tcPr>
            <w:tcW w:w="5245" w:type="dxa"/>
            <w:noWrap/>
            <w:vAlign w:val="center"/>
          </w:tcPr>
          <w:p w14:paraId="696E04C1" w14:textId="77777777" w:rsidR="00C46BAC" w:rsidRPr="00D90FC4" w:rsidRDefault="00C46BAC" w:rsidP="00543AF2">
            <w:pPr>
              <w:spacing w:after="0" w:line="240" w:lineRule="auto"/>
              <w:jc w:val="center"/>
              <w:rPr>
                <w:color w:val="000000"/>
                <w:sz w:val="22"/>
              </w:rPr>
            </w:pPr>
          </w:p>
        </w:tc>
      </w:tr>
      <w:tr w:rsidR="00C46BAC" w:rsidRPr="00D90FC4" w14:paraId="633D2C5E" w14:textId="77777777" w:rsidTr="00543AF2">
        <w:trPr>
          <w:trHeight w:val="330"/>
        </w:trPr>
        <w:tc>
          <w:tcPr>
            <w:tcW w:w="4644" w:type="dxa"/>
            <w:noWrap/>
            <w:vAlign w:val="center"/>
          </w:tcPr>
          <w:p w14:paraId="29C5CDBE" w14:textId="77777777" w:rsidR="00C46BAC" w:rsidRPr="00D90FC4" w:rsidRDefault="00C46BAC" w:rsidP="00543AF2">
            <w:pPr>
              <w:spacing w:after="0" w:line="240" w:lineRule="auto"/>
              <w:rPr>
                <w:color w:val="000000"/>
                <w:sz w:val="22"/>
              </w:rPr>
            </w:pPr>
            <w:r w:rsidRPr="00D90FC4">
              <w:rPr>
                <w:color w:val="000000"/>
                <w:sz w:val="22"/>
              </w:rPr>
              <w:t>Prídel do fondu reprodukcie</w:t>
            </w:r>
          </w:p>
        </w:tc>
        <w:tc>
          <w:tcPr>
            <w:tcW w:w="5245" w:type="dxa"/>
            <w:noWrap/>
            <w:vAlign w:val="center"/>
          </w:tcPr>
          <w:p w14:paraId="2472CD5D" w14:textId="77777777" w:rsidR="00C46BAC" w:rsidRPr="00D90FC4" w:rsidRDefault="00C46BAC" w:rsidP="00543AF2">
            <w:pPr>
              <w:spacing w:after="0" w:line="240" w:lineRule="auto"/>
              <w:jc w:val="center"/>
              <w:rPr>
                <w:color w:val="000000"/>
                <w:sz w:val="22"/>
              </w:rPr>
            </w:pPr>
          </w:p>
        </w:tc>
      </w:tr>
      <w:tr w:rsidR="00C46BAC" w:rsidRPr="00D90FC4" w14:paraId="38C37C81" w14:textId="77777777" w:rsidTr="00543AF2">
        <w:trPr>
          <w:trHeight w:val="330"/>
        </w:trPr>
        <w:tc>
          <w:tcPr>
            <w:tcW w:w="4644" w:type="dxa"/>
            <w:noWrap/>
            <w:vAlign w:val="center"/>
          </w:tcPr>
          <w:p w14:paraId="3CDC0C35" w14:textId="77777777" w:rsidR="00C46BAC" w:rsidRPr="00D90FC4" w:rsidRDefault="00C46BAC" w:rsidP="00543AF2">
            <w:pPr>
              <w:spacing w:after="0" w:line="240" w:lineRule="auto"/>
              <w:rPr>
                <w:color w:val="000000"/>
                <w:sz w:val="22"/>
              </w:rPr>
            </w:pPr>
            <w:r w:rsidRPr="00D90FC4">
              <w:rPr>
                <w:color w:val="000000"/>
                <w:sz w:val="22"/>
              </w:rPr>
              <w:t>Prídel do rezervného fondu</w:t>
            </w:r>
          </w:p>
        </w:tc>
        <w:tc>
          <w:tcPr>
            <w:tcW w:w="5245" w:type="dxa"/>
            <w:noWrap/>
            <w:vAlign w:val="center"/>
          </w:tcPr>
          <w:p w14:paraId="60CD22F8" w14:textId="77777777" w:rsidR="00C46BAC" w:rsidRPr="00D90FC4" w:rsidRDefault="00C46BAC" w:rsidP="00543AF2">
            <w:pPr>
              <w:spacing w:after="0" w:line="240" w:lineRule="auto"/>
              <w:jc w:val="center"/>
              <w:rPr>
                <w:color w:val="000000"/>
                <w:sz w:val="22"/>
              </w:rPr>
            </w:pPr>
          </w:p>
        </w:tc>
      </w:tr>
      <w:tr w:rsidR="00C46BAC" w:rsidRPr="00D90FC4" w14:paraId="74FD9BFE" w14:textId="77777777" w:rsidTr="00543AF2">
        <w:trPr>
          <w:trHeight w:val="330"/>
        </w:trPr>
        <w:tc>
          <w:tcPr>
            <w:tcW w:w="4644" w:type="dxa"/>
            <w:noWrap/>
            <w:vAlign w:val="center"/>
          </w:tcPr>
          <w:p w14:paraId="3E8C36BB" w14:textId="77777777" w:rsidR="00C46BAC" w:rsidRPr="00D90FC4" w:rsidRDefault="00C46BAC" w:rsidP="00543AF2">
            <w:pPr>
              <w:spacing w:after="0" w:line="240" w:lineRule="auto"/>
              <w:rPr>
                <w:color w:val="000000"/>
                <w:sz w:val="22"/>
              </w:rPr>
            </w:pPr>
            <w:r w:rsidRPr="00D90FC4">
              <w:rPr>
                <w:color w:val="000000"/>
                <w:sz w:val="22"/>
              </w:rPr>
              <w:t>Prídel do fond</w:t>
            </w:r>
            <w:r>
              <w:rPr>
                <w:color w:val="000000"/>
                <w:sz w:val="22"/>
              </w:rPr>
              <w:t>ov</w:t>
            </w:r>
            <w:r w:rsidRPr="00D90FC4">
              <w:rPr>
                <w:color w:val="000000"/>
                <w:sz w:val="22"/>
              </w:rPr>
              <w:t xml:space="preserve"> tvoren</w:t>
            </w:r>
            <w:r>
              <w:rPr>
                <w:color w:val="000000"/>
                <w:sz w:val="22"/>
              </w:rPr>
              <w:t>ých</w:t>
            </w:r>
            <w:r w:rsidRPr="00D90FC4">
              <w:rPr>
                <w:color w:val="000000"/>
                <w:sz w:val="22"/>
              </w:rPr>
              <w:t xml:space="preserve"> zo zisku</w:t>
            </w:r>
          </w:p>
        </w:tc>
        <w:tc>
          <w:tcPr>
            <w:tcW w:w="5245" w:type="dxa"/>
            <w:noWrap/>
            <w:vAlign w:val="center"/>
          </w:tcPr>
          <w:p w14:paraId="241C83EB" w14:textId="77777777" w:rsidR="00C46BAC" w:rsidRPr="00D90FC4" w:rsidRDefault="00C46BAC" w:rsidP="00543AF2">
            <w:pPr>
              <w:spacing w:after="0" w:line="240" w:lineRule="auto"/>
              <w:jc w:val="center"/>
              <w:rPr>
                <w:color w:val="000000"/>
                <w:sz w:val="22"/>
              </w:rPr>
            </w:pPr>
          </w:p>
        </w:tc>
      </w:tr>
      <w:tr w:rsidR="00C46BAC" w:rsidRPr="00D90FC4" w14:paraId="5D798379" w14:textId="77777777" w:rsidTr="00543AF2">
        <w:trPr>
          <w:trHeight w:val="330"/>
        </w:trPr>
        <w:tc>
          <w:tcPr>
            <w:tcW w:w="4644" w:type="dxa"/>
            <w:noWrap/>
            <w:vAlign w:val="center"/>
          </w:tcPr>
          <w:p w14:paraId="4056665F" w14:textId="77777777" w:rsidR="00C46BAC" w:rsidRPr="00D90FC4" w:rsidRDefault="00C46BAC" w:rsidP="00543AF2">
            <w:pPr>
              <w:spacing w:after="0" w:line="240" w:lineRule="auto"/>
              <w:rPr>
                <w:color w:val="000000"/>
                <w:sz w:val="22"/>
              </w:rPr>
            </w:pPr>
            <w:r w:rsidRPr="00D90FC4">
              <w:rPr>
                <w:color w:val="000000"/>
                <w:sz w:val="22"/>
              </w:rPr>
              <w:t>Prídel do ostatných fondov</w:t>
            </w:r>
          </w:p>
        </w:tc>
        <w:tc>
          <w:tcPr>
            <w:tcW w:w="5245" w:type="dxa"/>
            <w:noWrap/>
            <w:vAlign w:val="center"/>
          </w:tcPr>
          <w:p w14:paraId="4DA2112B" w14:textId="77777777" w:rsidR="00C46BAC" w:rsidRPr="00D90FC4" w:rsidRDefault="00C46BAC" w:rsidP="00543AF2">
            <w:pPr>
              <w:spacing w:after="0" w:line="240" w:lineRule="auto"/>
              <w:jc w:val="center"/>
              <w:rPr>
                <w:color w:val="000000"/>
                <w:sz w:val="22"/>
              </w:rPr>
            </w:pPr>
          </w:p>
        </w:tc>
      </w:tr>
      <w:tr w:rsidR="00C46BAC" w:rsidRPr="00D90FC4" w14:paraId="45BCD3B6" w14:textId="77777777" w:rsidTr="00543AF2">
        <w:trPr>
          <w:trHeight w:val="330"/>
        </w:trPr>
        <w:tc>
          <w:tcPr>
            <w:tcW w:w="4644" w:type="dxa"/>
            <w:noWrap/>
            <w:vAlign w:val="center"/>
          </w:tcPr>
          <w:p w14:paraId="19B5A588" w14:textId="77777777" w:rsidR="00C46BAC" w:rsidRPr="00D90FC4" w:rsidRDefault="00C46BAC" w:rsidP="00543AF2">
            <w:pPr>
              <w:spacing w:after="0" w:line="240" w:lineRule="auto"/>
              <w:rPr>
                <w:color w:val="000000"/>
                <w:sz w:val="22"/>
              </w:rPr>
            </w:pPr>
            <w:r w:rsidRPr="00D90FC4">
              <w:rPr>
                <w:color w:val="000000"/>
                <w:sz w:val="22"/>
              </w:rPr>
              <w:t>Úhrada straty minulých období</w:t>
            </w:r>
          </w:p>
        </w:tc>
        <w:tc>
          <w:tcPr>
            <w:tcW w:w="5245" w:type="dxa"/>
            <w:noWrap/>
            <w:vAlign w:val="center"/>
          </w:tcPr>
          <w:p w14:paraId="689C0D73" w14:textId="77777777" w:rsidR="00C46BAC" w:rsidRPr="00D90FC4" w:rsidRDefault="00C46BAC" w:rsidP="00543AF2">
            <w:pPr>
              <w:spacing w:after="0" w:line="240" w:lineRule="auto"/>
              <w:jc w:val="center"/>
              <w:rPr>
                <w:color w:val="000000"/>
                <w:sz w:val="22"/>
              </w:rPr>
            </w:pPr>
            <w:r>
              <w:rPr>
                <w:color w:val="000000"/>
                <w:sz w:val="22"/>
              </w:rPr>
              <w:t>103494,79</w:t>
            </w:r>
          </w:p>
        </w:tc>
      </w:tr>
      <w:tr w:rsidR="00C46BAC" w:rsidRPr="00D90FC4" w14:paraId="48C8028D" w14:textId="77777777" w:rsidTr="00543AF2">
        <w:trPr>
          <w:trHeight w:val="330"/>
        </w:trPr>
        <w:tc>
          <w:tcPr>
            <w:tcW w:w="4644" w:type="dxa"/>
            <w:noWrap/>
            <w:vAlign w:val="center"/>
          </w:tcPr>
          <w:p w14:paraId="7812CC46" w14:textId="77777777" w:rsidR="00C46BAC" w:rsidRPr="00D90FC4" w:rsidRDefault="00C46BAC" w:rsidP="00543AF2">
            <w:pPr>
              <w:spacing w:after="0" w:line="240" w:lineRule="auto"/>
              <w:rPr>
                <w:color w:val="000000"/>
                <w:sz w:val="22"/>
              </w:rPr>
            </w:pPr>
            <w:r w:rsidRPr="00D90FC4">
              <w:rPr>
                <w:color w:val="000000"/>
                <w:sz w:val="22"/>
              </w:rPr>
              <w:t xml:space="preserve">Prevod do sociálneho fondu </w:t>
            </w:r>
          </w:p>
        </w:tc>
        <w:tc>
          <w:tcPr>
            <w:tcW w:w="5245" w:type="dxa"/>
            <w:noWrap/>
            <w:vAlign w:val="center"/>
          </w:tcPr>
          <w:p w14:paraId="04338D7F" w14:textId="77777777" w:rsidR="00C46BAC" w:rsidRPr="00D90FC4" w:rsidRDefault="00C46BAC" w:rsidP="00543AF2">
            <w:pPr>
              <w:spacing w:after="0" w:line="240" w:lineRule="auto"/>
              <w:jc w:val="center"/>
              <w:rPr>
                <w:color w:val="000000"/>
                <w:sz w:val="22"/>
              </w:rPr>
            </w:pPr>
          </w:p>
        </w:tc>
      </w:tr>
      <w:tr w:rsidR="00C46BAC" w:rsidRPr="00D90FC4" w14:paraId="5808F061" w14:textId="77777777" w:rsidTr="00543AF2">
        <w:trPr>
          <w:trHeight w:val="330"/>
        </w:trPr>
        <w:tc>
          <w:tcPr>
            <w:tcW w:w="4644" w:type="dxa"/>
            <w:noWrap/>
            <w:vAlign w:val="center"/>
          </w:tcPr>
          <w:p w14:paraId="3C16A4A7" w14:textId="77777777" w:rsidR="00C46BAC" w:rsidRPr="00D90FC4" w:rsidRDefault="00C46BAC" w:rsidP="00543AF2">
            <w:pPr>
              <w:spacing w:after="0" w:line="240" w:lineRule="auto"/>
              <w:rPr>
                <w:color w:val="000000"/>
                <w:sz w:val="22"/>
              </w:rPr>
            </w:pPr>
            <w:r w:rsidRPr="00D90FC4">
              <w:rPr>
                <w:color w:val="000000"/>
                <w:sz w:val="22"/>
              </w:rPr>
              <w:t xml:space="preserve">Prevod  do </w:t>
            </w:r>
            <w:proofErr w:type="spellStart"/>
            <w:r w:rsidRPr="00D90FC4">
              <w:rPr>
                <w:color w:val="000000"/>
                <w:sz w:val="22"/>
              </w:rPr>
              <w:t>n</w:t>
            </w:r>
            <w:r w:rsidRPr="00D90FC4">
              <w:rPr>
                <w:sz w:val="22"/>
              </w:rPr>
              <w:t>evysporiadaného</w:t>
            </w:r>
            <w:proofErr w:type="spellEnd"/>
            <w:r w:rsidRPr="00D90FC4">
              <w:rPr>
                <w:sz w:val="22"/>
              </w:rPr>
              <w:t xml:space="preserve"> výsledku hospodárenia minulých rokov</w:t>
            </w:r>
          </w:p>
        </w:tc>
        <w:tc>
          <w:tcPr>
            <w:tcW w:w="5245" w:type="dxa"/>
            <w:noWrap/>
            <w:vAlign w:val="center"/>
          </w:tcPr>
          <w:p w14:paraId="4BB774CE" w14:textId="77777777" w:rsidR="00C46BAC" w:rsidRPr="00D90FC4" w:rsidRDefault="00C46BAC" w:rsidP="00543AF2">
            <w:pPr>
              <w:spacing w:after="0" w:line="240" w:lineRule="auto"/>
              <w:jc w:val="center"/>
              <w:rPr>
                <w:color w:val="000000"/>
                <w:sz w:val="22"/>
              </w:rPr>
            </w:pPr>
          </w:p>
        </w:tc>
      </w:tr>
      <w:tr w:rsidR="00C46BAC" w:rsidRPr="00D90FC4" w14:paraId="5CBE184E" w14:textId="77777777" w:rsidTr="00543AF2">
        <w:trPr>
          <w:trHeight w:val="330"/>
        </w:trPr>
        <w:tc>
          <w:tcPr>
            <w:tcW w:w="4644" w:type="dxa"/>
            <w:noWrap/>
            <w:vAlign w:val="center"/>
          </w:tcPr>
          <w:p w14:paraId="69FAA881" w14:textId="77777777" w:rsidR="00C46BAC" w:rsidRPr="00D90FC4" w:rsidRDefault="00C46BAC" w:rsidP="00543AF2">
            <w:pPr>
              <w:spacing w:after="0" w:line="240" w:lineRule="auto"/>
              <w:rPr>
                <w:color w:val="000000"/>
                <w:sz w:val="22"/>
              </w:rPr>
            </w:pPr>
            <w:r w:rsidRPr="00D90FC4">
              <w:rPr>
                <w:color w:val="000000"/>
                <w:sz w:val="22"/>
              </w:rPr>
              <w:t xml:space="preserve">Iné </w:t>
            </w:r>
          </w:p>
        </w:tc>
        <w:tc>
          <w:tcPr>
            <w:tcW w:w="5245" w:type="dxa"/>
            <w:noWrap/>
            <w:vAlign w:val="center"/>
          </w:tcPr>
          <w:p w14:paraId="501F52F3" w14:textId="77777777" w:rsidR="00C46BAC" w:rsidRPr="00D90FC4" w:rsidRDefault="00C46BAC" w:rsidP="00543AF2">
            <w:pPr>
              <w:spacing w:after="0" w:line="240" w:lineRule="auto"/>
              <w:jc w:val="center"/>
              <w:rPr>
                <w:color w:val="000000"/>
                <w:sz w:val="22"/>
              </w:rPr>
            </w:pPr>
          </w:p>
        </w:tc>
      </w:tr>
      <w:tr w:rsidR="00C46BAC" w:rsidRPr="00D90FC4" w14:paraId="6C2F8DC3" w14:textId="77777777" w:rsidTr="00543AF2">
        <w:trPr>
          <w:trHeight w:val="330"/>
        </w:trPr>
        <w:tc>
          <w:tcPr>
            <w:tcW w:w="4644" w:type="dxa"/>
            <w:noWrap/>
            <w:vAlign w:val="center"/>
          </w:tcPr>
          <w:p w14:paraId="03B754FC" w14:textId="77777777" w:rsidR="00C46BAC" w:rsidRPr="00D90FC4" w:rsidRDefault="00C46BAC" w:rsidP="00543AF2">
            <w:pPr>
              <w:spacing w:after="0" w:line="240" w:lineRule="auto"/>
              <w:rPr>
                <w:b/>
                <w:bCs/>
                <w:color w:val="000000"/>
                <w:sz w:val="22"/>
              </w:rPr>
            </w:pPr>
            <w:r w:rsidRPr="00D90FC4">
              <w:rPr>
                <w:b/>
                <w:bCs/>
                <w:color w:val="000000"/>
                <w:sz w:val="22"/>
              </w:rPr>
              <w:t>Účtovná strata</w:t>
            </w:r>
          </w:p>
        </w:tc>
        <w:tc>
          <w:tcPr>
            <w:tcW w:w="5245" w:type="dxa"/>
            <w:noWrap/>
            <w:vAlign w:val="center"/>
          </w:tcPr>
          <w:p w14:paraId="2B44098F" w14:textId="77777777" w:rsidR="00C46BAC" w:rsidRPr="00D90FC4" w:rsidRDefault="00C46BAC" w:rsidP="00543AF2">
            <w:pPr>
              <w:spacing w:after="0" w:line="240" w:lineRule="auto"/>
              <w:jc w:val="center"/>
              <w:rPr>
                <w:color w:val="000000"/>
                <w:sz w:val="22"/>
              </w:rPr>
            </w:pPr>
          </w:p>
        </w:tc>
      </w:tr>
      <w:tr w:rsidR="00C46BAC" w:rsidRPr="00D90FC4" w14:paraId="78649A20" w14:textId="77777777" w:rsidTr="00543AF2">
        <w:trPr>
          <w:trHeight w:val="330"/>
        </w:trPr>
        <w:tc>
          <w:tcPr>
            <w:tcW w:w="9889" w:type="dxa"/>
            <w:gridSpan w:val="2"/>
            <w:noWrap/>
            <w:vAlign w:val="center"/>
          </w:tcPr>
          <w:p w14:paraId="775E515F" w14:textId="77777777" w:rsidR="00C46BAC" w:rsidRPr="00D90FC4" w:rsidRDefault="00C46BAC" w:rsidP="00543AF2">
            <w:pPr>
              <w:spacing w:after="0" w:line="240" w:lineRule="auto"/>
              <w:rPr>
                <w:color w:val="000000"/>
                <w:sz w:val="22"/>
              </w:rPr>
            </w:pPr>
            <w:r w:rsidRPr="00D90FC4">
              <w:rPr>
                <w:b/>
                <w:bCs/>
                <w:color w:val="000000"/>
                <w:sz w:val="22"/>
              </w:rPr>
              <w:t>Vysporiadanie účtovnej straty</w:t>
            </w:r>
          </w:p>
        </w:tc>
      </w:tr>
      <w:tr w:rsidR="00C46BAC" w:rsidRPr="00D90FC4" w14:paraId="0AD8A3C4" w14:textId="77777777" w:rsidTr="00543AF2">
        <w:trPr>
          <w:trHeight w:val="330"/>
        </w:trPr>
        <w:tc>
          <w:tcPr>
            <w:tcW w:w="4644" w:type="dxa"/>
            <w:noWrap/>
            <w:vAlign w:val="center"/>
          </w:tcPr>
          <w:p w14:paraId="4679BE21" w14:textId="77777777" w:rsidR="00C46BAC" w:rsidRPr="00D90FC4" w:rsidRDefault="00C46BAC" w:rsidP="00543AF2">
            <w:pPr>
              <w:spacing w:after="0" w:line="240" w:lineRule="auto"/>
              <w:rPr>
                <w:color w:val="000000"/>
                <w:sz w:val="22"/>
              </w:rPr>
            </w:pPr>
            <w:r w:rsidRPr="00D90FC4">
              <w:rPr>
                <w:color w:val="000000"/>
                <w:sz w:val="22"/>
              </w:rPr>
              <w:t>Zo základného imania</w:t>
            </w:r>
          </w:p>
        </w:tc>
        <w:tc>
          <w:tcPr>
            <w:tcW w:w="5245" w:type="dxa"/>
            <w:noWrap/>
            <w:vAlign w:val="center"/>
          </w:tcPr>
          <w:p w14:paraId="477FBF3F" w14:textId="77777777" w:rsidR="00C46BAC" w:rsidRPr="00D90FC4" w:rsidRDefault="00C46BAC" w:rsidP="00543AF2">
            <w:pPr>
              <w:spacing w:after="0" w:line="240" w:lineRule="auto"/>
              <w:jc w:val="center"/>
              <w:rPr>
                <w:color w:val="000000"/>
                <w:sz w:val="22"/>
              </w:rPr>
            </w:pPr>
          </w:p>
        </w:tc>
      </w:tr>
      <w:tr w:rsidR="00C46BAC" w:rsidRPr="00D90FC4" w14:paraId="05CA4545" w14:textId="77777777" w:rsidTr="00543AF2">
        <w:trPr>
          <w:trHeight w:val="330"/>
        </w:trPr>
        <w:tc>
          <w:tcPr>
            <w:tcW w:w="4644" w:type="dxa"/>
            <w:noWrap/>
            <w:vAlign w:val="center"/>
          </w:tcPr>
          <w:p w14:paraId="340F3B72" w14:textId="77777777" w:rsidR="00C46BAC" w:rsidRPr="00D90FC4" w:rsidRDefault="00C46BAC" w:rsidP="00543AF2">
            <w:pPr>
              <w:spacing w:after="0" w:line="240" w:lineRule="auto"/>
              <w:rPr>
                <w:color w:val="000000"/>
                <w:sz w:val="22"/>
              </w:rPr>
            </w:pPr>
            <w:r w:rsidRPr="00D90FC4">
              <w:rPr>
                <w:color w:val="000000"/>
                <w:sz w:val="22"/>
              </w:rPr>
              <w:t>Z rezervného fondu</w:t>
            </w:r>
          </w:p>
        </w:tc>
        <w:tc>
          <w:tcPr>
            <w:tcW w:w="5245" w:type="dxa"/>
            <w:noWrap/>
            <w:vAlign w:val="center"/>
          </w:tcPr>
          <w:p w14:paraId="47684274" w14:textId="77777777" w:rsidR="00C46BAC" w:rsidRPr="00D90FC4" w:rsidRDefault="00C46BAC" w:rsidP="00543AF2">
            <w:pPr>
              <w:spacing w:after="0" w:line="240" w:lineRule="auto"/>
              <w:jc w:val="center"/>
              <w:rPr>
                <w:color w:val="000000"/>
                <w:sz w:val="22"/>
              </w:rPr>
            </w:pPr>
          </w:p>
        </w:tc>
      </w:tr>
      <w:tr w:rsidR="00C46BAC" w:rsidRPr="00D90FC4" w14:paraId="4FFD4ADE" w14:textId="77777777" w:rsidTr="00543AF2">
        <w:trPr>
          <w:trHeight w:val="330"/>
        </w:trPr>
        <w:tc>
          <w:tcPr>
            <w:tcW w:w="4644" w:type="dxa"/>
            <w:noWrap/>
            <w:vAlign w:val="center"/>
          </w:tcPr>
          <w:p w14:paraId="3BD01579" w14:textId="77777777" w:rsidR="00C46BAC" w:rsidRPr="00D90FC4" w:rsidRDefault="00C46BAC" w:rsidP="00543AF2">
            <w:pPr>
              <w:spacing w:after="0" w:line="240" w:lineRule="auto"/>
              <w:rPr>
                <w:color w:val="000000"/>
                <w:sz w:val="22"/>
              </w:rPr>
            </w:pPr>
            <w:r w:rsidRPr="00D90FC4">
              <w:rPr>
                <w:color w:val="000000"/>
                <w:sz w:val="22"/>
              </w:rPr>
              <w:t>Z fond</w:t>
            </w:r>
            <w:r>
              <w:rPr>
                <w:color w:val="000000"/>
                <w:sz w:val="22"/>
              </w:rPr>
              <w:t>ov</w:t>
            </w:r>
            <w:r w:rsidRPr="00D90FC4">
              <w:rPr>
                <w:color w:val="000000"/>
                <w:sz w:val="22"/>
              </w:rPr>
              <w:t xml:space="preserve"> tvoren</w:t>
            </w:r>
            <w:r>
              <w:rPr>
                <w:color w:val="000000"/>
                <w:sz w:val="22"/>
              </w:rPr>
              <w:t>ých</w:t>
            </w:r>
            <w:r w:rsidRPr="00D90FC4">
              <w:rPr>
                <w:color w:val="000000"/>
                <w:sz w:val="22"/>
              </w:rPr>
              <w:t xml:space="preserve"> zo zisku</w:t>
            </w:r>
          </w:p>
        </w:tc>
        <w:tc>
          <w:tcPr>
            <w:tcW w:w="5245" w:type="dxa"/>
            <w:noWrap/>
            <w:vAlign w:val="center"/>
          </w:tcPr>
          <w:p w14:paraId="38D49FA5" w14:textId="77777777" w:rsidR="00C46BAC" w:rsidRPr="00D90FC4" w:rsidRDefault="00C46BAC" w:rsidP="00543AF2">
            <w:pPr>
              <w:spacing w:after="0" w:line="240" w:lineRule="auto"/>
              <w:jc w:val="center"/>
              <w:rPr>
                <w:color w:val="000000"/>
                <w:sz w:val="22"/>
              </w:rPr>
            </w:pPr>
          </w:p>
        </w:tc>
      </w:tr>
      <w:tr w:rsidR="00C46BAC" w:rsidRPr="00D90FC4" w14:paraId="2C5E5D45" w14:textId="77777777" w:rsidTr="00543AF2">
        <w:trPr>
          <w:trHeight w:val="330"/>
        </w:trPr>
        <w:tc>
          <w:tcPr>
            <w:tcW w:w="4644" w:type="dxa"/>
            <w:noWrap/>
            <w:vAlign w:val="center"/>
          </w:tcPr>
          <w:p w14:paraId="432DFCE4" w14:textId="77777777" w:rsidR="00C46BAC" w:rsidRPr="00D90FC4" w:rsidRDefault="00C46BAC" w:rsidP="00543AF2">
            <w:pPr>
              <w:spacing w:after="0" w:line="240" w:lineRule="auto"/>
              <w:rPr>
                <w:color w:val="000000"/>
                <w:sz w:val="22"/>
              </w:rPr>
            </w:pPr>
            <w:r w:rsidRPr="00D90FC4">
              <w:rPr>
                <w:color w:val="000000"/>
                <w:sz w:val="22"/>
              </w:rPr>
              <w:t>Z ostatných fondov</w:t>
            </w:r>
          </w:p>
        </w:tc>
        <w:tc>
          <w:tcPr>
            <w:tcW w:w="5245" w:type="dxa"/>
            <w:noWrap/>
            <w:vAlign w:val="center"/>
          </w:tcPr>
          <w:p w14:paraId="564B934A" w14:textId="77777777" w:rsidR="00C46BAC" w:rsidRPr="00D90FC4" w:rsidRDefault="00C46BAC" w:rsidP="00543AF2">
            <w:pPr>
              <w:spacing w:after="0" w:line="240" w:lineRule="auto"/>
              <w:jc w:val="center"/>
              <w:rPr>
                <w:color w:val="000000"/>
                <w:sz w:val="22"/>
              </w:rPr>
            </w:pPr>
          </w:p>
        </w:tc>
      </w:tr>
      <w:tr w:rsidR="00C46BAC" w:rsidRPr="00D90FC4" w14:paraId="5617A938" w14:textId="77777777" w:rsidTr="00543AF2">
        <w:trPr>
          <w:trHeight w:val="330"/>
        </w:trPr>
        <w:tc>
          <w:tcPr>
            <w:tcW w:w="4644" w:type="dxa"/>
            <w:noWrap/>
            <w:vAlign w:val="center"/>
          </w:tcPr>
          <w:p w14:paraId="3B2CDC4F" w14:textId="77777777" w:rsidR="00C46BAC" w:rsidRPr="00D90FC4" w:rsidRDefault="00C46BAC" w:rsidP="00543AF2">
            <w:pPr>
              <w:spacing w:after="0" w:line="240" w:lineRule="auto"/>
              <w:rPr>
                <w:color w:val="000000"/>
                <w:sz w:val="22"/>
              </w:rPr>
            </w:pPr>
            <w:r w:rsidRPr="00D90FC4">
              <w:rPr>
                <w:color w:val="000000"/>
                <w:sz w:val="22"/>
              </w:rPr>
              <w:t>Z nerozdeleného zisku minulých rokov</w:t>
            </w:r>
          </w:p>
        </w:tc>
        <w:tc>
          <w:tcPr>
            <w:tcW w:w="5245" w:type="dxa"/>
            <w:noWrap/>
            <w:vAlign w:val="center"/>
          </w:tcPr>
          <w:p w14:paraId="430C9E09" w14:textId="77777777" w:rsidR="00C46BAC" w:rsidRPr="00D90FC4" w:rsidRDefault="00C46BAC" w:rsidP="00543AF2">
            <w:pPr>
              <w:spacing w:after="0" w:line="240" w:lineRule="auto"/>
              <w:jc w:val="center"/>
              <w:rPr>
                <w:color w:val="000000"/>
                <w:sz w:val="22"/>
              </w:rPr>
            </w:pPr>
          </w:p>
        </w:tc>
      </w:tr>
      <w:tr w:rsidR="00C46BAC" w:rsidRPr="00D90FC4" w14:paraId="3B6C74BE" w14:textId="77777777" w:rsidTr="00543AF2">
        <w:trPr>
          <w:trHeight w:val="330"/>
        </w:trPr>
        <w:tc>
          <w:tcPr>
            <w:tcW w:w="4644" w:type="dxa"/>
            <w:noWrap/>
            <w:vAlign w:val="center"/>
          </w:tcPr>
          <w:p w14:paraId="64C39D09" w14:textId="77777777" w:rsidR="00C46BAC" w:rsidRPr="00D90FC4" w:rsidRDefault="00C46BAC" w:rsidP="00543AF2">
            <w:pPr>
              <w:spacing w:after="0" w:line="240" w:lineRule="auto"/>
              <w:rPr>
                <w:color w:val="000000"/>
                <w:sz w:val="22"/>
              </w:rPr>
            </w:pPr>
            <w:r w:rsidRPr="00D90FC4">
              <w:rPr>
                <w:color w:val="000000"/>
                <w:sz w:val="22"/>
              </w:rPr>
              <w:t xml:space="preserve">Prevod do </w:t>
            </w:r>
            <w:proofErr w:type="spellStart"/>
            <w:r w:rsidRPr="00D90FC4">
              <w:rPr>
                <w:color w:val="000000"/>
                <w:sz w:val="22"/>
              </w:rPr>
              <w:t>n</w:t>
            </w:r>
            <w:r w:rsidRPr="00D90FC4">
              <w:rPr>
                <w:sz w:val="22"/>
              </w:rPr>
              <w:t>evysporiadaného</w:t>
            </w:r>
            <w:proofErr w:type="spellEnd"/>
            <w:r w:rsidRPr="00D90FC4">
              <w:rPr>
                <w:sz w:val="22"/>
              </w:rPr>
              <w:t xml:space="preserve"> výsledku hospodárenia minulých rokov</w:t>
            </w:r>
          </w:p>
        </w:tc>
        <w:tc>
          <w:tcPr>
            <w:tcW w:w="5245" w:type="dxa"/>
            <w:noWrap/>
            <w:vAlign w:val="center"/>
          </w:tcPr>
          <w:p w14:paraId="3F6C5E5A" w14:textId="77777777" w:rsidR="00C46BAC" w:rsidRPr="00D90FC4" w:rsidRDefault="00C46BAC" w:rsidP="00543AF2">
            <w:pPr>
              <w:spacing w:after="0" w:line="240" w:lineRule="auto"/>
              <w:jc w:val="center"/>
              <w:rPr>
                <w:color w:val="000000"/>
                <w:sz w:val="22"/>
              </w:rPr>
            </w:pPr>
          </w:p>
        </w:tc>
      </w:tr>
      <w:tr w:rsidR="00C46BAC" w:rsidRPr="00D90FC4" w14:paraId="7A811D2F" w14:textId="77777777" w:rsidTr="00543AF2">
        <w:trPr>
          <w:trHeight w:val="330"/>
        </w:trPr>
        <w:tc>
          <w:tcPr>
            <w:tcW w:w="4644" w:type="dxa"/>
            <w:noWrap/>
            <w:vAlign w:val="center"/>
          </w:tcPr>
          <w:p w14:paraId="4AC772E4" w14:textId="77777777" w:rsidR="00C46BAC" w:rsidRPr="00D90FC4" w:rsidRDefault="00C46BAC" w:rsidP="00543AF2">
            <w:pPr>
              <w:spacing w:after="0" w:line="240" w:lineRule="auto"/>
              <w:rPr>
                <w:color w:val="000000"/>
                <w:sz w:val="22"/>
              </w:rPr>
            </w:pPr>
            <w:r w:rsidRPr="00D90FC4">
              <w:rPr>
                <w:color w:val="000000"/>
                <w:sz w:val="22"/>
              </w:rPr>
              <w:t xml:space="preserve">Iné </w:t>
            </w:r>
          </w:p>
        </w:tc>
        <w:tc>
          <w:tcPr>
            <w:tcW w:w="5245" w:type="dxa"/>
            <w:noWrap/>
            <w:vAlign w:val="center"/>
          </w:tcPr>
          <w:p w14:paraId="608F74CF" w14:textId="77777777" w:rsidR="00C46BAC" w:rsidRPr="00D90FC4" w:rsidRDefault="00C46BAC" w:rsidP="00543AF2">
            <w:pPr>
              <w:spacing w:after="0" w:line="240" w:lineRule="auto"/>
              <w:jc w:val="center"/>
              <w:rPr>
                <w:color w:val="000000"/>
                <w:sz w:val="22"/>
              </w:rPr>
            </w:pPr>
          </w:p>
        </w:tc>
      </w:tr>
    </w:tbl>
    <w:p w14:paraId="46499B2B" w14:textId="77777777" w:rsidR="00C46BAC" w:rsidRPr="00C362EA" w:rsidRDefault="00C46BAC" w:rsidP="00C46BAC">
      <w:pPr>
        <w:numPr>
          <w:ilvl w:val="0"/>
          <w:numId w:val="27"/>
        </w:numPr>
        <w:spacing w:before="120" w:after="120" w:line="240" w:lineRule="auto"/>
        <w:ind w:left="0" w:firstLine="0"/>
        <w:jc w:val="both"/>
        <w:rPr>
          <w:sz w:val="22"/>
        </w:rPr>
      </w:pPr>
      <w:r>
        <w:rPr>
          <w:sz w:val="22"/>
        </w:rPr>
        <w:t xml:space="preserve"> Údaje o jednotlivých druhoch rezerv v členení na stav rezerv na konci bezprostredne predchádzajúceho účtovného obdobia a stav rezerv na konci bežného účtovného obdobia, ich tvorbu, použitie alebo</w:t>
      </w:r>
      <w:r w:rsidRPr="00C362EA">
        <w:rPr>
          <w:sz w:val="22"/>
        </w:rPr>
        <w:t xml:space="preserve"> zrušenie</w:t>
      </w:r>
      <w:r>
        <w:rPr>
          <w:sz w:val="22"/>
        </w:rPr>
        <w:t xml:space="preserve"> v priebehu bežného účtovného obdobia.</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0"/>
        <w:gridCol w:w="1940"/>
        <w:gridCol w:w="1196"/>
        <w:gridCol w:w="1288"/>
        <w:gridCol w:w="1331"/>
        <w:gridCol w:w="1531"/>
      </w:tblGrid>
      <w:tr w:rsidR="00C46BAC" w:rsidRPr="00D90FC4" w14:paraId="4D3E7583" w14:textId="77777777" w:rsidTr="00543AF2">
        <w:tc>
          <w:tcPr>
            <w:tcW w:w="2296" w:type="dxa"/>
            <w:vAlign w:val="center"/>
          </w:tcPr>
          <w:p w14:paraId="10D2ADA5" w14:textId="77777777" w:rsidR="00C46BAC" w:rsidRPr="00D90FC4" w:rsidRDefault="00C46BAC" w:rsidP="00543AF2">
            <w:pPr>
              <w:keepNext/>
              <w:spacing w:after="0" w:line="240" w:lineRule="auto"/>
              <w:jc w:val="center"/>
              <w:rPr>
                <w:b/>
                <w:sz w:val="22"/>
              </w:rPr>
            </w:pPr>
            <w:r w:rsidRPr="00D90FC4">
              <w:rPr>
                <w:b/>
                <w:sz w:val="22"/>
              </w:rPr>
              <w:lastRenderedPageBreak/>
              <w:t>Druh rezervy</w:t>
            </w:r>
          </w:p>
        </w:tc>
        <w:tc>
          <w:tcPr>
            <w:tcW w:w="1801" w:type="dxa"/>
            <w:vAlign w:val="center"/>
          </w:tcPr>
          <w:p w14:paraId="7D5C516E" w14:textId="77777777" w:rsidR="00C46BAC" w:rsidRPr="00D90FC4" w:rsidRDefault="00C46BAC" w:rsidP="00543AF2">
            <w:pPr>
              <w:spacing w:after="0" w:line="240" w:lineRule="auto"/>
              <w:jc w:val="center"/>
              <w:rPr>
                <w:b/>
                <w:sz w:val="22"/>
              </w:rPr>
            </w:pPr>
            <w:r w:rsidRPr="00D90FC4">
              <w:rPr>
                <w:b/>
                <w:sz w:val="22"/>
                <w:lang w:eastAsia="sk-SK"/>
              </w:rPr>
              <w:t xml:space="preserve">Stav na </w:t>
            </w:r>
            <w:r>
              <w:rPr>
                <w:b/>
                <w:sz w:val="22"/>
              </w:rPr>
              <w:t xml:space="preserve">konci bezprostredne predchádzajúceho </w:t>
            </w:r>
            <w:r w:rsidRPr="00D90FC4">
              <w:rPr>
                <w:b/>
                <w:sz w:val="22"/>
                <w:lang w:eastAsia="sk-SK"/>
              </w:rPr>
              <w:t>účtovného obdobia</w:t>
            </w:r>
          </w:p>
        </w:tc>
        <w:tc>
          <w:tcPr>
            <w:tcW w:w="1376" w:type="dxa"/>
            <w:vAlign w:val="center"/>
          </w:tcPr>
          <w:p w14:paraId="59ACD588" w14:textId="77777777" w:rsidR="00C46BAC" w:rsidRPr="00D90FC4" w:rsidRDefault="00C46BAC" w:rsidP="00543AF2">
            <w:pPr>
              <w:spacing w:after="0" w:line="240" w:lineRule="auto"/>
              <w:jc w:val="center"/>
              <w:rPr>
                <w:b/>
                <w:sz w:val="22"/>
              </w:rPr>
            </w:pPr>
            <w:r w:rsidRPr="00D90FC4">
              <w:rPr>
                <w:b/>
                <w:sz w:val="22"/>
              </w:rPr>
              <w:t>Tvorba rezerv</w:t>
            </w:r>
          </w:p>
        </w:tc>
        <w:tc>
          <w:tcPr>
            <w:tcW w:w="1489" w:type="dxa"/>
            <w:vAlign w:val="center"/>
          </w:tcPr>
          <w:p w14:paraId="5688A3E3" w14:textId="77777777" w:rsidR="00C46BAC" w:rsidRPr="00D90FC4" w:rsidRDefault="00C46BAC" w:rsidP="00543AF2">
            <w:pPr>
              <w:spacing w:after="0" w:line="240" w:lineRule="auto"/>
              <w:jc w:val="center"/>
              <w:rPr>
                <w:b/>
                <w:sz w:val="22"/>
              </w:rPr>
            </w:pPr>
            <w:r w:rsidRPr="00D90FC4">
              <w:rPr>
                <w:b/>
                <w:sz w:val="22"/>
              </w:rPr>
              <w:t>Použitie rezerv</w:t>
            </w:r>
          </w:p>
        </w:tc>
        <w:tc>
          <w:tcPr>
            <w:tcW w:w="1512" w:type="dxa"/>
            <w:vAlign w:val="center"/>
          </w:tcPr>
          <w:p w14:paraId="5304215E" w14:textId="77777777" w:rsidR="00C46BAC" w:rsidRPr="00D90FC4" w:rsidRDefault="00C46BAC" w:rsidP="00543AF2">
            <w:pPr>
              <w:spacing w:after="0" w:line="240" w:lineRule="auto"/>
              <w:jc w:val="center"/>
              <w:rPr>
                <w:b/>
                <w:sz w:val="22"/>
              </w:rPr>
            </w:pPr>
            <w:r w:rsidRPr="00D90FC4">
              <w:rPr>
                <w:b/>
                <w:sz w:val="22"/>
              </w:rPr>
              <w:t>Zrušenie rezerv</w:t>
            </w:r>
          </w:p>
        </w:tc>
        <w:tc>
          <w:tcPr>
            <w:tcW w:w="1754" w:type="dxa"/>
            <w:vAlign w:val="center"/>
          </w:tcPr>
          <w:p w14:paraId="6080EE2F" w14:textId="77777777" w:rsidR="00C46BAC" w:rsidRPr="00D90FC4" w:rsidRDefault="00C46BAC" w:rsidP="00543AF2">
            <w:pPr>
              <w:spacing w:after="0" w:line="240" w:lineRule="auto"/>
              <w:jc w:val="center"/>
              <w:rPr>
                <w:b/>
                <w:sz w:val="22"/>
              </w:rPr>
            </w:pPr>
            <w:r w:rsidRPr="00D90FC4">
              <w:rPr>
                <w:b/>
                <w:sz w:val="22"/>
                <w:lang w:eastAsia="sk-SK"/>
              </w:rPr>
              <w:t>Stav na konci bežného účtovného obdobia</w:t>
            </w:r>
          </w:p>
        </w:tc>
      </w:tr>
      <w:tr w:rsidR="00C46BAC" w:rsidRPr="00D90FC4" w14:paraId="73D8A44D" w14:textId="77777777" w:rsidTr="00543AF2">
        <w:tc>
          <w:tcPr>
            <w:tcW w:w="2296" w:type="dxa"/>
            <w:vAlign w:val="center"/>
          </w:tcPr>
          <w:p w14:paraId="702F06C4" w14:textId="77777777" w:rsidR="00C46BAC" w:rsidRPr="00D90FC4" w:rsidRDefault="00C46BAC" w:rsidP="00543AF2">
            <w:pPr>
              <w:spacing w:after="0" w:line="240" w:lineRule="auto"/>
              <w:rPr>
                <w:sz w:val="22"/>
              </w:rPr>
            </w:pPr>
          </w:p>
        </w:tc>
        <w:tc>
          <w:tcPr>
            <w:tcW w:w="1801" w:type="dxa"/>
          </w:tcPr>
          <w:p w14:paraId="572387C9" w14:textId="77777777" w:rsidR="00C46BAC" w:rsidRPr="00D90FC4" w:rsidRDefault="00C46BAC" w:rsidP="00543AF2">
            <w:pPr>
              <w:spacing w:after="0" w:line="240" w:lineRule="auto"/>
              <w:jc w:val="center"/>
              <w:rPr>
                <w:sz w:val="22"/>
              </w:rPr>
            </w:pPr>
            <w:r>
              <w:rPr>
                <w:sz w:val="22"/>
              </w:rPr>
              <w:t>933</w:t>
            </w:r>
          </w:p>
        </w:tc>
        <w:tc>
          <w:tcPr>
            <w:tcW w:w="1376" w:type="dxa"/>
          </w:tcPr>
          <w:p w14:paraId="091D0A28" w14:textId="77777777" w:rsidR="00C46BAC" w:rsidRPr="00D90FC4" w:rsidRDefault="00C46BAC" w:rsidP="00543AF2">
            <w:pPr>
              <w:spacing w:after="0" w:line="240" w:lineRule="auto"/>
              <w:jc w:val="center"/>
              <w:rPr>
                <w:sz w:val="22"/>
              </w:rPr>
            </w:pPr>
            <w:r>
              <w:rPr>
                <w:sz w:val="22"/>
              </w:rPr>
              <w:t>2769</w:t>
            </w:r>
          </w:p>
        </w:tc>
        <w:tc>
          <w:tcPr>
            <w:tcW w:w="1489" w:type="dxa"/>
          </w:tcPr>
          <w:p w14:paraId="3A1B55BB" w14:textId="77777777" w:rsidR="00C46BAC" w:rsidRPr="00D90FC4" w:rsidRDefault="00C46BAC" w:rsidP="00543AF2">
            <w:pPr>
              <w:spacing w:after="0" w:line="240" w:lineRule="auto"/>
              <w:rPr>
                <w:sz w:val="22"/>
              </w:rPr>
            </w:pPr>
          </w:p>
        </w:tc>
        <w:tc>
          <w:tcPr>
            <w:tcW w:w="1512" w:type="dxa"/>
          </w:tcPr>
          <w:p w14:paraId="45B4BF6D" w14:textId="77777777" w:rsidR="00C46BAC" w:rsidRPr="00D90FC4" w:rsidRDefault="00C46BAC" w:rsidP="00543AF2">
            <w:pPr>
              <w:spacing w:after="0" w:line="240" w:lineRule="auto"/>
              <w:rPr>
                <w:sz w:val="22"/>
              </w:rPr>
            </w:pPr>
          </w:p>
        </w:tc>
        <w:tc>
          <w:tcPr>
            <w:tcW w:w="1754" w:type="dxa"/>
          </w:tcPr>
          <w:p w14:paraId="42207FEE" w14:textId="77777777" w:rsidR="00C46BAC" w:rsidRPr="00D90FC4" w:rsidRDefault="00C46BAC" w:rsidP="00543AF2">
            <w:pPr>
              <w:spacing w:after="0" w:line="240" w:lineRule="auto"/>
              <w:jc w:val="center"/>
              <w:rPr>
                <w:sz w:val="22"/>
              </w:rPr>
            </w:pPr>
            <w:r>
              <w:rPr>
                <w:sz w:val="22"/>
              </w:rPr>
              <w:t>3702</w:t>
            </w:r>
          </w:p>
        </w:tc>
      </w:tr>
      <w:tr w:rsidR="00C46BAC" w:rsidRPr="00D90FC4" w14:paraId="08302A9D" w14:textId="77777777" w:rsidTr="00543AF2">
        <w:tc>
          <w:tcPr>
            <w:tcW w:w="2296" w:type="dxa"/>
            <w:vAlign w:val="center"/>
          </w:tcPr>
          <w:p w14:paraId="59240BD1" w14:textId="77777777" w:rsidR="00C46BAC" w:rsidRPr="00D90FC4" w:rsidRDefault="00C46BAC" w:rsidP="00543AF2">
            <w:pPr>
              <w:spacing w:after="0" w:line="240" w:lineRule="auto"/>
              <w:rPr>
                <w:sz w:val="22"/>
              </w:rPr>
            </w:pPr>
          </w:p>
        </w:tc>
        <w:tc>
          <w:tcPr>
            <w:tcW w:w="1801" w:type="dxa"/>
          </w:tcPr>
          <w:p w14:paraId="56E635DA" w14:textId="77777777" w:rsidR="00C46BAC" w:rsidRPr="00D90FC4" w:rsidRDefault="00C46BAC" w:rsidP="00543AF2">
            <w:pPr>
              <w:spacing w:after="0" w:line="240" w:lineRule="auto"/>
              <w:rPr>
                <w:sz w:val="22"/>
              </w:rPr>
            </w:pPr>
          </w:p>
        </w:tc>
        <w:tc>
          <w:tcPr>
            <w:tcW w:w="1376" w:type="dxa"/>
          </w:tcPr>
          <w:p w14:paraId="58ACDFBC" w14:textId="77777777" w:rsidR="00C46BAC" w:rsidRPr="00D90FC4" w:rsidRDefault="00C46BAC" w:rsidP="00543AF2">
            <w:pPr>
              <w:spacing w:after="0" w:line="240" w:lineRule="auto"/>
              <w:rPr>
                <w:sz w:val="22"/>
              </w:rPr>
            </w:pPr>
          </w:p>
        </w:tc>
        <w:tc>
          <w:tcPr>
            <w:tcW w:w="1489" w:type="dxa"/>
          </w:tcPr>
          <w:p w14:paraId="7B100C94" w14:textId="77777777" w:rsidR="00C46BAC" w:rsidRPr="00D90FC4" w:rsidRDefault="00C46BAC" w:rsidP="00543AF2">
            <w:pPr>
              <w:spacing w:after="0" w:line="240" w:lineRule="auto"/>
              <w:rPr>
                <w:sz w:val="22"/>
              </w:rPr>
            </w:pPr>
          </w:p>
        </w:tc>
        <w:tc>
          <w:tcPr>
            <w:tcW w:w="1512" w:type="dxa"/>
          </w:tcPr>
          <w:p w14:paraId="31BF8F70" w14:textId="77777777" w:rsidR="00C46BAC" w:rsidRPr="00D90FC4" w:rsidRDefault="00C46BAC" w:rsidP="00543AF2">
            <w:pPr>
              <w:spacing w:after="0" w:line="240" w:lineRule="auto"/>
              <w:rPr>
                <w:sz w:val="22"/>
              </w:rPr>
            </w:pPr>
          </w:p>
        </w:tc>
        <w:tc>
          <w:tcPr>
            <w:tcW w:w="1754" w:type="dxa"/>
          </w:tcPr>
          <w:p w14:paraId="1CEE9754" w14:textId="77777777" w:rsidR="00C46BAC" w:rsidRPr="00D90FC4" w:rsidRDefault="00C46BAC" w:rsidP="00543AF2">
            <w:pPr>
              <w:spacing w:after="0" w:line="240" w:lineRule="auto"/>
              <w:rPr>
                <w:sz w:val="22"/>
              </w:rPr>
            </w:pPr>
          </w:p>
        </w:tc>
      </w:tr>
      <w:tr w:rsidR="00C46BAC" w:rsidRPr="00D90FC4" w14:paraId="68721541" w14:textId="77777777" w:rsidTr="00543AF2">
        <w:tc>
          <w:tcPr>
            <w:tcW w:w="2296" w:type="dxa"/>
            <w:vAlign w:val="center"/>
          </w:tcPr>
          <w:p w14:paraId="3ADF8C3F" w14:textId="77777777" w:rsidR="00C46BAC" w:rsidRPr="00D90FC4" w:rsidRDefault="00C46BAC" w:rsidP="00543AF2">
            <w:pPr>
              <w:spacing w:after="0" w:line="240" w:lineRule="auto"/>
              <w:rPr>
                <w:b/>
                <w:sz w:val="22"/>
              </w:rPr>
            </w:pPr>
            <w:r w:rsidRPr="00D90FC4">
              <w:rPr>
                <w:b/>
                <w:sz w:val="22"/>
              </w:rPr>
              <w:t>Zákonné rezervy spolu</w:t>
            </w:r>
          </w:p>
        </w:tc>
        <w:tc>
          <w:tcPr>
            <w:tcW w:w="1801" w:type="dxa"/>
          </w:tcPr>
          <w:p w14:paraId="2D14241B" w14:textId="77777777" w:rsidR="00C46BAC" w:rsidRPr="00D90FC4" w:rsidRDefault="00C46BAC" w:rsidP="00543AF2">
            <w:pPr>
              <w:spacing w:after="0" w:line="240" w:lineRule="auto"/>
              <w:jc w:val="center"/>
              <w:rPr>
                <w:b/>
                <w:sz w:val="22"/>
              </w:rPr>
            </w:pPr>
            <w:r>
              <w:rPr>
                <w:b/>
                <w:sz w:val="22"/>
              </w:rPr>
              <w:t>933</w:t>
            </w:r>
          </w:p>
        </w:tc>
        <w:tc>
          <w:tcPr>
            <w:tcW w:w="1376" w:type="dxa"/>
          </w:tcPr>
          <w:p w14:paraId="78B9E3C4" w14:textId="77777777" w:rsidR="00C46BAC" w:rsidRPr="00D90FC4" w:rsidRDefault="00C46BAC" w:rsidP="00543AF2">
            <w:pPr>
              <w:spacing w:after="0" w:line="240" w:lineRule="auto"/>
              <w:jc w:val="center"/>
              <w:rPr>
                <w:b/>
                <w:sz w:val="22"/>
              </w:rPr>
            </w:pPr>
            <w:r>
              <w:rPr>
                <w:b/>
                <w:sz w:val="22"/>
              </w:rPr>
              <w:t>2769</w:t>
            </w:r>
          </w:p>
        </w:tc>
        <w:tc>
          <w:tcPr>
            <w:tcW w:w="1489" w:type="dxa"/>
          </w:tcPr>
          <w:p w14:paraId="0E63CCBE" w14:textId="77777777" w:rsidR="00C46BAC" w:rsidRPr="00D90FC4" w:rsidRDefault="00C46BAC" w:rsidP="00543AF2">
            <w:pPr>
              <w:spacing w:after="0" w:line="240" w:lineRule="auto"/>
              <w:rPr>
                <w:b/>
                <w:sz w:val="22"/>
              </w:rPr>
            </w:pPr>
          </w:p>
        </w:tc>
        <w:tc>
          <w:tcPr>
            <w:tcW w:w="1512" w:type="dxa"/>
          </w:tcPr>
          <w:p w14:paraId="25B2564A" w14:textId="77777777" w:rsidR="00C46BAC" w:rsidRPr="00D90FC4" w:rsidRDefault="00C46BAC" w:rsidP="00543AF2">
            <w:pPr>
              <w:spacing w:after="0" w:line="240" w:lineRule="auto"/>
              <w:rPr>
                <w:b/>
                <w:sz w:val="22"/>
              </w:rPr>
            </w:pPr>
          </w:p>
        </w:tc>
        <w:tc>
          <w:tcPr>
            <w:tcW w:w="1754" w:type="dxa"/>
          </w:tcPr>
          <w:p w14:paraId="45A51060" w14:textId="77777777" w:rsidR="00C46BAC" w:rsidRPr="00D90FC4" w:rsidRDefault="00C46BAC" w:rsidP="00543AF2">
            <w:pPr>
              <w:spacing w:after="0" w:line="240" w:lineRule="auto"/>
              <w:jc w:val="center"/>
              <w:rPr>
                <w:b/>
                <w:sz w:val="22"/>
              </w:rPr>
            </w:pPr>
            <w:r>
              <w:rPr>
                <w:b/>
                <w:sz w:val="22"/>
              </w:rPr>
              <w:t>3702</w:t>
            </w:r>
          </w:p>
        </w:tc>
      </w:tr>
      <w:tr w:rsidR="00C46BAC" w:rsidRPr="00D90FC4" w14:paraId="3D0B563C" w14:textId="77777777" w:rsidTr="00543AF2">
        <w:tc>
          <w:tcPr>
            <w:tcW w:w="2296" w:type="dxa"/>
            <w:vAlign w:val="center"/>
          </w:tcPr>
          <w:p w14:paraId="7BA64B68" w14:textId="77777777" w:rsidR="00C46BAC" w:rsidRPr="00D90FC4" w:rsidRDefault="00C46BAC" w:rsidP="00543AF2">
            <w:pPr>
              <w:spacing w:after="0" w:line="240" w:lineRule="auto"/>
              <w:rPr>
                <w:sz w:val="22"/>
              </w:rPr>
            </w:pPr>
          </w:p>
        </w:tc>
        <w:tc>
          <w:tcPr>
            <w:tcW w:w="1801" w:type="dxa"/>
          </w:tcPr>
          <w:p w14:paraId="35A7CB18" w14:textId="77777777" w:rsidR="00C46BAC" w:rsidRPr="00D90FC4" w:rsidRDefault="00C46BAC" w:rsidP="00543AF2">
            <w:pPr>
              <w:spacing w:after="0" w:line="240" w:lineRule="auto"/>
              <w:jc w:val="center"/>
              <w:rPr>
                <w:sz w:val="22"/>
              </w:rPr>
            </w:pPr>
            <w:r>
              <w:rPr>
                <w:sz w:val="22"/>
              </w:rPr>
              <w:t>27394</w:t>
            </w:r>
          </w:p>
        </w:tc>
        <w:tc>
          <w:tcPr>
            <w:tcW w:w="1376" w:type="dxa"/>
          </w:tcPr>
          <w:p w14:paraId="01272A5E" w14:textId="77777777" w:rsidR="00C46BAC" w:rsidRPr="00D90FC4" w:rsidRDefault="00C46BAC" w:rsidP="00543AF2">
            <w:pPr>
              <w:spacing w:after="0" w:line="240" w:lineRule="auto"/>
              <w:jc w:val="center"/>
              <w:rPr>
                <w:sz w:val="22"/>
              </w:rPr>
            </w:pPr>
            <w:r>
              <w:rPr>
                <w:sz w:val="22"/>
              </w:rPr>
              <w:t>41165</w:t>
            </w:r>
          </w:p>
        </w:tc>
        <w:tc>
          <w:tcPr>
            <w:tcW w:w="1489" w:type="dxa"/>
          </w:tcPr>
          <w:p w14:paraId="56911909" w14:textId="77777777" w:rsidR="00C46BAC" w:rsidRPr="00D90FC4" w:rsidRDefault="00C46BAC" w:rsidP="00543AF2">
            <w:pPr>
              <w:spacing w:after="0" w:line="240" w:lineRule="auto"/>
              <w:jc w:val="center"/>
              <w:rPr>
                <w:sz w:val="22"/>
              </w:rPr>
            </w:pPr>
            <w:r>
              <w:rPr>
                <w:sz w:val="22"/>
              </w:rPr>
              <w:t>27394</w:t>
            </w:r>
          </w:p>
        </w:tc>
        <w:tc>
          <w:tcPr>
            <w:tcW w:w="1512" w:type="dxa"/>
          </w:tcPr>
          <w:p w14:paraId="177A53A7" w14:textId="77777777" w:rsidR="00C46BAC" w:rsidRPr="00D90FC4" w:rsidRDefault="00C46BAC" w:rsidP="00543AF2">
            <w:pPr>
              <w:spacing w:after="0" w:line="240" w:lineRule="auto"/>
              <w:rPr>
                <w:sz w:val="22"/>
              </w:rPr>
            </w:pPr>
          </w:p>
        </w:tc>
        <w:tc>
          <w:tcPr>
            <w:tcW w:w="1754" w:type="dxa"/>
          </w:tcPr>
          <w:p w14:paraId="4AE7E364" w14:textId="77777777" w:rsidR="00C46BAC" w:rsidRPr="00D90FC4" w:rsidRDefault="00C46BAC" w:rsidP="00543AF2">
            <w:pPr>
              <w:spacing w:after="0" w:line="240" w:lineRule="auto"/>
              <w:jc w:val="center"/>
              <w:rPr>
                <w:sz w:val="22"/>
              </w:rPr>
            </w:pPr>
            <w:r>
              <w:rPr>
                <w:sz w:val="22"/>
              </w:rPr>
              <w:t>41165</w:t>
            </w:r>
          </w:p>
        </w:tc>
      </w:tr>
      <w:tr w:rsidR="00C46BAC" w:rsidRPr="00D90FC4" w14:paraId="58D8315E" w14:textId="77777777" w:rsidTr="00543AF2">
        <w:tc>
          <w:tcPr>
            <w:tcW w:w="2296" w:type="dxa"/>
            <w:vAlign w:val="center"/>
          </w:tcPr>
          <w:p w14:paraId="76F80CA4" w14:textId="77777777" w:rsidR="00C46BAC" w:rsidRPr="00553891" w:rsidRDefault="00C46BAC" w:rsidP="00543AF2">
            <w:pPr>
              <w:spacing w:after="0" w:line="240" w:lineRule="auto"/>
              <w:rPr>
                <w:sz w:val="22"/>
              </w:rPr>
            </w:pPr>
          </w:p>
        </w:tc>
        <w:tc>
          <w:tcPr>
            <w:tcW w:w="1801" w:type="dxa"/>
          </w:tcPr>
          <w:p w14:paraId="2509EF68" w14:textId="77777777" w:rsidR="00C46BAC" w:rsidRPr="00D90FC4" w:rsidRDefault="00C46BAC" w:rsidP="00543AF2">
            <w:pPr>
              <w:spacing w:after="0" w:line="240" w:lineRule="auto"/>
              <w:rPr>
                <w:sz w:val="22"/>
              </w:rPr>
            </w:pPr>
          </w:p>
        </w:tc>
        <w:tc>
          <w:tcPr>
            <w:tcW w:w="1376" w:type="dxa"/>
          </w:tcPr>
          <w:p w14:paraId="09323E21" w14:textId="77777777" w:rsidR="00C46BAC" w:rsidRPr="00D90FC4" w:rsidRDefault="00C46BAC" w:rsidP="00543AF2">
            <w:pPr>
              <w:spacing w:after="0" w:line="240" w:lineRule="auto"/>
              <w:rPr>
                <w:sz w:val="22"/>
              </w:rPr>
            </w:pPr>
          </w:p>
        </w:tc>
        <w:tc>
          <w:tcPr>
            <w:tcW w:w="1489" w:type="dxa"/>
          </w:tcPr>
          <w:p w14:paraId="67862731" w14:textId="77777777" w:rsidR="00C46BAC" w:rsidRPr="00D90FC4" w:rsidRDefault="00C46BAC" w:rsidP="00543AF2">
            <w:pPr>
              <w:spacing w:after="0" w:line="240" w:lineRule="auto"/>
              <w:rPr>
                <w:sz w:val="22"/>
              </w:rPr>
            </w:pPr>
          </w:p>
        </w:tc>
        <w:tc>
          <w:tcPr>
            <w:tcW w:w="1512" w:type="dxa"/>
          </w:tcPr>
          <w:p w14:paraId="209A6D47" w14:textId="77777777" w:rsidR="00C46BAC" w:rsidRPr="00D90FC4" w:rsidRDefault="00C46BAC" w:rsidP="00543AF2">
            <w:pPr>
              <w:spacing w:after="0" w:line="240" w:lineRule="auto"/>
              <w:rPr>
                <w:sz w:val="22"/>
              </w:rPr>
            </w:pPr>
          </w:p>
        </w:tc>
        <w:tc>
          <w:tcPr>
            <w:tcW w:w="1754" w:type="dxa"/>
          </w:tcPr>
          <w:p w14:paraId="5F5EF48A" w14:textId="77777777" w:rsidR="00C46BAC" w:rsidRPr="00D90FC4" w:rsidRDefault="00C46BAC" w:rsidP="00543AF2">
            <w:pPr>
              <w:spacing w:after="0" w:line="240" w:lineRule="auto"/>
              <w:rPr>
                <w:sz w:val="22"/>
              </w:rPr>
            </w:pPr>
          </w:p>
        </w:tc>
      </w:tr>
      <w:tr w:rsidR="00C46BAC" w:rsidRPr="00D90FC4" w14:paraId="59C719AA" w14:textId="77777777" w:rsidTr="00543AF2">
        <w:tc>
          <w:tcPr>
            <w:tcW w:w="2296" w:type="dxa"/>
            <w:vAlign w:val="center"/>
          </w:tcPr>
          <w:p w14:paraId="78EAB7D0" w14:textId="77777777" w:rsidR="00C46BAC" w:rsidRPr="00D90FC4" w:rsidRDefault="00C46BAC" w:rsidP="00543AF2">
            <w:pPr>
              <w:spacing w:after="0" w:line="240" w:lineRule="auto"/>
              <w:rPr>
                <w:b/>
                <w:sz w:val="22"/>
              </w:rPr>
            </w:pPr>
            <w:r w:rsidRPr="00D90FC4">
              <w:rPr>
                <w:b/>
                <w:sz w:val="22"/>
              </w:rPr>
              <w:t>Ostatné rezervy spolu</w:t>
            </w:r>
          </w:p>
        </w:tc>
        <w:tc>
          <w:tcPr>
            <w:tcW w:w="1801" w:type="dxa"/>
          </w:tcPr>
          <w:p w14:paraId="5F9AB081" w14:textId="77777777" w:rsidR="00C46BAC" w:rsidRPr="00D90FC4" w:rsidRDefault="00C46BAC" w:rsidP="00543AF2">
            <w:pPr>
              <w:spacing w:after="0" w:line="240" w:lineRule="auto"/>
              <w:jc w:val="center"/>
              <w:rPr>
                <w:sz w:val="22"/>
              </w:rPr>
            </w:pPr>
            <w:r>
              <w:rPr>
                <w:sz w:val="22"/>
              </w:rPr>
              <w:t>27394</w:t>
            </w:r>
          </w:p>
        </w:tc>
        <w:tc>
          <w:tcPr>
            <w:tcW w:w="1376" w:type="dxa"/>
          </w:tcPr>
          <w:p w14:paraId="4C722E23" w14:textId="77777777" w:rsidR="00C46BAC" w:rsidRPr="00D90FC4" w:rsidRDefault="00C46BAC" w:rsidP="00543AF2">
            <w:pPr>
              <w:spacing w:after="0" w:line="240" w:lineRule="auto"/>
              <w:jc w:val="center"/>
              <w:rPr>
                <w:sz w:val="22"/>
              </w:rPr>
            </w:pPr>
            <w:r>
              <w:rPr>
                <w:sz w:val="22"/>
              </w:rPr>
              <w:t>41165</w:t>
            </w:r>
          </w:p>
        </w:tc>
        <w:tc>
          <w:tcPr>
            <w:tcW w:w="1489" w:type="dxa"/>
          </w:tcPr>
          <w:p w14:paraId="5360D66C" w14:textId="77777777" w:rsidR="00C46BAC" w:rsidRPr="00D90FC4" w:rsidRDefault="00C46BAC" w:rsidP="00543AF2">
            <w:pPr>
              <w:spacing w:after="0" w:line="240" w:lineRule="auto"/>
              <w:jc w:val="center"/>
              <w:rPr>
                <w:sz w:val="22"/>
              </w:rPr>
            </w:pPr>
            <w:r>
              <w:rPr>
                <w:sz w:val="22"/>
              </w:rPr>
              <w:t>27394</w:t>
            </w:r>
          </w:p>
        </w:tc>
        <w:tc>
          <w:tcPr>
            <w:tcW w:w="1512" w:type="dxa"/>
          </w:tcPr>
          <w:p w14:paraId="450EC1AE" w14:textId="77777777" w:rsidR="00C46BAC" w:rsidRPr="00D90FC4" w:rsidRDefault="00C46BAC" w:rsidP="00543AF2">
            <w:pPr>
              <w:spacing w:after="0" w:line="240" w:lineRule="auto"/>
              <w:rPr>
                <w:sz w:val="22"/>
              </w:rPr>
            </w:pPr>
          </w:p>
        </w:tc>
        <w:tc>
          <w:tcPr>
            <w:tcW w:w="1754" w:type="dxa"/>
          </w:tcPr>
          <w:p w14:paraId="6228FEE2" w14:textId="77777777" w:rsidR="00C46BAC" w:rsidRPr="00D90FC4" w:rsidRDefault="00C46BAC" w:rsidP="00543AF2">
            <w:pPr>
              <w:spacing w:after="0" w:line="240" w:lineRule="auto"/>
              <w:jc w:val="center"/>
              <w:rPr>
                <w:sz w:val="22"/>
              </w:rPr>
            </w:pPr>
            <w:r>
              <w:rPr>
                <w:sz w:val="22"/>
              </w:rPr>
              <w:t>41165</w:t>
            </w:r>
          </w:p>
        </w:tc>
      </w:tr>
      <w:tr w:rsidR="00C46BAC" w:rsidRPr="00D90FC4" w14:paraId="1C0EB89E" w14:textId="77777777" w:rsidTr="00543AF2">
        <w:trPr>
          <w:trHeight w:val="374"/>
        </w:trPr>
        <w:tc>
          <w:tcPr>
            <w:tcW w:w="2296" w:type="dxa"/>
            <w:vAlign w:val="center"/>
          </w:tcPr>
          <w:p w14:paraId="4630685F" w14:textId="77777777" w:rsidR="00C46BAC" w:rsidRPr="00D90FC4" w:rsidRDefault="00C46BAC" w:rsidP="00543AF2">
            <w:pPr>
              <w:spacing w:after="0" w:line="240" w:lineRule="auto"/>
              <w:rPr>
                <w:b/>
                <w:sz w:val="22"/>
              </w:rPr>
            </w:pPr>
            <w:r w:rsidRPr="00D90FC4">
              <w:rPr>
                <w:b/>
                <w:sz w:val="22"/>
              </w:rPr>
              <w:t>Rezervy spolu</w:t>
            </w:r>
          </w:p>
        </w:tc>
        <w:tc>
          <w:tcPr>
            <w:tcW w:w="1801" w:type="dxa"/>
            <w:vAlign w:val="center"/>
          </w:tcPr>
          <w:p w14:paraId="4A20E7A4" w14:textId="77777777" w:rsidR="00C46BAC" w:rsidRPr="00D90FC4" w:rsidRDefault="00C46BAC" w:rsidP="00543AF2">
            <w:pPr>
              <w:spacing w:after="0" w:line="240" w:lineRule="auto"/>
              <w:jc w:val="center"/>
              <w:rPr>
                <w:sz w:val="22"/>
              </w:rPr>
            </w:pPr>
            <w:r>
              <w:rPr>
                <w:sz w:val="22"/>
              </w:rPr>
              <w:t>28327</w:t>
            </w:r>
          </w:p>
        </w:tc>
        <w:tc>
          <w:tcPr>
            <w:tcW w:w="1376" w:type="dxa"/>
            <w:vAlign w:val="center"/>
          </w:tcPr>
          <w:p w14:paraId="6B636454" w14:textId="77777777" w:rsidR="00C46BAC" w:rsidRPr="00D90FC4" w:rsidRDefault="00C46BAC" w:rsidP="00543AF2">
            <w:pPr>
              <w:spacing w:after="0" w:line="240" w:lineRule="auto"/>
              <w:jc w:val="center"/>
              <w:rPr>
                <w:sz w:val="22"/>
              </w:rPr>
            </w:pPr>
            <w:r>
              <w:rPr>
                <w:sz w:val="22"/>
              </w:rPr>
              <w:t>43934</w:t>
            </w:r>
          </w:p>
        </w:tc>
        <w:tc>
          <w:tcPr>
            <w:tcW w:w="1489" w:type="dxa"/>
            <w:vAlign w:val="center"/>
          </w:tcPr>
          <w:p w14:paraId="5F0CDDFB" w14:textId="77777777" w:rsidR="00C46BAC" w:rsidRPr="00D90FC4" w:rsidRDefault="00C46BAC" w:rsidP="00543AF2">
            <w:pPr>
              <w:spacing w:after="0" w:line="240" w:lineRule="auto"/>
              <w:jc w:val="center"/>
              <w:rPr>
                <w:sz w:val="22"/>
              </w:rPr>
            </w:pPr>
            <w:r>
              <w:rPr>
                <w:sz w:val="22"/>
              </w:rPr>
              <w:t>27394</w:t>
            </w:r>
          </w:p>
        </w:tc>
        <w:tc>
          <w:tcPr>
            <w:tcW w:w="1512" w:type="dxa"/>
            <w:vAlign w:val="center"/>
          </w:tcPr>
          <w:p w14:paraId="0BACBC94" w14:textId="77777777" w:rsidR="00C46BAC" w:rsidRPr="00D90FC4" w:rsidRDefault="00C46BAC" w:rsidP="00543AF2">
            <w:pPr>
              <w:spacing w:after="0" w:line="240" w:lineRule="auto"/>
              <w:rPr>
                <w:sz w:val="22"/>
              </w:rPr>
            </w:pPr>
          </w:p>
        </w:tc>
        <w:tc>
          <w:tcPr>
            <w:tcW w:w="1754" w:type="dxa"/>
            <w:vAlign w:val="center"/>
          </w:tcPr>
          <w:p w14:paraId="7CCB3DCC" w14:textId="77777777" w:rsidR="00C46BAC" w:rsidRPr="00D90FC4" w:rsidRDefault="00C46BAC" w:rsidP="00543AF2">
            <w:pPr>
              <w:spacing w:after="0" w:line="240" w:lineRule="auto"/>
              <w:jc w:val="center"/>
              <w:rPr>
                <w:sz w:val="22"/>
              </w:rPr>
            </w:pPr>
            <w:r>
              <w:rPr>
                <w:sz w:val="22"/>
              </w:rPr>
              <w:t>44867</w:t>
            </w:r>
          </w:p>
        </w:tc>
      </w:tr>
    </w:tbl>
    <w:p w14:paraId="7BCD4276" w14:textId="77777777" w:rsidR="00C46BAC" w:rsidRPr="00D623B7" w:rsidRDefault="00C46BAC" w:rsidP="00C46BAC">
      <w:pPr>
        <w:keepNext/>
        <w:numPr>
          <w:ilvl w:val="0"/>
          <w:numId w:val="27"/>
        </w:numPr>
        <w:spacing w:before="120" w:after="120" w:line="240" w:lineRule="auto"/>
        <w:ind w:left="142" w:hanging="142"/>
        <w:jc w:val="both"/>
        <w:rPr>
          <w:sz w:val="22"/>
        </w:rPr>
      </w:pPr>
      <w:r w:rsidRPr="00C362EA">
        <w:rPr>
          <w:sz w:val="22"/>
        </w:rPr>
        <w:t xml:space="preserve"> </w:t>
      </w:r>
      <w:r w:rsidRPr="00D330FA">
        <w:rPr>
          <w:sz w:val="22"/>
        </w:rPr>
        <w:t>Údaje</w:t>
      </w:r>
      <w:r w:rsidRPr="00C362EA">
        <w:rPr>
          <w:sz w:val="22"/>
        </w:rPr>
        <w:t xml:space="preserve"> o významných </w:t>
      </w:r>
      <w:r>
        <w:rPr>
          <w:sz w:val="22"/>
        </w:rPr>
        <w:t>sumách</w:t>
      </w:r>
      <w:r w:rsidRPr="00C362EA">
        <w:rPr>
          <w:sz w:val="22"/>
        </w:rPr>
        <w:t xml:space="preserve"> </w:t>
      </w:r>
      <w:r>
        <w:rPr>
          <w:sz w:val="22"/>
        </w:rPr>
        <w:t xml:space="preserve">záväzkov </w:t>
      </w:r>
      <w:r w:rsidRPr="009D320B">
        <w:rPr>
          <w:sz w:val="22"/>
        </w:rPr>
        <w:t>v nadväznosti</w:t>
      </w:r>
      <w:r w:rsidRPr="00D90FC4">
        <w:rPr>
          <w:sz w:val="22"/>
        </w:rPr>
        <w:t xml:space="preserve"> na položky súvahy</w:t>
      </w:r>
      <w:r>
        <w:rPr>
          <w:sz w:val="22"/>
        </w:rPr>
        <w:t>,</w:t>
      </w:r>
      <w:r w:rsidRPr="00D90FC4">
        <w:rPr>
          <w:sz w:val="22"/>
        </w:rPr>
        <w:t xml:space="preserve"> v členení na </w:t>
      </w:r>
      <w:r>
        <w:rPr>
          <w:sz w:val="22"/>
        </w:rPr>
        <w:t>záväzky</w:t>
      </w:r>
      <w:r w:rsidRPr="00D90FC4">
        <w:rPr>
          <w:sz w:val="22"/>
        </w:rPr>
        <w:t xml:space="preserve"> za </w:t>
      </w:r>
      <w:r w:rsidRPr="00DB5C6F">
        <w:rPr>
          <w:sz w:val="22"/>
        </w:rPr>
        <w:t>hlavnú nezdaňovanú činnosť</w:t>
      </w:r>
      <w:r>
        <w:rPr>
          <w:sz w:val="22"/>
        </w:rPr>
        <w:t xml:space="preserve"> a zdaňovanú činnosť.</w:t>
      </w:r>
    </w:p>
    <w:tbl>
      <w:tblPr>
        <w:tblStyle w:val="Mriekatabuky"/>
        <w:tblW w:w="0" w:type="auto"/>
        <w:tblInd w:w="38" w:type="dxa"/>
        <w:tblLook w:val="04A0" w:firstRow="1" w:lastRow="0" w:firstColumn="1" w:lastColumn="0" w:noHBand="0" w:noVBand="1"/>
      </w:tblPr>
      <w:tblGrid>
        <w:gridCol w:w="3912"/>
        <w:gridCol w:w="2806"/>
        <w:gridCol w:w="2306"/>
      </w:tblGrid>
      <w:tr w:rsidR="00C46BAC" w14:paraId="7DBA60BB" w14:textId="77777777" w:rsidTr="00543AF2">
        <w:tc>
          <w:tcPr>
            <w:tcW w:w="4493" w:type="dxa"/>
          </w:tcPr>
          <w:p w14:paraId="0C7BAA7F" w14:textId="77777777" w:rsidR="00C46BAC" w:rsidRPr="005C6858" w:rsidRDefault="00C46BAC" w:rsidP="00543AF2">
            <w:pPr>
              <w:keepNext/>
              <w:rPr>
                <w:b/>
                <w:sz w:val="22"/>
                <w:highlight w:val="yellow"/>
              </w:rPr>
            </w:pPr>
            <w:r w:rsidRPr="00D558BA">
              <w:rPr>
                <w:b/>
                <w:sz w:val="22"/>
              </w:rPr>
              <w:t xml:space="preserve">Druh a opis významných položiek záväzkov </w:t>
            </w:r>
          </w:p>
        </w:tc>
        <w:tc>
          <w:tcPr>
            <w:tcW w:w="3119" w:type="dxa"/>
            <w:vAlign w:val="center"/>
          </w:tcPr>
          <w:p w14:paraId="7F4886E6" w14:textId="77777777" w:rsidR="00C46BAC" w:rsidRPr="005C6858" w:rsidRDefault="00C46BAC" w:rsidP="00543AF2">
            <w:pPr>
              <w:keepNext/>
              <w:jc w:val="center"/>
              <w:rPr>
                <w:b/>
                <w:sz w:val="22"/>
                <w:highlight w:val="yellow"/>
              </w:rPr>
            </w:pPr>
            <w:r>
              <w:rPr>
                <w:b/>
                <w:sz w:val="22"/>
              </w:rPr>
              <w:t>Hlavná nezdaňovaná činnosť</w:t>
            </w:r>
          </w:p>
        </w:tc>
        <w:tc>
          <w:tcPr>
            <w:tcW w:w="2544" w:type="dxa"/>
            <w:vAlign w:val="center"/>
          </w:tcPr>
          <w:p w14:paraId="1C6C31AC" w14:textId="77777777" w:rsidR="00C46BAC" w:rsidRPr="002113DE" w:rsidRDefault="00C46BAC" w:rsidP="00543AF2">
            <w:pPr>
              <w:keepNext/>
              <w:jc w:val="center"/>
              <w:rPr>
                <w:b/>
                <w:sz w:val="22"/>
              </w:rPr>
            </w:pPr>
            <w:r>
              <w:rPr>
                <w:b/>
                <w:sz w:val="22"/>
              </w:rPr>
              <w:t>Zdaňovaná činnosť</w:t>
            </w:r>
          </w:p>
        </w:tc>
      </w:tr>
      <w:tr w:rsidR="00C46BAC" w14:paraId="6666521F" w14:textId="77777777" w:rsidTr="00543AF2">
        <w:tc>
          <w:tcPr>
            <w:tcW w:w="4493" w:type="dxa"/>
          </w:tcPr>
          <w:p w14:paraId="721DF08C" w14:textId="77777777" w:rsidR="00C46BAC" w:rsidRDefault="00C46BAC" w:rsidP="00543AF2">
            <w:pPr>
              <w:rPr>
                <w:sz w:val="22"/>
              </w:rPr>
            </w:pPr>
            <w:r>
              <w:rPr>
                <w:sz w:val="22"/>
              </w:rPr>
              <w:t>Záväzky zo sociálneho fondu</w:t>
            </w:r>
          </w:p>
        </w:tc>
        <w:tc>
          <w:tcPr>
            <w:tcW w:w="3119" w:type="dxa"/>
          </w:tcPr>
          <w:p w14:paraId="01A22C90" w14:textId="77777777" w:rsidR="00C46BAC" w:rsidRDefault="00C46BAC" w:rsidP="00543AF2">
            <w:pPr>
              <w:jc w:val="center"/>
              <w:rPr>
                <w:sz w:val="22"/>
              </w:rPr>
            </w:pPr>
            <w:r>
              <w:rPr>
                <w:sz w:val="22"/>
              </w:rPr>
              <w:t>1506,92</w:t>
            </w:r>
          </w:p>
        </w:tc>
        <w:tc>
          <w:tcPr>
            <w:tcW w:w="2544" w:type="dxa"/>
          </w:tcPr>
          <w:p w14:paraId="459453F9" w14:textId="77777777" w:rsidR="00C46BAC" w:rsidRDefault="00C46BAC" w:rsidP="00543AF2">
            <w:pPr>
              <w:jc w:val="center"/>
              <w:rPr>
                <w:sz w:val="22"/>
              </w:rPr>
            </w:pPr>
          </w:p>
        </w:tc>
      </w:tr>
      <w:tr w:rsidR="00C46BAC" w14:paraId="159A51B3" w14:textId="77777777" w:rsidTr="00543AF2">
        <w:tc>
          <w:tcPr>
            <w:tcW w:w="4493" w:type="dxa"/>
          </w:tcPr>
          <w:p w14:paraId="7E694C52" w14:textId="77777777" w:rsidR="00C46BAC" w:rsidRDefault="00C46BAC" w:rsidP="00543AF2">
            <w:pPr>
              <w:rPr>
                <w:sz w:val="22"/>
              </w:rPr>
            </w:pPr>
            <w:r>
              <w:rPr>
                <w:sz w:val="22"/>
              </w:rPr>
              <w:t>Záväzky dlhodobé</w:t>
            </w:r>
          </w:p>
        </w:tc>
        <w:tc>
          <w:tcPr>
            <w:tcW w:w="3119" w:type="dxa"/>
          </w:tcPr>
          <w:p w14:paraId="28A1D68F" w14:textId="77777777" w:rsidR="00C46BAC" w:rsidRDefault="00C46BAC" w:rsidP="00543AF2">
            <w:pPr>
              <w:jc w:val="center"/>
              <w:rPr>
                <w:sz w:val="22"/>
              </w:rPr>
            </w:pPr>
            <w:r>
              <w:rPr>
                <w:sz w:val="22"/>
              </w:rPr>
              <w:t>53500</w:t>
            </w:r>
          </w:p>
        </w:tc>
        <w:tc>
          <w:tcPr>
            <w:tcW w:w="2544" w:type="dxa"/>
          </w:tcPr>
          <w:p w14:paraId="63B0EDA9" w14:textId="77777777" w:rsidR="00C46BAC" w:rsidRDefault="00C46BAC" w:rsidP="00543AF2">
            <w:pPr>
              <w:jc w:val="center"/>
              <w:rPr>
                <w:sz w:val="22"/>
              </w:rPr>
            </w:pPr>
          </w:p>
        </w:tc>
      </w:tr>
      <w:tr w:rsidR="00C46BAC" w14:paraId="512A8123" w14:textId="77777777" w:rsidTr="00543AF2">
        <w:tc>
          <w:tcPr>
            <w:tcW w:w="4493" w:type="dxa"/>
          </w:tcPr>
          <w:p w14:paraId="5C3D09AE" w14:textId="77777777" w:rsidR="00C46BAC" w:rsidRDefault="00C46BAC" w:rsidP="00543AF2">
            <w:pPr>
              <w:rPr>
                <w:sz w:val="22"/>
              </w:rPr>
            </w:pPr>
          </w:p>
        </w:tc>
        <w:tc>
          <w:tcPr>
            <w:tcW w:w="3119" w:type="dxa"/>
          </w:tcPr>
          <w:p w14:paraId="2CA94742" w14:textId="77777777" w:rsidR="00C46BAC" w:rsidRDefault="00C46BAC" w:rsidP="00543AF2">
            <w:pPr>
              <w:jc w:val="center"/>
              <w:rPr>
                <w:sz w:val="22"/>
              </w:rPr>
            </w:pPr>
          </w:p>
        </w:tc>
        <w:tc>
          <w:tcPr>
            <w:tcW w:w="2544" w:type="dxa"/>
          </w:tcPr>
          <w:p w14:paraId="751F69CB" w14:textId="77777777" w:rsidR="00C46BAC" w:rsidRDefault="00C46BAC" w:rsidP="00543AF2">
            <w:pPr>
              <w:jc w:val="center"/>
              <w:rPr>
                <w:sz w:val="22"/>
              </w:rPr>
            </w:pPr>
          </w:p>
        </w:tc>
      </w:tr>
    </w:tbl>
    <w:p w14:paraId="66A9073C" w14:textId="77777777" w:rsidR="00C46BAC" w:rsidRPr="00D330FA" w:rsidRDefault="00C46BAC" w:rsidP="00C46BAC">
      <w:pPr>
        <w:keepNext/>
        <w:numPr>
          <w:ilvl w:val="0"/>
          <w:numId w:val="27"/>
        </w:numPr>
        <w:spacing w:before="240" w:after="120" w:line="240" w:lineRule="auto"/>
        <w:ind w:left="142" w:firstLine="0"/>
        <w:jc w:val="both"/>
        <w:rPr>
          <w:sz w:val="22"/>
        </w:rPr>
      </w:pPr>
      <w:r>
        <w:rPr>
          <w:sz w:val="22"/>
        </w:rPr>
        <w:t xml:space="preserve"> Prehľad záväzkov do uplynutia lehoty splatnosti a po uplynutí lehoty splatnosti.</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C46BAC" w:rsidRPr="00D90FC4" w14:paraId="501A5495" w14:textId="77777777" w:rsidTr="00543AF2">
        <w:trPr>
          <w:trHeight w:val="608"/>
        </w:trPr>
        <w:tc>
          <w:tcPr>
            <w:tcW w:w="4122" w:type="dxa"/>
            <w:vAlign w:val="center"/>
          </w:tcPr>
          <w:p w14:paraId="7D877BBC" w14:textId="77777777" w:rsidR="00C46BAC" w:rsidRPr="00D330FA" w:rsidRDefault="00C46BAC" w:rsidP="00543AF2">
            <w:pPr>
              <w:keepNext/>
              <w:spacing w:after="0" w:line="240" w:lineRule="auto"/>
              <w:rPr>
                <w:b/>
                <w:sz w:val="22"/>
              </w:rPr>
            </w:pPr>
            <w:r>
              <w:rPr>
                <w:b/>
                <w:sz w:val="22"/>
              </w:rPr>
              <w:t>Z</w:t>
            </w:r>
            <w:r w:rsidRPr="00D330FA">
              <w:rPr>
                <w:b/>
                <w:sz w:val="22"/>
              </w:rPr>
              <w:t>áväzk</w:t>
            </w:r>
            <w:r>
              <w:rPr>
                <w:b/>
                <w:sz w:val="22"/>
              </w:rPr>
              <w:t>y</w:t>
            </w:r>
          </w:p>
        </w:tc>
        <w:tc>
          <w:tcPr>
            <w:tcW w:w="2749" w:type="dxa"/>
          </w:tcPr>
          <w:p w14:paraId="51A2CD90" w14:textId="77777777" w:rsidR="00C46BAC" w:rsidRPr="00D90FC4" w:rsidRDefault="00C46BAC" w:rsidP="00543AF2">
            <w:pPr>
              <w:keepNext/>
              <w:spacing w:after="0" w:line="240" w:lineRule="auto"/>
              <w:jc w:val="center"/>
              <w:rPr>
                <w:b/>
                <w:sz w:val="22"/>
                <w:lang w:eastAsia="sk-SK"/>
              </w:rPr>
            </w:pPr>
            <w:r>
              <w:rPr>
                <w:b/>
                <w:sz w:val="22"/>
                <w:lang w:eastAsia="sk-SK"/>
              </w:rPr>
              <w:t>Stav na konci bezprostredne predchádzajúceho účtovného obdobia</w:t>
            </w:r>
          </w:p>
        </w:tc>
        <w:tc>
          <w:tcPr>
            <w:tcW w:w="3044" w:type="dxa"/>
            <w:vAlign w:val="center"/>
          </w:tcPr>
          <w:p w14:paraId="6DB4E74D" w14:textId="77777777" w:rsidR="00C46BAC" w:rsidRPr="00D90FC4" w:rsidRDefault="00C46BAC" w:rsidP="00543AF2">
            <w:pPr>
              <w:keepNext/>
              <w:spacing w:after="0" w:line="240" w:lineRule="auto"/>
              <w:jc w:val="center"/>
              <w:rPr>
                <w:b/>
                <w:sz w:val="22"/>
                <w:lang w:eastAsia="sk-SK"/>
              </w:rPr>
            </w:pPr>
            <w:r w:rsidRPr="00D90FC4">
              <w:rPr>
                <w:b/>
                <w:sz w:val="22"/>
                <w:lang w:eastAsia="sk-SK"/>
              </w:rPr>
              <w:t>Stav na konci</w:t>
            </w:r>
            <w:r>
              <w:rPr>
                <w:b/>
                <w:sz w:val="22"/>
                <w:lang w:eastAsia="sk-SK"/>
              </w:rPr>
              <w:t xml:space="preserve"> </w:t>
            </w:r>
            <w:r w:rsidRPr="00D90FC4">
              <w:rPr>
                <w:b/>
                <w:sz w:val="22"/>
                <w:lang w:eastAsia="sk-SK"/>
              </w:rPr>
              <w:t>bežného účtovného obdobia</w:t>
            </w:r>
          </w:p>
        </w:tc>
      </w:tr>
      <w:tr w:rsidR="00C46BAC" w:rsidRPr="00D90FC4" w14:paraId="5BE51DEC" w14:textId="77777777" w:rsidTr="00543AF2">
        <w:trPr>
          <w:trHeight w:val="374"/>
        </w:trPr>
        <w:tc>
          <w:tcPr>
            <w:tcW w:w="4122" w:type="dxa"/>
            <w:vAlign w:val="center"/>
          </w:tcPr>
          <w:p w14:paraId="1D2BA947" w14:textId="77777777" w:rsidR="00C46BAC" w:rsidRPr="00D330FA" w:rsidRDefault="00C46BAC" w:rsidP="00543AF2">
            <w:pPr>
              <w:spacing w:after="0" w:line="240" w:lineRule="auto"/>
              <w:rPr>
                <w:sz w:val="22"/>
              </w:rPr>
            </w:pPr>
            <w:r>
              <w:rPr>
                <w:sz w:val="22"/>
              </w:rPr>
              <w:t>-</w:t>
            </w:r>
            <w:r w:rsidRPr="00D330FA">
              <w:rPr>
                <w:sz w:val="22"/>
              </w:rPr>
              <w:t xml:space="preserve"> do </w:t>
            </w:r>
            <w:r>
              <w:rPr>
                <w:sz w:val="22"/>
              </w:rPr>
              <w:t xml:space="preserve">uplynutia </w:t>
            </w:r>
            <w:r w:rsidRPr="00D330FA">
              <w:rPr>
                <w:sz w:val="22"/>
              </w:rPr>
              <w:t xml:space="preserve">lehoty splatnosti </w:t>
            </w:r>
          </w:p>
        </w:tc>
        <w:tc>
          <w:tcPr>
            <w:tcW w:w="2749" w:type="dxa"/>
            <w:vAlign w:val="center"/>
          </w:tcPr>
          <w:p w14:paraId="2F09D7C5" w14:textId="77777777" w:rsidR="00C46BAC" w:rsidRPr="00D90FC4" w:rsidRDefault="00C46BAC" w:rsidP="00543AF2">
            <w:pPr>
              <w:spacing w:after="0" w:line="240" w:lineRule="auto"/>
              <w:rPr>
                <w:sz w:val="22"/>
                <w:lang w:eastAsia="sk-SK"/>
              </w:rPr>
            </w:pPr>
          </w:p>
        </w:tc>
        <w:tc>
          <w:tcPr>
            <w:tcW w:w="3044" w:type="dxa"/>
            <w:vAlign w:val="center"/>
          </w:tcPr>
          <w:p w14:paraId="27A76547" w14:textId="77777777" w:rsidR="00C46BAC" w:rsidRPr="00D90FC4" w:rsidRDefault="00C46BAC" w:rsidP="00543AF2">
            <w:pPr>
              <w:spacing w:after="0" w:line="240" w:lineRule="auto"/>
              <w:rPr>
                <w:sz w:val="22"/>
                <w:lang w:eastAsia="sk-SK"/>
              </w:rPr>
            </w:pPr>
          </w:p>
        </w:tc>
      </w:tr>
      <w:tr w:rsidR="00C46BAC" w:rsidRPr="00D90FC4" w14:paraId="6B5CB369" w14:textId="77777777" w:rsidTr="00543AF2">
        <w:trPr>
          <w:trHeight w:val="374"/>
        </w:trPr>
        <w:tc>
          <w:tcPr>
            <w:tcW w:w="4122" w:type="dxa"/>
            <w:vAlign w:val="center"/>
          </w:tcPr>
          <w:p w14:paraId="7FB9CB5C" w14:textId="77777777" w:rsidR="00C46BAC" w:rsidRPr="006546CD" w:rsidRDefault="00C46BAC" w:rsidP="00543AF2">
            <w:pPr>
              <w:spacing w:after="0" w:line="240" w:lineRule="auto"/>
              <w:rPr>
                <w:sz w:val="22"/>
              </w:rPr>
            </w:pPr>
            <w:r>
              <w:rPr>
                <w:sz w:val="22"/>
              </w:rPr>
              <w:t>-</w:t>
            </w:r>
            <w:r w:rsidRPr="00D330FA">
              <w:rPr>
                <w:sz w:val="22"/>
              </w:rPr>
              <w:t xml:space="preserve"> po </w:t>
            </w:r>
            <w:r>
              <w:rPr>
                <w:sz w:val="22"/>
              </w:rPr>
              <w:t xml:space="preserve">uplynutí </w:t>
            </w:r>
            <w:r w:rsidRPr="00D330FA">
              <w:rPr>
                <w:sz w:val="22"/>
              </w:rPr>
              <w:t>lehot</w:t>
            </w:r>
            <w:r>
              <w:rPr>
                <w:sz w:val="22"/>
              </w:rPr>
              <w:t>y</w:t>
            </w:r>
            <w:r w:rsidRPr="00D330FA">
              <w:rPr>
                <w:sz w:val="22"/>
              </w:rPr>
              <w:t xml:space="preserve"> splatnosti</w:t>
            </w:r>
          </w:p>
        </w:tc>
        <w:tc>
          <w:tcPr>
            <w:tcW w:w="2749" w:type="dxa"/>
            <w:vAlign w:val="center"/>
          </w:tcPr>
          <w:p w14:paraId="15BB8674" w14:textId="77777777" w:rsidR="00C46BAC" w:rsidRPr="006546CD" w:rsidRDefault="00C46BAC" w:rsidP="00543AF2">
            <w:pPr>
              <w:spacing w:after="0" w:line="240" w:lineRule="auto"/>
              <w:jc w:val="center"/>
              <w:rPr>
                <w:sz w:val="22"/>
              </w:rPr>
            </w:pPr>
            <w:r>
              <w:rPr>
                <w:sz w:val="22"/>
              </w:rPr>
              <w:t>677526</w:t>
            </w:r>
          </w:p>
        </w:tc>
        <w:tc>
          <w:tcPr>
            <w:tcW w:w="3044" w:type="dxa"/>
            <w:vAlign w:val="center"/>
          </w:tcPr>
          <w:p w14:paraId="5621D7B2" w14:textId="77777777" w:rsidR="00C46BAC" w:rsidRPr="006546CD" w:rsidRDefault="00C46BAC" w:rsidP="00543AF2">
            <w:pPr>
              <w:spacing w:after="0" w:line="240" w:lineRule="auto"/>
              <w:jc w:val="center"/>
              <w:rPr>
                <w:sz w:val="22"/>
              </w:rPr>
            </w:pPr>
            <w:r>
              <w:rPr>
                <w:sz w:val="22"/>
              </w:rPr>
              <w:t>701768</w:t>
            </w:r>
          </w:p>
        </w:tc>
      </w:tr>
      <w:tr w:rsidR="00C46BAC" w:rsidRPr="00D90FC4" w14:paraId="32FE8B19" w14:textId="77777777" w:rsidTr="00543AF2">
        <w:trPr>
          <w:trHeight w:val="374"/>
        </w:trPr>
        <w:tc>
          <w:tcPr>
            <w:tcW w:w="4122" w:type="dxa"/>
            <w:vAlign w:val="center"/>
          </w:tcPr>
          <w:p w14:paraId="5E5BA4A0" w14:textId="77777777" w:rsidR="00C46BAC" w:rsidRPr="00D330FA" w:rsidRDefault="00C46BAC" w:rsidP="00543AF2">
            <w:pPr>
              <w:spacing w:after="0" w:line="240" w:lineRule="auto"/>
              <w:rPr>
                <w:b/>
                <w:sz w:val="22"/>
              </w:rPr>
            </w:pPr>
            <w:r>
              <w:rPr>
                <w:b/>
                <w:sz w:val="22"/>
              </w:rPr>
              <w:t>S</w:t>
            </w:r>
            <w:r w:rsidRPr="00D330FA">
              <w:rPr>
                <w:b/>
                <w:sz w:val="22"/>
              </w:rPr>
              <w:t>polu</w:t>
            </w:r>
          </w:p>
        </w:tc>
        <w:tc>
          <w:tcPr>
            <w:tcW w:w="2749" w:type="dxa"/>
            <w:vAlign w:val="center"/>
          </w:tcPr>
          <w:p w14:paraId="7CC77419" w14:textId="77777777" w:rsidR="00C46BAC" w:rsidRPr="006546CD" w:rsidRDefault="00C46BAC" w:rsidP="00543AF2">
            <w:pPr>
              <w:spacing w:after="0" w:line="240" w:lineRule="auto"/>
              <w:jc w:val="center"/>
              <w:rPr>
                <w:sz w:val="22"/>
              </w:rPr>
            </w:pPr>
            <w:r>
              <w:rPr>
                <w:sz w:val="22"/>
              </w:rPr>
              <w:t>677526</w:t>
            </w:r>
          </w:p>
        </w:tc>
        <w:tc>
          <w:tcPr>
            <w:tcW w:w="3044" w:type="dxa"/>
            <w:vAlign w:val="center"/>
          </w:tcPr>
          <w:p w14:paraId="0ABDEB75" w14:textId="77777777" w:rsidR="00C46BAC" w:rsidRPr="006546CD" w:rsidRDefault="00C46BAC" w:rsidP="00543AF2">
            <w:pPr>
              <w:spacing w:after="0" w:line="240" w:lineRule="auto"/>
              <w:jc w:val="center"/>
              <w:rPr>
                <w:sz w:val="22"/>
              </w:rPr>
            </w:pPr>
            <w:r>
              <w:rPr>
                <w:sz w:val="22"/>
              </w:rPr>
              <w:t>701768</w:t>
            </w:r>
          </w:p>
        </w:tc>
      </w:tr>
    </w:tbl>
    <w:p w14:paraId="6A2AFC45" w14:textId="77777777" w:rsidR="00C46BAC" w:rsidRDefault="00C46BAC" w:rsidP="00C46BAC">
      <w:pPr>
        <w:numPr>
          <w:ilvl w:val="0"/>
          <w:numId w:val="27"/>
        </w:numPr>
        <w:spacing w:before="240" w:after="120" w:line="240" w:lineRule="auto"/>
        <w:ind w:left="142" w:firstLine="0"/>
        <w:jc w:val="both"/>
        <w:rPr>
          <w:sz w:val="22"/>
        </w:rPr>
      </w:pPr>
      <w:r w:rsidRPr="00D90FC4">
        <w:rPr>
          <w:sz w:val="22"/>
        </w:rPr>
        <w:t xml:space="preserve"> </w:t>
      </w:r>
      <w:r>
        <w:rPr>
          <w:sz w:val="22"/>
        </w:rPr>
        <w:t>P</w:t>
      </w:r>
      <w:r w:rsidRPr="00D90FC4">
        <w:rPr>
          <w:sz w:val="22"/>
        </w:rPr>
        <w:t xml:space="preserve">rehľad </w:t>
      </w:r>
      <w:r>
        <w:rPr>
          <w:sz w:val="22"/>
        </w:rPr>
        <w:t xml:space="preserve">o začiatočnom stave, tvorbe, čerpaní a konečnom zostatku </w:t>
      </w:r>
      <w:r w:rsidRPr="00D90FC4">
        <w:rPr>
          <w:sz w:val="22"/>
        </w:rPr>
        <w:t>sociálneho fondu</w:t>
      </w:r>
      <w:r>
        <w:rPr>
          <w:sz w:val="22"/>
        </w:rPr>
        <w:t xml:space="preserve"> v priebehu bežného účtovného obdobia. </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8"/>
        <w:gridCol w:w="3464"/>
      </w:tblGrid>
      <w:tr w:rsidR="00C46BAC" w:rsidRPr="00D90FC4" w14:paraId="1A397864" w14:textId="77777777" w:rsidTr="00543AF2">
        <w:trPr>
          <w:trHeight w:val="447"/>
        </w:trPr>
        <w:tc>
          <w:tcPr>
            <w:tcW w:w="5740" w:type="dxa"/>
            <w:vAlign w:val="center"/>
          </w:tcPr>
          <w:p w14:paraId="0E1CDA21" w14:textId="77777777" w:rsidR="00C46BAC" w:rsidRPr="00D90FC4" w:rsidRDefault="00C46BAC" w:rsidP="00543AF2">
            <w:pPr>
              <w:spacing w:after="0" w:line="240" w:lineRule="auto"/>
              <w:rPr>
                <w:b/>
                <w:sz w:val="22"/>
              </w:rPr>
            </w:pPr>
            <w:r w:rsidRPr="00D90FC4">
              <w:rPr>
                <w:b/>
                <w:sz w:val="22"/>
              </w:rPr>
              <w:t>Sociálny fond</w:t>
            </w:r>
          </w:p>
        </w:tc>
        <w:tc>
          <w:tcPr>
            <w:tcW w:w="3686" w:type="dxa"/>
            <w:vAlign w:val="center"/>
          </w:tcPr>
          <w:p w14:paraId="03E8EF85" w14:textId="77777777" w:rsidR="00C46BAC" w:rsidRPr="00D90FC4" w:rsidRDefault="00C46BAC" w:rsidP="00543AF2">
            <w:pPr>
              <w:spacing w:after="0" w:line="240" w:lineRule="auto"/>
              <w:jc w:val="center"/>
              <w:rPr>
                <w:b/>
                <w:sz w:val="22"/>
              </w:rPr>
            </w:pPr>
            <w:r>
              <w:rPr>
                <w:b/>
                <w:sz w:val="22"/>
                <w:lang w:eastAsia="sk-SK"/>
              </w:rPr>
              <w:t>Suma</w:t>
            </w:r>
          </w:p>
        </w:tc>
      </w:tr>
      <w:tr w:rsidR="00C46BAC" w:rsidRPr="00D90FC4" w14:paraId="222B254D" w14:textId="77777777" w:rsidTr="00543AF2">
        <w:trPr>
          <w:trHeight w:val="510"/>
        </w:trPr>
        <w:tc>
          <w:tcPr>
            <w:tcW w:w="5740" w:type="dxa"/>
            <w:vAlign w:val="center"/>
          </w:tcPr>
          <w:p w14:paraId="29CC5B36" w14:textId="77777777" w:rsidR="00C46BAC" w:rsidRPr="00D90FC4" w:rsidRDefault="00C46BAC" w:rsidP="00543AF2">
            <w:pPr>
              <w:spacing w:after="0" w:line="240" w:lineRule="auto"/>
              <w:rPr>
                <w:b/>
                <w:sz w:val="22"/>
              </w:rPr>
            </w:pPr>
            <w:r w:rsidRPr="00D90FC4">
              <w:rPr>
                <w:b/>
                <w:sz w:val="22"/>
              </w:rPr>
              <w:t>Stav k</w:t>
            </w:r>
            <w:r>
              <w:rPr>
                <w:b/>
                <w:sz w:val="22"/>
              </w:rPr>
              <w:t> </w:t>
            </w:r>
            <w:r w:rsidRPr="00D90FC4">
              <w:rPr>
                <w:b/>
                <w:sz w:val="22"/>
              </w:rPr>
              <w:t>prvému dňu</w:t>
            </w:r>
            <w:r>
              <w:rPr>
                <w:b/>
                <w:sz w:val="22"/>
              </w:rPr>
              <w:t xml:space="preserve"> bežného</w:t>
            </w:r>
            <w:r w:rsidRPr="00D90FC4">
              <w:rPr>
                <w:b/>
                <w:sz w:val="22"/>
              </w:rPr>
              <w:t xml:space="preserve"> účtovného obdobia</w:t>
            </w:r>
          </w:p>
        </w:tc>
        <w:tc>
          <w:tcPr>
            <w:tcW w:w="3686" w:type="dxa"/>
            <w:vAlign w:val="center"/>
          </w:tcPr>
          <w:p w14:paraId="1FD3FA04" w14:textId="77777777" w:rsidR="00C46BAC" w:rsidRPr="00D90FC4" w:rsidRDefault="00C46BAC" w:rsidP="00543AF2">
            <w:pPr>
              <w:spacing w:after="0" w:line="240" w:lineRule="auto"/>
              <w:jc w:val="center"/>
              <w:rPr>
                <w:b/>
                <w:sz w:val="22"/>
              </w:rPr>
            </w:pPr>
            <w:r>
              <w:rPr>
                <w:b/>
                <w:sz w:val="22"/>
              </w:rPr>
              <w:t>1176</w:t>
            </w:r>
          </w:p>
        </w:tc>
      </w:tr>
      <w:tr w:rsidR="00C46BAC" w:rsidRPr="00D90FC4" w14:paraId="6FAF67A2" w14:textId="77777777" w:rsidTr="00543AF2">
        <w:trPr>
          <w:trHeight w:val="374"/>
        </w:trPr>
        <w:tc>
          <w:tcPr>
            <w:tcW w:w="5740" w:type="dxa"/>
            <w:vAlign w:val="center"/>
          </w:tcPr>
          <w:p w14:paraId="6C42B723" w14:textId="77777777" w:rsidR="00C46BAC" w:rsidRPr="00D90FC4" w:rsidRDefault="00C46BAC" w:rsidP="00543AF2">
            <w:pPr>
              <w:spacing w:after="0" w:line="240" w:lineRule="auto"/>
              <w:rPr>
                <w:sz w:val="22"/>
              </w:rPr>
            </w:pPr>
            <w:r w:rsidRPr="00D90FC4">
              <w:rPr>
                <w:sz w:val="22"/>
              </w:rPr>
              <w:t>Tvorba na ťarchu nákladov</w:t>
            </w:r>
          </w:p>
        </w:tc>
        <w:tc>
          <w:tcPr>
            <w:tcW w:w="3686" w:type="dxa"/>
            <w:vAlign w:val="center"/>
          </w:tcPr>
          <w:p w14:paraId="5678B472" w14:textId="77777777" w:rsidR="00C46BAC" w:rsidRPr="00D90FC4" w:rsidRDefault="00C46BAC" w:rsidP="00543AF2">
            <w:pPr>
              <w:spacing w:after="0" w:line="240" w:lineRule="auto"/>
              <w:jc w:val="center"/>
              <w:rPr>
                <w:sz w:val="22"/>
              </w:rPr>
            </w:pPr>
            <w:r>
              <w:rPr>
                <w:sz w:val="22"/>
              </w:rPr>
              <w:t>12390</w:t>
            </w:r>
          </w:p>
        </w:tc>
      </w:tr>
      <w:tr w:rsidR="00C46BAC" w:rsidRPr="00D90FC4" w14:paraId="29529AC4" w14:textId="77777777" w:rsidTr="00543AF2">
        <w:trPr>
          <w:trHeight w:val="374"/>
        </w:trPr>
        <w:tc>
          <w:tcPr>
            <w:tcW w:w="5740" w:type="dxa"/>
            <w:vAlign w:val="center"/>
          </w:tcPr>
          <w:p w14:paraId="3727931C" w14:textId="77777777" w:rsidR="00C46BAC" w:rsidRPr="00D90FC4" w:rsidRDefault="00C46BAC" w:rsidP="00543AF2">
            <w:pPr>
              <w:spacing w:after="0" w:line="240" w:lineRule="auto"/>
              <w:rPr>
                <w:sz w:val="22"/>
              </w:rPr>
            </w:pPr>
            <w:r w:rsidRPr="00D90FC4">
              <w:rPr>
                <w:sz w:val="22"/>
              </w:rPr>
              <w:t>Tvorba zo zisku</w:t>
            </w:r>
          </w:p>
        </w:tc>
        <w:tc>
          <w:tcPr>
            <w:tcW w:w="3686" w:type="dxa"/>
            <w:vAlign w:val="center"/>
          </w:tcPr>
          <w:p w14:paraId="04436A53" w14:textId="77777777" w:rsidR="00C46BAC" w:rsidRPr="00D90FC4" w:rsidRDefault="00C46BAC" w:rsidP="00543AF2">
            <w:pPr>
              <w:spacing w:after="0" w:line="240" w:lineRule="auto"/>
              <w:rPr>
                <w:sz w:val="22"/>
              </w:rPr>
            </w:pPr>
          </w:p>
        </w:tc>
      </w:tr>
      <w:tr w:rsidR="00C46BAC" w:rsidRPr="00D90FC4" w14:paraId="67A9D257" w14:textId="77777777" w:rsidTr="00543AF2">
        <w:trPr>
          <w:trHeight w:val="374"/>
        </w:trPr>
        <w:tc>
          <w:tcPr>
            <w:tcW w:w="5740" w:type="dxa"/>
            <w:vAlign w:val="center"/>
          </w:tcPr>
          <w:p w14:paraId="610815E9" w14:textId="77777777" w:rsidR="00C46BAC" w:rsidRPr="00D90FC4" w:rsidRDefault="00C46BAC" w:rsidP="00543AF2">
            <w:pPr>
              <w:spacing w:after="0" w:line="240" w:lineRule="auto"/>
              <w:rPr>
                <w:sz w:val="22"/>
              </w:rPr>
            </w:pPr>
            <w:r w:rsidRPr="00D90FC4">
              <w:rPr>
                <w:sz w:val="22"/>
              </w:rPr>
              <w:t>Čerpanie</w:t>
            </w:r>
          </w:p>
        </w:tc>
        <w:tc>
          <w:tcPr>
            <w:tcW w:w="3686" w:type="dxa"/>
            <w:vAlign w:val="center"/>
          </w:tcPr>
          <w:p w14:paraId="0E3D7B24" w14:textId="77777777" w:rsidR="00C46BAC" w:rsidRPr="00D90FC4" w:rsidRDefault="00C46BAC" w:rsidP="00543AF2">
            <w:pPr>
              <w:spacing w:after="0" w:line="240" w:lineRule="auto"/>
              <w:jc w:val="center"/>
              <w:rPr>
                <w:sz w:val="22"/>
              </w:rPr>
            </w:pPr>
            <w:r>
              <w:rPr>
                <w:sz w:val="22"/>
              </w:rPr>
              <w:t>12059</w:t>
            </w:r>
          </w:p>
        </w:tc>
      </w:tr>
      <w:tr w:rsidR="00C46BAC" w:rsidRPr="00D90FC4" w14:paraId="7D5C2EA5" w14:textId="77777777" w:rsidTr="00543AF2">
        <w:trPr>
          <w:trHeight w:val="557"/>
        </w:trPr>
        <w:tc>
          <w:tcPr>
            <w:tcW w:w="5740" w:type="dxa"/>
            <w:vAlign w:val="center"/>
          </w:tcPr>
          <w:p w14:paraId="78F751A2" w14:textId="77777777" w:rsidR="00C46BAC" w:rsidRPr="00D90FC4" w:rsidRDefault="00C46BAC" w:rsidP="00543AF2">
            <w:pPr>
              <w:spacing w:after="0" w:line="240" w:lineRule="auto"/>
              <w:rPr>
                <w:b/>
                <w:sz w:val="22"/>
              </w:rPr>
            </w:pPr>
            <w:r w:rsidRPr="00D90FC4">
              <w:rPr>
                <w:b/>
                <w:sz w:val="22"/>
              </w:rPr>
              <w:t>Stav k</w:t>
            </w:r>
            <w:r>
              <w:rPr>
                <w:b/>
                <w:sz w:val="22"/>
              </w:rPr>
              <w:t> </w:t>
            </w:r>
            <w:r w:rsidRPr="00D90FC4">
              <w:rPr>
                <w:b/>
                <w:sz w:val="22"/>
              </w:rPr>
              <w:t>poslednému dňu</w:t>
            </w:r>
            <w:r>
              <w:rPr>
                <w:b/>
                <w:sz w:val="22"/>
              </w:rPr>
              <w:t xml:space="preserve"> bežného</w:t>
            </w:r>
            <w:r w:rsidRPr="00D90FC4">
              <w:rPr>
                <w:b/>
                <w:sz w:val="22"/>
              </w:rPr>
              <w:t xml:space="preserve"> účtovného obdobia</w:t>
            </w:r>
          </w:p>
        </w:tc>
        <w:tc>
          <w:tcPr>
            <w:tcW w:w="3686" w:type="dxa"/>
            <w:vAlign w:val="center"/>
          </w:tcPr>
          <w:p w14:paraId="4303A19F" w14:textId="77777777" w:rsidR="00C46BAC" w:rsidRPr="00D90FC4" w:rsidRDefault="00C46BAC" w:rsidP="00543AF2">
            <w:pPr>
              <w:spacing w:after="0" w:line="240" w:lineRule="auto"/>
              <w:jc w:val="center"/>
              <w:rPr>
                <w:b/>
                <w:sz w:val="22"/>
              </w:rPr>
            </w:pPr>
            <w:r>
              <w:rPr>
                <w:b/>
                <w:sz w:val="22"/>
              </w:rPr>
              <w:t>1507</w:t>
            </w:r>
          </w:p>
        </w:tc>
      </w:tr>
    </w:tbl>
    <w:p w14:paraId="547660A2" w14:textId="77777777" w:rsidR="00C46BAC" w:rsidRPr="00D330FA" w:rsidRDefault="00C46BAC" w:rsidP="00C46BAC">
      <w:pPr>
        <w:numPr>
          <w:ilvl w:val="0"/>
          <w:numId w:val="27"/>
        </w:numPr>
        <w:spacing w:before="240" w:after="120" w:line="240" w:lineRule="auto"/>
        <w:ind w:left="142" w:firstLine="0"/>
        <w:jc w:val="both"/>
        <w:rPr>
          <w:sz w:val="22"/>
        </w:rPr>
      </w:pPr>
      <w:r>
        <w:rPr>
          <w:sz w:val="22"/>
        </w:rPr>
        <w:t xml:space="preserve"> P</w:t>
      </w:r>
      <w:r w:rsidRPr="00D90FC4">
        <w:rPr>
          <w:sz w:val="22"/>
        </w:rPr>
        <w:t>rehľad o</w:t>
      </w:r>
      <w:r>
        <w:rPr>
          <w:sz w:val="22"/>
        </w:rPr>
        <w:t> </w:t>
      </w:r>
      <w:r w:rsidRPr="00D330FA">
        <w:rPr>
          <w:sz w:val="22"/>
        </w:rPr>
        <w:t>bankových úveroch, pôžičkách a</w:t>
      </w:r>
      <w:r>
        <w:rPr>
          <w:sz w:val="22"/>
        </w:rPr>
        <w:t> </w:t>
      </w:r>
      <w:r w:rsidRPr="00D330FA">
        <w:rPr>
          <w:sz w:val="22"/>
        </w:rPr>
        <w:t>návratných finančných výpomociach s</w:t>
      </w:r>
      <w:r>
        <w:rPr>
          <w:sz w:val="22"/>
        </w:rPr>
        <w:t> </w:t>
      </w:r>
      <w:r w:rsidRPr="00D330FA">
        <w:rPr>
          <w:sz w:val="22"/>
        </w:rPr>
        <w:t>uvedením meny</w:t>
      </w:r>
      <w:r>
        <w:rPr>
          <w:sz w:val="22"/>
        </w:rPr>
        <w:t>.</w:t>
      </w:r>
      <w:r w:rsidRPr="00D330FA">
        <w:rPr>
          <w:sz w:val="22"/>
        </w:rPr>
        <w:t xml:space="preserve"> </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832"/>
        <w:gridCol w:w="1069"/>
        <w:gridCol w:w="1261"/>
        <w:gridCol w:w="1766"/>
        <w:gridCol w:w="1827"/>
      </w:tblGrid>
      <w:tr w:rsidR="00C46BAC" w:rsidRPr="00D90FC4" w14:paraId="2218D83B" w14:textId="77777777" w:rsidTr="00543AF2">
        <w:tc>
          <w:tcPr>
            <w:tcW w:w="2338" w:type="dxa"/>
            <w:vAlign w:val="center"/>
          </w:tcPr>
          <w:p w14:paraId="5C6607E2" w14:textId="77777777" w:rsidR="00C46BAC" w:rsidRPr="00D90FC4" w:rsidRDefault="00C46BAC" w:rsidP="00543AF2">
            <w:pPr>
              <w:spacing w:after="0" w:line="240" w:lineRule="auto"/>
              <w:jc w:val="center"/>
              <w:rPr>
                <w:b/>
                <w:sz w:val="22"/>
              </w:rPr>
            </w:pPr>
            <w:r w:rsidRPr="00D90FC4">
              <w:rPr>
                <w:b/>
                <w:sz w:val="22"/>
              </w:rPr>
              <w:t>Druh cudzieho zdroja</w:t>
            </w:r>
          </w:p>
        </w:tc>
        <w:tc>
          <w:tcPr>
            <w:tcW w:w="851" w:type="dxa"/>
            <w:vAlign w:val="center"/>
          </w:tcPr>
          <w:p w14:paraId="51494B8E" w14:textId="77777777" w:rsidR="00C46BAC" w:rsidRPr="00D90FC4" w:rsidRDefault="00C46BAC" w:rsidP="00543AF2">
            <w:pPr>
              <w:spacing w:after="0" w:line="240" w:lineRule="auto"/>
              <w:jc w:val="center"/>
              <w:rPr>
                <w:b/>
                <w:sz w:val="22"/>
                <w:lang w:eastAsia="sk-SK"/>
              </w:rPr>
            </w:pPr>
            <w:r w:rsidRPr="00D90FC4">
              <w:rPr>
                <w:b/>
                <w:sz w:val="22"/>
                <w:lang w:eastAsia="sk-SK"/>
              </w:rPr>
              <w:t>Mena</w:t>
            </w:r>
          </w:p>
        </w:tc>
        <w:tc>
          <w:tcPr>
            <w:tcW w:w="1134" w:type="dxa"/>
            <w:vAlign w:val="center"/>
          </w:tcPr>
          <w:p w14:paraId="03E47A5B" w14:textId="77777777" w:rsidR="00C46BAC" w:rsidRPr="00D90FC4" w:rsidRDefault="00C46BAC" w:rsidP="00543AF2">
            <w:pPr>
              <w:spacing w:after="0" w:line="240" w:lineRule="auto"/>
              <w:jc w:val="center"/>
              <w:rPr>
                <w:b/>
                <w:sz w:val="22"/>
              </w:rPr>
            </w:pPr>
            <w:r w:rsidRPr="00D90FC4">
              <w:rPr>
                <w:b/>
                <w:sz w:val="22"/>
              </w:rPr>
              <w:t>Výška úroku v %</w:t>
            </w:r>
          </w:p>
        </w:tc>
        <w:tc>
          <w:tcPr>
            <w:tcW w:w="1275" w:type="dxa"/>
            <w:vAlign w:val="center"/>
          </w:tcPr>
          <w:p w14:paraId="6F369A85" w14:textId="77777777" w:rsidR="00C46BAC" w:rsidRPr="00D90FC4" w:rsidRDefault="00C46BAC" w:rsidP="00543AF2">
            <w:pPr>
              <w:spacing w:after="0" w:line="240" w:lineRule="auto"/>
              <w:jc w:val="center"/>
              <w:rPr>
                <w:b/>
                <w:sz w:val="22"/>
              </w:rPr>
            </w:pPr>
            <w:r w:rsidRPr="00D90FC4">
              <w:rPr>
                <w:b/>
                <w:sz w:val="22"/>
              </w:rPr>
              <w:t>Splatnosť</w:t>
            </w:r>
          </w:p>
        </w:tc>
        <w:tc>
          <w:tcPr>
            <w:tcW w:w="1843" w:type="dxa"/>
            <w:vAlign w:val="center"/>
          </w:tcPr>
          <w:p w14:paraId="1CD2D9A1" w14:textId="77777777" w:rsidR="00C46BAC" w:rsidRPr="00D90FC4" w:rsidRDefault="00C46BAC" w:rsidP="00543AF2">
            <w:pPr>
              <w:spacing w:after="0" w:line="240" w:lineRule="auto"/>
              <w:jc w:val="center"/>
              <w:rPr>
                <w:b/>
                <w:sz w:val="22"/>
              </w:rPr>
            </w:pPr>
            <w:r w:rsidRPr="00D90FC4">
              <w:rPr>
                <w:b/>
                <w:sz w:val="22"/>
              </w:rPr>
              <w:t>Forma zabezpečenia</w:t>
            </w:r>
          </w:p>
        </w:tc>
        <w:tc>
          <w:tcPr>
            <w:tcW w:w="1985" w:type="dxa"/>
            <w:vAlign w:val="center"/>
          </w:tcPr>
          <w:p w14:paraId="5FF3ABF6" w14:textId="77777777" w:rsidR="00C46BAC" w:rsidRPr="00D90FC4" w:rsidRDefault="00C46BAC" w:rsidP="00543AF2">
            <w:pPr>
              <w:spacing w:after="0" w:line="240" w:lineRule="auto"/>
              <w:jc w:val="center"/>
              <w:rPr>
                <w:b/>
                <w:sz w:val="22"/>
              </w:rPr>
            </w:pPr>
            <w:r w:rsidRPr="00D90FC4">
              <w:rPr>
                <w:b/>
                <w:sz w:val="22"/>
                <w:lang w:eastAsia="sk-SK"/>
              </w:rPr>
              <w:t>Suma istiny na konci bežného účtovného obdobia</w:t>
            </w:r>
          </w:p>
        </w:tc>
      </w:tr>
      <w:tr w:rsidR="00C46BAC" w:rsidRPr="00D90FC4" w14:paraId="5587B358" w14:textId="77777777" w:rsidTr="00543AF2">
        <w:trPr>
          <w:trHeight w:val="374"/>
        </w:trPr>
        <w:tc>
          <w:tcPr>
            <w:tcW w:w="2338" w:type="dxa"/>
            <w:vAlign w:val="center"/>
          </w:tcPr>
          <w:p w14:paraId="2E2C1D6F" w14:textId="77777777" w:rsidR="00C46BAC" w:rsidRPr="00D90FC4" w:rsidRDefault="00C46BAC" w:rsidP="00543AF2">
            <w:pPr>
              <w:spacing w:after="0" w:line="240" w:lineRule="auto"/>
              <w:rPr>
                <w:sz w:val="22"/>
              </w:rPr>
            </w:pPr>
            <w:r w:rsidRPr="00D90FC4">
              <w:rPr>
                <w:sz w:val="22"/>
              </w:rPr>
              <w:lastRenderedPageBreak/>
              <w:t>Krátkodobý bankový úver</w:t>
            </w:r>
          </w:p>
        </w:tc>
        <w:tc>
          <w:tcPr>
            <w:tcW w:w="851" w:type="dxa"/>
            <w:vAlign w:val="center"/>
          </w:tcPr>
          <w:p w14:paraId="6D720888" w14:textId="77777777" w:rsidR="00C46BAC" w:rsidRPr="00D90FC4" w:rsidRDefault="00C46BAC" w:rsidP="00543AF2">
            <w:pPr>
              <w:spacing w:after="0" w:line="240" w:lineRule="auto"/>
              <w:rPr>
                <w:sz w:val="22"/>
              </w:rPr>
            </w:pPr>
          </w:p>
        </w:tc>
        <w:tc>
          <w:tcPr>
            <w:tcW w:w="1134" w:type="dxa"/>
            <w:vAlign w:val="center"/>
          </w:tcPr>
          <w:p w14:paraId="4ABE481C" w14:textId="77777777" w:rsidR="00C46BAC" w:rsidRPr="00D90FC4" w:rsidRDefault="00C46BAC" w:rsidP="00543AF2">
            <w:pPr>
              <w:spacing w:after="0" w:line="240" w:lineRule="auto"/>
              <w:rPr>
                <w:sz w:val="22"/>
              </w:rPr>
            </w:pPr>
          </w:p>
        </w:tc>
        <w:tc>
          <w:tcPr>
            <w:tcW w:w="1275" w:type="dxa"/>
            <w:vAlign w:val="center"/>
          </w:tcPr>
          <w:p w14:paraId="00E13A02" w14:textId="77777777" w:rsidR="00C46BAC" w:rsidRPr="00D90FC4" w:rsidRDefault="00C46BAC" w:rsidP="00543AF2">
            <w:pPr>
              <w:spacing w:after="0" w:line="240" w:lineRule="auto"/>
              <w:rPr>
                <w:sz w:val="22"/>
              </w:rPr>
            </w:pPr>
          </w:p>
        </w:tc>
        <w:tc>
          <w:tcPr>
            <w:tcW w:w="1843" w:type="dxa"/>
            <w:vAlign w:val="center"/>
          </w:tcPr>
          <w:p w14:paraId="5B7B1E6A" w14:textId="77777777" w:rsidR="00C46BAC" w:rsidRPr="00D90FC4" w:rsidRDefault="00C46BAC" w:rsidP="00543AF2">
            <w:pPr>
              <w:spacing w:after="0" w:line="240" w:lineRule="auto"/>
              <w:rPr>
                <w:sz w:val="22"/>
              </w:rPr>
            </w:pPr>
          </w:p>
        </w:tc>
        <w:tc>
          <w:tcPr>
            <w:tcW w:w="1985" w:type="dxa"/>
            <w:vAlign w:val="center"/>
          </w:tcPr>
          <w:p w14:paraId="1D4AB17C" w14:textId="77777777" w:rsidR="00C46BAC" w:rsidRPr="00D90FC4" w:rsidRDefault="00C46BAC" w:rsidP="00543AF2">
            <w:pPr>
              <w:spacing w:after="0" w:line="240" w:lineRule="auto"/>
              <w:rPr>
                <w:sz w:val="22"/>
              </w:rPr>
            </w:pPr>
          </w:p>
        </w:tc>
      </w:tr>
      <w:tr w:rsidR="00C46BAC" w:rsidRPr="00D90FC4" w14:paraId="2092A2CC" w14:textId="77777777" w:rsidTr="00543AF2">
        <w:trPr>
          <w:trHeight w:val="374"/>
        </w:trPr>
        <w:tc>
          <w:tcPr>
            <w:tcW w:w="2338" w:type="dxa"/>
            <w:vAlign w:val="center"/>
          </w:tcPr>
          <w:p w14:paraId="51F813E1" w14:textId="77777777" w:rsidR="00C46BAC" w:rsidRPr="00D90FC4" w:rsidRDefault="00C46BAC" w:rsidP="00543AF2">
            <w:pPr>
              <w:spacing w:after="0" w:line="240" w:lineRule="auto"/>
              <w:rPr>
                <w:sz w:val="22"/>
              </w:rPr>
            </w:pPr>
            <w:r w:rsidRPr="00D90FC4">
              <w:rPr>
                <w:sz w:val="22"/>
              </w:rPr>
              <w:t>Pôžička</w:t>
            </w:r>
          </w:p>
        </w:tc>
        <w:tc>
          <w:tcPr>
            <w:tcW w:w="851" w:type="dxa"/>
            <w:vAlign w:val="center"/>
          </w:tcPr>
          <w:p w14:paraId="351F8192" w14:textId="77777777" w:rsidR="00C46BAC" w:rsidRPr="00D90FC4" w:rsidRDefault="00C46BAC" w:rsidP="00543AF2">
            <w:pPr>
              <w:spacing w:after="0" w:line="240" w:lineRule="auto"/>
              <w:rPr>
                <w:sz w:val="22"/>
              </w:rPr>
            </w:pPr>
          </w:p>
        </w:tc>
        <w:tc>
          <w:tcPr>
            <w:tcW w:w="1134" w:type="dxa"/>
            <w:vAlign w:val="center"/>
          </w:tcPr>
          <w:p w14:paraId="14BA87EC" w14:textId="77777777" w:rsidR="00C46BAC" w:rsidRPr="00D90FC4" w:rsidRDefault="00C46BAC" w:rsidP="00543AF2">
            <w:pPr>
              <w:spacing w:after="0" w:line="240" w:lineRule="auto"/>
              <w:rPr>
                <w:sz w:val="22"/>
              </w:rPr>
            </w:pPr>
          </w:p>
        </w:tc>
        <w:tc>
          <w:tcPr>
            <w:tcW w:w="1275" w:type="dxa"/>
            <w:vAlign w:val="center"/>
          </w:tcPr>
          <w:p w14:paraId="52FD1FF5" w14:textId="77777777" w:rsidR="00C46BAC" w:rsidRPr="00D90FC4" w:rsidRDefault="00C46BAC" w:rsidP="00543AF2">
            <w:pPr>
              <w:spacing w:after="0" w:line="240" w:lineRule="auto"/>
              <w:rPr>
                <w:sz w:val="22"/>
              </w:rPr>
            </w:pPr>
          </w:p>
        </w:tc>
        <w:tc>
          <w:tcPr>
            <w:tcW w:w="1843" w:type="dxa"/>
            <w:vAlign w:val="center"/>
          </w:tcPr>
          <w:p w14:paraId="53BFCED2" w14:textId="77777777" w:rsidR="00C46BAC" w:rsidRPr="00D90FC4" w:rsidRDefault="00C46BAC" w:rsidP="00543AF2">
            <w:pPr>
              <w:spacing w:after="0" w:line="240" w:lineRule="auto"/>
              <w:rPr>
                <w:sz w:val="22"/>
              </w:rPr>
            </w:pPr>
          </w:p>
        </w:tc>
        <w:tc>
          <w:tcPr>
            <w:tcW w:w="1985" w:type="dxa"/>
            <w:vAlign w:val="center"/>
          </w:tcPr>
          <w:p w14:paraId="006E3FCF" w14:textId="77777777" w:rsidR="00C46BAC" w:rsidRPr="00D90FC4" w:rsidRDefault="00C46BAC" w:rsidP="00543AF2">
            <w:pPr>
              <w:spacing w:after="0" w:line="240" w:lineRule="auto"/>
              <w:rPr>
                <w:sz w:val="22"/>
              </w:rPr>
            </w:pPr>
          </w:p>
        </w:tc>
      </w:tr>
      <w:tr w:rsidR="00C46BAC" w:rsidRPr="00D90FC4" w14:paraId="13A50F5E" w14:textId="77777777" w:rsidTr="00543AF2">
        <w:trPr>
          <w:trHeight w:val="274"/>
        </w:trPr>
        <w:tc>
          <w:tcPr>
            <w:tcW w:w="2338" w:type="dxa"/>
            <w:vAlign w:val="center"/>
          </w:tcPr>
          <w:p w14:paraId="347C213C" w14:textId="77777777" w:rsidR="00C46BAC" w:rsidRPr="00D90FC4" w:rsidRDefault="00C46BAC" w:rsidP="00543AF2">
            <w:pPr>
              <w:spacing w:after="0" w:line="240" w:lineRule="auto"/>
              <w:rPr>
                <w:sz w:val="22"/>
              </w:rPr>
            </w:pPr>
            <w:r w:rsidRPr="00D90FC4">
              <w:rPr>
                <w:sz w:val="22"/>
              </w:rPr>
              <w:t>Návratná finančná výpomoc</w:t>
            </w:r>
          </w:p>
        </w:tc>
        <w:tc>
          <w:tcPr>
            <w:tcW w:w="851" w:type="dxa"/>
            <w:vAlign w:val="center"/>
          </w:tcPr>
          <w:p w14:paraId="1913D7D3" w14:textId="77777777" w:rsidR="00C46BAC" w:rsidRPr="00D90FC4" w:rsidRDefault="00C46BAC" w:rsidP="00543AF2">
            <w:pPr>
              <w:spacing w:after="0" w:line="240" w:lineRule="auto"/>
              <w:jc w:val="center"/>
              <w:rPr>
                <w:sz w:val="22"/>
              </w:rPr>
            </w:pPr>
            <w:r>
              <w:rPr>
                <w:sz w:val="22"/>
              </w:rPr>
              <w:t>€</w:t>
            </w:r>
          </w:p>
        </w:tc>
        <w:tc>
          <w:tcPr>
            <w:tcW w:w="1134" w:type="dxa"/>
            <w:vAlign w:val="center"/>
          </w:tcPr>
          <w:p w14:paraId="294B6D64" w14:textId="77777777" w:rsidR="00C46BAC" w:rsidRPr="00D90FC4" w:rsidRDefault="00C46BAC" w:rsidP="00543AF2">
            <w:pPr>
              <w:spacing w:after="0" w:line="240" w:lineRule="auto"/>
              <w:rPr>
                <w:sz w:val="22"/>
              </w:rPr>
            </w:pPr>
          </w:p>
        </w:tc>
        <w:tc>
          <w:tcPr>
            <w:tcW w:w="1275" w:type="dxa"/>
            <w:vAlign w:val="center"/>
          </w:tcPr>
          <w:p w14:paraId="4DB06C35" w14:textId="77777777" w:rsidR="00C46BAC" w:rsidRPr="00D90FC4" w:rsidRDefault="00C46BAC" w:rsidP="00543AF2">
            <w:pPr>
              <w:spacing w:after="0" w:line="240" w:lineRule="auto"/>
              <w:rPr>
                <w:sz w:val="22"/>
              </w:rPr>
            </w:pPr>
            <w:r>
              <w:rPr>
                <w:sz w:val="22"/>
              </w:rPr>
              <w:t>31.12.2024</w:t>
            </w:r>
          </w:p>
        </w:tc>
        <w:tc>
          <w:tcPr>
            <w:tcW w:w="1843" w:type="dxa"/>
            <w:vAlign w:val="center"/>
          </w:tcPr>
          <w:p w14:paraId="04340B68" w14:textId="77777777" w:rsidR="00C46BAC" w:rsidRPr="00D90FC4" w:rsidRDefault="00C46BAC" w:rsidP="00543AF2">
            <w:pPr>
              <w:spacing w:after="0" w:line="240" w:lineRule="auto"/>
              <w:jc w:val="center"/>
              <w:rPr>
                <w:sz w:val="22"/>
              </w:rPr>
            </w:pPr>
            <w:r>
              <w:rPr>
                <w:sz w:val="22"/>
              </w:rPr>
              <w:t>Bankový prevod</w:t>
            </w:r>
          </w:p>
        </w:tc>
        <w:tc>
          <w:tcPr>
            <w:tcW w:w="1985" w:type="dxa"/>
            <w:vAlign w:val="center"/>
          </w:tcPr>
          <w:p w14:paraId="5BA63DFE" w14:textId="77777777" w:rsidR="00C46BAC" w:rsidRPr="00D90FC4" w:rsidRDefault="00C46BAC" w:rsidP="00543AF2">
            <w:pPr>
              <w:spacing w:after="0" w:line="240" w:lineRule="auto"/>
              <w:jc w:val="center"/>
              <w:rPr>
                <w:sz w:val="22"/>
              </w:rPr>
            </w:pPr>
            <w:r>
              <w:rPr>
                <w:sz w:val="22"/>
              </w:rPr>
              <w:t>141500</w:t>
            </w:r>
          </w:p>
        </w:tc>
      </w:tr>
      <w:tr w:rsidR="00C46BAC" w:rsidRPr="00D90FC4" w14:paraId="786F4BD9" w14:textId="77777777" w:rsidTr="00543AF2">
        <w:trPr>
          <w:trHeight w:val="374"/>
        </w:trPr>
        <w:tc>
          <w:tcPr>
            <w:tcW w:w="2338" w:type="dxa"/>
            <w:vAlign w:val="center"/>
          </w:tcPr>
          <w:p w14:paraId="3E4B57AC" w14:textId="77777777" w:rsidR="00C46BAC" w:rsidRPr="00D90FC4" w:rsidRDefault="00C46BAC" w:rsidP="00543AF2">
            <w:pPr>
              <w:spacing w:after="0" w:line="240" w:lineRule="auto"/>
              <w:rPr>
                <w:sz w:val="22"/>
              </w:rPr>
            </w:pPr>
            <w:r w:rsidRPr="00D90FC4">
              <w:rPr>
                <w:sz w:val="22"/>
              </w:rPr>
              <w:t>Dlhodobý bankový úver</w:t>
            </w:r>
          </w:p>
        </w:tc>
        <w:tc>
          <w:tcPr>
            <w:tcW w:w="851" w:type="dxa"/>
            <w:vAlign w:val="center"/>
          </w:tcPr>
          <w:p w14:paraId="6B6F491C" w14:textId="77777777" w:rsidR="00C46BAC" w:rsidRPr="00D90FC4" w:rsidRDefault="00C46BAC" w:rsidP="00543AF2">
            <w:pPr>
              <w:spacing w:after="0" w:line="240" w:lineRule="auto"/>
              <w:rPr>
                <w:sz w:val="22"/>
              </w:rPr>
            </w:pPr>
          </w:p>
        </w:tc>
        <w:tc>
          <w:tcPr>
            <w:tcW w:w="1134" w:type="dxa"/>
            <w:vAlign w:val="center"/>
          </w:tcPr>
          <w:p w14:paraId="27549908" w14:textId="77777777" w:rsidR="00C46BAC" w:rsidRPr="00D90FC4" w:rsidRDefault="00C46BAC" w:rsidP="00543AF2">
            <w:pPr>
              <w:spacing w:after="0" w:line="240" w:lineRule="auto"/>
              <w:rPr>
                <w:sz w:val="22"/>
              </w:rPr>
            </w:pPr>
          </w:p>
        </w:tc>
        <w:tc>
          <w:tcPr>
            <w:tcW w:w="1275" w:type="dxa"/>
            <w:vAlign w:val="center"/>
          </w:tcPr>
          <w:p w14:paraId="737F8412" w14:textId="77777777" w:rsidR="00C46BAC" w:rsidRPr="00D90FC4" w:rsidRDefault="00C46BAC" w:rsidP="00543AF2">
            <w:pPr>
              <w:spacing w:after="0" w:line="240" w:lineRule="auto"/>
              <w:rPr>
                <w:sz w:val="22"/>
              </w:rPr>
            </w:pPr>
          </w:p>
        </w:tc>
        <w:tc>
          <w:tcPr>
            <w:tcW w:w="1843" w:type="dxa"/>
            <w:vAlign w:val="center"/>
          </w:tcPr>
          <w:p w14:paraId="7DFAA145" w14:textId="77777777" w:rsidR="00C46BAC" w:rsidRPr="00D90FC4" w:rsidRDefault="00C46BAC" w:rsidP="00543AF2">
            <w:pPr>
              <w:spacing w:after="0" w:line="240" w:lineRule="auto"/>
              <w:rPr>
                <w:sz w:val="22"/>
              </w:rPr>
            </w:pPr>
          </w:p>
        </w:tc>
        <w:tc>
          <w:tcPr>
            <w:tcW w:w="1985" w:type="dxa"/>
            <w:vAlign w:val="center"/>
          </w:tcPr>
          <w:p w14:paraId="1309C24A" w14:textId="77777777" w:rsidR="00C46BAC" w:rsidRPr="00D90FC4" w:rsidRDefault="00C46BAC" w:rsidP="00543AF2">
            <w:pPr>
              <w:spacing w:after="0" w:line="240" w:lineRule="auto"/>
              <w:rPr>
                <w:sz w:val="22"/>
              </w:rPr>
            </w:pPr>
          </w:p>
        </w:tc>
      </w:tr>
      <w:tr w:rsidR="00C46BAC" w:rsidRPr="00D90FC4" w14:paraId="64ADDF7B" w14:textId="77777777" w:rsidTr="00543AF2">
        <w:trPr>
          <w:trHeight w:val="374"/>
        </w:trPr>
        <w:tc>
          <w:tcPr>
            <w:tcW w:w="2338" w:type="dxa"/>
            <w:vAlign w:val="center"/>
          </w:tcPr>
          <w:p w14:paraId="60BDC229" w14:textId="77777777" w:rsidR="00C46BAC" w:rsidRPr="00D90FC4" w:rsidRDefault="00C46BAC" w:rsidP="00543AF2">
            <w:pPr>
              <w:spacing w:after="0" w:line="240" w:lineRule="auto"/>
              <w:rPr>
                <w:b/>
                <w:sz w:val="22"/>
              </w:rPr>
            </w:pPr>
            <w:r w:rsidRPr="00D90FC4">
              <w:rPr>
                <w:b/>
                <w:sz w:val="22"/>
              </w:rPr>
              <w:t>Spolu</w:t>
            </w:r>
          </w:p>
        </w:tc>
        <w:tc>
          <w:tcPr>
            <w:tcW w:w="851" w:type="dxa"/>
            <w:vAlign w:val="center"/>
          </w:tcPr>
          <w:p w14:paraId="6ACE8252" w14:textId="77777777" w:rsidR="00C46BAC" w:rsidRPr="00D90FC4" w:rsidRDefault="00C46BAC" w:rsidP="00543AF2">
            <w:pPr>
              <w:spacing w:after="0" w:line="240" w:lineRule="auto"/>
              <w:rPr>
                <w:b/>
                <w:sz w:val="22"/>
              </w:rPr>
            </w:pPr>
          </w:p>
        </w:tc>
        <w:tc>
          <w:tcPr>
            <w:tcW w:w="1134" w:type="dxa"/>
            <w:vAlign w:val="center"/>
          </w:tcPr>
          <w:p w14:paraId="0F6A856B" w14:textId="77777777" w:rsidR="00C46BAC" w:rsidRPr="00D90FC4" w:rsidRDefault="00C46BAC" w:rsidP="00543AF2">
            <w:pPr>
              <w:spacing w:after="0" w:line="240" w:lineRule="auto"/>
              <w:rPr>
                <w:b/>
                <w:sz w:val="22"/>
              </w:rPr>
            </w:pPr>
          </w:p>
        </w:tc>
        <w:tc>
          <w:tcPr>
            <w:tcW w:w="1275" w:type="dxa"/>
            <w:vAlign w:val="center"/>
          </w:tcPr>
          <w:p w14:paraId="048D16A4" w14:textId="77777777" w:rsidR="00C46BAC" w:rsidRPr="00D90FC4" w:rsidRDefault="00C46BAC" w:rsidP="00543AF2">
            <w:pPr>
              <w:spacing w:after="0" w:line="240" w:lineRule="auto"/>
              <w:rPr>
                <w:b/>
                <w:sz w:val="22"/>
              </w:rPr>
            </w:pPr>
          </w:p>
        </w:tc>
        <w:tc>
          <w:tcPr>
            <w:tcW w:w="1843" w:type="dxa"/>
            <w:vAlign w:val="center"/>
          </w:tcPr>
          <w:p w14:paraId="33AA50F8" w14:textId="77777777" w:rsidR="00C46BAC" w:rsidRPr="00D90FC4" w:rsidRDefault="00C46BAC" w:rsidP="00543AF2">
            <w:pPr>
              <w:spacing w:after="0" w:line="240" w:lineRule="auto"/>
              <w:rPr>
                <w:b/>
                <w:sz w:val="22"/>
              </w:rPr>
            </w:pPr>
          </w:p>
        </w:tc>
        <w:tc>
          <w:tcPr>
            <w:tcW w:w="1985" w:type="dxa"/>
            <w:vAlign w:val="center"/>
          </w:tcPr>
          <w:p w14:paraId="27F10732" w14:textId="77777777" w:rsidR="00C46BAC" w:rsidRPr="00D90FC4" w:rsidRDefault="00C46BAC" w:rsidP="00543AF2">
            <w:pPr>
              <w:spacing w:after="0" w:line="240" w:lineRule="auto"/>
              <w:jc w:val="center"/>
              <w:rPr>
                <w:b/>
                <w:sz w:val="22"/>
              </w:rPr>
            </w:pPr>
            <w:r>
              <w:rPr>
                <w:b/>
                <w:sz w:val="22"/>
              </w:rPr>
              <w:t>141500</w:t>
            </w:r>
          </w:p>
        </w:tc>
      </w:tr>
    </w:tbl>
    <w:p w14:paraId="7D63551C" w14:textId="77777777" w:rsidR="00C46BAC" w:rsidRPr="00D90FC4" w:rsidRDefault="00C46BAC" w:rsidP="00C46BAC">
      <w:pPr>
        <w:numPr>
          <w:ilvl w:val="0"/>
          <w:numId w:val="27"/>
        </w:numPr>
        <w:spacing w:before="240" w:after="120" w:line="240" w:lineRule="auto"/>
        <w:ind w:left="142" w:firstLine="0"/>
        <w:jc w:val="both"/>
        <w:rPr>
          <w:sz w:val="22"/>
        </w:rPr>
      </w:pPr>
      <w:r w:rsidRPr="00D90FC4">
        <w:rPr>
          <w:sz w:val="22"/>
        </w:rPr>
        <w:t xml:space="preserve"> </w:t>
      </w:r>
      <w:r>
        <w:rPr>
          <w:sz w:val="22"/>
        </w:rPr>
        <w:t>P</w:t>
      </w:r>
      <w:r w:rsidRPr="00D90FC4">
        <w:rPr>
          <w:sz w:val="22"/>
        </w:rPr>
        <w:t>rehľad o významných položkách časového rozlíšenia výdavkov budúcich období.</w:t>
      </w:r>
    </w:p>
    <w:p w14:paraId="66C514CC" w14:textId="77777777" w:rsidR="00C46BAC" w:rsidRDefault="00C46BAC" w:rsidP="00C46BAC">
      <w:pPr>
        <w:keepNext/>
        <w:numPr>
          <w:ilvl w:val="0"/>
          <w:numId w:val="27"/>
        </w:numPr>
        <w:spacing w:after="120" w:line="240" w:lineRule="auto"/>
        <w:ind w:left="142" w:firstLine="0"/>
        <w:jc w:val="both"/>
        <w:rPr>
          <w:sz w:val="22"/>
        </w:rPr>
      </w:pPr>
      <w:r w:rsidRPr="00D330FA">
        <w:rPr>
          <w:b/>
          <w:sz w:val="22"/>
        </w:rPr>
        <w:t xml:space="preserve"> </w:t>
      </w:r>
      <w:r w:rsidRPr="00D90FC4">
        <w:rPr>
          <w:sz w:val="22"/>
        </w:rPr>
        <w:t xml:space="preserve">Prehľad </w:t>
      </w:r>
      <w:r w:rsidRPr="00D330FA">
        <w:rPr>
          <w:sz w:val="22"/>
        </w:rPr>
        <w:t>výnosov budúcich období</w:t>
      </w:r>
      <w:r w:rsidRPr="00D90FC4">
        <w:rPr>
          <w:sz w:val="22"/>
        </w:rPr>
        <w:t xml:space="preserve"> v</w:t>
      </w:r>
      <w:r>
        <w:rPr>
          <w:sz w:val="22"/>
        </w:rPr>
        <w:t> </w:t>
      </w:r>
      <w:r w:rsidRPr="00D90FC4">
        <w:rPr>
          <w:sz w:val="22"/>
        </w:rPr>
        <w:t>členení</w:t>
      </w:r>
      <w:r>
        <w:rPr>
          <w:sz w:val="22"/>
        </w:rPr>
        <w:t xml:space="preserve"> podľa jednotlivých druhov a v členení n</w:t>
      </w:r>
      <w:r w:rsidRPr="00D90FC4">
        <w:rPr>
          <w:sz w:val="22"/>
        </w:rPr>
        <w:t>a</w:t>
      </w:r>
      <w:r>
        <w:rPr>
          <w:sz w:val="22"/>
        </w:rPr>
        <w:t xml:space="preserve"> </w:t>
      </w:r>
      <w:r w:rsidRPr="00D558BA">
        <w:rPr>
          <w:sz w:val="22"/>
        </w:rPr>
        <w:t xml:space="preserve">dlhodobé </w:t>
      </w:r>
      <w:r>
        <w:rPr>
          <w:sz w:val="22"/>
        </w:rPr>
        <w:t>výnosy budúcich období</w:t>
      </w:r>
      <w:r w:rsidRPr="00D558BA">
        <w:rPr>
          <w:sz w:val="22"/>
        </w:rPr>
        <w:t xml:space="preserve"> a</w:t>
      </w:r>
      <w:r>
        <w:rPr>
          <w:sz w:val="22"/>
        </w:rPr>
        <w:t> </w:t>
      </w:r>
      <w:r w:rsidRPr="00D558BA">
        <w:rPr>
          <w:sz w:val="22"/>
        </w:rPr>
        <w:t>krátkodobé</w:t>
      </w:r>
      <w:r>
        <w:rPr>
          <w:sz w:val="22"/>
        </w:rPr>
        <w:t xml:space="preserve"> výnosy budúcich období.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1"/>
        <w:gridCol w:w="2854"/>
        <w:gridCol w:w="2889"/>
      </w:tblGrid>
      <w:tr w:rsidR="00C46BAC" w:rsidRPr="00D90FC4" w14:paraId="728D5C7D" w14:textId="77777777" w:rsidTr="00543AF2">
        <w:tc>
          <w:tcPr>
            <w:tcW w:w="3431" w:type="dxa"/>
            <w:vAlign w:val="center"/>
          </w:tcPr>
          <w:p w14:paraId="31BBB93E" w14:textId="77777777" w:rsidR="00C46BAC" w:rsidRPr="00D90FC4" w:rsidRDefault="00C46BAC" w:rsidP="00543AF2">
            <w:pPr>
              <w:spacing w:line="240" w:lineRule="auto"/>
              <w:rPr>
                <w:b/>
                <w:sz w:val="22"/>
              </w:rPr>
            </w:pPr>
            <w:r w:rsidRPr="00D90FC4">
              <w:rPr>
                <w:b/>
                <w:sz w:val="22"/>
              </w:rPr>
              <w:t>Položky výnosov budúcich období</w:t>
            </w:r>
            <w:r>
              <w:rPr>
                <w:b/>
                <w:sz w:val="22"/>
              </w:rPr>
              <w:t xml:space="preserve"> -</w:t>
            </w:r>
            <w:r w:rsidRPr="00D90FC4">
              <w:rPr>
                <w:b/>
                <w:sz w:val="22"/>
              </w:rPr>
              <w:t xml:space="preserve"> </w:t>
            </w:r>
            <w:r>
              <w:rPr>
                <w:b/>
                <w:sz w:val="22"/>
              </w:rPr>
              <w:t xml:space="preserve">dlhodobé </w:t>
            </w:r>
            <w:r w:rsidRPr="00D90FC4">
              <w:rPr>
                <w:b/>
                <w:sz w:val="22"/>
              </w:rPr>
              <w:t>z dôvodu</w:t>
            </w:r>
          </w:p>
        </w:tc>
        <w:tc>
          <w:tcPr>
            <w:tcW w:w="2977" w:type="dxa"/>
          </w:tcPr>
          <w:p w14:paraId="09BE3EEB" w14:textId="77777777" w:rsidR="00C46BAC" w:rsidRPr="00D90FC4" w:rsidRDefault="00C46BAC" w:rsidP="00543AF2">
            <w:pPr>
              <w:spacing w:line="240" w:lineRule="auto"/>
              <w:jc w:val="center"/>
              <w:rPr>
                <w:b/>
                <w:sz w:val="22"/>
                <w:lang w:eastAsia="sk-SK"/>
              </w:rPr>
            </w:pPr>
            <w:r w:rsidRPr="00D90FC4">
              <w:rPr>
                <w:b/>
                <w:sz w:val="22"/>
                <w:lang w:eastAsia="sk-SK"/>
              </w:rPr>
              <w:t xml:space="preserve">Stav na </w:t>
            </w:r>
            <w:r>
              <w:rPr>
                <w:b/>
                <w:sz w:val="22"/>
                <w:lang w:eastAsia="sk-SK"/>
              </w:rPr>
              <w:t xml:space="preserve">konci bezprostredne predchádzajúceho </w:t>
            </w:r>
            <w:r w:rsidRPr="00D90FC4">
              <w:rPr>
                <w:b/>
                <w:sz w:val="22"/>
                <w:lang w:eastAsia="sk-SK"/>
              </w:rPr>
              <w:t>účtovného obdobia</w:t>
            </w:r>
          </w:p>
        </w:tc>
        <w:tc>
          <w:tcPr>
            <w:tcW w:w="3118" w:type="dxa"/>
            <w:vAlign w:val="center"/>
          </w:tcPr>
          <w:p w14:paraId="6280641B" w14:textId="77777777" w:rsidR="00C46BAC" w:rsidRPr="00D90FC4" w:rsidRDefault="00C46BAC" w:rsidP="00543AF2">
            <w:pPr>
              <w:spacing w:line="240" w:lineRule="auto"/>
              <w:jc w:val="center"/>
              <w:rPr>
                <w:b/>
                <w:sz w:val="22"/>
              </w:rPr>
            </w:pPr>
            <w:r w:rsidRPr="00D90FC4">
              <w:rPr>
                <w:b/>
                <w:sz w:val="22"/>
                <w:lang w:eastAsia="sk-SK"/>
              </w:rPr>
              <w:t>Stav na konci bežného účtovného obdobia</w:t>
            </w:r>
          </w:p>
        </w:tc>
      </w:tr>
      <w:tr w:rsidR="00C46BAC" w:rsidRPr="00D90FC4" w14:paraId="07FFC5B3" w14:textId="77777777" w:rsidTr="00543AF2">
        <w:tc>
          <w:tcPr>
            <w:tcW w:w="3431" w:type="dxa"/>
          </w:tcPr>
          <w:p w14:paraId="34220AD7" w14:textId="77777777" w:rsidR="00C46BAC" w:rsidRPr="00D90FC4" w:rsidRDefault="00C46BAC" w:rsidP="00543AF2">
            <w:pPr>
              <w:spacing w:line="240" w:lineRule="auto"/>
              <w:rPr>
                <w:sz w:val="22"/>
              </w:rPr>
            </w:pPr>
            <w:r w:rsidRPr="00D90FC4">
              <w:rPr>
                <w:sz w:val="22"/>
              </w:rPr>
              <w:t>bezodplatne nadobudnutého dlhodobého majetku</w:t>
            </w:r>
          </w:p>
        </w:tc>
        <w:tc>
          <w:tcPr>
            <w:tcW w:w="2977" w:type="dxa"/>
            <w:vAlign w:val="center"/>
          </w:tcPr>
          <w:p w14:paraId="1906B572" w14:textId="77777777" w:rsidR="00C46BAC" w:rsidRPr="00D90FC4" w:rsidRDefault="00C46BAC" w:rsidP="00543AF2">
            <w:pPr>
              <w:spacing w:line="240" w:lineRule="auto"/>
              <w:jc w:val="center"/>
              <w:rPr>
                <w:sz w:val="22"/>
              </w:rPr>
            </w:pPr>
            <w:r>
              <w:rPr>
                <w:sz w:val="22"/>
              </w:rPr>
              <w:t>8047</w:t>
            </w:r>
          </w:p>
        </w:tc>
        <w:tc>
          <w:tcPr>
            <w:tcW w:w="3118" w:type="dxa"/>
            <w:vAlign w:val="center"/>
          </w:tcPr>
          <w:p w14:paraId="316B9A00" w14:textId="77777777" w:rsidR="00C46BAC" w:rsidRPr="00D90FC4" w:rsidRDefault="00C46BAC" w:rsidP="00543AF2">
            <w:pPr>
              <w:spacing w:line="240" w:lineRule="auto"/>
              <w:jc w:val="center"/>
              <w:rPr>
                <w:sz w:val="22"/>
              </w:rPr>
            </w:pPr>
            <w:r>
              <w:rPr>
                <w:sz w:val="22"/>
              </w:rPr>
              <w:t>7699</w:t>
            </w:r>
          </w:p>
        </w:tc>
      </w:tr>
      <w:tr w:rsidR="00C46BAC" w:rsidRPr="00D90FC4" w14:paraId="020B1DEB" w14:textId="77777777" w:rsidTr="00543AF2">
        <w:tc>
          <w:tcPr>
            <w:tcW w:w="3431" w:type="dxa"/>
          </w:tcPr>
          <w:p w14:paraId="7A501361" w14:textId="77777777" w:rsidR="00C46BAC" w:rsidRPr="00D90FC4" w:rsidRDefault="00C46BAC" w:rsidP="00543AF2">
            <w:pPr>
              <w:spacing w:line="240" w:lineRule="auto"/>
              <w:rPr>
                <w:sz w:val="22"/>
              </w:rPr>
            </w:pPr>
            <w:r w:rsidRPr="00D90FC4">
              <w:rPr>
                <w:sz w:val="22"/>
              </w:rPr>
              <w:t>dlhodobého majetku obstaraného z</w:t>
            </w:r>
            <w:r>
              <w:rPr>
                <w:sz w:val="22"/>
              </w:rPr>
              <w:t> verejných zdrojov</w:t>
            </w:r>
          </w:p>
        </w:tc>
        <w:tc>
          <w:tcPr>
            <w:tcW w:w="2977" w:type="dxa"/>
            <w:vAlign w:val="center"/>
          </w:tcPr>
          <w:p w14:paraId="6D0468A5" w14:textId="77777777" w:rsidR="00C46BAC" w:rsidRPr="00D90FC4" w:rsidRDefault="00C46BAC" w:rsidP="00543AF2">
            <w:pPr>
              <w:spacing w:line="240" w:lineRule="auto"/>
              <w:jc w:val="center"/>
              <w:rPr>
                <w:sz w:val="22"/>
              </w:rPr>
            </w:pPr>
          </w:p>
        </w:tc>
        <w:tc>
          <w:tcPr>
            <w:tcW w:w="3118" w:type="dxa"/>
            <w:vAlign w:val="center"/>
          </w:tcPr>
          <w:p w14:paraId="5D2F7E3F" w14:textId="77777777" w:rsidR="00C46BAC" w:rsidRPr="00D90FC4" w:rsidRDefault="00C46BAC" w:rsidP="00543AF2">
            <w:pPr>
              <w:spacing w:line="240" w:lineRule="auto"/>
              <w:jc w:val="center"/>
              <w:rPr>
                <w:sz w:val="22"/>
              </w:rPr>
            </w:pPr>
          </w:p>
        </w:tc>
      </w:tr>
      <w:tr w:rsidR="00C46BAC" w:rsidRPr="00D90FC4" w14:paraId="355E55CA" w14:textId="77777777" w:rsidTr="00543AF2">
        <w:tc>
          <w:tcPr>
            <w:tcW w:w="3431" w:type="dxa"/>
          </w:tcPr>
          <w:p w14:paraId="7F876A7A" w14:textId="77777777" w:rsidR="00C46BAC" w:rsidRPr="00D90FC4" w:rsidRDefault="00C46BAC" w:rsidP="00543AF2">
            <w:pPr>
              <w:spacing w:line="240" w:lineRule="auto"/>
              <w:rPr>
                <w:sz w:val="22"/>
              </w:rPr>
            </w:pPr>
            <w:r w:rsidRPr="00D90FC4">
              <w:rPr>
                <w:sz w:val="22"/>
              </w:rPr>
              <w:t xml:space="preserve">dlhodobého majetku obstaraného z finančného daru </w:t>
            </w:r>
          </w:p>
        </w:tc>
        <w:tc>
          <w:tcPr>
            <w:tcW w:w="2977" w:type="dxa"/>
            <w:vAlign w:val="center"/>
          </w:tcPr>
          <w:p w14:paraId="090CCDAD" w14:textId="77777777" w:rsidR="00C46BAC" w:rsidRPr="00D90FC4" w:rsidRDefault="00C46BAC" w:rsidP="00543AF2">
            <w:pPr>
              <w:spacing w:line="240" w:lineRule="auto"/>
              <w:jc w:val="center"/>
              <w:rPr>
                <w:sz w:val="22"/>
              </w:rPr>
            </w:pPr>
          </w:p>
        </w:tc>
        <w:tc>
          <w:tcPr>
            <w:tcW w:w="3118" w:type="dxa"/>
            <w:vAlign w:val="center"/>
          </w:tcPr>
          <w:p w14:paraId="4B3B19EC" w14:textId="77777777" w:rsidR="00C46BAC" w:rsidRPr="00D90FC4" w:rsidRDefault="00C46BAC" w:rsidP="00543AF2">
            <w:pPr>
              <w:spacing w:line="240" w:lineRule="auto"/>
              <w:jc w:val="center"/>
              <w:rPr>
                <w:sz w:val="22"/>
              </w:rPr>
            </w:pPr>
          </w:p>
        </w:tc>
      </w:tr>
      <w:tr w:rsidR="00C46BAC" w:rsidRPr="00D90FC4" w14:paraId="76477218" w14:textId="77777777" w:rsidTr="00543AF2">
        <w:tc>
          <w:tcPr>
            <w:tcW w:w="3431" w:type="dxa"/>
          </w:tcPr>
          <w:p w14:paraId="7F0E052A" w14:textId="77777777" w:rsidR="00C46BAC" w:rsidRPr="00D90FC4" w:rsidRDefault="00C46BAC" w:rsidP="00543AF2">
            <w:pPr>
              <w:spacing w:line="240" w:lineRule="auto"/>
              <w:rPr>
                <w:sz w:val="22"/>
              </w:rPr>
            </w:pPr>
            <w:r w:rsidRPr="00D90FC4">
              <w:rPr>
                <w:sz w:val="22"/>
              </w:rPr>
              <w:t>dlhodobého majetku obstaraného z</w:t>
            </w:r>
            <w:r>
              <w:rPr>
                <w:sz w:val="22"/>
              </w:rPr>
              <w:t> </w:t>
            </w:r>
            <w:r w:rsidRPr="00D90FC4">
              <w:rPr>
                <w:sz w:val="22"/>
              </w:rPr>
              <w:t>podielu zaplatenej dane</w:t>
            </w:r>
          </w:p>
        </w:tc>
        <w:tc>
          <w:tcPr>
            <w:tcW w:w="2977" w:type="dxa"/>
            <w:vAlign w:val="center"/>
          </w:tcPr>
          <w:p w14:paraId="57E913D8" w14:textId="77777777" w:rsidR="00C46BAC" w:rsidRPr="00D90FC4" w:rsidRDefault="00C46BAC" w:rsidP="00543AF2">
            <w:pPr>
              <w:spacing w:line="240" w:lineRule="auto"/>
              <w:jc w:val="center"/>
              <w:rPr>
                <w:sz w:val="22"/>
              </w:rPr>
            </w:pPr>
          </w:p>
        </w:tc>
        <w:tc>
          <w:tcPr>
            <w:tcW w:w="3118" w:type="dxa"/>
            <w:vAlign w:val="center"/>
          </w:tcPr>
          <w:p w14:paraId="23AB1B6A" w14:textId="77777777" w:rsidR="00C46BAC" w:rsidRPr="00D90FC4" w:rsidRDefault="00C46BAC" w:rsidP="00543AF2">
            <w:pPr>
              <w:spacing w:line="240" w:lineRule="auto"/>
              <w:jc w:val="center"/>
              <w:rPr>
                <w:sz w:val="22"/>
              </w:rPr>
            </w:pPr>
          </w:p>
        </w:tc>
      </w:tr>
      <w:tr w:rsidR="00C46BAC" w:rsidRPr="00D90FC4" w14:paraId="1DF8C7E6" w14:textId="77777777" w:rsidTr="00543AF2">
        <w:tc>
          <w:tcPr>
            <w:tcW w:w="3431" w:type="dxa"/>
          </w:tcPr>
          <w:p w14:paraId="2DF0F297" w14:textId="77777777" w:rsidR="00C46BAC" w:rsidRPr="00D90FC4" w:rsidRDefault="00C46BAC" w:rsidP="00543AF2">
            <w:pPr>
              <w:spacing w:line="240" w:lineRule="auto"/>
              <w:rPr>
                <w:sz w:val="22"/>
              </w:rPr>
            </w:pPr>
            <w:r w:rsidRPr="00D330FA">
              <w:rPr>
                <w:sz w:val="22"/>
              </w:rPr>
              <w:t>dlhodobého majetku obstaraného zo sponzorského</w:t>
            </w:r>
          </w:p>
        </w:tc>
        <w:tc>
          <w:tcPr>
            <w:tcW w:w="2977" w:type="dxa"/>
            <w:vAlign w:val="center"/>
          </w:tcPr>
          <w:p w14:paraId="0F9745AD" w14:textId="77777777" w:rsidR="00C46BAC" w:rsidRPr="00D90FC4" w:rsidRDefault="00C46BAC" w:rsidP="00543AF2">
            <w:pPr>
              <w:spacing w:line="240" w:lineRule="auto"/>
              <w:jc w:val="center"/>
              <w:rPr>
                <w:sz w:val="22"/>
              </w:rPr>
            </w:pPr>
          </w:p>
        </w:tc>
        <w:tc>
          <w:tcPr>
            <w:tcW w:w="3118" w:type="dxa"/>
            <w:vAlign w:val="center"/>
          </w:tcPr>
          <w:p w14:paraId="3958C7E1" w14:textId="77777777" w:rsidR="00C46BAC" w:rsidRPr="00D90FC4" w:rsidRDefault="00C46BAC" w:rsidP="00543AF2">
            <w:pPr>
              <w:spacing w:line="240" w:lineRule="auto"/>
              <w:jc w:val="center"/>
              <w:rPr>
                <w:sz w:val="22"/>
              </w:rPr>
            </w:pPr>
          </w:p>
        </w:tc>
      </w:tr>
      <w:tr w:rsidR="00C46BAC" w:rsidRPr="00D90FC4" w14:paraId="505A9D8E" w14:textId="77777777" w:rsidTr="00543AF2">
        <w:tc>
          <w:tcPr>
            <w:tcW w:w="3431" w:type="dxa"/>
          </w:tcPr>
          <w:p w14:paraId="6C198F21" w14:textId="77777777" w:rsidR="00C46BAC" w:rsidRPr="00D330FA" w:rsidRDefault="00C46BAC" w:rsidP="00543AF2">
            <w:pPr>
              <w:spacing w:line="240" w:lineRule="auto"/>
              <w:rPr>
                <w:sz w:val="22"/>
              </w:rPr>
            </w:pPr>
            <w:r w:rsidRPr="00D330FA">
              <w:rPr>
                <w:sz w:val="22"/>
              </w:rPr>
              <w:t>nepoužitého sponzorského</w:t>
            </w:r>
          </w:p>
        </w:tc>
        <w:tc>
          <w:tcPr>
            <w:tcW w:w="2977" w:type="dxa"/>
            <w:vAlign w:val="center"/>
          </w:tcPr>
          <w:p w14:paraId="2B94D741" w14:textId="77777777" w:rsidR="00C46BAC" w:rsidRPr="00D90FC4" w:rsidRDefault="00C46BAC" w:rsidP="00543AF2">
            <w:pPr>
              <w:spacing w:line="240" w:lineRule="auto"/>
              <w:jc w:val="center"/>
              <w:rPr>
                <w:sz w:val="22"/>
              </w:rPr>
            </w:pPr>
          </w:p>
        </w:tc>
        <w:tc>
          <w:tcPr>
            <w:tcW w:w="3118" w:type="dxa"/>
            <w:vAlign w:val="center"/>
          </w:tcPr>
          <w:p w14:paraId="0812B29B" w14:textId="77777777" w:rsidR="00C46BAC" w:rsidRPr="00D90FC4" w:rsidRDefault="00C46BAC" w:rsidP="00543AF2">
            <w:pPr>
              <w:spacing w:line="240" w:lineRule="auto"/>
              <w:jc w:val="center"/>
              <w:rPr>
                <w:sz w:val="22"/>
              </w:rPr>
            </w:pPr>
          </w:p>
        </w:tc>
      </w:tr>
      <w:tr w:rsidR="00C46BAC" w:rsidRPr="00D90FC4" w14:paraId="615CE035" w14:textId="77777777" w:rsidTr="00543AF2">
        <w:tc>
          <w:tcPr>
            <w:tcW w:w="3431" w:type="dxa"/>
          </w:tcPr>
          <w:p w14:paraId="3F5B21BC" w14:textId="77777777" w:rsidR="00C46BAC" w:rsidRPr="00D330FA" w:rsidRDefault="00C46BAC" w:rsidP="00543AF2">
            <w:pPr>
              <w:spacing w:line="240" w:lineRule="auto"/>
              <w:rPr>
                <w:sz w:val="22"/>
              </w:rPr>
            </w:pPr>
            <w:r>
              <w:rPr>
                <w:sz w:val="22"/>
              </w:rPr>
              <w:t>iné</w:t>
            </w:r>
          </w:p>
        </w:tc>
        <w:tc>
          <w:tcPr>
            <w:tcW w:w="2977" w:type="dxa"/>
            <w:vAlign w:val="center"/>
          </w:tcPr>
          <w:p w14:paraId="2629F846" w14:textId="77777777" w:rsidR="00C46BAC" w:rsidRPr="00D90FC4" w:rsidRDefault="00C46BAC" w:rsidP="00543AF2">
            <w:pPr>
              <w:spacing w:line="240" w:lineRule="auto"/>
              <w:jc w:val="center"/>
              <w:rPr>
                <w:sz w:val="22"/>
              </w:rPr>
            </w:pPr>
          </w:p>
        </w:tc>
        <w:tc>
          <w:tcPr>
            <w:tcW w:w="3118" w:type="dxa"/>
            <w:vAlign w:val="center"/>
          </w:tcPr>
          <w:p w14:paraId="33265A24" w14:textId="77777777" w:rsidR="00C46BAC" w:rsidRPr="00D90FC4" w:rsidRDefault="00C46BAC" w:rsidP="00543AF2">
            <w:pPr>
              <w:spacing w:line="240" w:lineRule="auto"/>
              <w:jc w:val="center"/>
              <w:rPr>
                <w:sz w:val="22"/>
              </w:rPr>
            </w:pPr>
          </w:p>
        </w:tc>
      </w:tr>
      <w:tr w:rsidR="00C46BAC" w:rsidRPr="00D90FC4" w14:paraId="56E7F044" w14:textId="77777777" w:rsidTr="00543AF2">
        <w:tc>
          <w:tcPr>
            <w:tcW w:w="3431" w:type="dxa"/>
          </w:tcPr>
          <w:p w14:paraId="431235E2" w14:textId="77777777" w:rsidR="00C46BAC" w:rsidRDefault="00C46BAC" w:rsidP="00543AF2">
            <w:pPr>
              <w:spacing w:line="240" w:lineRule="auto"/>
              <w:rPr>
                <w:sz w:val="22"/>
              </w:rPr>
            </w:pPr>
          </w:p>
        </w:tc>
        <w:tc>
          <w:tcPr>
            <w:tcW w:w="2977" w:type="dxa"/>
            <w:vAlign w:val="center"/>
          </w:tcPr>
          <w:p w14:paraId="2CA9F6C5" w14:textId="77777777" w:rsidR="00C46BAC" w:rsidRPr="00D90FC4" w:rsidRDefault="00C46BAC" w:rsidP="00543AF2">
            <w:pPr>
              <w:spacing w:line="240" w:lineRule="auto"/>
              <w:jc w:val="center"/>
              <w:rPr>
                <w:sz w:val="22"/>
              </w:rPr>
            </w:pPr>
          </w:p>
        </w:tc>
        <w:tc>
          <w:tcPr>
            <w:tcW w:w="3118" w:type="dxa"/>
            <w:vAlign w:val="center"/>
          </w:tcPr>
          <w:p w14:paraId="0F6CAAFA" w14:textId="77777777" w:rsidR="00C46BAC" w:rsidRPr="00D90FC4" w:rsidRDefault="00C46BAC" w:rsidP="00543AF2">
            <w:pPr>
              <w:spacing w:line="240" w:lineRule="auto"/>
              <w:jc w:val="center"/>
              <w:rPr>
                <w:sz w:val="22"/>
              </w:rPr>
            </w:pPr>
          </w:p>
        </w:tc>
      </w:tr>
      <w:tr w:rsidR="00C46BAC" w:rsidRPr="00D90FC4" w14:paraId="128B634E" w14:textId="77777777" w:rsidTr="00543AF2">
        <w:tc>
          <w:tcPr>
            <w:tcW w:w="3431" w:type="dxa"/>
          </w:tcPr>
          <w:p w14:paraId="1AF94A6E" w14:textId="77777777" w:rsidR="00C46BAC" w:rsidRPr="00F438F3" w:rsidRDefault="00C46BAC" w:rsidP="00543AF2">
            <w:pPr>
              <w:spacing w:line="240" w:lineRule="auto"/>
              <w:rPr>
                <w:b/>
                <w:sz w:val="22"/>
              </w:rPr>
            </w:pPr>
            <w:r w:rsidRPr="00F438F3">
              <w:rPr>
                <w:b/>
                <w:sz w:val="22"/>
              </w:rPr>
              <w:t>Spolu</w:t>
            </w:r>
          </w:p>
        </w:tc>
        <w:tc>
          <w:tcPr>
            <w:tcW w:w="2977" w:type="dxa"/>
            <w:vAlign w:val="center"/>
          </w:tcPr>
          <w:p w14:paraId="68A91CC0" w14:textId="77777777" w:rsidR="00C46BAC" w:rsidRPr="00D90FC4" w:rsidRDefault="00C46BAC" w:rsidP="00543AF2">
            <w:pPr>
              <w:spacing w:line="240" w:lineRule="auto"/>
              <w:jc w:val="center"/>
              <w:rPr>
                <w:sz w:val="22"/>
              </w:rPr>
            </w:pPr>
            <w:r>
              <w:rPr>
                <w:sz w:val="22"/>
              </w:rPr>
              <w:t>8047</w:t>
            </w:r>
          </w:p>
        </w:tc>
        <w:tc>
          <w:tcPr>
            <w:tcW w:w="3118" w:type="dxa"/>
            <w:vAlign w:val="center"/>
          </w:tcPr>
          <w:p w14:paraId="3AC0D3D5" w14:textId="77777777" w:rsidR="00C46BAC" w:rsidRPr="00D90FC4" w:rsidRDefault="00C46BAC" w:rsidP="00543AF2">
            <w:pPr>
              <w:spacing w:line="240" w:lineRule="auto"/>
              <w:jc w:val="center"/>
              <w:rPr>
                <w:sz w:val="22"/>
              </w:rPr>
            </w:pPr>
            <w:r>
              <w:rPr>
                <w:sz w:val="22"/>
              </w:rPr>
              <w:t>7699</w:t>
            </w:r>
          </w:p>
        </w:tc>
      </w:tr>
    </w:tbl>
    <w:p w14:paraId="086D6169" w14:textId="77777777" w:rsidR="00C46BAC" w:rsidRDefault="00C46BAC" w:rsidP="00C46BAC">
      <w:pPr>
        <w:spacing w:before="240" w:line="240" w:lineRule="auto"/>
        <w:ind w:left="142"/>
        <w:rPr>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0"/>
        <w:gridCol w:w="2858"/>
        <w:gridCol w:w="2896"/>
      </w:tblGrid>
      <w:tr w:rsidR="00C46BAC" w:rsidRPr="00D90FC4" w14:paraId="0A6F2AFC" w14:textId="77777777" w:rsidTr="00543AF2">
        <w:tc>
          <w:tcPr>
            <w:tcW w:w="3431" w:type="dxa"/>
            <w:vAlign w:val="center"/>
          </w:tcPr>
          <w:p w14:paraId="673EA3DA" w14:textId="77777777" w:rsidR="00C46BAC" w:rsidRPr="00D90FC4" w:rsidRDefault="00C46BAC" w:rsidP="00543AF2">
            <w:pPr>
              <w:spacing w:line="240" w:lineRule="auto"/>
              <w:rPr>
                <w:b/>
                <w:sz w:val="22"/>
              </w:rPr>
            </w:pPr>
            <w:r w:rsidRPr="00D90FC4">
              <w:rPr>
                <w:b/>
                <w:sz w:val="22"/>
              </w:rPr>
              <w:t>Položky výnosov budúcich období</w:t>
            </w:r>
            <w:r>
              <w:rPr>
                <w:b/>
                <w:sz w:val="22"/>
              </w:rPr>
              <w:t xml:space="preserve"> -</w:t>
            </w:r>
            <w:r w:rsidRPr="00D90FC4">
              <w:rPr>
                <w:b/>
                <w:sz w:val="22"/>
              </w:rPr>
              <w:t xml:space="preserve"> </w:t>
            </w:r>
            <w:r>
              <w:rPr>
                <w:b/>
                <w:sz w:val="22"/>
              </w:rPr>
              <w:t xml:space="preserve">krátkodobé </w:t>
            </w:r>
            <w:r w:rsidRPr="00D90FC4">
              <w:rPr>
                <w:b/>
                <w:sz w:val="22"/>
              </w:rPr>
              <w:t>z dôvodu</w:t>
            </w:r>
          </w:p>
        </w:tc>
        <w:tc>
          <w:tcPr>
            <w:tcW w:w="2977" w:type="dxa"/>
          </w:tcPr>
          <w:p w14:paraId="6920D090" w14:textId="77777777" w:rsidR="00C46BAC" w:rsidRPr="00D90FC4" w:rsidRDefault="00C46BAC" w:rsidP="00543AF2">
            <w:pPr>
              <w:spacing w:line="240" w:lineRule="auto"/>
              <w:jc w:val="center"/>
              <w:rPr>
                <w:b/>
                <w:sz w:val="22"/>
                <w:lang w:eastAsia="sk-SK"/>
              </w:rPr>
            </w:pPr>
            <w:r w:rsidRPr="00D90FC4">
              <w:rPr>
                <w:b/>
                <w:sz w:val="22"/>
                <w:lang w:eastAsia="sk-SK"/>
              </w:rPr>
              <w:t xml:space="preserve">Stav na </w:t>
            </w:r>
            <w:r>
              <w:rPr>
                <w:b/>
                <w:sz w:val="22"/>
              </w:rPr>
              <w:t xml:space="preserve">konci bezprostredne predchádzajúceho </w:t>
            </w:r>
            <w:r w:rsidRPr="00D90FC4">
              <w:rPr>
                <w:b/>
                <w:sz w:val="22"/>
                <w:lang w:eastAsia="sk-SK"/>
              </w:rPr>
              <w:t>účtovného obdobia</w:t>
            </w:r>
          </w:p>
        </w:tc>
        <w:tc>
          <w:tcPr>
            <w:tcW w:w="3118" w:type="dxa"/>
            <w:vAlign w:val="center"/>
          </w:tcPr>
          <w:p w14:paraId="2AEE1382" w14:textId="77777777" w:rsidR="00C46BAC" w:rsidRPr="00D90FC4" w:rsidRDefault="00C46BAC" w:rsidP="00543AF2">
            <w:pPr>
              <w:spacing w:line="240" w:lineRule="auto"/>
              <w:jc w:val="center"/>
              <w:rPr>
                <w:b/>
                <w:sz w:val="22"/>
              </w:rPr>
            </w:pPr>
            <w:r w:rsidRPr="00D90FC4">
              <w:rPr>
                <w:b/>
                <w:sz w:val="22"/>
                <w:lang w:eastAsia="sk-SK"/>
              </w:rPr>
              <w:t>Stav na konci bežného účtovného obdobia</w:t>
            </w:r>
          </w:p>
        </w:tc>
      </w:tr>
      <w:tr w:rsidR="00C46BAC" w:rsidRPr="00D90FC4" w14:paraId="21AF5F73" w14:textId="77777777" w:rsidTr="00543AF2">
        <w:tc>
          <w:tcPr>
            <w:tcW w:w="3431" w:type="dxa"/>
            <w:vAlign w:val="center"/>
          </w:tcPr>
          <w:p w14:paraId="65D0C755" w14:textId="77777777" w:rsidR="00C46BAC" w:rsidRPr="00D90FC4" w:rsidRDefault="00C46BAC" w:rsidP="00543AF2">
            <w:pPr>
              <w:spacing w:line="240" w:lineRule="auto"/>
              <w:rPr>
                <w:sz w:val="22"/>
              </w:rPr>
            </w:pPr>
            <w:r w:rsidRPr="00D90FC4">
              <w:rPr>
                <w:sz w:val="22"/>
              </w:rPr>
              <w:t>dotácie zo štátneho rozpočtu a  z prostriedkov Európskej únie</w:t>
            </w:r>
          </w:p>
        </w:tc>
        <w:tc>
          <w:tcPr>
            <w:tcW w:w="2977" w:type="dxa"/>
            <w:vAlign w:val="center"/>
          </w:tcPr>
          <w:p w14:paraId="157BF427" w14:textId="77777777" w:rsidR="00C46BAC" w:rsidRPr="00D90FC4" w:rsidRDefault="00C46BAC" w:rsidP="00543AF2">
            <w:pPr>
              <w:spacing w:line="240" w:lineRule="auto"/>
              <w:jc w:val="center"/>
              <w:rPr>
                <w:sz w:val="22"/>
              </w:rPr>
            </w:pPr>
            <w:r>
              <w:rPr>
                <w:sz w:val="22"/>
              </w:rPr>
              <w:t>711044</w:t>
            </w:r>
          </w:p>
        </w:tc>
        <w:tc>
          <w:tcPr>
            <w:tcW w:w="3118" w:type="dxa"/>
            <w:vAlign w:val="center"/>
          </w:tcPr>
          <w:p w14:paraId="4F5241B3" w14:textId="77777777" w:rsidR="00C46BAC" w:rsidRPr="00D90FC4" w:rsidRDefault="00C46BAC" w:rsidP="00543AF2">
            <w:pPr>
              <w:spacing w:line="240" w:lineRule="auto"/>
              <w:jc w:val="center"/>
              <w:rPr>
                <w:sz w:val="22"/>
              </w:rPr>
            </w:pPr>
            <w:r>
              <w:rPr>
                <w:sz w:val="22"/>
              </w:rPr>
              <w:t>685649</w:t>
            </w:r>
          </w:p>
        </w:tc>
      </w:tr>
      <w:tr w:rsidR="00C46BAC" w:rsidRPr="00D90FC4" w14:paraId="16DA3937" w14:textId="77777777" w:rsidTr="00543AF2">
        <w:tc>
          <w:tcPr>
            <w:tcW w:w="3431" w:type="dxa"/>
            <w:vAlign w:val="center"/>
          </w:tcPr>
          <w:p w14:paraId="5FED7613" w14:textId="77777777" w:rsidR="00C46BAC" w:rsidRPr="00D90FC4" w:rsidRDefault="00C46BAC" w:rsidP="00543AF2">
            <w:pPr>
              <w:spacing w:line="240" w:lineRule="auto"/>
              <w:rPr>
                <w:sz w:val="22"/>
              </w:rPr>
            </w:pPr>
            <w:r w:rsidRPr="00D90FC4">
              <w:rPr>
                <w:sz w:val="22"/>
              </w:rPr>
              <w:t>dotácie z rozpočtu obce a z rozpočtu vyššieho územného celku</w:t>
            </w:r>
          </w:p>
        </w:tc>
        <w:tc>
          <w:tcPr>
            <w:tcW w:w="2977" w:type="dxa"/>
            <w:vAlign w:val="center"/>
          </w:tcPr>
          <w:p w14:paraId="33D792B1" w14:textId="77777777" w:rsidR="00C46BAC" w:rsidRPr="00D90FC4" w:rsidRDefault="00C46BAC" w:rsidP="00543AF2">
            <w:pPr>
              <w:spacing w:line="240" w:lineRule="auto"/>
              <w:jc w:val="center"/>
              <w:rPr>
                <w:sz w:val="22"/>
              </w:rPr>
            </w:pPr>
          </w:p>
        </w:tc>
        <w:tc>
          <w:tcPr>
            <w:tcW w:w="3118" w:type="dxa"/>
            <w:vAlign w:val="center"/>
          </w:tcPr>
          <w:p w14:paraId="70235755" w14:textId="77777777" w:rsidR="00C46BAC" w:rsidRPr="00D90FC4" w:rsidRDefault="00C46BAC" w:rsidP="00543AF2">
            <w:pPr>
              <w:spacing w:line="240" w:lineRule="auto"/>
              <w:jc w:val="center"/>
              <w:rPr>
                <w:sz w:val="22"/>
              </w:rPr>
            </w:pPr>
          </w:p>
        </w:tc>
      </w:tr>
      <w:tr w:rsidR="00C46BAC" w:rsidRPr="00D90FC4" w14:paraId="7F985F04" w14:textId="77777777" w:rsidTr="00543AF2">
        <w:tc>
          <w:tcPr>
            <w:tcW w:w="3431" w:type="dxa"/>
          </w:tcPr>
          <w:p w14:paraId="4CD1A4A8" w14:textId="77777777" w:rsidR="00C46BAC" w:rsidRPr="00D90FC4" w:rsidRDefault="00C46BAC" w:rsidP="00543AF2">
            <w:pPr>
              <w:spacing w:line="240" w:lineRule="auto"/>
              <w:rPr>
                <w:sz w:val="22"/>
              </w:rPr>
            </w:pPr>
            <w:r>
              <w:rPr>
                <w:sz w:val="22"/>
              </w:rPr>
              <w:t xml:space="preserve">zostatku </w:t>
            </w:r>
            <w:r w:rsidRPr="00D90FC4">
              <w:rPr>
                <w:sz w:val="22"/>
              </w:rPr>
              <w:t>podielu zaplatenej dane</w:t>
            </w:r>
          </w:p>
        </w:tc>
        <w:tc>
          <w:tcPr>
            <w:tcW w:w="2977" w:type="dxa"/>
            <w:vAlign w:val="center"/>
          </w:tcPr>
          <w:p w14:paraId="21A6AB48" w14:textId="77777777" w:rsidR="00C46BAC" w:rsidRPr="00D90FC4" w:rsidRDefault="00C46BAC" w:rsidP="00543AF2">
            <w:pPr>
              <w:spacing w:line="240" w:lineRule="auto"/>
              <w:jc w:val="center"/>
              <w:rPr>
                <w:sz w:val="22"/>
              </w:rPr>
            </w:pPr>
          </w:p>
        </w:tc>
        <w:tc>
          <w:tcPr>
            <w:tcW w:w="3118" w:type="dxa"/>
            <w:vAlign w:val="center"/>
          </w:tcPr>
          <w:p w14:paraId="1205B25D" w14:textId="77777777" w:rsidR="00C46BAC" w:rsidRPr="00D90FC4" w:rsidRDefault="00C46BAC" w:rsidP="00543AF2">
            <w:pPr>
              <w:spacing w:line="240" w:lineRule="auto"/>
              <w:jc w:val="center"/>
              <w:rPr>
                <w:sz w:val="22"/>
              </w:rPr>
            </w:pPr>
          </w:p>
        </w:tc>
      </w:tr>
      <w:tr w:rsidR="00C46BAC" w:rsidRPr="00D90FC4" w14:paraId="35CF23BE" w14:textId="77777777" w:rsidTr="00543AF2">
        <w:tc>
          <w:tcPr>
            <w:tcW w:w="3431" w:type="dxa"/>
          </w:tcPr>
          <w:p w14:paraId="1382165D" w14:textId="77777777" w:rsidR="00C46BAC" w:rsidRPr="00D330FA" w:rsidRDefault="00C46BAC" w:rsidP="00543AF2">
            <w:pPr>
              <w:spacing w:line="240" w:lineRule="auto"/>
              <w:rPr>
                <w:sz w:val="22"/>
              </w:rPr>
            </w:pPr>
            <w:r w:rsidRPr="00D330FA">
              <w:rPr>
                <w:sz w:val="22"/>
              </w:rPr>
              <w:lastRenderedPageBreak/>
              <w:t>nepoužitého sponzorského</w:t>
            </w:r>
          </w:p>
        </w:tc>
        <w:tc>
          <w:tcPr>
            <w:tcW w:w="2977" w:type="dxa"/>
            <w:vAlign w:val="center"/>
          </w:tcPr>
          <w:p w14:paraId="00A0B5A5" w14:textId="77777777" w:rsidR="00C46BAC" w:rsidRPr="00D90FC4" w:rsidRDefault="00C46BAC" w:rsidP="00543AF2">
            <w:pPr>
              <w:spacing w:line="240" w:lineRule="auto"/>
              <w:jc w:val="center"/>
              <w:rPr>
                <w:sz w:val="22"/>
              </w:rPr>
            </w:pPr>
          </w:p>
        </w:tc>
        <w:tc>
          <w:tcPr>
            <w:tcW w:w="3118" w:type="dxa"/>
            <w:vAlign w:val="center"/>
          </w:tcPr>
          <w:p w14:paraId="306535D6" w14:textId="77777777" w:rsidR="00C46BAC" w:rsidRPr="00D90FC4" w:rsidRDefault="00C46BAC" w:rsidP="00543AF2">
            <w:pPr>
              <w:spacing w:line="240" w:lineRule="auto"/>
              <w:jc w:val="center"/>
              <w:rPr>
                <w:sz w:val="22"/>
              </w:rPr>
            </w:pPr>
          </w:p>
        </w:tc>
      </w:tr>
      <w:tr w:rsidR="00C46BAC" w:rsidRPr="00D90FC4" w14:paraId="338343FB" w14:textId="77777777" w:rsidTr="00543AF2">
        <w:tc>
          <w:tcPr>
            <w:tcW w:w="3431" w:type="dxa"/>
          </w:tcPr>
          <w:p w14:paraId="669AFC90" w14:textId="77777777" w:rsidR="00C46BAC" w:rsidRPr="00D330FA" w:rsidRDefault="00C46BAC" w:rsidP="00543AF2">
            <w:pPr>
              <w:spacing w:line="240" w:lineRule="auto"/>
              <w:rPr>
                <w:sz w:val="22"/>
              </w:rPr>
            </w:pPr>
            <w:r>
              <w:rPr>
                <w:sz w:val="22"/>
              </w:rPr>
              <w:t>iné</w:t>
            </w:r>
          </w:p>
        </w:tc>
        <w:tc>
          <w:tcPr>
            <w:tcW w:w="2977" w:type="dxa"/>
            <w:vAlign w:val="center"/>
          </w:tcPr>
          <w:p w14:paraId="62D7FBE0" w14:textId="77777777" w:rsidR="00C46BAC" w:rsidRPr="00D90FC4" w:rsidRDefault="00C46BAC" w:rsidP="00543AF2">
            <w:pPr>
              <w:spacing w:line="240" w:lineRule="auto"/>
              <w:jc w:val="center"/>
              <w:rPr>
                <w:sz w:val="22"/>
              </w:rPr>
            </w:pPr>
          </w:p>
        </w:tc>
        <w:tc>
          <w:tcPr>
            <w:tcW w:w="3118" w:type="dxa"/>
            <w:vAlign w:val="center"/>
          </w:tcPr>
          <w:p w14:paraId="12E698DE" w14:textId="77777777" w:rsidR="00C46BAC" w:rsidRPr="00D90FC4" w:rsidRDefault="00C46BAC" w:rsidP="00543AF2">
            <w:pPr>
              <w:spacing w:line="240" w:lineRule="auto"/>
              <w:jc w:val="center"/>
              <w:rPr>
                <w:sz w:val="22"/>
              </w:rPr>
            </w:pPr>
          </w:p>
        </w:tc>
      </w:tr>
      <w:tr w:rsidR="00C46BAC" w:rsidRPr="00D90FC4" w14:paraId="674A699B" w14:textId="77777777" w:rsidTr="00543AF2">
        <w:tc>
          <w:tcPr>
            <w:tcW w:w="3431" w:type="dxa"/>
          </w:tcPr>
          <w:p w14:paraId="4DD3CB06" w14:textId="77777777" w:rsidR="00C46BAC" w:rsidRDefault="00C46BAC" w:rsidP="00543AF2">
            <w:pPr>
              <w:spacing w:line="240" w:lineRule="auto"/>
              <w:rPr>
                <w:sz w:val="22"/>
              </w:rPr>
            </w:pPr>
          </w:p>
        </w:tc>
        <w:tc>
          <w:tcPr>
            <w:tcW w:w="2977" w:type="dxa"/>
            <w:vAlign w:val="center"/>
          </w:tcPr>
          <w:p w14:paraId="51209306" w14:textId="77777777" w:rsidR="00C46BAC" w:rsidRPr="00D90FC4" w:rsidRDefault="00C46BAC" w:rsidP="00543AF2">
            <w:pPr>
              <w:spacing w:line="240" w:lineRule="auto"/>
              <w:jc w:val="center"/>
              <w:rPr>
                <w:sz w:val="22"/>
              </w:rPr>
            </w:pPr>
          </w:p>
        </w:tc>
        <w:tc>
          <w:tcPr>
            <w:tcW w:w="3118" w:type="dxa"/>
            <w:vAlign w:val="center"/>
          </w:tcPr>
          <w:p w14:paraId="69B531F5" w14:textId="77777777" w:rsidR="00C46BAC" w:rsidRPr="00D90FC4" w:rsidRDefault="00C46BAC" w:rsidP="00543AF2">
            <w:pPr>
              <w:spacing w:line="240" w:lineRule="auto"/>
              <w:jc w:val="center"/>
              <w:rPr>
                <w:sz w:val="22"/>
              </w:rPr>
            </w:pPr>
          </w:p>
        </w:tc>
      </w:tr>
      <w:tr w:rsidR="00C46BAC" w:rsidRPr="00D90FC4" w14:paraId="5770E8F9" w14:textId="77777777" w:rsidTr="00543AF2">
        <w:tc>
          <w:tcPr>
            <w:tcW w:w="3431" w:type="dxa"/>
          </w:tcPr>
          <w:p w14:paraId="2CC244D7" w14:textId="77777777" w:rsidR="00C46BAC" w:rsidRPr="00F438F3" w:rsidRDefault="00C46BAC" w:rsidP="00543AF2">
            <w:pPr>
              <w:spacing w:line="240" w:lineRule="auto"/>
              <w:rPr>
                <w:b/>
                <w:sz w:val="22"/>
              </w:rPr>
            </w:pPr>
            <w:r w:rsidRPr="00F438F3">
              <w:rPr>
                <w:b/>
                <w:sz w:val="22"/>
              </w:rPr>
              <w:t>Spolu</w:t>
            </w:r>
          </w:p>
        </w:tc>
        <w:tc>
          <w:tcPr>
            <w:tcW w:w="2977" w:type="dxa"/>
            <w:vAlign w:val="center"/>
          </w:tcPr>
          <w:p w14:paraId="33D7A44E" w14:textId="77777777" w:rsidR="00C46BAC" w:rsidRPr="00D90FC4" w:rsidRDefault="00C46BAC" w:rsidP="00543AF2">
            <w:pPr>
              <w:spacing w:line="240" w:lineRule="auto"/>
              <w:jc w:val="center"/>
              <w:rPr>
                <w:sz w:val="22"/>
              </w:rPr>
            </w:pPr>
            <w:r>
              <w:rPr>
                <w:sz w:val="22"/>
              </w:rPr>
              <w:t>711044</w:t>
            </w:r>
          </w:p>
        </w:tc>
        <w:tc>
          <w:tcPr>
            <w:tcW w:w="3118" w:type="dxa"/>
            <w:vAlign w:val="center"/>
          </w:tcPr>
          <w:p w14:paraId="72C700A7" w14:textId="77777777" w:rsidR="00C46BAC" w:rsidRPr="00D90FC4" w:rsidRDefault="00C46BAC" w:rsidP="00543AF2">
            <w:pPr>
              <w:spacing w:line="240" w:lineRule="auto"/>
              <w:jc w:val="center"/>
              <w:rPr>
                <w:sz w:val="22"/>
              </w:rPr>
            </w:pPr>
            <w:r>
              <w:rPr>
                <w:sz w:val="22"/>
              </w:rPr>
              <w:t>685649</w:t>
            </w:r>
          </w:p>
        </w:tc>
      </w:tr>
    </w:tbl>
    <w:p w14:paraId="21A67E49" w14:textId="77777777" w:rsidR="00C46BAC" w:rsidRDefault="00C46BAC" w:rsidP="00C46BAC">
      <w:pPr>
        <w:keepNext/>
        <w:numPr>
          <w:ilvl w:val="0"/>
          <w:numId w:val="27"/>
        </w:numPr>
        <w:spacing w:before="240" w:after="120" w:line="240" w:lineRule="auto"/>
        <w:ind w:left="142" w:hanging="142"/>
        <w:jc w:val="both"/>
        <w:rPr>
          <w:sz w:val="22"/>
        </w:rPr>
      </w:pPr>
      <w:r>
        <w:rPr>
          <w:sz w:val="22"/>
        </w:rPr>
        <w:t xml:space="preserve"> </w:t>
      </w:r>
      <w:r w:rsidRPr="002113DE">
        <w:rPr>
          <w:sz w:val="22"/>
        </w:rPr>
        <w:t>Údaje o</w:t>
      </w:r>
      <w:r>
        <w:rPr>
          <w:sz w:val="22"/>
        </w:rPr>
        <w:t> druhoch majetku a záväzkoch z lízingových zmlúv.</w:t>
      </w:r>
    </w:p>
    <w:tbl>
      <w:tblPr>
        <w:tblStyle w:val="Mriekatabuky"/>
        <w:tblW w:w="0" w:type="auto"/>
        <w:tblInd w:w="38" w:type="dxa"/>
        <w:tblLook w:val="04A0" w:firstRow="1" w:lastRow="0" w:firstColumn="1" w:lastColumn="0" w:noHBand="0" w:noVBand="1"/>
      </w:tblPr>
      <w:tblGrid>
        <w:gridCol w:w="3843"/>
        <w:gridCol w:w="2890"/>
        <w:gridCol w:w="2291"/>
      </w:tblGrid>
      <w:tr w:rsidR="00C46BAC" w14:paraId="5C0EF787" w14:textId="77777777" w:rsidTr="00543AF2">
        <w:tc>
          <w:tcPr>
            <w:tcW w:w="4417" w:type="dxa"/>
            <w:vMerge w:val="restart"/>
            <w:vAlign w:val="center"/>
          </w:tcPr>
          <w:p w14:paraId="0B478A98" w14:textId="77777777" w:rsidR="00C46BAC" w:rsidRPr="005C6858" w:rsidRDefault="00C46BAC" w:rsidP="00543AF2">
            <w:pPr>
              <w:keepNext/>
              <w:rPr>
                <w:b/>
                <w:sz w:val="22"/>
                <w:highlight w:val="yellow"/>
              </w:rPr>
            </w:pPr>
            <w:r w:rsidRPr="00D558BA">
              <w:rPr>
                <w:b/>
                <w:sz w:val="22"/>
              </w:rPr>
              <w:t xml:space="preserve">Druh </w:t>
            </w:r>
            <w:r>
              <w:rPr>
                <w:b/>
                <w:sz w:val="22"/>
              </w:rPr>
              <w:t>majetku</w:t>
            </w:r>
            <w:r w:rsidRPr="00D558BA">
              <w:rPr>
                <w:b/>
                <w:sz w:val="22"/>
              </w:rPr>
              <w:t xml:space="preserve"> </w:t>
            </w:r>
          </w:p>
        </w:tc>
        <w:tc>
          <w:tcPr>
            <w:tcW w:w="5597" w:type="dxa"/>
            <w:gridSpan w:val="2"/>
            <w:vAlign w:val="center"/>
          </w:tcPr>
          <w:p w14:paraId="529C950D" w14:textId="77777777" w:rsidR="00C46BAC" w:rsidRPr="002113DE" w:rsidRDefault="00C46BAC" w:rsidP="00543AF2">
            <w:pPr>
              <w:keepNext/>
              <w:jc w:val="center"/>
              <w:rPr>
                <w:b/>
                <w:sz w:val="22"/>
              </w:rPr>
            </w:pPr>
            <w:r>
              <w:rPr>
                <w:b/>
                <w:sz w:val="22"/>
              </w:rPr>
              <w:t>Hodnota záväzku</w:t>
            </w:r>
          </w:p>
        </w:tc>
      </w:tr>
      <w:tr w:rsidR="00C46BAC" w14:paraId="35A9156A" w14:textId="77777777" w:rsidTr="00543AF2">
        <w:tc>
          <w:tcPr>
            <w:tcW w:w="4417" w:type="dxa"/>
            <w:vMerge/>
          </w:tcPr>
          <w:p w14:paraId="453ACDC9" w14:textId="77777777" w:rsidR="00C46BAC" w:rsidRPr="00D558BA" w:rsidRDefault="00C46BAC" w:rsidP="00543AF2">
            <w:pPr>
              <w:keepNext/>
              <w:rPr>
                <w:b/>
                <w:sz w:val="22"/>
              </w:rPr>
            </w:pPr>
          </w:p>
        </w:tc>
        <w:tc>
          <w:tcPr>
            <w:tcW w:w="3082" w:type="dxa"/>
          </w:tcPr>
          <w:p w14:paraId="7BF56664" w14:textId="77777777" w:rsidR="00C46BAC" w:rsidRDefault="00C46BAC" w:rsidP="00543AF2">
            <w:pPr>
              <w:keepNext/>
              <w:jc w:val="center"/>
              <w:rPr>
                <w:b/>
                <w:sz w:val="22"/>
              </w:rPr>
            </w:pPr>
            <w:r w:rsidRPr="00D90FC4">
              <w:rPr>
                <w:b/>
                <w:sz w:val="22"/>
                <w:lang w:eastAsia="sk-SK"/>
              </w:rPr>
              <w:t xml:space="preserve">Stav na </w:t>
            </w:r>
            <w:r>
              <w:rPr>
                <w:b/>
                <w:sz w:val="22"/>
              </w:rPr>
              <w:t xml:space="preserve">konci bezprostredne predchádzajúceho </w:t>
            </w:r>
            <w:r w:rsidRPr="00D90FC4">
              <w:rPr>
                <w:b/>
                <w:sz w:val="22"/>
                <w:lang w:eastAsia="sk-SK"/>
              </w:rPr>
              <w:t>účtovného obdobia</w:t>
            </w:r>
          </w:p>
        </w:tc>
        <w:tc>
          <w:tcPr>
            <w:tcW w:w="2515" w:type="dxa"/>
            <w:vAlign w:val="center"/>
          </w:tcPr>
          <w:p w14:paraId="10660A62" w14:textId="77777777" w:rsidR="00C46BAC" w:rsidRDefault="00C46BAC" w:rsidP="00543AF2">
            <w:pPr>
              <w:keepNext/>
              <w:jc w:val="center"/>
              <w:rPr>
                <w:b/>
                <w:sz w:val="22"/>
              </w:rPr>
            </w:pPr>
            <w:r w:rsidRPr="00D90FC4">
              <w:rPr>
                <w:b/>
                <w:sz w:val="22"/>
                <w:lang w:eastAsia="sk-SK"/>
              </w:rPr>
              <w:t>Stav na konci bežného účtovného obdobia</w:t>
            </w:r>
          </w:p>
        </w:tc>
      </w:tr>
      <w:tr w:rsidR="00C46BAC" w14:paraId="21D3E678" w14:textId="77777777" w:rsidTr="00543AF2">
        <w:tc>
          <w:tcPr>
            <w:tcW w:w="4417" w:type="dxa"/>
          </w:tcPr>
          <w:p w14:paraId="32A745BF" w14:textId="77777777" w:rsidR="00C46BAC" w:rsidRDefault="00C46BAC" w:rsidP="00543AF2">
            <w:pPr>
              <w:rPr>
                <w:sz w:val="22"/>
              </w:rPr>
            </w:pPr>
          </w:p>
        </w:tc>
        <w:tc>
          <w:tcPr>
            <w:tcW w:w="3082" w:type="dxa"/>
          </w:tcPr>
          <w:p w14:paraId="562B79BE" w14:textId="77777777" w:rsidR="00C46BAC" w:rsidRDefault="00C46BAC" w:rsidP="00543AF2">
            <w:pPr>
              <w:jc w:val="center"/>
              <w:rPr>
                <w:sz w:val="22"/>
              </w:rPr>
            </w:pPr>
          </w:p>
        </w:tc>
        <w:tc>
          <w:tcPr>
            <w:tcW w:w="2515" w:type="dxa"/>
          </w:tcPr>
          <w:p w14:paraId="5CEA4131" w14:textId="77777777" w:rsidR="00C46BAC" w:rsidRDefault="00C46BAC" w:rsidP="00543AF2">
            <w:pPr>
              <w:jc w:val="center"/>
              <w:rPr>
                <w:sz w:val="22"/>
              </w:rPr>
            </w:pPr>
          </w:p>
        </w:tc>
      </w:tr>
      <w:tr w:rsidR="00C46BAC" w14:paraId="38AF85EE" w14:textId="77777777" w:rsidTr="00543AF2">
        <w:tc>
          <w:tcPr>
            <w:tcW w:w="4417" w:type="dxa"/>
          </w:tcPr>
          <w:p w14:paraId="593D5220" w14:textId="77777777" w:rsidR="00C46BAC" w:rsidRDefault="00C46BAC" w:rsidP="00543AF2">
            <w:pPr>
              <w:rPr>
                <w:sz w:val="22"/>
              </w:rPr>
            </w:pPr>
          </w:p>
        </w:tc>
        <w:tc>
          <w:tcPr>
            <w:tcW w:w="3082" w:type="dxa"/>
          </w:tcPr>
          <w:p w14:paraId="208468DF" w14:textId="77777777" w:rsidR="00C46BAC" w:rsidRDefault="00C46BAC" w:rsidP="00543AF2">
            <w:pPr>
              <w:jc w:val="center"/>
              <w:rPr>
                <w:sz w:val="22"/>
              </w:rPr>
            </w:pPr>
          </w:p>
        </w:tc>
        <w:tc>
          <w:tcPr>
            <w:tcW w:w="2515" w:type="dxa"/>
          </w:tcPr>
          <w:p w14:paraId="12B80549" w14:textId="77777777" w:rsidR="00C46BAC" w:rsidRDefault="00C46BAC" w:rsidP="00543AF2">
            <w:pPr>
              <w:jc w:val="center"/>
              <w:rPr>
                <w:sz w:val="22"/>
              </w:rPr>
            </w:pPr>
          </w:p>
        </w:tc>
      </w:tr>
      <w:tr w:rsidR="00C46BAC" w14:paraId="61038D46" w14:textId="77777777" w:rsidTr="00543AF2">
        <w:tc>
          <w:tcPr>
            <w:tcW w:w="4417" w:type="dxa"/>
          </w:tcPr>
          <w:p w14:paraId="40B1CF15" w14:textId="77777777" w:rsidR="00C46BAC" w:rsidRDefault="00C46BAC" w:rsidP="00543AF2">
            <w:pPr>
              <w:rPr>
                <w:sz w:val="22"/>
              </w:rPr>
            </w:pPr>
          </w:p>
        </w:tc>
        <w:tc>
          <w:tcPr>
            <w:tcW w:w="3082" w:type="dxa"/>
          </w:tcPr>
          <w:p w14:paraId="00622762" w14:textId="77777777" w:rsidR="00C46BAC" w:rsidRDefault="00C46BAC" w:rsidP="00543AF2">
            <w:pPr>
              <w:jc w:val="center"/>
              <w:rPr>
                <w:sz w:val="22"/>
              </w:rPr>
            </w:pPr>
          </w:p>
        </w:tc>
        <w:tc>
          <w:tcPr>
            <w:tcW w:w="2515" w:type="dxa"/>
          </w:tcPr>
          <w:p w14:paraId="508D8A68" w14:textId="77777777" w:rsidR="00C46BAC" w:rsidRDefault="00C46BAC" w:rsidP="00543AF2">
            <w:pPr>
              <w:jc w:val="center"/>
              <w:rPr>
                <w:sz w:val="22"/>
              </w:rPr>
            </w:pPr>
          </w:p>
        </w:tc>
      </w:tr>
    </w:tbl>
    <w:p w14:paraId="604FA852" w14:textId="77777777" w:rsidR="00C46BAC" w:rsidRPr="00D90FC4" w:rsidRDefault="00C46BAC" w:rsidP="00C46BAC">
      <w:pPr>
        <w:keepNext/>
        <w:spacing w:before="240" w:line="240" w:lineRule="auto"/>
        <w:jc w:val="center"/>
        <w:outlineLvl w:val="0"/>
        <w:rPr>
          <w:b/>
          <w:bCs/>
          <w:kern w:val="32"/>
          <w:sz w:val="22"/>
        </w:rPr>
      </w:pPr>
      <w:r w:rsidRPr="00D90FC4">
        <w:rPr>
          <w:b/>
          <w:bCs/>
          <w:kern w:val="32"/>
          <w:sz w:val="22"/>
        </w:rPr>
        <w:t>Čl. IV</w:t>
      </w:r>
    </w:p>
    <w:p w14:paraId="6AF92F39" w14:textId="77777777" w:rsidR="00C46BAC" w:rsidRPr="00D90FC4" w:rsidRDefault="00C46BAC" w:rsidP="00C46BAC">
      <w:pPr>
        <w:keepNext/>
        <w:spacing w:line="240" w:lineRule="auto"/>
        <w:jc w:val="center"/>
        <w:outlineLvl w:val="1"/>
        <w:rPr>
          <w:b/>
          <w:bCs/>
          <w:sz w:val="22"/>
        </w:rPr>
      </w:pPr>
      <w:r w:rsidRPr="00D90FC4">
        <w:rPr>
          <w:b/>
          <w:bCs/>
          <w:sz w:val="22"/>
        </w:rPr>
        <w:t>Informácie, ktoré dopĺňajú a vysvetľujú údaje vo výkaze ziskov a strát</w:t>
      </w:r>
    </w:p>
    <w:p w14:paraId="74958AF3" w14:textId="77777777" w:rsidR="00C46BAC" w:rsidRPr="00E622FD" w:rsidRDefault="00C46BAC" w:rsidP="00C46BAC">
      <w:pPr>
        <w:numPr>
          <w:ilvl w:val="0"/>
          <w:numId w:val="28"/>
        </w:numPr>
        <w:spacing w:after="120" w:line="240" w:lineRule="auto"/>
        <w:ind w:left="284" w:hanging="284"/>
        <w:jc w:val="both"/>
        <w:rPr>
          <w:sz w:val="22"/>
        </w:rPr>
      </w:pPr>
      <w:r>
        <w:rPr>
          <w:sz w:val="22"/>
        </w:rPr>
        <w:t xml:space="preserve"> </w:t>
      </w:r>
      <w:r w:rsidRPr="00D90FC4">
        <w:rPr>
          <w:sz w:val="22"/>
        </w:rPr>
        <w:t xml:space="preserve">Prehľad tržieb za vlastné výkony a tovar s uvedením ich opisu a vyčíslením hodnoty </w:t>
      </w:r>
      <w:r w:rsidRPr="00E622FD">
        <w:rPr>
          <w:sz w:val="22"/>
        </w:rPr>
        <w:t>tržieb podľa jednotlivých hlavných druhov výrobkov, služieb hlavnej nezdaňovanej činnosti a zdaňovanej činnosti účtovnej jednotky</w:t>
      </w:r>
      <w:r>
        <w:rPr>
          <w:sz w:val="22"/>
        </w:rPr>
        <w:t xml:space="preserve"> za bežné účtovné obdobie.</w:t>
      </w:r>
    </w:p>
    <w:tbl>
      <w:tblPr>
        <w:tblStyle w:val="Mriekatabuky"/>
        <w:tblW w:w="0" w:type="auto"/>
        <w:tblInd w:w="38" w:type="dxa"/>
        <w:tblLook w:val="04A0" w:firstRow="1" w:lastRow="0" w:firstColumn="1" w:lastColumn="0" w:noHBand="0" w:noVBand="1"/>
      </w:tblPr>
      <w:tblGrid>
        <w:gridCol w:w="3985"/>
        <w:gridCol w:w="2831"/>
        <w:gridCol w:w="2208"/>
      </w:tblGrid>
      <w:tr w:rsidR="00C46BAC" w14:paraId="728D2ADC" w14:textId="77777777" w:rsidTr="00543AF2">
        <w:trPr>
          <w:trHeight w:val="748"/>
        </w:trPr>
        <w:tc>
          <w:tcPr>
            <w:tcW w:w="4635" w:type="dxa"/>
            <w:vAlign w:val="center"/>
          </w:tcPr>
          <w:p w14:paraId="28008630" w14:textId="77777777" w:rsidR="00C46BAC" w:rsidRPr="007E5FFD" w:rsidRDefault="00C46BAC" w:rsidP="00543AF2">
            <w:pPr>
              <w:rPr>
                <w:b/>
                <w:sz w:val="22"/>
                <w:highlight w:val="yellow"/>
              </w:rPr>
            </w:pPr>
            <w:r w:rsidRPr="00D558BA">
              <w:rPr>
                <w:b/>
                <w:sz w:val="22"/>
              </w:rPr>
              <w:t xml:space="preserve">Druh a opis tržieb </w:t>
            </w:r>
          </w:p>
        </w:tc>
        <w:tc>
          <w:tcPr>
            <w:tcW w:w="3119" w:type="dxa"/>
            <w:vAlign w:val="center"/>
          </w:tcPr>
          <w:p w14:paraId="3728A74B" w14:textId="77777777" w:rsidR="00C46BAC" w:rsidRPr="007E5FFD" w:rsidRDefault="00C46BAC" w:rsidP="00543AF2">
            <w:pPr>
              <w:jc w:val="center"/>
              <w:rPr>
                <w:b/>
                <w:sz w:val="22"/>
                <w:highlight w:val="yellow"/>
              </w:rPr>
            </w:pPr>
            <w:r>
              <w:rPr>
                <w:b/>
                <w:sz w:val="22"/>
              </w:rPr>
              <w:t>Hlavná nezdaňovaná činnosť</w:t>
            </w:r>
          </w:p>
        </w:tc>
        <w:tc>
          <w:tcPr>
            <w:tcW w:w="2402" w:type="dxa"/>
            <w:vAlign w:val="center"/>
          </w:tcPr>
          <w:p w14:paraId="2DA6C981" w14:textId="77777777" w:rsidR="00C46BAC" w:rsidRPr="002113DE" w:rsidRDefault="00C46BAC" w:rsidP="00543AF2">
            <w:pPr>
              <w:jc w:val="center"/>
              <w:rPr>
                <w:b/>
                <w:sz w:val="22"/>
              </w:rPr>
            </w:pPr>
            <w:r>
              <w:rPr>
                <w:b/>
                <w:sz w:val="22"/>
              </w:rPr>
              <w:t>Zdaňovaná činnosť</w:t>
            </w:r>
          </w:p>
        </w:tc>
      </w:tr>
      <w:tr w:rsidR="00C46BAC" w14:paraId="17C5AB1D" w14:textId="77777777" w:rsidTr="00543AF2">
        <w:tc>
          <w:tcPr>
            <w:tcW w:w="4635" w:type="dxa"/>
          </w:tcPr>
          <w:p w14:paraId="2CB22153" w14:textId="77777777" w:rsidR="00C46BAC" w:rsidRDefault="00C46BAC" w:rsidP="00543AF2">
            <w:pPr>
              <w:rPr>
                <w:sz w:val="22"/>
              </w:rPr>
            </w:pPr>
            <w:r>
              <w:rPr>
                <w:sz w:val="22"/>
              </w:rPr>
              <w:t>Tržba za predaja služieb</w:t>
            </w:r>
          </w:p>
        </w:tc>
        <w:tc>
          <w:tcPr>
            <w:tcW w:w="3119" w:type="dxa"/>
            <w:vAlign w:val="center"/>
          </w:tcPr>
          <w:p w14:paraId="48B53A1A" w14:textId="77777777" w:rsidR="00C46BAC" w:rsidRDefault="00C46BAC" w:rsidP="00543AF2">
            <w:pPr>
              <w:jc w:val="center"/>
              <w:rPr>
                <w:sz w:val="22"/>
              </w:rPr>
            </w:pPr>
            <w:r>
              <w:rPr>
                <w:sz w:val="22"/>
              </w:rPr>
              <w:t>763186,85</w:t>
            </w:r>
          </w:p>
        </w:tc>
        <w:tc>
          <w:tcPr>
            <w:tcW w:w="2402" w:type="dxa"/>
            <w:vAlign w:val="center"/>
          </w:tcPr>
          <w:p w14:paraId="6B82E630" w14:textId="77777777" w:rsidR="00C46BAC" w:rsidRDefault="00C46BAC" w:rsidP="00543AF2">
            <w:pPr>
              <w:jc w:val="center"/>
              <w:rPr>
                <w:sz w:val="22"/>
              </w:rPr>
            </w:pPr>
          </w:p>
        </w:tc>
      </w:tr>
      <w:tr w:rsidR="00C46BAC" w14:paraId="2A868CB0" w14:textId="77777777" w:rsidTr="00543AF2">
        <w:tc>
          <w:tcPr>
            <w:tcW w:w="4635" w:type="dxa"/>
          </w:tcPr>
          <w:p w14:paraId="15422BC3" w14:textId="77777777" w:rsidR="00C46BAC" w:rsidRDefault="00C46BAC" w:rsidP="00543AF2">
            <w:pPr>
              <w:rPr>
                <w:sz w:val="22"/>
              </w:rPr>
            </w:pPr>
          </w:p>
        </w:tc>
        <w:tc>
          <w:tcPr>
            <w:tcW w:w="3119" w:type="dxa"/>
            <w:vAlign w:val="center"/>
          </w:tcPr>
          <w:p w14:paraId="2695A278" w14:textId="77777777" w:rsidR="00C46BAC" w:rsidRDefault="00C46BAC" w:rsidP="00543AF2">
            <w:pPr>
              <w:jc w:val="center"/>
              <w:rPr>
                <w:sz w:val="22"/>
              </w:rPr>
            </w:pPr>
          </w:p>
        </w:tc>
        <w:tc>
          <w:tcPr>
            <w:tcW w:w="2402" w:type="dxa"/>
            <w:vAlign w:val="center"/>
          </w:tcPr>
          <w:p w14:paraId="5586AC23" w14:textId="77777777" w:rsidR="00C46BAC" w:rsidRDefault="00C46BAC" w:rsidP="00543AF2">
            <w:pPr>
              <w:jc w:val="center"/>
              <w:rPr>
                <w:sz w:val="22"/>
              </w:rPr>
            </w:pPr>
          </w:p>
        </w:tc>
      </w:tr>
      <w:tr w:rsidR="00C46BAC" w14:paraId="6EC062F5" w14:textId="77777777" w:rsidTr="00543AF2">
        <w:tc>
          <w:tcPr>
            <w:tcW w:w="4635" w:type="dxa"/>
          </w:tcPr>
          <w:p w14:paraId="06D00AD7" w14:textId="77777777" w:rsidR="00C46BAC" w:rsidRDefault="00C46BAC" w:rsidP="00543AF2">
            <w:pPr>
              <w:rPr>
                <w:sz w:val="22"/>
              </w:rPr>
            </w:pPr>
          </w:p>
        </w:tc>
        <w:tc>
          <w:tcPr>
            <w:tcW w:w="3119" w:type="dxa"/>
            <w:vAlign w:val="center"/>
          </w:tcPr>
          <w:p w14:paraId="763C97D8" w14:textId="77777777" w:rsidR="00C46BAC" w:rsidRDefault="00C46BAC" w:rsidP="00543AF2">
            <w:pPr>
              <w:jc w:val="center"/>
              <w:rPr>
                <w:sz w:val="22"/>
              </w:rPr>
            </w:pPr>
          </w:p>
        </w:tc>
        <w:tc>
          <w:tcPr>
            <w:tcW w:w="2402" w:type="dxa"/>
            <w:vAlign w:val="center"/>
          </w:tcPr>
          <w:p w14:paraId="0D9A2D16" w14:textId="77777777" w:rsidR="00C46BAC" w:rsidRDefault="00C46BAC" w:rsidP="00543AF2">
            <w:pPr>
              <w:jc w:val="center"/>
              <w:rPr>
                <w:sz w:val="22"/>
              </w:rPr>
            </w:pPr>
          </w:p>
        </w:tc>
      </w:tr>
    </w:tbl>
    <w:p w14:paraId="65A13328" w14:textId="77777777" w:rsidR="00C46BAC" w:rsidRPr="000F73AB" w:rsidRDefault="00C46BAC" w:rsidP="00C46BAC">
      <w:pPr>
        <w:numPr>
          <w:ilvl w:val="0"/>
          <w:numId w:val="28"/>
        </w:numPr>
        <w:spacing w:before="240" w:after="120" w:line="240" w:lineRule="auto"/>
        <w:ind w:left="284" w:hanging="284"/>
        <w:jc w:val="both"/>
        <w:rPr>
          <w:sz w:val="22"/>
        </w:rPr>
      </w:pPr>
      <w:r w:rsidRPr="000F73AB">
        <w:rPr>
          <w:sz w:val="22"/>
        </w:rPr>
        <w:t xml:space="preserve"> Opis a vyčíslenie hodnoty významných </w:t>
      </w:r>
      <w:r>
        <w:rPr>
          <w:sz w:val="22"/>
        </w:rPr>
        <w:t xml:space="preserve">súm </w:t>
      </w:r>
      <w:r w:rsidRPr="009D320B">
        <w:rPr>
          <w:sz w:val="22"/>
        </w:rPr>
        <w:t>v nadväznosti</w:t>
      </w:r>
      <w:r w:rsidRPr="00D90FC4">
        <w:rPr>
          <w:sz w:val="22"/>
        </w:rPr>
        <w:t xml:space="preserve"> na položky </w:t>
      </w:r>
      <w:r>
        <w:rPr>
          <w:sz w:val="22"/>
        </w:rPr>
        <w:t>výkazu ziskov a strát</w:t>
      </w:r>
      <w:r w:rsidRPr="00D90FC4">
        <w:rPr>
          <w:sz w:val="22"/>
        </w:rPr>
        <w:t> v členení</w:t>
      </w:r>
      <w:r w:rsidRPr="000F73AB">
        <w:rPr>
          <w:sz w:val="22"/>
        </w:rPr>
        <w:t xml:space="preserve"> </w:t>
      </w:r>
      <w:r>
        <w:rPr>
          <w:sz w:val="22"/>
        </w:rPr>
        <w:t>na nepeňažné</w:t>
      </w:r>
      <w:r w:rsidRPr="000F73AB">
        <w:rPr>
          <w:sz w:val="22"/>
        </w:rPr>
        <w:t xml:space="preserve"> dar</w:t>
      </w:r>
      <w:r>
        <w:rPr>
          <w:sz w:val="22"/>
        </w:rPr>
        <w:t>y</w:t>
      </w:r>
      <w:r w:rsidRPr="000F73AB">
        <w:rPr>
          <w:sz w:val="22"/>
        </w:rPr>
        <w:t>, osobitn</w:t>
      </w:r>
      <w:r>
        <w:rPr>
          <w:sz w:val="22"/>
        </w:rPr>
        <w:t>é</w:t>
      </w:r>
      <w:r w:rsidRPr="000F73AB">
        <w:rPr>
          <w:sz w:val="22"/>
        </w:rPr>
        <w:t xml:space="preserve"> výnos</w:t>
      </w:r>
      <w:r>
        <w:rPr>
          <w:sz w:val="22"/>
        </w:rPr>
        <w:t>y</w:t>
      </w:r>
      <w:r w:rsidRPr="000F73AB">
        <w:rPr>
          <w:sz w:val="22"/>
        </w:rPr>
        <w:t>,</w:t>
      </w:r>
      <w:r>
        <w:rPr>
          <w:sz w:val="22"/>
        </w:rPr>
        <w:t> zákonné</w:t>
      </w:r>
      <w:r w:rsidRPr="000F73AB">
        <w:rPr>
          <w:sz w:val="22"/>
        </w:rPr>
        <w:t xml:space="preserve"> poplatk</w:t>
      </w:r>
      <w:r>
        <w:rPr>
          <w:sz w:val="22"/>
        </w:rPr>
        <w:t xml:space="preserve">y a iné </w:t>
      </w:r>
      <w:r w:rsidRPr="000F73AB">
        <w:rPr>
          <w:sz w:val="22"/>
        </w:rPr>
        <w:t>ostatn</w:t>
      </w:r>
      <w:r>
        <w:rPr>
          <w:sz w:val="22"/>
        </w:rPr>
        <w:t>é</w:t>
      </w:r>
      <w:r w:rsidRPr="000F73AB">
        <w:rPr>
          <w:sz w:val="22"/>
        </w:rPr>
        <w:t xml:space="preserve"> výnos</w:t>
      </w:r>
      <w:r>
        <w:rPr>
          <w:sz w:val="22"/>
        </w:rPr>
        <w:t>y za bezprostredne predchádzajúce účtovné obdobie a za bežné účtovné obdobie</w:t>
      </w:r>
      <w:r w:rsidRPr="000F73AB">
        <w:rPr>
          <w:sz w:val="22"/>
        </w:rPr>
        <w:t xml:space="preserve">. </w:t>
      </w:r>
    </w:p>
    <w:tbl>
      <w:tblPr>
        <w:tblStyle w:val="Mriekatabuky"/>
        <w:tblW w:w="0" w:type="auto"/>
        <w:tblInd w:w="38" w:type="dxa"/>
        <w:tblLook w:val="04A0" w:firstRow="1" w:lastRow="0" w:firstColumn="1" w:lastColumn="0" w:noHBand="0" w:noVBand="1"/>
      </w:tblPr>
      <w:tblGrid>
        <w:gridCol w:w="4213"/>
        <w:gridCol w:w="2363"/>
        <w:gridCol w:w="2448"/>
      </w:tblGrid>
      <w:tr w:rsidR="00C46BAC" w14:paraId="5E80F325" w14:textId="77777777" w:rsidTr="00543AF2">
        <w:tc>
          <w:tcPr>
            <w:tcW w:w="4920" w:type="dxa"/>
            <w:vAlign w:val="center"/>
          </w:tcPr>
          <w:p w14:paraId="743483EF" w14:textId="77777777" w:rsidR="00C46BAC" w:rsidRPr="007E5FFD" w:rsidRDefault="00C46BAC" w:rsidP="00543AF2">
            <w:pPr>
              <w:rPr>
                <w:b/>
                <w:sz w:val="22"/>
                <w:highlight w:val="yellow"/>
              </w:rPr>
            </w:pPr>
            <w:r w:rsidRPr="00D558BA">
              <w:rPr>
                <w:b/>
                <w:sz w:val="22"/>
              </w:rPr>
              <w:t>Druh a opis významných súm výnosov</w:t>
            </w:r>
          </w:p>
        </w:tc>
        <w:tc>
          <w:tcPr>
            <w:tcW w:w="2470" w:type="dxa"/>
          </w:tcPr>
          <w:p w14:paraId="1DB65213" w14:textId="77777777" w:rsidR="00C46BAC" w:rsidRDefault="00C46BAC" w:rsidP="00543AF2">
            <w:pPr>
              <w:jc w:val="center"/>
              <w:rPr>
                <w:b/>
                <w:sz w:val="22"/>
              </w:rPr>
            </w:pPr>
            <w:r>
              <w:rPr>
                <w:b/>
                <w:sz w:val="22"/>
                <w:lang w:eastAsia="sk-SK"/>
              </w:rPr>
              <w:t xml:space="preserve">Stav na </w:t>
            </w:r>
            <w:r>
              <w:rPr>
                <w:b/>
                <w:sz w:val="22"/>
              </w:rPr>
              <w:t xml:space="preserve">konci bezprostredne predchádzajúceho </w:t>
            </w:r>
            <w:r>
              <w:rPr>
                <w:b/>
                <w:sz w:val="22"/>
                <w:lang w:eastAsia="sk-SK"/>
              </w:rPr>
              <w:t>účtovného obdobia</w:t>
            </w:r>
          </w:p>
        </w:tc>
        <w:tc>
          <w:tcPr>
            <w:tcW w:w="2766" w:type="dxa"/>
            <w:vAlign w:val="center"/>
          </w:tcPr>
          <w:p w14:paraId="76776C41" w14:textId="77777777" w:rsidR="00C46BAC" w:rsidRPr="007E5FFD" w:rsidRDefault="00C46BAC" w:rsidP="00543AF2">
            <w:pPr>
              <w:jc w:val="center"/>
              <w:rPr>
                <w:b/>
                <w:sz w:val="22"/>
                <w:highlight w:val="yellow"/>
              </w:rPr>
            </w:pPr>
            <w:r>
              <w:rPr>
                <w:b/>
                <w:sz w:val="22"/>
                <w:lang w:eastAsia="sk-SK"/>
              </w:rPr>
              <w:t>Stav na konci bežného účtovného obdobia</w:t>
            </w:r>
          </w:p>
        </w:tc>
      </w:tr>
      <w:tr w:rsidR="00C46BAC" w14:paraId="1F7119E5" w14:textId="77777777" w:rsidTr="00543AF2">
        <w:tc>
          <w:tcPr>
            <w:tcW w:w="4920" w:type="dxa"/>
          </w:tcPr>
          <w:p w14:paraId="13FCC443" w14:textId="77777777" w:rsidR="00C46BAC" w:rsidRDefault="00C46BAC" w:rsidP="00543AF2">
            <w:pPr>
              <w:rPr>
                <w:sz w:val="22"/>
              </w:rPr>
            </w:pPr>
            <w:r>
              <w:rPr>
                <w:sz w:val="22"/>
              </w:rPr>
              <w:t>Prijaté dary</w:t>
            </w:r>
          </w:p>
        </w:tc>
        <w:tc>
          <w:tcPr>
            <w:tcW w:w="2470" w:type="dxa"/>
            <w:vAlign w:val="center"/>
          </w:tcPr>
          <w:p w14:paraId="6301EE71" w14:textId="77777777" w:rsidR="00C46BAC" w:rsidRDefault="00C46BAC" w:rsidP="00543AF2">
            <w:pPr>
              <w:jc w:val="center"/>
              <w:rPr>
                <w:sz w:val="22"/>
              </w:rPr>
            </w:pPr>
            <w:r>
              <w:rPr>
                <w:sz w:val="22"/>
              </w:rPr>
              <w:t>2486,5</w:t>
            </w:r>
          </w:p>
        </w:tc>
        <w:tc>
          <w:tcPr>
            <w:tcW w:w="2766" w:type="dxa"/>
            <w:vAlign w:val="center"/>
          </w:tcPr>
          <w:p w14:paraId="5C25566A" w14:textId="77777777" w:rsidR="00C46BAC" w:rsidRDefault="00C46BAC" w:rsidP="00543AF2">
            <w:pPr>
              <w:jc w:val="center"/>
              <w:rPr>
                <w:sz w:val="22"/>
              </w:rPr>
            </w:pPr>
            <w:r>
              <w:rPr>
                <w:sz w:val="22"/>
              </w:rPr>
              <w:t>4605,72</w:t>
            </w:r>
          </w:p>
        </w:tc>
      </w:tr>
      <w:tr w:rsidR="00C46BAC" w14:paraId="766CAEB4" w14:textId="77777777" w:rsidTr="00543AF2">
        <w:tc>
          <w:tcPr>
            <w:tcW w:w="4920" w:type="dxa"/>
          </w:tcPr>
          <w:p w14:paraId="50FB238F" w14:textId="77777777" w:rsidR="00C46BAC" w:rsidRDefault="00C46BAC" w:rsidP="00543AF2">
            <w:pPr>
              <w:rPr>
                <w:sz w:val="22"/>
              </w:rPr>
            </w:pPr>
            <w:r>
              <w:rPr>
                <w:sz w:val="22"/>
              </w:rPr>
              <w:t>Osobitné výnosy</w:t>
            </w:r>
          </w:p>
        </w:tc>
        <w:tc>
          <w:tcPr>
            <w:tcW w:w="2470" w:type="dxa"/>
            <w:vAlign w:val="center"/>
          </w:tcPr>
          <w:p w14:paraId="4D8FF5B9" w14:textId="77777777" w:rsidR="00C46BAC" w:rsidRDefault="00C46BAC" w:rsidP="00543AF2">
            <w:pPr>
              <w:jc w:val="center"/>
              <w:rPr>
                <w:sz w:val="22"/>
              </w:rPr>
            </w:pPr>
            <w:r>
              <w:rPr>
                <w:sz w:val="22"/>
              </w:rPr>
              <w:t>3352,6</w:t>
            </w:r>
          </w:p>
        </w:tc>
        <w:tc>
          <w:tcPr>
            <w:tcW w:w="2766" w:type="dxa"/>
            <w:vAlign w:val="center"/>
          </w:tcPr>
          <w:p w14:paraId="26D28CB4" w14:textId="77777777" w:rsidR="00C46BAC" w:rsidRDefault="00C46BAC" w:rsidP="00543AF2">
            <w:pPr>
              <w:jc w:val="center"/>
              <w:rPr>
                <w:sz w:val="22"/>
              </w:rPr>
            </w:pPr>
            <w:r>
              <w:rPr>
                <w:sz w:val="22"/>
              </w:rPr>
              <w:t>80822,69</w:t>
            </w:r>
          </w:p>
        </w:tc>
      </w:tr>
      <w:tr w:rsidR="00C46BAC" w14:paraId="5650A153" w14:textId="77777777" w:rsidTr="00543AF2">
        <w:tc>
          <w:tcPr>
            <w:tcW w:w="4920" w:type="dxa"/>
          </w:tcPr>
          <w:p w14:paraId="42771D03" w14:textId="77777777" w:rsidR="00C46BAC" w:rsidRDefault="00C46BAC" w:rsidP="00543AF2">
            <w:pPr>
              <w:rPr>
                <w:sz w:val="22"/>
              </w:rPr>
            </w:pPr>
            <w:r>
              <w:rPr>
                <w:sz w:val="22"/>
              </w:rPr>
              <w:t>Prijaté príspevky PO a FO</w:t>
            </w:r>
          </w:p>
        </w:tc>
        <w:tc>
          <w:tcPr>
            <w:tcW w:w="2470" w:type="dxa"/>
          </w:tcPr>
          <w:p w14:paraId="6EA0CC09" w14:textId="77777777" w:rsidR="00C46BAC" w:rsidRDefault="00C46BAC" w:rsidP="00543AF2">
            <w:pPr>
              <w:jc w:val="center"/>
              <w:rPr>
                <w:sz w:val="22"/>
              </w:rPr>
            </w:pPr>
            <w:r>
              <w:rPr>
                <w:sz w:val="22"/>
              </w:rPr>
              <w:t>2484,56</w:t>
            </w:r>
          </w:p>
        </w:tc>
        <w:tc>
          <w:tcPr>
            <w:tcW w:w="2766" w:type="dxa"/>
          </w:tcPr>
          <w:p w14:paraId="29C06E35" w14:textId="77777777" w:rsidR="00C46BAC" w:rsidRDefault="00C46BAC" w:rsidP="00543AF2">
            <w:pPr>
              <w:jc w:val="center"/>
              <w:rPr>
                <w:sz w:val="22"/>
              </w:rPr>
            </w:pPr>
            <w:r>
              <w:rPr>
                <w:sz w:val="22"/>
              </w:rPr>
              <w:t>1415</w:t>
            </w:r>
          </w:p>
        </w:tc>
      </w:tr>
    </w:tbl>
    <w:p w14:paraId="6E49BE39" w14:textId="77777777" w:rsidR="00C46BAC" w:rsidRDefault="00C46BAC" w:rsidP="00C46BAC">
      <w:pPr>
        <w:keepNext/>
        <w:numPr>
          <w:ilvl w:val="0"/>
          <w:numId w:val="28"/>
        </w:numPr>
        <w:spacing w:before="240" w:after="120" w:line="240" w:lineRule="auto"/>
        <w:ind w:left="284" w:hanging="284"/>
        <w:jc w:val="both"/>
        <w:rPr>
          <w:sz w:val="22"/>
        </w:rPr>
      </w:pPr>
      <w:r>
        <w:rPr>
          <w:sz w:val="22"/>
        </w:rPr>
        <w:t xml:space="preserve"> </w:t>
      </w:r>
      <w:r w:rsidRPr="000F73AB">
        <w:rPr>
          <w:sz w:val="22"/>
        </w:rPr>
        <w:t xml:space="preserve">Prehľad </w:t>
      </w:r>
      <w:r>
        <w:rPr>
          <w:sz w:val="22"/>
        </w:rPr>
        <w:t xml:space="preserve">významných súm </w:t>
      </w:r>
      <w:r w:rsidRPr="000F73AB">
        <w:rPr>
          <w:sz w:val="22"/>
        </w:rPr>
        <w:t xml:space="preserve">dotácií </w:t>
      </w:r>
      <w:r>
        <w:rPr>
          <w:sz w:val="22"/>
        </w:rPr>
        <w:t xml:space="preserve">zo štátneho rozpočtu, štátnych fondov, z prostriedkov Európskej únie, dotácií z rozpočtu obce a z rozpočtu vyššieho územného celku, </w:t>
      </w:r>
      <w:r w:rsidRPr="000F73AB">
        <w:rPr>
          <w:sz w:val="22"/>
        </w:rPr>
        <w:t>ktoré účtovná jednotka prijala v</w:t>
      </w:r>
      <w:r>
        <w:rPr>
          <w:sz w:val="22"/>
        </w:rPr>
        <w:t xml:space="preserve"> bezprostredne predchádzajúcom účtovnom období a v </w:t>
      </w:r>
      <w:r w:rsidRPr="000F73AB">
        <w:rPr>
          <w:sz w:val="22"/>
        </w:rPr>
        <w:t>bežn</w:t>
      </w:r>
      <w:r>
        <w:rPr>
          <w:sz w:val="22"/>
        </w:rPr>
        <w:t>om</w:t>
      </w:r>
      <w:r w:rsidRPr="000F73AB">
        <w:rPr>
          <w:sz w:val="22"/>
        </w:rPr>
        <w:t xml:space="preserve"> účtovn</w:t>
      </w:r>
      <w:r>
        <w:rPr>
          <w:sz w:val="22"/>
        </w:rPr>
        <w:t>om</w:t>
      </w:r>
      <w:r w:rsidRPr="000F73AB">
        <w:rPr>
          <w:sz w:val="22"/>
        </w:rPr>
        <w:t xml:space="preserve"> obdob</w:t>
      </w:r>
      <w:r>
        <w:rPr>
          <w:sz w:val="22"/>
        </w:rPr>
        <w:t>í</w:t>
      </w:r>
      <w:r w:rsidRPr="00D90FC4">
        <w:rPr>
          <w:sz w:val="22"/>
        </w:rPr>
        <w:t>.</w:t>
      </w:r>
    </w:p>
    <w:tbl>
      <w:tblPr>
        <w:tblStyle w:val="Mriekatabuky"/>
        <w:tblW w:w="0" w:type="auto"/>
        <w:tblInd w:w="38" w:type="dxa"/>
        <w:tblLook w:val="04A0" w:firstRow="1" w:lastRow="0" w:firstColumn="1" w:lastColumn="0" w:noHBand="0" w:noVBand="1"/>
      </w:tblPr>
      <w:tblGrid>
        <w:gridCol w:w="4203"/>
        <w:gridCol w:w="2652"/>
        <w:gridCol w:w="2169"/>
      </w:tblGrid>
      <w:tr w:rsidR="00C46BAC" w14:paraId="6F23F1C8" w14:textId="77777777" w:rsidTr="00543AF2">
        <w:tc>
          <w:tcPr>
            <w:tcW w:w="4920" w:type="dxa"/>
            <w:vAlign w:val="center"/>
          </w:tcPr>
          <w:p w14:paraId="1E137F14" w14:textId="77777777" w:rsidR="00C46BAC" w:rsidRPr="007E5FFD" w:rsidRDefault="00C46BAC" w:rsidP="00543AF2">
            <w:pPr>
              <w:rPr>
                <w:b/>
                <w:sz w:val="22"/>
                <w:highlight w:val="yellow"/>
              </w:rPr>
            </w:pPr>
            <w:r w:rsidRPr="00D558BA">
              <w:rPr>
                <w:b/>
                <w:sz w:val="22"/>
              </w:rPr>
              <w:t>Dru</w:t>
            </w:r>
            <w:r>
              <w:rPr>
                <w:b/>
                <w:sz w:val="22"/>
              </w:rPr>
              <w:t>h a opis významných súm dotácií a grantov</w:t>
            </w:r>
          </w:p>
        </w:tc>
        <w:tc>
          <w:tcPr>
            <w:tcW w:w="2834" w:type="dxa"/>
          </w:tcPr>
          <w:p w14:paraId="6CFEEB2B" w14:textId="77777777" w:rsidR="00C46BAC" w:rsidRDefault="00C46BAC" w:rsidP="00543AF2">
            <w:pPr>
              <w:jc w:val="center"/>
              <w:rPr>
                <w:b/>
                <w:sz w:val="22"/>
              </w:rPr>
            </w:pPr>
            <w:r>
              <w:rPr>
                <w:b/>
                <w:sz w:val="22"/>
                <w:lang w:eastAsia="sk-SK"/>
              </w:rPr>
              <w:t xml:space="preserve">Stav na </w:t>
            </w:r>
            <w:r>
              <w:rPr>
                <w:b/>
                <w:sz w:val="22"/>
              </w:rPr>
              <w:t xml:space="preserve">konci bezprostredne predchádzajúceho </w:t>
            </w:r>
            <w:r>
              <w:rPr>
                <w:b/>
                <w:sz w:val="22"/>
                <w:lang w:eastAsia="sk-SK"/>
              </w:rPr>
              <w:t>účtovného obdobia</w:t>
            </w:r>
          </w:p>
        </w:tc>
        <w:tc>
          <w:tcPr>
            <w:tcW w:w="2402" w:type="dxa"/>
            <w:vAlign w:val="center"/>
          </w:tcPr>
          <w:p w14:paraId="0A90C6B6" w14:textId="77777777" w:rsidR="00C46BAC" w:rsidRPr="007E5FFD" w:rsidRDefault="00C46BAC" w:rsidP="00543AF2">
            <w:pPr>
              <w:jc w:val="center"/>
              <w:rPr>
                <w:b/>
                <w:sz w:val="22"/>
                <w:highlight w:val="yellow"/>
              </w:rPr>
            </w:pPr>
            <w:r>
              <w:rPr>
                <w:b/>
                <w:sz w:val="22"/>
                <w:lang w:eastAsia="sk-SK"/>
              </w:rPr>
              <w:t>Stav na konci bežného účtovného obdobia</w:t>
            </w:r>
          </w:p>
        </w:tc>
      </w:tr>
      <w:tr w:rsidR="00C46BAC" w14:paraId="2FD1C7E8" w14:textId="77777777" w:rsidTr="00543AF2">
        <w:tc>
          <w:tcPr>
            <w:tcW w:w="4920" w:type="dxa"/>
          </w:tcPr>
          <w:p w14:paraId="50FF724D" w14:textId="77777777" w:rsidR="00C46BAC" w:rsidRDefault="00C46BAC" w:rsidP="00543AF2">
            <w:pPr>
              <w:rPr>
                <w:sz w:val="22"/>
              </w:rPr>
            </w:pPr>
            <w:r>
              <w:rPr>
                <w:sz w:val="22"/>
              </w:rPr>
              <w:t>Dotácie od VÚC</w:t>
            </w:r>
          </w:p>
        </w:tc>
        <w:tc>
          <w:tcPr>
            <w:tcW w:w="2834" w:type="dxa"/>
          </w:tcPr>
          <w:p w14:paraId="72D0DC7F" w14:textId="77777777" w:rsidR="00C46BAC" w:rsidRDefault="00C46BAC" w:rsidP="00543AF2">
            <w:pPr>
              <w:jc w:val="center"/>
              <w:rPr>
                <w:sz w:val="22"/>
              </w:rPr>
            </w:pPr>
            <w:r>
              <w:rPr>
                <w:sz w:val="22"/>
              </w:rPr>
              <w:t>455018,40</w:t>
            </w:r>
          </w:p>
        </w:tc>
        <w:tc>
          <w:tcPr>
            <w:tcW w:w="2402" w:type="dxa"/>
          </w:tcPr>
          <w:p w14:paraId="51A7DCE3" w14:textId="77777777" w:rsidR="00C46BAC" w:rsidRDefault="00C46BAC" w:rsidP="00543AF2">
            <w:pPr>
              <w:jc w:val="center"/>
              <w:rPr>
                <w:sz w:val="22"/>
              </w:rPr>
            </w:pPr>
            <w:r>
              <w:rPr>
                <w:sz w:val="22"/>
              </w:rPr>
              <w:t>408038,28</w:t>
            </w:r>
          </w:p>
        </w:tc>
      </w:tr>
      <w:tr w:rsidR="00C46BAC" w14:paraId="7FA4EE91" w14:textId="77777777" w:rsidTr="00543AF2">
        <w:tc>
          <w:tcPr>
            <w:tcW w:w="4920" w:type="dxa"/>
          </w:tcPr>
          <w:p w14:paraId="1DEEE826" w14:textId="77777777" w:rsidR="00C46BAC" w:rsidRDefault="00C46BAC" w:rsidP="00543AF2">
            <w:pPr>
              <w:rPr>
                <w:sz w:val="22"/>
              </w:rPr>
            </w:pPr>
            <w:r>
              <w:rPr>
                <w:sz w:val="22"/>
              </w:rPr>
              <w:t>Dotácie z MPSVaR</w:t>
            </w:r>
          </w:p>
        </w:tc>
        <w:tc>
          <w:tcPr>
            <w:tcW w:w="2834" w:type="dxa"/>
          </w:tcPr>
          <w:p w14:paraId="714CBD9D" w14:textId="77777777" w:rsidR="00C46BAC" w:rsidRDefault="00C46BAC" w:rsidP="00543AF2">
            <w:pPr>
              <w:jc w:val="center"/>
              <w:rPr>
                <w:sz w:val="22"/>
              </w:rPr>
            </w:pPr>
            <w:r>
              <w:rPr>
                <w:sz w:val="22"/>
              </w:rPr>
              <w:t>1775548,32</w:t>
            </w:r>
          </w:p>
        </w:tc>
        <w:tc>
          <w:tcPr>
            <w:tcW w:w="2402" w:type="dxa"/>
          </w:tcPr>
          <w:p w14:paraId="281318A3" w14:textId="77777777" w:rsidR="00C46BAC" w:rsidRDefault="00C46BAC" w:rsidP="00543AF2">
            <w:pPr>
              <w:jc w:val="center"/>
              <w:rPr>
                <w:sz w:val="22"/>
              </w:rPr>
            </w:pPr>
            <w:r>
              <w:rPr>
                <w:sz w:val="22"/>
              </w:rPr>
              <w:t>2010788,04</w:t>
            </w:r>
          </w:p>
        </w:tc>
      </w:tr>
      <w:tr w:rsidR="00C46BAC" w14:paraId="1BBDC99A" w14:textId="77777777" w:rsidTr="00543AF2">
        <w:tc>
          <w:tcPr>
            <w:tcW w:w="4920" w:type="dxa"/>
          </w:tcPr>
          <w:p w14:paraId="75612A35" w14:textId="77777777" w:rsidR="00C46BAC" w:rsidRDefault="00C46BAC" w:rsidP="00543AF2">
            <w:pPr>
              <w:rPr>
                <w:sz w:val="22"/>
              </w:rPr>
            </w:pPr>
            <w:r>
              <w:rPr>
                <w:sz w:val="22"/>
              </w:rPr>
              <w:t>FPP od MÚ a OU</w:t>
            </w:r>
          </w:p>
        </w:tc>
        <w:tc>
          <w:tcPr>
            <w:tcW w:w="2834" w:type="dxa"/>
          </w:tcPr>
          <w:p w14:paraId="2B9D2512" w14:textId="77777777" w:rsidR="00C46BAC" w:rsidRDefault="00C46BAC" w:rsidP="00543AF2">
            <w:pPr>
              <w:jc w:val="center"/>
              <w:rPr>
                <w:sz w:val="22"/>
              </w:rPr>
            </w:pPr>
            <w:r>
              <w:rPr>
                <w:sz w:val="22"/>
              </w:rPr>
              <w:t>106663,20</w:t>
            </w:r>
          </w:p>
        </w:tc>
        <w:tc>
          <w:tcPr>
            <w:tcW w:w="2402" w:type="dxa"/>
          </w:tcPr>
          <w:p w14:paraId="46A3FA15" w14:textId="77777777" w:rsidR="00C46BAC" w:rsidRDefault="00C46BAC" w:rsidP="00543AF2">
            <w:pPr>
              <w:jc w:val="center"/>
              <w:rPr>
                <w:sz w:val="22"/>
              </w:rPr>
            </w:pPr>
            <w:r>
              <w:rPr>
                <w:sz w:val="22"/>
              </w:rPr>
              <w:t>43022,40</w:t>
            </w:r>
          </w:p>
        </w:tc>
      </w:tr>
    </w:tbl>
    <w:p w14:paraId="5AEBE7D8" w14:textId="77777777" w:rsidR="00C46BAC" w:rsidRDefault="00C46BAC" w:rsidP="00C46BAC">
      <w:pPr>
        <w:keepNext/>
        <w:numPr>
          <w:ilvl w:val="0"/>
          <w:numId w:val="28"/>
        </w:numPr>
        <w:spacing w:before="240" w:after="120" w:line="240" w:lineRule="auto"/>
        <w:ind w:left="284" w:hanging="284"/>
        <w:jc w:val="both"/>
        <w:rPr>
          <w:sz w:val="22"/>
        </w:rPr>
      </w:pPr>
      <w:r>
        <w:rPr>
          <w:sz w:val="22"/>
        </w:rPr>
        <w:lastRenderedPageBreak/>
        <w:t xml:space="preserve"> </w:t>
      </w:r>
      <w:r w:rsidRPr="00D90FC4">
        <w:rPr>
          <w:sz w:val="22"/>
        </w:rPr>
        <w:t xml:space="preserve">Opis a vyčíslenie hodnoty </w:t>
      </w:r>
      <w:r w:rsidRPr="000F73AB">
        <w:rPr>
          <w:sz w:val="22"/>
        </w:rPr>
        <w:t>významných položiek</w:t>
      </w:r>
      <w:r>
        <w:rPr>
          <w:sz w:val="22"/>
        </w:rPr>
        <w:t xml:space="preserve"> príjmov </w:t>
      </w:r>
      <w:r w:rsidRPr="00F237DB">
        <w:rPr>
          <w:sz w:val="22"/>
        </w:rPr>
        <w:t>z reklám, ktoré sú určené na charitatívne účely</w:t>
      </w:r>
      <w:r>
        <w:rPr>
          <w:sz w:val="22"/>
        </w:rPr>
        <w:t>,</w:t>
      </w:r>
      <w:r w:rsidRPr="00F237DB">
        <w:rPr>
          <w:sz w:val="22"/>
        </w:rPr>
        <w:t xml:space="preserve"> </w:t>
      </w:r>
      <w:r>
        <w:rPr>
          <w:sz w:val="22"/>
        </w:rPr>
        <w:t>a charitatívnej lotérie prijatých v  bezprostredne predchádzajúcom účtovnom období a v bežnom účtovnom období.</w:t>
      </w:r>
    </w:p>
    <w:tbl>
      <w:tblPr>
        <w:tblStyle w:val="Mriekatabuky"/>
        <w:tblW w:w="0" w:type="auto"/>
        <w:tblInd w:w="38" w:type="dxa"/>
        <w:tblLook w:val="04A0" w:firstRow="1" w:lastRow="0" w:firstColumn="1" w:lastColumn="0" w:noHBand="0" w:noVBand="1"/>
      </w:tblPr>
      <w:tblGrid>
        <w:gridCol w:w="4227"/>
        <w:gridCol w:w="2649"/>
        <w:gridCol w:w="2148"/>
      </w:tblGrid>
      <w:tr w:rsidR="00C46BAC" w14:paraId="17898FED" w14:textId="77777777" w:rsidTr="00543AF2">
        <w:tc>
          <w:tcPr>
            <w:tcW w:w="4919" w:type="dxa"/>
            <w:vAlign w:val="center"/>
          </w:tcPr>
          <w:p w14:paraId="272A2D93" w14:textId="77777777" w:rsidR="00C46BAC" w:rsidRPr="007E5FFD" w:rsidRDefault="00C46BAC" w:rsidP="00543AF2">
            <w:pPr>
              <w:rPr>
                <w:b/>
                <w:sz w:val="22"/>
                <w:highlight w:val="yellow"/>
              </w:rPr>
            </w:pPr>
            <w:r w:rsidRPr="00D558BA">
              <w:rPr>
                <w:b/>
                <w:sz w:val="22"/>
              </w:rPr>
              <w:t>Druh a opis významn</w:t>
            </w:r>
            <w:r>
              <w:rPr>
                <w:b/>
                <w:sz w:val="22"/>
              </w:rPr>
              <w:t>ých</w:t>
            </w:r>
            <w:r w:rsidRPr="00D558BA">
              <w:rPr>
                <w:b/>
                <w:sz w:val="22"/>
              </w:rPr>
              <w:t xml:space="preserve"> polož</w:t>
            </w:r>
            <w:r>
              <w:rPr>
                <w:b/>
                <w:sz w:val="22"/>
              </w:rPr>
              <w:t>ie</w:t>
            </w:r>
            <w:r w:rsidRPr="00D558BA">
              <w:rPr>
                <w:b/>
                <w:sz w:val="22"/>
              </w:rPr>
              <w:t>k charitatívnej reklamy a charitatívnej lotérie</w:t>
            </w:r>
          </w:p>
        </w:tc>
        <w:tc>
          <w:tcPr>
            <w:tcW w:w="2835" w:type="dxa"/>
            <w:vAlign w:val="center"/>
          </w:tcPr>
          <w:p w14:paraId="18232DA8" w14:textId="77777777" w:rsidR="00C46BAC" w:rsidRPr="007E5FFD" w:rsidRDefault="00C46BAC" w:rsidP="00543AF2">
            <w:pPr>
              <w:jc w:val="center"/>
              <w:rPr>
                <w:b/>
                <w:sz w:val="22"/>
                <w:highlight w:val="yellow"/>
              </w:rPr>
            </w:pPr>
            <w:r>
              <w:rPr>
                <w:b/>
                <w:sz w:val="22"/>
                <w:lang w:eastAsia="sk-SK"/>
              </w:rPr>
              <w:t xml:space="preserve">Stav na </w:t>
            </w:r>
            <w:r>
              <w:rPr>
                <w:b/>
                <w:sz w:val="22"/>
              </w:rPr>
              <w:t xml:space="preserve">konci bezprostredne predchádzajúceho </w:t>
            </w:r>
            <w:r>
              <w:rPr>
                <w:b/>
                <w:sz w:val="22"/>
                <w:lang w:eastAsia="sk-SK"/>
              </w:rPr>
              <w:t>účtovného obdobia</w:t>
            </w:r>
          </w:p>
        </w:tc>
        <w:tc>
          <w:tcPr>
            <w:tcW w:w="2402" w:type="dxa"/>
            <w:vAlign w:val="center"/>
          </w:tcPr>
          <w:p w14:paraId="189B43ED" w14:textId="77777777" w:rsidR="00C46BAC" w:rsidRPr="002113DE" w:rsidRDefault="00C46BAC" w:rsidP="00543AF2">
            <w:pPr>
              <w:jc w:val="center"/>
              <w:rPr>
                <w:b/>
                <w:sz w:val="22"/>
              </w:rPr>
            </w:pPr>
            <w:r>
              <w:rPr>
                <w:b/>
                <w:sz w:val="22"/>
                <w:lang w:eastAsia="sk-SK"/>
              </w:rPr>
              <w:t>Stav na konci bežného účtovného obdobia</w:t>
            </w:r>
          </w:p>
        </w:tc>
      </w:tr>
      <w:tr w:rsidR="00C46BAC" w14:paraId="0B2DFE5B" w14:textId="77777777" w:rsidTr="00543AF2">
        <w:tc>
          <w:tcPr>
            <w:tcW w:w="4919" w:type="dxa"/>
          </w:tcPr>
          <w:p w14:paraId="13632CC0" w14:textId="77777777" w:rsidR="00C46BAC" w:rsidRDefault="00C46BAC" w:rsidP="00543AF2">
            <w:pPr>
              <w:rPr>
                <w:sz w:val="22"/>
              </w:rPr>
            </w:pPr>
          </w:p>
        </w:tc>
        <w:tc>
          <w:tcPr>
            <w:tcW w:w="2835" w:type="dxa"/>
          </w:tcPr>
          <w:p w14:paraId="5EB87752" w14:textId="77777777" w:rsidR="00C46BAC" w:rsidRDefault="00C46BAC" w:rsidP="00543AF2">
            <w:pPr>
              <w:jc w:val="center"/>
              <w:rPr>
                <w:sz w:val="22"/>
              </w:rPr>
            </w:pPr>
          </w:p>
        </w:tc>
        <w:tc>
          <w:tcPr>
            <w:tcW w:w="2402" w:type="dxa"/>
          </w:tcPr>
          <w:p w14:paraId="65C6801E" w14:textId="77777777" w:rsidR="00C46BAC" w:rsidRDefault="00C46BAC" w:rsidP="00543AF2">
            <w:pPr>
              <w:jc w:val="center"/>
              <w:rPr>
                <w:sz w:val="22"/>
              </w:rPr>
            </w:pPr>
          </w:p>
        </w:tc>
      </w:tr>
      <w:tr w:rsidR="00C46BAC" w14:paraId="607F7F1A" w14:textId="77777777" w:rsidTr="00543AF2">
        <w:tc>
          <w:tcPr>
            <w:tcW w:w="4919" w:type="dxa"/>
          </w:tcPr>
          <w:p w14:paraId="7E839B68" w14:textId="77777777" w:rsidR="00C46BAC" w:rsidRDefault="00C46BAC" w:rsidP="00543AF2">
            <w:pPr>
              <w:rPr>
                <w:sz w:val="22"/>
              </w:rPr>
            </w:pPr>
          </w:p>
        </w:tc>
        <w:tc>
          <w:tcPr>
            <w:tcW w:w="2835" w:type="dxa"/>
          </w:tcPr>
          <w:p w14:paraId="19EDE762" w14:textId="77777777" w:rsidR="00C46BAC" w:rsidRDefault="00C46BAC" w:rsidP="00543AF2">
            <w:pPr>
              <w:jc w:val="center"/>
              <w:rPr>
                <w:sz w:val="22"/>
              </w:rPr>
            </w:pPr>
          </w:p>
        </w:tc>
        <w:tc>
          <w:tcPr>
            <w:tcW w:w="2402" w:type="dxa"/>
          </w:tcPr>
          <w:p w14:paraId="56D26527" w14:textId="77777777" w:rsidR="00C46BAC" w:rsidRDefault="00C46BAC" w:rsidP="00543AF2">
            <w:pPr>
              <w:jc w:val="center"/>
              <w:rPr>
                <w:sz w:val="22"/>
              </w:rPr>
            </w:pPr>
          </w:p>
        </w:tc>
      </w:tr>
      <w:tr w:rsidR="00C46BAC" w14:paraId="70056CB4" w14:textId="77777777" w:rsidTr="00543AF2">
        <w:tc>
          <w:tcPr>
            <w:tcW w:w="4919" w:type="dxa"/>
          </w:tcPr>
          <w:p w14:paraId="163C04E7" w14:textId="77777777" w:rsidR="00C46BAC" w:rsidRDefault="00C46BAC" w:rsidP="00543AF2">
            <w:pPr>
              <w:rPr>
                <w:sz w:val="22"/>
              </w:rPr>
            </w:pPr>
          </w:p>
        </w:tc>
        <w:tc>
          <w:tcPr>
            <w:tcW w:w="2835" w:type="dxa"/>
          </w:tcPr>
          <w:p w14:paraId="1794E072" w14:textId="77777777" w:rsidR="00C46BAC" w:rsidRDefault="00C46BAC" w:rsidP="00543AF2">
            <w:pPr>
              <w:jc w:val="center"/>
              <w:rPr>
                <w:sz w:val="22"/>
              </w:rPr>
            </w:pPr>
          </w:p>
        </w:tc>
        <w:tc>
          <w:tcPr>
            <w:tcW w:w="2402" w:type="dxa"/>
          </w:tcPr>
          <w:p w14:paraId="457336AD" w14:textId="77777777" w:rsidR="00C46BAC" w:rsidRDefault="00C46BAC" w:rsidP="00543AF2">
            <w:pPr>
              <w:jc w:val="center"/>
              <w:rPr>
                <w:sz w:val="22"/>
              </w:rPr>
            </w:pPr>
          </w:p>
        </w:tc>
      </w:tr>
    </w:tbl>
    <w:p w14:paraId="1B2817C6" w14:textId="77777777" w:rsidR="00C46BAC" w:rsidRDefault="00C46BAC" w:rsidP="00C46BAC">
      <w:pPr>
        <w:numPr>
          <w:ilvl w:val="0"/>
          <w:numId w:val="28"/>
        </w:numPr>
        <w:spacing w:before="240" w:after="120" w:line="240" w:lineRule="auto"/>
        <w:ind w:left="0" w:firstLine="0"/>
        <w:jc w:val="both"/>
        <w:rPr>
          <w:sz w:val="22"/>
        </w:rPr>
      </w:pPr>
      <w:r w:rsidRPr="00D90FC4">
        <w:rPr>
          <w:sz w:val="22"/>
        </w:rPr>
        <w:t xml:space="preserve"> Opis a vyčíslenie hodnoty </w:t>
      </w:r>
      <w:r w:rsidRPr="000F73AB">
        <w:rPr>
          <w:sz w:val="22"/>
        </w:rPr>
        <w:t xml:space="preserve">významných </w:t>
      </w:r>
      <w:r>
        <w:rPr>
          <w:sz w:val="22"/>
        </w:rPr>
        <w:t>súm</w:t>
      </w:r>
      <w:r w:rsidRPr="000F73AB">
        <w:rPr>
          <w:sz w:val="22"/>
        </w:rPr>
        <w:t xml:space="preserve"> </w:t>
      </w:r>
      <w:r w:rsidRPr="009D320B">
        <w:rPr>
          <w:sz w:val="22"/>
        </w:rPr>
        <w:t>v nadväznosti</w:t>
      </w:r>
      <w:r w:rsidRPr="00D90FC4">
        <w:rPr>
          <w:sz w:val="22"/>
        </w:rPr>
        <w:t xml:space="preserve"> na položky </w:t>
      </w:r>
      <w:r>
        <w:rPr>
          <w:sz w:val="22"/>
        </w:rPr>
        <w:t>výkazu ziskov a strát</w:t>
      </w:r>
      <w:r w:rsidRPr="00D90FC4">
        <w:rPr>
          <w:sz w:val="22"/>
        </w:rPr>
        <w:t> v členení</w:t>
      </w:r>
      <w:r w:rsidRPr="000F73AB">
        <w:rPr>
          <w:sz w:val="22"/>
        </w:rPr>
        <w:t xml:space="preserve"> </w:t>
      </w:r>
      <w:r>
        <w:rPr>
          <w:sz w:val="22"/>
        </w:rPr>
        <w:t>na nepeňažné</w:t>
      </w:r>
      <w:r w:rsidRPr="000F73AB">
        <w:rPr>
          <w:sz w:val="22"/>
        </w:rPr>
        <w:t xml:space="preserve"> dar</w:t>
      </w:r>
      <w:r>
        <w:rPr>
          <w:sz w:val="22"/>
        </w:rPr>
        <w:t>y</w:t>
      </w:r>
      <w:r w:rsidRPr="000F73AB">
        <w:rPr>
          <w:sz w:val="22"/>
        </w:rPr>
        <w:t>, náklad</w:t>
      </w:r>
      <w:r>
        <w:rPr>
          <w:sz w:val="22"/>
        </w:rPr>
        <w:t>y</w:t>
      </w:r>
      <w:r w:rsidRPr="000F73AB">
        <w:rPr>
          <w:sz w:val="22"/>
        </w:rPr>
        <w:t xml:space="preserve"> na ostatné služby, osobitn</w:t>
      </w:r>
      <w:r>
        <w:rPr>
          <w:sz w:val="22"/>
        </w:rPr>
        <w:t>é</w:t>
      </w:r>
      <w:r w:rsidRPr="000F73AB">
        <w:rPr>
          <w:sz w:val="22"/>
        </w:rPr>
        <w:t xml:space="preserve"> náklad</w:t>
      </w:r>
      <w:r>
        <w:rPr>
          <w:sz w:val="22"/>
        </w:rPr>
        <w:t>y</w:t>
      </w:r>
      <w:r w:rsidRPr="000F73AB">
        <w:rPr>
          <w:sz w:val="22"/>
        </w:rPr>
        <w:t xml:space="preserve"> a in</w:t>
      </w:r>
      <w:r>
        <w:rPr>
          <w:sz w:val="22"/>
        </w:rPr>
        <w:t>é</w:t>
      </w:r>
      <w:r w:rsidRPr="000F73AB">
        <w:rPr>
          <w:sz w:val="22"/>
        </w:rPr>
        <w:t xml:space="preserve"> ostatn</w:t>
      </w:r>
      <w:r>
        <w:rPr>
          <w:sz w:val="22"/>
        </w:rPr>
        <w:t>é</w:t>
      </w:r>
      <w:r w:rsidRPr="000F73AB">
        <w:rPr>
          <w:sz w:val="22"/>
        </w:rPr>
        <w:t xml:space="preserve"> náklad</w:t>
      </w:r>
      <w:r>
        <w:rPr>
          <w:sz w:val="22"/>
        </w:rPr>
        <w:t>y poskytnuté v bežnom účtovnom období.</w:t>
      </w:r>
      <w:r w:rsidRPr="000F73AB">
        <w:rPr>
          <w:sz w:val="22"/>
        </w:rPr>
        <w:t xml:space="preserve"> </w:t>
      </w:r>
    </w:p>
    <w:tbl>
      <w:tblPr>
        <w:tblStyle w:val="Mriekatabuky"/>
        <w:tblW w:w="0" w:type="auto"/>
        <w:tblInd w:w="38" w:type="dxa"/>
        <w:tblLook w:val="04A0" w:firstRow="1" w:lastRow="0" w:firstColumn="1" w:lastColumn="0" w:noHBand="0" w:noVBand="1"/>
      </w:tblPr>
      <w:tblGrid>
        <w:gridCol w:w="4551"/>
        <w:gridCol w:w="2316"/>
        <w:gridCol w:w="2157"/>
      </w:tblGrid>
      <w:tr w:rsidR="00C46BAC" w14:paraId="6DF5B322" w14:textId="77777777" w:rsidTr="00543AF2">
        <w:tc>
          <w:tcPr>
            <w:tcW w:w="5344" w:type="dxa"/>
            <w:vAlign w:val="center"/>
          </w:tcPr>
          <w:p w14:paraId="6C24CD6F" w14:textId="77777777" w:rsidR="00C46BAC" w:rsidRPr="007E5FFD" w:rsidRDefault="00C46BAC" w:rsidP="00543AF2">
            <w:pPr>
              <w:keepNext/>
              <w:rPr>
                <w:b/>
                <w:sz w:val="22"/>
                <w:highlight w:val="yellow"/>
              </w:rPr>
            </w:pPr>
            <w:r w:rsidRPr="00D558BA">
              <w:rPr>
                <w:b/>
                <w:sz w:val="22"/>
              </w:rPr>
              <w:t>Druh a opis významn</w:t>
            </w:r>
            <w:r>
              <w:rPr>
                <w:b/>
                <w:sz w:val="22"/>
              </w:rPr>
              <w:t xml:space="preserve">ých </w:t>
            </w:r>
            <w:r w:rsidRPr="00D558BA">
              <w:rPr>
                <w:b/>
                <w:sz w:val="22"/>
              </w:rPr>
              <w:t>polož</w:t>
            </w:r>
            <w:r>
              <w:rPr>
                <w:b/>
                <w:sz w:val="22"/>
              </w:rPr>
              <w:t>ie</w:t>
            </w:r>
            <w:r w:rsidRPr="00D558BA">
              <w:rPr>
                <w:b/>
                <w:sz w:val="22"/>
              </w:rPr>
              <w:t>k nákladov</w:t>
            </w:r>
          </w:p>
        </w:tc>
        <w:tc>
          <w:tcPr>
            <w:tcW w:w="2410" w:type="dxa"/>
            <w:vAlign w:val="center"/>
          </w:tcPr>
          <w:p w14:paraId="5AEA189A" w14:textId="77777777" w:rsidR="00C46BAC" w:rsidRPr="007E5FFD" w:rsidRDefault="00C46BAC" w:rsidP="00543AF2">
            <w:pPr>
              <w:keepNext/>
              <w:jc w:val="center"/>
              <w:rPr>
                <w:b/>
                <w:sz w:val="22"/>
                <w:highlight w:val="yellow"/>
              </w:rPr>
            </w:pPr>
            <w:r>
              <w:rPr>
                <w:b/>
                <w:sz w:val="22"/>
                <w:lang w:eastAsia="sk-SK"/>
              </w:rPr>
              <w:t xml:space="preserve">Stav na </w:t>
            </w:r>
            <w:r>
              <w:rPr>
                <w:b/>
                <w:sz w:val="22"/>
              </w:rPr>
              <w:t xml:space="preserve">konci bezprostredne predchádzajúceho </w:t>
            </w:r>
            <w:r>
              <w:rPr>
                <w:b/>
                <w:sz w:val="22"/>
                <w:lang w:eastAsia="sk-SK"/>
              </w:rPr>
              <w:t>účtovného obdobia</w:t>
            </w:r>
          </w:p>
        </w:tc>
        <w:tc>
          <w:tcPr>
            <w:tcW w:w="2402" w:type="dxa"/>
            <w:vAlign w:val="center"/>
          </w:tcPr>
          <w:p w14:paraId="61BEC0C2" w14:textId="77777777" w:rsidR="00C46BAC" w:rsidRPr="002113DE" w:rsidRDefault="00C46BAC" w:rsidP="00543AF2">
            <w:pPr>
              <w:keepNext/>
              <w:jc w:val="center"/>
              <w:rPr>
                <w:b/>
                <w:sz w:val="22"/>
              </w:rPr>
            </w:pPr>
            <w:r>
              <w:rPr>
                <w:b/>
                <w:sz w:val="22"/>
                <w:lang w:eastAsia="sk-SK"/>
              </w:rPr>
              <w:t>Stav na konci bežného účtovného obdobia</w:t>
            </w:r>
          </w:p>
        </w:tc>
      </w:tr>
      <w:tr w:rsidR="00C46BAC" w14:paraId="524D8C4C" w14:textId="77777777" w:rsidTr="00543AF2">
        <w:tc>
          <w:tcPr>
            <w:tcW w:w="5344" w:type="dxa"/>
          </w:tcPr>
          <w:p w14:paraId="05E60555" w14:textId="77777777" w:rsidR="00C46BAC" w:rsidRDefault="00C46BAC" w:rsidP="00543AF2">
            <w:pPr>
              <w:rPr>
                <w:sz w:val="22"/>
              </w:rPr>
            </w:pPr>
          </w:p>
        </w:tc>
        <w:tc>
          <w:tcPr>
            <w:tcW w:w="2410" w:type="dxa"/>
          </w:tcPr>
          <w:p w14:paraId="64674998" w14:textId="77777777" w:rsidR="00C46BAC" w:rsidRDefault="00C46BAC" w:rsidP="00543AF2">
            <w:pPr>
              <w:jc w:val="center"/>
              <w:rPr>
                <w:sz w:val="22"/>
              </w:rPr>
            </w:pPr>
          </w:p>
        </w:tc>
        <w:tc>
          <w:tcPr>
            <w:tcW w:w="2402" w:type="dxa"/>
          </w:tcPr>
          <w:p w14:paraId="697F4381" w14:textId="77777777" w:rsidR="00C46BAC" w:rsidRDefault="00C46BAC" w:rsidP="00543AF2">
            <w:pPr>
              <w:jc w:val="center"/>
              <w:rPr>
                <w:sz w:val="22"/>
              </w:rPr>
            </w:pPr>
          </w:p>
        </w:tc>
      </w:tr>
      <w:tr w:rsidR="00C46BAC" w14:paraId="3A33EB20" w14:textId="77777777" w:rsidTr="00543AF2">
        <w:tc>
          <w:tcPr>
            <w:tcW w:w="5344" w:type="dxa"/>
          </w:tcPr>
          <w:p w14:paraId="040C10B0" w14:textId="77777777" w:rsidR="00C46BAC" w:rsidRDefault="00C46BAC" w:rsidP="00543AF2">
            <w:pPr>
              <w:rPr>
                <w:sz w:val="22"/>
              </w:rPr>
            </w:pPr>
          </w:p>
        </w:tc>
        <w:tc>
          <w:tcPr>
            <w:tcW w:w="2410" w:type="dxa"/>
          </w:tcPr>
          <w:p w14:paraId="5DE8D194" w14:textId="77777777" w:rsidR="00C46BAC" w:rsidRDefault="00C46BAC" w:rsidP="00543AF2">
            <w:pPr>
              <w:jc w:val="center"/>
              <w:rPr>
                <w:sz w:val="22"/>
              </w:rPr>
            </w:pPr>
          </w:p>
        </w:tc>
        <w:tc>
          <w:tcPr>
            <w:tcW w:w="2402" w:type="dxa"/>
          </w:tcPr>
          <w:p w14:paraId="47BD09F6" w14:textId="77777777" w:rsidR="00C46BAC" w:rsidRDefault="00C46BAC" w:rsidP="00543AF2">
            <w:pPr>
              <w:jc w:val="center"/>
              <w:rPr>
                <w:sz w:val="22"/>
              </w:rPr>
            </w:pPr>
          </w:p>
        </w:tc>
      </w:tr>
      <w:tr w:rsidR="00C46BAC" w14:paraId="412198B5" w14:textId="77777777" w:rsidTr="00543AF2">
        <w:tc>
          <w:tcPr>
            <w:tcW w:w="5344" w:type="dxa"/>
          </w:tcPr>
          <w:p w14:paraId="74CFEC69" w14:textId="77777777" w:rsidR="00C46BAC" w:rsidRDefault="00C46BAC" w:rsidP="00543AF2">
            <w:pPr>
              <w:rPr>
                <w:sz w:val="22"/>
              </w:rPr>
            </w:pPr>
          </w:p>
        </w:tc>
        <w:tc>
          <w:tcPr>
            <w:tcW w:w="2410" w:type="dxa"/>
          </w:tcPr>
          <w:p w14:paraId="67AD646A" w14:textId="77777777" w:rsidR="00C46BAC" w:rsidRDefault="00C46BAC" w:rsidP="00543AF2">
            <w:pPr>
              <w:jc w:val="center"/>
              <w:rPr>
                <w:sz w:val="22"/>
              </w:rPr>
            </w:pPr>
          </w:p>
        </w:tc>
        <w:tc>
          <w:tcPr>
            <w:tcW w:w="2402" w:type="dxa"/>
          </w:tcPr>
          <w:p w14:paraId="01F2227C" w14:textId="77777777" w:rsidR="00C46BAC" w:rsidRDefault="00C46BAC" w:rsidP="00543AF2">
            <w:pPr>
              <w:jc w:val="center"/>
              <w:rPr>
                <w:sz w:val="22"/>
              </w:rPr>
            </w:pPr>
          </w:p>
        </w:tc>
      </w:tr>
    </w:tbl>
    <w:p w14:paraId="40EC314C" w14:textId="77777777" w:rsidR="00C46BAC" w:rsidRDefault="00C46BAC" w:rsidP="00C46BAC">
      <w:pPr>
        <w:numPr>
          <w:ilvl w:val="0"/>
          <w:numId w:val="28"/>
        </w:numPr>
        <w:spacing w:before="240" w:after="120" w:line="240" w:lineRule="auto"/>
        <w:ind w:left="0" w:firstLine="0"/>
        <w:jc w:val="both"/>
        <w:rPr>
          <w:sz w:val="22"/>
        </w:rPr>
      </w:pPr>
      <w:r>
        <w:rPr>
          <w:sz w:val="22"/>
        </w:rPr>
        <w:t xml:space="preserve"> </w:t>
      </w:r>
      <w:r w:rsidRPr="000F73AB">
        <w:rPr>
          <w:sz w:val="22"/>
        </w:rPr>
        <w:t>Prehľad o účele a výške použitia</w:t>
      </w:r>
      <w:r>
        <w:rPr>
          <w:sz w:val="22"/>
        </w:rPr>
        <w:t xml:space="preserve"> zostatku prijatého</w:t>
      </w:r>
      <w:r w:rsidRPr="000F73AB">
        <w:rPr>
          <w:sz w:val="22"/>
        </w:rPr>
        <w:t xml:space="preserve"> podielu zaplatenej dane</w:t>
      </w:r>
      <w:r>
        <w:rPr>
          <w:sz w:val="22"/>
        </w:rPr>
        <w:t xml:space="preserve"> v minulých účtovných obdobiach a prijatého podielu </w:t>
      </w:r>
      <w:r w:rsidRPr="000F73AB">
        <w:rPr>
          <w:sz w:val="22"/>
        </w:rPr>
        <w:t>zaplatenej dane</w:t>
      </w:r>
      <w:r>
        <w:rPr>
          <w:sz w:val="22"/>
        </w:rPr>
        <w:t xml:space="preserve"> v </w:t>
      </w:r>
      <w:r w:rsidRPr="000F73AB">
        <w:rPr>
          <w:sz w:val="22"/>
        </w:rPr>
        <w:t>bežn</w:t>
      </w:r>
      <w:r>
        <w:rPr>
          <w:sz w:val="22"/>
        </w:rPr>
        <w:t>om</w:t>
      </w:r>
      <w:r w:rsidRPr="000F73AB">
        <w:rPr>
          <w:sz w:val="22"/>
        </w:rPr>
        <w:t xml:space="preserve"> účtovn</w:t>
      </w:r>
      <w:r>
        <w:rPr>
          <w:sz w:val="22"/>
        </w:rPr>
        <w:t>om</w:t>
      </w:r>
      <w:r w:rsidRPr="000F73AB">
        <w:rPr>
          <w:sz w:val="22"/>
        </w:rPr>
        <w:t xml:space="preserve"> obdob</w:t>
      </w:r>
      <w:r>
        <w:rPr>
          <w:sz w:val="22"/>
        </w:rPr>
        <w:t>í</w:t>
      </w:r>
      <w:r w:rsidRPr="00D90FC4">
        <w:rPr>
          <w:sz w:val="22"/>
        </w:rPr>
        <w:t>.</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C46BAC" w:rsidRPr="00D90FC4" w14:paraId="421DC4A4" w14:textId="77777777" w:rsidTr="00543AF2">
        <w:tc>
          <w:tcPr>
            <w:tcW w:w="5769" w:type="dxa"/>
            <w:vAlign w:val="center"/>
          </w:tcPr>
          <w:p w14:paraId="402BFD69" w14:textId="77777777" w:rsidR="00C46BAC" w:rsidRPr="00D90FC4" w:rsidRDefault="00C46BAC" w:rsidP="00543AF2">
            <w:pPr>
              <w:spacing w:after="0" w:line="240" w:lineRule="auto"/>
              <w:rPr>
                <w:b/>
                <w:sz w:val="22"/>
              </w:rPr>
            </w:pPr>
            <w:r w:rsidRPr="00D90FC4">
              <w:rPr>
                <w:b/>
                <w:sz w:val="22"/>
              </w:rPr>
              <w:t xml:space="preserve">Účel použitia </w:t>
            </w:r>
            <w:r>
              <w:rPr>
                <w:b/>
                <w:sz w:val="22"/>
              </w:rPr>
              <w:t xml:space="preserve">prijatého </w:t>
            </w:r>
            <w:r w:rsidRPr="00D90FC4">
              <w:rPr>
                <w:b/>
                <w:sz w:val="22"/>
              </w:rPr>
              <w:t>podielu zaplatenej dane</w:t>
            </w:r>
          </w:p>
        </w:tc>
        <w:tc>
          <w:tcPr>
            <w:tcW w:w="2239" w:type="dxa"/>
            <w:vAlign w:val="center"/>
          </w:tcPr>
          <w:p w14:paraId="72A585F3" w14:textId="77777777" w:rsidR="00C46BAC" w:rsidRPr="00D90FC4" w:rsidRDefault="00C46BAC" w:rsidP="00543AF2">
            <w:pPr>
              <w:spacing w:after="0" w:line="240" w:lineRule="auto"/>
              <w:jc w:val="center"/>
              <w:rPr>
                <w:b/>
                <w:sz w:val="22"/>
              </w:rPr>
            </w:pPr>
            <w:r w:rsidRPr="00D90FC4">
              <w:rPr>
                <w:b/>
                <w:sz w:val="22"/>
              </w:rPr>
              <w:t>Použitá suma</w:t>
            </w:r>
            <w:r>
              <w:rPr>
                <w:b/>
                <w:sz w:val="22"/>
              </w:rPr>
              <w:t xml:space="preserve"> zostatku</w:t>
            </w:r>
            <w:r w:rsidRPr="00D90FC4">
              <w:rPr>
                <w:b/>
                <w:sz w:val="22"/>
              </w:rPr>
              <w:t xml:space="preserve"> z predchádzajúceho účtovného obdobia</w:t>
            </w:r>
          </w:p>
        </w:tc>
        <w:tc>
          <w:tcPr>
            <w:tcW w:w="2268" w:type="dxa"/>
            <w:vAlign w:val="center"/>
          </w:tcPr>
          <w:p w14:paraId="5310AF31" w14:textId="77777777" w:rsidR="00C46BAC" w:rsidRPr="00D90FC4" w:rsidRDefault="00C46BAC" w:rsidP="00543AF2">
            <w:pPr>
              <w:spacing w:after="0" w:line="240" w:lineRule="auto"/>
              <w:jc w:val="center"/>
              <w:rPr>
                <w:b/>
                <w:sz w:val="22"/>
              </w:rPr>
            </w:pPr>
            <w:r w:rsidRPr="00D90FC4">
              <w:rPr>
                <w:b/>
                <w:sz w:val="22"/>
              </w:rPr>
              <w:t>Použitá suma</w:t>
            </w:r>
            <w:r>
              <w:rPr>
                <w:b/>
                <w:sz w:val="22"/>
              </w:rPr>
              <w:t xml:space="preserve"> z </w:t>
            </w:r>
            <w:r w:rsidRPr="00D90FC4">
              <w:rPr>
                <w:b/>
                <w:sz w:val="22"/>
              </w:rPr>
              <w:t>bežného účtovného obdobia</w:t>
            </w:r>
          </w:p>
        </w:tc>
      </w:tr>
      <w:tr w:rsidR="00C46BAC" w:rsidRPr="00D90FC4" w14:paraId="5B3FD496" w14:textId="77777777" w:rsidTr="00543AF2">
        <w:trPr>
          <w:trHeight w:val="397"/>
        </w:trPr>
        <w:tc>
          <w:tcPr>
            <w:tcW w:w="5769" w:type="dxa"/>
            <w:vAlign w:val="center"/>
          </w:tcPr>
          <w:p w14:paraId="0B0D9941" w14:textId="77777777" w:rsidR="00C46BAC" w:rsidRPr="00D90FC4" w:rsidRDefault="00C46BAC" w:rsidP="00543AF2">
            <w:pPr>
              <w:spacing w:after="0" w:line="240" w:lineRule="auto"/>
              <w:rPr>
                <w:sz w:val="22"/>
              </w:rPr>
            </w:pPr>
            <w:r>
              <w:rPr>
                <w:sz w:val="22"/>
              </w:rPr>
              <w:t xml:space="preserve">Nákup </w:t>
            </w:r>
            <w:proofErr w:type="spellStart"/>
            <w:r>
              <w:rPr>
                <w:sz w:val="22"/>
              </w:rPr>
              <w:t>notbookov</w:t>
            </w:r>
            <w:proofErr w:type="spellEnd"/>
          </w:p>
        </w:tc>
        <w:tc>
          <w:tcPr>
            <w:tcW w:w="2239" w:type="dxa"/>
            <w:vAlign w:val="center"/>
          </w:tcPr>
          <w:p w14:paraId="23BD05A4" w14:textId="77777777" w:rsidR="00C46BAC" w:rsidRPr="00D90FC4" w:rsidRDefault="00C46BAC" w:rsidP="00543AF2">
            <w:pPr>
              <w:spacing w:after="0" w:line="240" w:lineRule="auto"/>
              <w:jc w:val="center"/>
              <w:rPr>
                <w:sz w:val="22"/>
              </w:rPr>
            </w:pPr>
            <w:r>
              <w:rPr>
                <w:sz w:val="22"/>
              </w:rPr>
              <w:t>308</w:t>
            </w:r>
          </w:p>
        </w:tc>
        <w:tc>
          <w:tcPr>
            <w:tcW w:w="2268" w:type="dxa"/>
            <w:vAlign w:val="center"/>
          </w:tcPr>
          <w:p w14:paraId="258E32CE" w14:textId="77777777" w:rsidR="00C46BAC" w:rsidRPr="00D90FC4" w:rsidRDefault="00C46BAC" w:rsidP="00543AF2">
            <w:pPr>
              <w:spacing w:after="0" w:line="240" w:lineRule="auto"/>
              <w:jc w:val="center"/>
              <w:rPr>
                <w:sz w:val="22"/>
              </w:rPr>
            </w:pPr>
            <w:r>
              <w:rPr>
                <w:sz w:val="22"/>
              </w:rPr>
              <w:t>2259</w:t>
            </w:r>
          </w:p>
        </w:tc>
      </w:tr>
      <w:tr w:rsidR="00C46BAC" w:rsidRPr="00D90FC4" w14:paraId="59B1CF90" w14:textId="77777777" w:rsidTr="00543AF2">
        <w:trPr>
          <w:trHeight w:val="397"/>
        </w:trPr>
        <w:tc>
          <w:tcPr>
            <w:tcW w:w="5769" w:type="dxa"/>
            <w:vAlign w:val="center"/>
          </w:tcPr>
          <w:p w14:paraId="3ACB70D5" w14:textId="77777777" w:rsidR="00C46BAC" w:rsidRPr="00D90FC4" w:rsidRDefault="00C46BAC" w:rsidP="00543AF2">
            <w:pPr>
              <w:spacing w:after="0" w:line="240" w:lineRule="auto"/>
              <w:rPr>
                <w:sz w:val="22"/>
              </w:rPr>
            </w:pPr>
          </w:p>
        </w:tc>
        <w:tc>
          <w:tcPr>
            <w:tcW w:w="2239" w:type="dxa"/>
            <w:vAlign w:val="center"/>
          </w:tcPr>
          <w:p w14:paraId="29B47C43" w14:textId="77777777" w:rsidR="00C46BAC" w:rsidRPr="00D90FC4" w:rsidRDefault="00C46BAC" w:rsidP="00543AF2">
            <w:pPr>
              <w:spacing w:after="0" w:line="240" w:lineRule="auto"/>
              <w:jc w:val="center"/>
              <w:rPr>
                <w:sz w:val="22"/>
              </w:rPr>
            </w:pPr>
          </w:p>
        </w:tc>
        <w:tc>
          <w:tcPr>
            <w:tcW w:w="2268" w:type="dxa"/>
            <w:vAlign w:val="center"/>
          </w:tcPr>
          <w:p w14:paraId="0C0FEADD" w14:textId="77777777" w:rsidR="00C46BAC" w:rsidRPr="00D90FC4" w:rsidRDefault="00C46BAC" w:rsidP="00543AF2">
            <w:pPr>
              <w:spacing w:after="0" w:line="240" w:lineRule="auto"/>
              <w:jc w:val="center"/>
              <w:rPr>
                <w:sz w:val="22"/>
              </w:rPr>
            </w:pPr>
          </w:p>
        </w:tc>
      </w:tr>
      <w:tr w:rsidR="00C46BAC" w:rsidRPr="00D90FC4" w14:paraId="1566893C" w14:textId="77777777" w:rsidTr="00543AF2">
        <w:trPr>
          <w:trHeight w:val="397"/>
        </w:trPr>
        <w:tc>
          <w:tcPr>
            <w:tcW w:w="5769" w:type="dxa"/>
            <w:vAlign w:val="center"/>
          </w:tcPr>
          <w:p w14:paraId="1574B8C2" w14:textId="77777777" w:rsidR="00C46BAC" w:rsidRPr="00D90FC4" w:rsidRDefault="00C46BAC" w:rsidP="00543AF2">
            <w:pPr>
              <w:spacing w:after="0" w:line="240" w:lineRule="auto"/>
              <w:rPr>
                <w:sz w:val="22"/>
              </w:rPr>
            </w:pPr>
          </w:p>
        </w:tc>
        <w:tc>
          <w:tcPr>
            <w:tcW w:w="2239" w:type="dxa"/>
            <w:vAlign w:val="center"/>
          </w:tcPr>
          <w:p w14:paraId="39E09E1A" w14:textId="77777777" w:rsidR="00C46BAC" w:rsidRPr="00D90FC4" w:rsidRDefault="00C46BAC" w:rsidP="00543AF2">
            <w:pPr>
              <w:spacing w:after="0" w:line="240" w:lineRule="auto"/>
              <w:jc w:val="center"/>
              <w:rPr>
                <w:sz w:val="22"/>
              </w:rPr>
            </w:pPr>
          </w:p>
        </w:tc>
        <w:tc>
          <w:tcPr>
            <w:tcW w:w="2268" w:type="dxa"/>
            <w:vAlign w:val="center"/>
          </w:tcPr>
          <w:p w14:paraId="791E2B0D" w14:textId="77777777" w:rsidR="00C46BAC" w:rsidRPr="00D90FC4" w:rsidRDefault="00C46BAC" w:rsidP="00543AF2">
            <w:pPr>
              <w:spacing w:after="0" w:line="240" w:lineRule="auto"/>
              <w:jc w:val="center"/>
              <w:rPr>
                <w:sz w:val="22"/>
              </w:rPr>
            </w:pPr>
          </w:p>
        </w:tc>
      </w:tr>
      <w:tr w:rsidR="00C46BAC" w:rsidRPr="00D90FC4" w14:paraId="35384F9A" w14:textId="77777777" w:rsidTr="00543AF2">
        <w:trPr>
          <w:trHeight w:val="397"/>
        </w:trPr>
        <w:tc>
          <w:tcPr>
            <w:tcW w:w="8008" w:type="dxa"/>
            <w:gridSpan w:val="2"/>
            <w:vAlign w:val="center"/>
          </w:tcPr>
          <w:p w14:paraId="19AB91D9" w14:textId="77777777" w:rsidR="00C46BAC" w:rsidRPr="00D90FC4" w:rsidRDefault="00C46BAC" w:rsidP="00543AF2">
            <w:pPr>
              <w:spacing w:after="0" w:line="240" w:lineRule="auto"/>
              <w:rPr>
                <w:b/>
                <w:sz w:val="22"/>
              </w:rPr>
            </w:pPr>
            <w:r w:rsidRPr="00D90FC4">
              <w:rPr>
                <w:b/>
                <w:sz w:val="22"/>
              </w:rPr>
              <w:t>Z</w:t>
            </w:r>
            <w:r>
              <w:rPr>
                <w:b/>
                <w:sz w:val="22"/>
              </w:rPr>
              <w:t>ostatok podielu zaplatenej dane</w:t>
            </w:r>
          </w:p>
        </w:tc>
        <w:tc>
          <w:tcPr>
            <w:tcW w:w="2268" w:type="dxa"/>
            <w:vAlign w:val="center"/>
          </w:tcPr>
          <w:p w14:paraId="6606FD82" w14:textId="77777777" w:rsidR="00C46BAC" w:rsidRPr="00D90FC4" w:rsidRDefault="00C46BAC" w:rsidP="00543AF2">
            <w:pPr>
              <w:spacing w:after="0" w:line="240" w:lineRule="auto"/>
              <w:jc w:val="center"/>
              <w:rPr>
                <w:b/>
                <w:sz w:val="22"/>
              </w:rPr>
            </w:pPr>
            <w:r>
              <w:rPr>
                <w:b/>
                <w:sz w:val="22"/>
              </w:rPr>
              <w:t>0</w:t>
            </w:r>
          </w:p>
        </w:tc>
      </w:tr>
    </w:tbl>
    <w:p w14:paraId="4C528596" w14:textId="03396998" w:rsidR="00C46BAC" w:rsidRPr="00D90FC4" w:rsidRDefault="00C46BAC" w:rsidP="00861EB1">
      <w:pPr>
        <w:keepNext/>
        <w:spacing w:before="240" w:line="240" w:lineRule="auto"/>
        <w:outlineLvl w:val="0"/>
        <w:rPr>
          <w:b/>
          <w:bCs/>
          <w:kern w:val="32"/>
          <w:sz w:val="22"/>
        </w:rPr>
      </w:pPr>
    </w:p>
    <w:p w14:paraId="19340C07" w14:textId="77777777" w:rsidR="00ED7996" w:rsidRDefault="00ED7996" w:rsidP="00ED7996">
      <w:pPr>
        <w:rPr>
          <w:rFonts w:cs="Times New Roman"/>
          <w:b/>
          <w:bCs/>
          <w:szCs w:val="24"/>
        </w:rPr>
      </w:pPr>
      <w:r w:rsidRPr="001D6638">
        <w:rPr>
          <w:rFonts w:cs="Times New Roman"/>
          <w:b/>
          <w:bCs/>
          <w:szCs w:val="24"/>
        </w:rPr>
        <w:t>Ciele</w:t>
      </w:r>
      <w:r>
        <w:rPr>
          <w:rFonts w:cs="Times New Roman"/>
          <w:b/>
          <w:bCs/>
          <w:szCs w:val="24"/>
        </w:rPr>
        <w:t xml:space="preserve"> </w:t>
      </w:r>
    </w:p>
    <w:p w14:paraId="015E42D8" w14:textId="023AFA83" w:rsidR="00F06958" w:rsidRDefault="00347DFB" w:rsidP="00040643">
      <w:pPr>
        <w:pStyle w:val="Bezriadkovania"/>
        <w:spacing w:line="360" w:lineRule="auto"/>
        <w:jc w:val="both"/>
      </w:pPr>
      <w:r>
        <w:tab/>
        <w:t>Našim hlavným cieľom je byť zariadením, ktoré bude vyhľadávané nie len kvôli poskytovaniu kvalitných sociálnych služieb, ale i kvôli odbornému, ľudskému a individuálnemu prístupu.</w:t>
      </w:r>
      <w:r w:rsidR="00040643">
        <w:t xml:space="preserve"> Cieľom je i udržať si dobré meno a povesť nášho zariadenia v širokom okolí, neustále skvalitňovať služby a dosiahnuť spokojnosť prijímateľov sociálnej služby a zamestnancov.</w:t>
      </w:r>
    </w:p>
    <w:p w14:paraId="67B5D649" w14:textId="539122F5" w:rsidR="004A708D" w:rsidRDefault="004A708D" w:rsidP="00040643">
      <w:pPr>
        <w:spacing w:line="360" w:lineRule="auto"/>
        <w:rPr>
          <w:rFonts w:cs="Times New Roman"/>
          <w:szCs w:val="24"/>
        </w:rPr>
      </w:pPr>
      <w:r>
        <w:rPr>
          <w:rFonts w:cs="Times New Roman"/>
          <w:szCs w:val="24"/>
        </w:rPr>
        <w:t>Povinné prílohy výročnej správy:</w:t>
      </w:r>
    </w:p>
    <w:p w14:paraId="4C825AA7" w14:textId="602B7D78" w:rsidR="004A708D" w:rsidRDefault="004A708D" w:rsidP="004A708D">
      <w:pPr>
        <w:pStyle w:val="Odsekzoznamu"/>
        <w:numPr>
          <w:ilvl w:val="0"/>
          <w:numId w:val="6"/>
        </w:numPr>
        <w:rPr>
          <w:rFonts w:cs="Times New Roman"/>
          <w:szCs w:val="24"/>
        </w:rPr>
      </w:pPr>
      <w:r>
        <w:rPr>
          <w:rFonts w:cs="Times New Roman"/>
          <w:szCs w:val="24"/>
        </w:rPr>
        <w:t>ročná účtovná uzávierka</w:t>
      </w:r>
    </w:p>
    <w:p w14:paraId="382AE41D" w14:textId="2D9A8C1F" w:rsidR="004A708D" w:rsidRPr="004A708D" w:rsidRDefault="004A708D" w:rsidP="004A708D">
      <w:pPr>
        <w:pStyle w:val="Odsekzoznamu"/>
        <w:numPr>
          <w:ilvl w:val="0"/>
          <w:numId w:val="6"/>
        </w:numPr>
        <w:rPr>
          <w:rFonts w:cs="Times New Roman"/>
          <w:szCs w:val="24"/>
        </w:rPr>
      </w:pPr>
      <w:r>
        <w:rPr>
          <w:rFonts w:cs="Times New Roman"/>
          <w:szCs w:val="24"/>
        </w:rPr>
        <w:t>výrok audítora</w:t>
      </w:r>
    </w:p>
    <w:p w14:paraId="1961AEBA" w14:textId="5378C91F" w:rsidR="0001205E" w:rsidRDefault="0001205E" w:rsidP="00D24695">
      <w:pPr>
        <w:rPr>
          <w:rFonts w:cs="Times New Roman"/>
          <w:szCs w:val="24"/>
        </w:rPr>
      </w:pPr>
    </w:p>
    <w:sectPr w:rsidR="0001205E" w:rsidSect="00ED7996">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E6097" w14:textId="77777777" w:rsidR="008E5890" w:rsidRDefault="008E5890" w:rsidP="00806074">
      <w:pPr>
        <w:spacing w:after="0" w:line="240" w:lineRule="auto"/>
      </w:pPr>
      <w:r>
        <w:separator/>
      </w:r>
    </w:p>
  </w:endnote>
  <w:endnote w:type="continuationSeparator" w:id="0">
    <w:p w14:paraId="187A0906" w14:textId="77777777" w:rsidR="008E5890" w:rsidRDefault="008E5890" w:rsidP="008060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6AE39" w14:textId="77777777" w:rsidR="008E5890" w:rsidRDefault="008E5890" w:rsidP="00806074">
      <w:pPr>
        <w:spacing w:after="0" w:line="240" w:lineRule="auto"/>
      </w:pPr>
      <w:r>
        <w:separator/>
      </w:r>
    </w:p>
  </w:footnote>
  <w:footnote w:type="continuationSeparator" w:id="0">
    <w:p w14:paraId="6656687D" w14:textId="77777777" w:rsidR="008E5890" w:rsidRDefault="008E5890" w:rsidP="008060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361E5"/>
    <w:multiLevelType w:val="hybridMultilevel"/>
    <w:tmpl w:val="FFFFFFFF"/>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FFFFFFFF"/>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C147F4C"/>
    <w:multiLevelType w:val="hybridMultilevel"/>
    <w:tmpl w:val="BFA25C96"/>
    <w:lvl w:ilvl="0" w:tplc="E52201D6">
      <w:start w:val="945"/>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3" w15:restartNumberingAfterBreak="0">
    <w:nsid w:val="0F0B57F9"/>
    <w:multiLevelType w:val="hybridMultilevel"/>
    <w:tmpl w:val="5AA4CE08"/>
    <w:lvl w:ilvl="0" w:tplc="5E88110C">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 w15:restartNumberingAfterBreak="0">
    <w:nsid w:val="189F3439"/>
    <w:multiLevelType w:val="hybridMultilevel"/>
    <w:tmpl w:val="24960F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A184B9D"/>
    <w:multiLevelType w:val="hybridMultilevel"/>
    <w:tmpl w:val="32E61E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B08496D"/>
    <w:multiLevelType w:val="hybridMultilevel"/>
    <w:tmpl w:val="2AA0BB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6030E5"/>
    <w:multiLevelType w:val="hybridMultilevel"/>
    <w:tmpl w:val="367E05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1D2A68"/>
    <w:multiLevelType w:val="hybridMultilevel"/>
    <w:tmpl w:val="FFFFFFFF"/>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5724900"/>
    <w:multiLevelType w:val="multilevel"/>
    <w:tmpl w:val="FFFFFFFF"/>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259B5359"/>
    <w:multiLevelType w:val="hybridMultilevel"/>
    <w:tmpl w:val="87903D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85A4488"/>
    <w:multiLevelType w:val="multilevel"/>
    <w:tmpl w:val="D5362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AC55BD0"/>
    <w:multiLevelType w:val="hybridMultilevel"/>
    <w:tmpl w:val="399203C4"/>
    <w:lvl w:ilvl="0" w:tplc="F09E7F12">
      <w:start w:val="2"/>
      <w:numFmt w:val="bullet"/>
      <w:lvlText w:val="-"/>
      <w:lvlJc w:val="left"/>
      <w:pPr>
        <w:ind w:left="720" w:hanging="360"/>
      </w:pPr>
      <w:rPr>
        <w:rFonts w:ascii="Cambria Math" w:eastAsiaTheme="minorHAnsi" w:hAnsi="Cambria Math" w:cs="Cambria Math"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61E31BB"/>
    <w:multiLevelType w:val="hybridMultilevel"/>
    <w:tmpl w:val="41DC0930"/>
    <w:lvl w:ilvl="0" w:tplc="63400F5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AF7D63"/>
    <w:multiLevelType w:val="hybridMultilevel"/>
    <w:tmpl w:val="F58CA6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84256DF"/>
    <w:multiLevelType w:val="hybridMultilevel"/>
    <w:tmpl w:val="FFFFFFFF"/>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266268"/>
    <w:multiLevelType w:val="hybridMultilevel"/>
    <w:tmpl w:val="FFFFFFFF"/>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52A01D22"/>
    <w:multiLevelType w:val="multilevel"/>
    <w:tmpl w:val="FFFFFFFF"/>
    <w:lvl w:ilvl="0">
      <w:start w:val="1"/>
      <w:numFmt w:val="upperRoman"/>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15:restartNumberingAfterBreak="0">
    <w:nsid w:val="55A029AF"/>
    <w:multiLevelType w:val="hybridMultilevel"/>
    <w:tmpl w:val="A7DAC42E"/>
    <w:lvl w:ilvl="0" w:tplc="C5365A5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6DA3421"/>
    <w:multiLevelType w:val="hybridMultilevel"/>
    <w:tmpl w:val="6AD850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9EA3BFA"/>
    <w:multiLevelType w:val="hybridMultilevel"/>
    <w:tmpl w:val="6CEC3056"/>
    <w:lvl w:ilvl="0" w:tplc="F2B49C52">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1" w15:restartNumberingAfterBreak="0">
    <w:nsid w:val="5D9268A2"/>
    <w:multiLevelType w:val="hybridMultilevel"/>
    <w:tmpl w:val="FFFFFFFF"/>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5E440F5E"/>
    <w:multiLevelType w:val="multilevel"/>
    <w:tmpl w:val="80E6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2FA66D6"/>
    <w:multiLevelType w:val="hybridMultilevel"/>
    <w:tmpl w:val="FFFFFFFF"/>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24" w15:restartNumberingAfterBreak="0">
    <w:nsid w:val="6F362AEE"/>
    <w:multiLevelType w:val="hybridMultilevel"/>
    <w:tmpl w:val="FFFFFFFF"/>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2DC3F1B"/>
    <w:multiLevelType w:val="hybridMultilevel"/>
    <w:tmpl w:val="32B47328"/>
    <w:lvl w:ilvl="0" w:tplc="F57C4414">
      <w:start w:val="945"/>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6" w15:restartNumberingAfterBreak="0">
    <w:nsid w:val="764178F5"/>
    <w:multiLevelType w:val="hybridMultilevel"/>
    <w:tmpl w:val="FFFFFFFF"/>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abstractNum w:abstractNumId="27" w15:restartNumberingAfterBreak="0">
    <w:nsid w:val="797E22CF"/>
    <w:multiLevelType w:val="multilevel"/>
    <w:tmpl w:val="1794F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D434AB5"/>
    <w:multiLevelType w:val="hybridMultilevel"/>
    <w:tmpl w:val="46D6EA7A"/>
    <w:lvl w:ilvl="0" w:tplc="7EFADE7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16cid:durableId="287202390">
    <w:abstractNumId w:val="6"/>
  </w:num>
  <w:num w:numId="2" w16cid:durableId="733087004">
    <w:abstractNumId w:val="3"/>
  </w:num>
  <w:num w:numId="3" w16cid:durableId="355811903">
    <w:abstractNumId w:val="18"/>
  </w:num>
  <w:num w:numId="4" w16cid:durableId="2041279335">
    <w:abstractNumId w:val="28"/>
  </w:num>
  <w:num w:numId="5" w16cid:durableId="917059443">
    <w:abstractNumId w:val="11"/>
  </w:num>
  <w:num w:numId="6" w16cid:durableId="1098914282">
    <w:abstractNumId w:val="4"/>
  </w:num>
  <w:num w:numId="7" w16cid:durableId="2079817633">
    <w:abstractNumId w:val="13"/>
  </w:num>
  <w:num w:numId="8" w16cid:durableId="1677463329">
    <w:abstractNumId w:val="10"/>
  </w:num>
  <w:num w:numId="9" w16cid:durableId="2015914557">
    <w:abstractNumId w:val="25"/>
  </w:num>
  <w:num w:numId="10" w16cid:durableId="923487713">
    <w:abstractNumId w:val="2"/>
  </w:num>
  <w:num w:numId="11" w16cid:durableId="160590115">
    <w:abstractNumId w:val="19"/>
  </w:num>
  <w:num w:numId="12" w16cid:durableId="1781797735">
    <w:abstractNumId w:val="14"/>
  </w:num>
  <w:num w:numId="13" w16cid:durableId="560678849">
    <w:abstractNumId w:val="12"/>
  </w:num>
  <w:num w:numId="14" w16cid:durableId="1950698750">
    <w:abstractNumId w:val="20"/>
  </w:num>
  <w:num w:numId="15" w16cid:durableId="485316674">
    <w:abstractNumId w:val="5"/>
  </w:num>
  <w:num w:numId="16" w16cid:durableId="1623422043">
    <w:abstractNumId w:val="27"/>
  </w:num>
  <w:num w:numId="17" w16cid:durableId="539899537">
    <w:abstractNumId w:val="22"/>
  </w:num>
  <w:num w:numId="18" w16cid:durableId="426924875">
    <w:abstractNumId w:val="7"/>
  </w:num>
  <w:num w:numId="19" w16cid:durableId="327560859">
    <w:abstractNumId w:val="17"/>
  </w:num>
  <w:num w:numId="20" w16cid:durableId="785539251">
    <w:abstractNumId w:val="0"/>
  </w:num>
  <w:num w:numId="21" w16cid:durableId="1938245458">
    <w:abstractNumId w:val="26"/>
  </w:num>
  <w:num w:numId="22" w16cid:durableId="1668677744">
    <w:abstractNumId w:val="9"/>
  </w:num>
  <w:num w:numId="23" w16cid:durableId="1819372036">
    <w:abstractNumId w:val="16"/>
  </w:num>
  <w:num w:numId="24" w16cid:durableId="2027292628">
    <w:abstractNumId w:val="23"/>
  </w:num>
  <w:num w:numId="25" w16cid:durableId="1938059039">
    <w:abstractNumId w:val="24"/>
  </w:num>
  <w:num w:numId="26" w16cid:durableId="1402096833">
    <w:abstractNumId w:val="21"/>
  </w:num>
  <w:num w:numId="27" w16cid:durableId="1307928250">
    <w:abstractNumId w:val="1"/>
  </w:num>
  <w:num w:numId="28" w16cid:durableId="925961518">
    <w:abstractNumId w:val="15"/>
  </w:num>
  <w:num w:numId="29" w16cid:durableId="14427960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B2"/>
    <w:rsid w:val="000019EC"/>
    <w:rsid w:val="00003189"/>
    <w:rsid w:val="00006810"/>
    <w:rsid w:val="0001205E"/>
    <w:rsid w:val="00012BBD"/>
    <w:rsid w:val="00014D3D"/>
    <w:rsid w:val="000202CA"/>
    <w:rsid w:val="000252DE"/>
    <w:rsid w:val="0002550D"/>
    <w:rsid w:val="00027E96"/>
    <w:rsid w:val="00031038"/>
    <w:rsid w:val="00031C12"/>
    <w:rsid w:val="00035249"/>
    <w:rsid w:val="000404AE"/>
    <w:rsid w:val="00040643"/>
    <w:rsid w:val="00056566"/>
    <w:rsid w:val="00057606"/>
    <w:rsid w:val="00060331"/>
    <w:rsid w:val="00062833"/>
    <w:rsid w:val="00065565"/>
    <w:rsid w:val="0006795D"/>
    <w:rsid w:val="00072F1B"/>
    <w:rsid w:val="0007517F"/>
    <w:rsid w:val="000837D5"/>
    <w:rsid w:val="0008655A"/>
    <w:rsid w:val="00087E87"/>
    <w:rsid w:val="00090623"/>
    <w:rsid w:val="00092C63"/>
    <w:rsid w:val="000960B2"/>
    <w:rsid w:val="000A2C1A"/>
    <w:rsid w:val="000A43D4"/>
    <w:rsid w:val="000A738F"/>
    <w:rsid w:val="000B2247"/>
    <w:rsid w:val="000B2E87"/>
    <w:rsid w:val="000B2FC9"/>
    <w:rsid w:val="000B5D7D"/>
    <w:rsid w:val="000B6420"/>
    <w:rsid w:val="000C019B"/>
    <w:rsid w:val="000C4C85"/>
    <w:rsid w:val="000C5C62"/>
    <w:rsid w:val="000D053E"/>
    <w:rsid w:val="000D2AC4"/>
    <w:rsid w:val="000E1F5A"/>
    <w:rsid w:val="000E4083"/>
    <w:rsid w:val="000E4135"/>
    <w:rsid w:val="000E6198"/>
    <w:rsid w:val="000E674E"/>
    <w:rsid w:val="000E6C73"/>
    <w:rsid w:val="000F3F1D"/>
    <w:rsid w:val="000F524C"/>
    <w:rsid w:val="000F56DD"/>
    <w:rsid w:val="000F7487"/>
    <w:rsid w:val="001033C1"/>
    <w:rsid w:val="001049AA"/>
    <w:rsid w:val="00105A94"/>
    <w:rsid w:val="001069E0"/>
    <w:rsid w:val="001106ED"/>
    <w:rsid w:val="00115D18"/>
    <w:rsid w:val="00121153"/>
    <w:rsid w:val="00124A0D"/>
    <w:rsid w:val="00124FB8"/>
    <w:rsid w:val="001253EA"/>
    <w:rsid w:val="00134259"/>
    <w:rsid w:val="00137B1E"/>
    <w:rsid w:val="00143B18"/>
    <w:rsid w:val="00147FAD"/>
    <w:rsid w:val="001534EF"/>
    <w:rsid w:val="001553DE"/>
    <w:rsid w:val="00156F22"/>
    <w:rsid w:val="00160F39"/>
    <w:rsid w:val="0016406A"/>
    <w:rsid w:val="001646AD"/>
    <w:rsid w:val="00164883"/>
    <w:rsid w:val="00172290"/>
    <w:rsid w:val="00175559"/>
    <w:rsid w:val="0018299B"/>
    <w:rsid w:val="001833F1"/>
    <w:rsid w:val="00184339"/>
    <w:rsid w:val="00185787"/>
    <w:rsid w:val="001878EC"/>
    <w:rsid w:val="00190F33"/>
    <w:rsid w:val="00196F5D"/>
    <w:rsid w:val="001A2BE0"/>
    <w:rsid w:val="001A738A"/>
    <w:rsid w:val="001C0334"/>
    <w:rsid w:val="001C14DE"/>
    <w:rsid w:val="001C5B01"/>
    <w:rsid w:val="001C5D54"/>
    <w:rsid w:val="001D04C2"/>
    <w:rsid w:val="001D0E13"/>
    <w:rsid w:val="001D179E"/>
    <w:rsid w:val="001D6638"/>
    <w:rsid w:val="001D6EC1"/>
    <w:rsid w:val="001E0983"/>
    <w:rsid w:val="001E433E"/>
    <w:rsid w:val="001E474A"/>
    <w:rsid w:val="001F3791"/>
    <w:rsid w:val="001F5801"/>
    <w:rsid w:val="001F6449"/>
    <w:rsid w:val="001F6823"/>
    <w:rsid w:val="00205270"/>
    <w:rsid w:val="00206325"/>
    <w:rsid w:val="00215D18"/>
    <w:rsid w:val="00216FBD"/>
    <w:rsid w:val="00223A64"/>
    <w:rsid w:val="002310A4"/>
    <w:rsid w:val="00232A7B"/>
    <w:rsid w:val="002332A7"/>
    <w:rsid w:val="00235316"/>
    <w:rsid w:val="00235F81"/>
    <w:rsid w:val="00237AA5"/>
    <w:rsid w:val="0024080A"/>
    <w:rsid w:val="00241E89"/>
    <w:rsid w:val="00244131"/>
    <w:rsid w:val="00245864"/>
    <w:rsid w:val="00246350"/>
    <w:rsid w:val="00253162"/>
    <w:rsid w:val="00253EB3"/>
    <w:rsid w:val="00255A51"/>
    <w:rsid w:val="002615D0"/>
    <w:rsid w:val="00265FF9"/>
    <w:rsid w:val="00266CA5"/>
    <w:rsid w:val="00270561"/>
    <w:rsid w:val="002734C3"/>
    <w:rsid w:val="00281C6E"/>
    <w:rsid w:val="00286601"/>
    <w:rsid w:val="00287679"/>
    <w:rsid w:val="0029749E"/>
    <w:rsid w:val="00297AFB"/>
    <w:rsid w:val="002A15A1"/>
    <w:rsid w:val="002B2436"/>
    <w:rsid w:val="002C24E1"/>
    <w:rsid w:val="002C3DFC"/>
    <w:rsid w:val="002C44EF"/>
    <w:rsid w:val="002C6771"/>
    <w:rsid w:val="002C772A"/>
    <w:rsid w:val="002D05A9"/>
    <w:rsid w:val="002D19B0"/>
    <w:rsid w:val="002D3033"/>
    <w:rsid w:val="002E061A"/>
    <w:rsid w:val="002E57F3"/>
    <w:rsid w:val="002F04F1"/>
    <w:rsid w:val="002F43E6"/>
    <w:rsid w:val="002F63FB"/>
    <w:rsid w:val="00303837"/>
    <w:rsid w:val="00305368"/>
    <w:rsid w:val="003076AE"/>
    <w:rsid w:val="00312495"/>
    <w:rsid w:val="00312D89"/>
    <w:rsid w:val="003161EC"/>
    <w:rsid w:val="00322190"/>
    <w:rsid w:val="00330A67"/>
    <w:rsid w:val="00335A55"/>
    <w:rsid w:val="003471C8"/>
    <w:rsid w:val="00347DFB"/>
    <w:rsid w:val="00354039"/>
    <w:rsid w:val="00354E67"/>
    <w:rsid w:val="00365B92"/>
    <w:rsid w:val="003668E8"/>
    <w:rsid w:val="00376BBF"/>
    <w:rsid w:val="00377FB1"/>
    <w:rsid w:val="0038102A"/>
    <w:rsid w:val="00384977"/>
    <w:rsid w:val="0039028E"/>
    <w:rsid w:val="00395726"/>
    <w:rsid w:val="003A27FD"/>
    <w:rsid w:val="003A43F9"/>
    <w:rsid w:val="003B1D9D"/>
    <w:rsid w:val="003B5E58"/>
    <w:rsid w:val="003B783B"/>
    <w:rsid w:val="003C34F2"/>
    <w:rsid w:val="003C40BA"/>
    <w:rsid w:val="003C692E"/>
    <w:rsid w:val="003D2148"/>
    <w:rsid w:val="003D7D38"/>
    <w:rsid w:val="003E0BB2"/>
    <w:rsid w:val="003F4D26"/>
    <w:rsid w:val="003F5D4D"/>
    <w:rsid w:val="003F6E5F"/>
    <w:rsid w:val="003F7AAF"/>
    <w:rsid w:val="00402ABB"/>
    <w:rsid w:val="004031C4"/>
    <w:rsid w:val="00403B5C"/>
    <w:rsid w:val="004061AD"/>
    <w:rsid w:val="00411B86"/>
    <w:rsid w:val="00412F7E"/>
    <w:rsid w:val="00414A88"/>
    <w:rsid w:val="00416142"/>
    <w:rsid w:val="004232CE"/>
    <w:rsid w:val="00425D7D"/>
    <w:rsid w:val="00432A78"/>
    <w:rsid w:val="00437D45"/>
    <w:rsid w:val="00440982"/>
    <w:rsid w:val="0044497B"/>
    <w:rsid w:val="004462B0"/>
    <w:rsid w:val="0044664B"/>
    <w:rsid w:val="0044754E"/>
    <w:rsid w:val="00450138"/>
    <w:rsid w:val="004553C9"/>
    <w:rsid w:val="0045731F"/>
    <w:rsid w:val="00473350"/>
    <w:rsid w:val="00475716"/>
    <w:rsid w:val="00480882"/>
    <w:rsid w:val="00483965"/>
    <w:rsid w:val="00486453"/>
    <w:rsid w:val="00492FE5"/>
    <w:rsid w:val="00493538"/>
    <w:rsid w:val="00494503"/>
    <w:rsid w:val="004960B0"/>
    <w:rsid w:val="004A2A90"/>
    <w:rsid w:val="004A708D"/>
    <w:rsid w:val="004A79E1"/>
    <w:rsid w:val="004B2F27"/>
    <w:rsid w:val="004B37F9"/>
    <w:rsid w:val="004B515F"/>
    <w:rsid w:val="004B6A77"/>
    <w:rsid w:val="004C1B72"/>
    <w:rsid w:val="004C29A9"/>
    <w:rsid w:val="004C3734"/>
    <w:rsid w:val="004D17F9"/>
    <w:rsid w:val="004D2759"/>
    <w:rsid w:val="004D49C8"/>
    <w:rsid w:val="004D6601"/>
    <w:rsid w:val="004D6C72"/>
    <w:rsid w:val="004E7293"/>
    <w:rsid w:val="004E75B5"/>
    <w:rsid w:val="004E7A47"/>
    <w:rsid w:val="004F0DD6"/>
    <w:rsid w:val="004F6E87"/>
    <w:rsid w:val="004F7AA5"/>
    <w:rsid w:val="004F7C95"/>
    <w:rsid w:val="00500843"/>
    <w:rsid w:val="00501FB6"/>
    <w:rsid w:val="005032C9"/>
    <w:rsid w:val="00521ABA"/>
    <w:rsid w:val="0052374C"/>
    <w:rsid w:val="00536757"/>
    <w:rsid w:val="0053731B"/>
    <w:rsid w:val="005375D0"/>
    <w:rsid w:val="005414DB"/>
    <w:rsid w:val="00543D08"/>
    <w:rsid w:val="0055013F"/>
    <w:rsid w:val="00557780"/>
    <w:rsid w:val="005610E1"/>
    <w:rsid w:val="0056409C"/>
    <w:rsid w:val="00570151"/>
    <w:rsid w:val="00570296"/>
    <w:rsid w:val="00580ABF"/>
    <w:rsid w:val="00580B62"/>
    <w:rsid w:val="00587DF1"/>
    <w:rsid w:val="005914FB"/>
    <w:rsid w:val="005B3512"/>
    <w:rsid w:val="005B4F20"/>
    <w:rsid w:val="005B575A"/>
    <w:rsid w:val="005B6FA7"/>
    <w:rsid w:val="005C07D4"/>
    <w:rsid w:val="005C509E"/>
    <w:rsid w:val="005C6019"/>
    <w:rsid w:val="005C7B29"/>
    <w:rsid w:val="005E1A1E"/>
    <w:rsid w:val="005F2343"/>
    <w:rsid w:val="005F2775"/>
    <w:rsid w:val="005F65B7"/>
    <w:rsid w:val="0060212A"/>
    <w:rsid w:val="00603185"/>
    <w:rsid w:val="006102EA"/>
    <w:rsid w:val="00615FA9"/>
    <w:rsid w:val="00621C9D"/>
    <w:rsid w:val="00625C03"/>
    <w:rsid w:val="0062773D"/>
    <w:rsid w:val="00635851"/>
    <w:rsid w:val="00650FC2"/>
    <w:rsid w:val="00652E69"/>
    <w:rsid w:val="00654C96"/>
    <w:rsid w:val="00656504"/>
    <w:rsid w:val="00656A3E"/>
    <w:rsid w:val="00660BC3"/>
    <w:rsid w:val="00671A73"/>
    <w:rsid w:val="006738F8"/>
    <w:rsid w:val="00674FFD"/>
    <w:rsid w:val="006769BC"/>
    <w:rsid w:val="00684FC1"/>
    <w:rsid w:val="006878C4"/>
    <w:rsid w:val="00691335"/>
    <w:rsid w:val="00694E19"/>
    <w:rsid w:val="00697AEB"/>
    <w:rsid w:val="006A564A"/>
    <w:rsid w:val="006A61EC"/>
    <w:rsid w:val="006C1823"/>
    <w:rsid w:val="006C2D45"/>
    <w:rsid w:val="006C56A4"/>
    <w:rsid w:val="006D47E6"/>
    <w:rsid w:val="006D517F"/>
    <w:rsid w:val="006D54EC"/>
    <w:rsid w:val="006F0FA3"/>
    <w:rsid w:val="00700667"/>
    <w:rsid w:val="0070479F"/>
    <w:rsid w:val="00706C62"/>
    <w:rsid w:val="00707042"/>
    <w:rsid w:val="00711817"/>
    <w:rsid w:val="0071487F"/>
    <w:rsid w:val="0072140E"/>
    <w:rsid w:val="00723A18"/>
    <w:rsid w:val="00723A1C"/>
    <w:rsid w:val="007277AF"/>
    <w:rsid w:val="007331C5"/>
    <w:rsid w:val="00737AA0"/>
    <w:rsid w:val="00741BF0"/>
    <w:rsid w:val="00744E13"/>
    <w:rsid w:val="007501BB"/>
    <w:rsid w:val="00751DC7"/>
    <w:rsid w:val="00751F00"/>
    <w:rsid w:val="0075265A"/>
    <w:rsid w:val="00752D63"/>
    <w:rsid w:val="00754B09"/>
    <w:rsid w:val="007579B0"/>
    <w:rsid w:val="00765A0D"/>
    <w:rsid w:val="00765AEC"/>
    <w:rsid w:val="00770605"/>
    <w:rsid w:val="00772681"/>
    <w:rsid w:val="007765B0"/>
    <w:rsid w:val="0077695B"/>
    <w:rsid w:val="00777208"/>
    <w:rsid w:val="00780240"/>
    <w:rsid w:val="00781B2B"/>
    <w:rsid w:val="007866F4"/>
    <w:rsid w:val="007907E4"/>
    <w:rsid w:val="00791F76"/>
    <w:rsid w:val="007948DB"/>
    <w:rsid w:val="00795125"/>
    <w:rsid w:val="007A0234"/>
    <w:rsid w:val="007A03D3"/>
    <w:rsid w:val="007A0D16"/>
    <w:rsid w:val="007B08E2"/>
    <w:rsid w:val="007B7B2B"/>
    <w:rsid w:val="007C0639"/>
    <w:rsid w:val="007C0790"/>
    <w:rsid w:val="007C1123"/>
    <w:rsid w:val="007C2423"/>
    <w:rsid w:val="007C3B74"/>
    <w:rsid w:val="007D5568"/>
    <w:rsid w:val="007D78BF"/>
    <w:rsid w:val="007F6002"/>
    <w:rsid w:val="007F7872"/>
    <w:rsid w:val="007F78AE"/>
    <w:rsid w:val="008000F9"/>
    <w:rsid w:val="00801AF4"/>
    <w:rsid w:val="008027D2"/>
    <w:rsid w:val="00802B58"/>
    <w:rsid w:val="00806074"/>
    <w:rsid w:val="00806945"/>
    <w:rsid w:val="00814A42"/>
    <w:rsid w:val="008218A6"/>
    <w:rsid w:val="00827599"/>
    <w:rsid w:val="00827C07"/>
    <w:rsid w:val="008303DE"/>
    <w:rsid w:val="00830692"/>
    <w:rsid w:val="00832323"/>
    <w:rsid w:val="0083460A"/>
    <w:rsid w:val="00856CFE"/>
    <w:rsid w:val="0086081C"/>
    <w:rsid w:val="00861EB1"/>
    <w:rsid w:val="008632FC"/>
    <w:rsid w:val="00870EAE"/>
    <w:rsid w:val="008731CC"/>
    <w:rsid w:val="00880556"/>
    <w:rsid w:val="0088374C"/>
    <w:rsid w:val="00884359"/>
    <w:rsid w:val="008874D8"/>
    <w:rsid w:val="00892AFF"/>
    <w:rsid w:val="008935EE"/>
    <w:rsid w:val="008949E0"/>
    <w:rsid w:val="0089595D"/>
    <w:rsid w:val="0089635C"/>
    <w:rsid w:val="0089644D"/>
    <w:rsid w:val="008A0ECF"/>
    <w:rsid w:val="008A7FEB"/>
    <w:rsid w:val="008B68E8"/>
    <w:rsid w:val="008B6CAB"/>
    <w:rsid w:val="008C54F0"/>
    <w:rsid w:val="008C69C9"/>
    <w:rsid w:val="008C7A9A"/>
    <w:rsid w:val="008D42A1"/>
    <w:rsid w:val="008D55C9"/>
    <w:rsid w:val="008D71F4"/>
    <w:rsid w:val="008E0823"/>
    <w:rsid w:val="008E19B1"/>
    <w:rsid w:val="008E5890"/>
    <w:rsid w:val="008E63D2"/>
    <w:rsid w:val="008F3405"/>
    <w:rsid w:val="008F3C0A"/>
    <w:rsid w:val="009008E2"/>
    <w:rsid w:val="00905B0E"/>
    <w:rsid w:val="00911495"/>
    <w:rsid w:val="00912CC3"/>
    <w:rsid w:val="00915A64"/>
    <w:rsid w:val="009161D1"/>
    <w:rsid w:val="009169B0"/>
    <w:rsid w:val="00916AB8"/>
    <w:rsid w:val="00920F61"/>
    <w:rsid w:val="00925818"/>
    <w:rsid w:val="00927752"/>
    <w:rsid w:val="009307C3"/>
    <w:rsid w:val="00930B01"/>
    <w:rsid w:val="00932F9F"/>
    <w:rsid w:val="00935E2D"/>
    <w:rsid w:val="00952BB7"/>
    <w:rsid w:val="00953D79"/>
    <w:rsid w:val="00955935"/>
    <w:rsid w:val="00955946"/>
    <w:rsid w:val="009600D0"/>
    <w:rsid w:val="00963C2B"/>
    <w:rsid w:val="00970A77"/>
    <w:rsid w:val="00977449"/>
    <w:rsid w:val="0099087E"/>
    <w:rsid w:val="009972EF"/>
    <w:rsid w:val="009A4096"/>
    <w:rsid w:val="009B0228"/>
    <w:rsid w:val="009B64C5"/>
    <w:rsid w:val="009B78A8"/>
    <w:rsid w:val="009C5F6F"/>
    <w:rsid w:val="009C6C22"/>
    <w:rsid w:val="009C7FA3"/>
    <w:rsid w:val="009D44EA"/>
    <w:rsid w:val="009D5A74"/>
    <w:rsid w:val="009D7F6E"/>
    <w:rsid w:val="009E28A5"/>
    <w:rsid w:val="009F2602"/>
    <w:rsid w:val="00A00C65"/>
    <w:rsid w:val="00A0390F"/>
    <w:rsid w:val="00A12F10"/>
    <w:rsid w:val="00A158EC"/>
    <w:rsid w:val="00A15EFF"/>
    <w:rsid w:val="00A23E8C"/>
    <w:rsid w:val="00A26C2B"/>
    <w:rsid w:val="00A319AE"/>
    <w:rsid w:val="00A33157"/>
    <w:rsid w:val="00A336B3"/>
    <w:rsid w:val="00A411FA"/>
    <w:rsid w:val="00A41ECB"/>
    <w:rsid w:val="00A42FF1"/>
    <w:rsid w:val="00A52FE5"/>
    <w:rsid w:val="00A55FB2"/>
    <w:rsid w:val="00A56CC9"/>
    <w:rsid w:val="00A60CDC"/>
    <w:rsid w:val="00A61D05"/>
    <w:rsid w:val="00A622E5"/>
    <w:rsid w:val="00A62AA8"/>
    <w:rsid w:val="00A63355"/>
    <w:rsid w:val="00A63D94"/>
    <w:rsid w:val="00A64C29"/>
    <w:rsid w:val="00A650EC"/>
    <w:rsid w:val="00A70B9E"/>
    <w:rsid w:val="00A7132F"/>
    <w:rsid w:val="00A71D1E"/>
    <w:rsid w:val="00A76CCF"/>
    <w:rsid w:val="00A77551"/>
    <w:rsid w:val="00A77876"/>
    <w:rsid w:val="00A82A4E"/>
    <w:rsid w:val="00A82E71"/>
    <w:rsid w:val="00A93786"/>
    <w:rsid w:val="00A96728"/>
    <w:rsid w:val="00A97581"/>
    <w:rsid w:val="00AA0B10"/>
    <w:rsid w:val="00AA242F"/>
    <w:rsid w:val="00AA72E3"/>
    <w:rsid w:val="00AB0679"/>
    <w:rsid w:val="00AB78AD"/>
    <w:rsid w:val="00AC0BE5"/>
    <w:rsid w:val="00AC2963"/>
    <w:rsid w:val="00AC2F7B"/>
    <w:rsid w:val="00AC3D83"/>
    <w:rsid w:val="00AC5ED4"/>
    <w:rsid w:val="00AD3757"/>
    <w:rsid w:val="00AD3A6E"/>
    <w:rsid w:val="00AD68E5"/>
    <w:rsid w:val="00AE15E9"/>
    <w:rsid w:val="00AE502E"/>
    <w:rsid w:val="00AE73E8"/>
    <w:rsid w:val="00AF2D73"/>
    <w:rsid w:val="00AF7A21"/>
    <w:rsid w:val="00B035A6"/>
    <w:rsid w:val="00B04608"/>
    <w:rsid w:val="00B069E8"/>
    <w:rsid w:val="00B1123A"/>
    <w:rsid w:val="00B143FF"/>
    <w:rsid w:val="00B17C68"/>
    <w:rsid w:val="00B2087A"/>
    <w:rsid w:val="00B25BF1"/>
    <w:rsid w:val="00B26BB1"/>
    <w:rsid w:val="00B27C9C"/>
    <w:rsid w:val="00B33D70"/>
    <w:rsid w:val="00B36041"/>
    <w:rsid w:val="00B4252E"/>
    <w:rsid w:val="00B436A7"/>
    <w:rsid w:val="00B4516A"/>
    <w:rsid w:val="00B4590B"/>
    <w:rsid w:val="00B46659"/>
    <w:rsid w:val="00B6130E"/>
    <w:rsid w:val="00B72593"/>
    <w:rsid w:val="00B75F64"/>
    <w:rsid w:val="00B85B0D"/>
    <w:rsid w:val="00B87D2E"/>
    <w:rsid w:val="00B94947"/>
    <w:rsid w:val="00BB3B32"/>
    <w:rsid w:val="00BB477D"/>
    <w:rsid w:val="00BB4A2D"/>
    <w:rsid w:val="00BB4B8E"/>
    <w:rsid w:val="00BB7E9A"/>
    <w:rsid w:val="00BD0762"/>
    <w:rsid w:val="00BD0E4C"/>
    <w:rsid w:val="00BD2561"/>
    <w:rsid w:val="00BD561B"/>
    <w:rsid w:val="00BD5785"/>
    <w:rsid w:val="00BE3106"/>
    <w:rsid w:val="00BE4F1F"/>
    <w:rsid w:val="00BE6772"/>
    <w:rsid w:val="00BE74B1"/>
    <w:rsid w:val="00BF2C04"/>
    <w:rsid w:val="00BF626B"/>
    <w:rsid w:val="00BF7567"/>
    <w:rsid w:val="00C014B2"/>
    <w:rsid w:val="00C05B17"/>
    <w:rsid w:val="00C0610B"/>
    <w:rsid w:val="00C06A92"/>
    <w:rsid w:val="00C071FB"/>
    <w:rsid w:val="00C14F8E"/>
    <w:rsid w:val="00C172F3"/>
    <w:rsid w:val="00C24167"/>
    <w:rsid w:val="00C31427"/>
    <w:rsid w:val="00C355F9"/>
    <w:rsid w:val="00C46A64"/>
    <w:rsid w:val="00C46BAC"/>
    <w:rsid w:val="00C55E8A"/>
    <w:rsid w:val="00C60333"/>
    <w:rsid w:val="00C645A2"/>
    <w:rsid w:val="00C76577"/>
    <w:rsid w:val="00C819EC"/>
    <w:rsid w:val="00C850BA"/>
    <w:rsid w:val="00C93AC0"/>
    <w:rsid w:val="00CA10C8"/>
    <w:rsid w:val="00CA14AE"/>
    <w:rsid w:val="00CB5714"/>
    <w:rsid w:val="00CB5795"/>
    <w:rsid w:val="00CD12EB"/>
    <w:rsid w:val="00CD42C6"/>
    <w:rsid w:val="00CD7853"/>
    <w:rsid w:val="00CF0A62"/>
    <w:rsid w:val="00D00312"/>
    <w:rsid w:val="00D04898"/>
    <w:rsid w:val="00D06397"/>
    <w:rsid w:val="00D129CD"/>
    <w:rsid w:val="00D15563"/>
    <w:rsid w:val="00D15C72"/>
    <w:rsid w:val="00D16C70"/>
    <w:rsid w:val="00D1764D"/>
    <w:rsid w:val="00D24695"/>
    <w:rsid w:val="00D34B81"/>
    <w:rsid w:val="00D353FA"/>
    <w:rsid w:val="00D37249"/>
    <w:rsid w:val="00D447CA"/>
    <w:rsid w:val="00D5424D"/>
    <w:rsid w:val="00D542F5"/>
    <w:rsid w:val="00D56045"/>
    <w:rsid w:val="00D57187"/>
    <w:rsid w:val="00D60271"/>
    <w:rsid w:val="00D60380"/>
    <w:rsid w:val="00D64EFA"/>
    <w:rsid w:val="00D70995"/>
    <w:rsid w:val="00D77E54"/>
    <w:rsid w:val="00D84B4C"/>
    <w:rsid w:val="00D86A0B"/>
    <w:rsid w:val="00D87E93"/>
    <w:rsid w:val="00D91C06"/>
    <w:rsid w:val="00D9782E"/>
    <w:rsid w:val="00DA0783"/>
    <w:rsid w:val="00DA19A0"/>
    <w:rsid w:val="00DA44CA"/>
    <w:rsid w:val="00DB5172"/>
    <w:rsid w:val="00DC048C"/>
    <w:rsid w:val="00DC2F1D"/>
    <w:rsid w:val="00DD512F"/>
    <w:rsid w:val="00DD7C54"/>
    <w:rsid w:val="00DE367C"/>
    <w:rsid w:val="00DE402A"/>
    <w:rsid w:val="00DE4352"/>
    <w:rsid w:val="00DE56B9"/>
    <w:rsid w:val="00DE5F64"/>
    <w:rsid w:val="00DF19D1"/>
    <w:rsid w:val="00DF58D3"/>
    <w:rsid w:val="00E122BD"/>
    <w:rsid w:val="00E1319E"/>
    <w:rsid w:val="00E2090B"/>
    <w:rsid w:val="00E22211"/>
    <w:rsid w:val="00E27C9A"/>
    <w:rsid w:val="00E31D99"/>
    <w:rsid w:val="00E33354"/>
    <w:rsid w:val="00E35D22"/>
    <w:rsid w:val="00E36156"/>
    <w:rsid w:val="00E40B21"/>
    <w:rsid w:val="00E40F68"/>
    <w:rsid w:val="00E43B78"/>
    <w:rsid w:val="00E47706"/>
    <w:rsid w:val="00E4783E"/>
    <w:rsid w:val="00E63A17"/>
    <w:rsid w:val="00E650E0"/>
    <w:rsid w:val="00E7226E"/>
    <w:rsid w:val="00E73F0A"/>
    <w:rsid w:val="00E74FD1"/>
    <w:rsid w:val="00E80BDB"/>
    <w:rsid w:val="00E82334"/>
    <w:rsid w:val="00E85587"/>
    <w:rsid w:val="00E906BF"/>
    <w:rsid w:val="00E91EFD"/>
    <w:rsid w:val="00E93089"/>
    <w:rsid w:val="00E96882"/>
    <w:rsid w:val="00EA5708"/>
    <w:rsid w:val="00EA69D0"/>
    <w:rsid w:val="00EB4F97"/>
    <w:rsid w:val="00EB53F1"/>
    <w:rsid w:val="00ED209D"/>
    <w:rsid w:val="00ED7996"/>
    <w:rsid w:val="00EE1B2C"/>
    <w:rsid w:val="00EE61F0"/>
    <w:rsid w:val="00EE7C83"/>
    <w:rsid w:val="00EF20AA"/>
    <w:rsid w:val="00EF356A"/>
    <w:rsid w:val="00F0150A"/>
    <w:rsid w:val="00F02242"/>
    <w:rsid w:val="00F035AD"/>
    <w:rsid w:val="00F06958"/>
    <w:rsid w:val="00F076DE"/>
    <w:rsid w:val="00F135BF"/>
    <w:rsid w:val="00F20C3C"/>
    <w:rsid w:val="00F23610"/>
    <w:rsid w:val="00F26995"/>
    <w:rsid w:val="00F307A8"/>
    <w:rsid w:val="00F36B93"/>
    <w:rsid w:val="00F413BB"/>
    <w:rsid w:val="00F43847"/>
    <w:rsid w:val="00F46914"/>
    <w:rsid w:val="00F548D4"/>
    <w:rsid w:val="00F727F4"/>
    <w:rsid w:val="00F819A1"/>
    <w:rsid w:val="00F836D9"/>
    <w:rsid w:val="00F84750"/>
    <w:rsid w:val="00F85219"/>
    <w:rsid w:val="00F85E8D"/>
    <w:rsid w:val="00F863F8"/>
    <w:rsid w:val="00F900A9"/>
    <w:rsid w:val="00F924D5"/>
    <w:rsid w:val="00F92D54"/>
    <w:rsid w:val="00F963E0"/>
    <w:rsid w:val="00FA177F"/>
    <w:rsid w:val="00FA34B4"/>
    <w:rsid w:val="00FA76CE"/>
    <w:rsid w:val="00FB1D84"/>
    <w:rsid w:val="00FB2EC0"/>
    <w:rsid w:val="00FB3108"/>
    <w:rsid w:val="00FB4DAA"/>
    <w:rsid w:val="00FB5841"/>
    <w:rsid w:val="00FD3C22"/>
    <w:rsid w:val="00FD4EFB"/>
    <w:rsid w:val="00FD7167"/>
    <w:rsid w:val="00FE4F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209850"/>
  <w15:docId w15:val="{75DBD42F-9C80-4F15-B045-04AA0EDA0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aliases w:val="Nadpis opatrenia  1"/>
    <w:basedOn w:val="Normlny"/>
    <w:next w:val="Normlny"/>
    <w:link w:val="Nadpis1Char"/>
    <w:uiPriority w:val="99"/>
    <w:qFormat/>
    <w:rsid w:val="0000681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9"/>
    <w:unhideWhenUsed/>
    <w:qFormat/>
    <w:rsid w:val="0000681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0960B2"/>
    <w:pPr>
      <w:spacing w:after="0" w:line="240" w:lineRule="auto"/>
    </w:pPr>
  </w:style>
  <w:style w:type="character" w:styleId="Hypertextovprepojenie">
    <w:name w:val="Hyperlink"/>
    <w:basedOn w:val="Predvolenpsmoodseku"/>
    <w:uiPriority w:val="99"/>
    <w:unhideWhenUsed/>
    <w:rsid w:val="00870EAE"/>
    <w:rPr>
      <w:color w:val="0000FF" w:themeColor="hyperlink"/>
      <w:u w:val="single"/>
    </w:rPr>
  </w:style>
  <w:style w:type="paragraph" w:styleId="Normlnywebov">
    <w:name w:val="Normal (Web)"/>
    <w:basedOn w:val="Normlny"/>
    <w:uiPriority w:val="99"/>
    <w:semiHidden/>
    <w:unhideWhenUsed/>
    <w:rsid w:val="001253EA"/>
    <w:pPr>
      <w:spacing w:before="100" w:beforeAutospacing="1" w:after="100" w:afterAutospacing="1" w:line="240" w:lineRule="auto"/>
    </w:pPr>
    <w:rPr>
      <w:rFonts w:eastAsia="Times New Roman" w:cs="Times New Roman"/>
      <w:szCs w:val="24"/>
      <w:lang w:eastAsia="sk-SK"/>
    </w:rPr>
  </w:style>
  <w:style w:type="table" w:styleId="Mriekatabuky">
    <w:name w:val="Table Grid"/>
    <w:basedOn w:val="Normlnatabuka"/>
    <w:uiPriority w:val="99"/>
    <w:rsid w:val="00F85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C033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C0334"/>
    <w:rPr>
      <w:rFonts w:ascii="Tahoma" w:hAnsi="Tahoma" w:cs="Tahoma"/>
      <w:sz w:val="16"/>
      <w:szCs w:val="16"/>
    </w:rPr>
  </w:style>
  <w:style w:type="paragraph" w:styleId="Hlavika">
    <w:name w:val="header"/>
    <w:basedOn w:val="Normlny"/>
    <w:link w:val="HlavikaChar"/>
    <w:uiPriority w:val="99"/>
    <w:unhideWhenUsed/>
    <w:rsid w:val="0080607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6074"/>
  </w:style>
  <w:style w:type="paragraph" w:styleId="Pta">
    <w:name w:val="footer"/>
    <w:basedOn w:val="Normlny"/>
    <w:link w:val="PtaChar"/>
    <w:uiPriority w:val="99"/>
    <w:unhideWhenUsed/>
    <w:rsid w:val="00806074"/>
    <w:pPr>
      <w:tabs>
        <w:tab w:val="center" w:pos="4536"/>
        <w:tab w:val="right" w:pos="9072"/>
      </w:tabs>
      <w:spacing w:after="0" w:line="240" w:lineRule="auto"/>
    </w:pPr>
  </w:style>
  <w:style w:type="character" w:customStyle="1" w:styleId="PtaChar">
    <w:name w:val="Päta Char"/>
    <w:basedOn w:val="Predvolenpsmoodseku"/>
    <w:link w:val="Pta"/>
    <w:uiPriority w:val="99"/>
    <w:rsid w:val="00806074"/>
  </w:style>
  <w:style w:type="character" w:styleId="Nevyrieenzmienka">
    <w:name w:val="Unresolved Mention"/>
    <w:basedOn w:val="Predvolenpsmoodseku"/>
    <w:uiPriority w:val="99"/>
    <w:semiHidden/>
    <w:unhideWhenUsed/>
    <w:rsid w:val="002F04F1"/>
    <w:rPr>
      <w:color w:val="605E5C"/>
      <w:shd w:val="clear" w:color="auto" w:fill="E1DFDD"/>
    </w:rPr>
  </w:style>
  <w:style w:type="character" w:customStyle="1" w:styleId="Nadpis1Char">
    <w:name w:val="Nadpis 1 Char"/>
    <w:aliases w:val="Nadpis opatrenia  1 Char"/>
    <w:basedOn w:val="Predvolenpsmoodseku"/>
    <w:link w:val="Nadpis1"/>
    <w:uiPriority w:val="9"/>
    <w:rsid w:val="00006810"/>
    <w:rPr>
      <w:rFonts w:asciiTheme="majorHAnsi" w:eastAsiaTheme="majorEastAsia" w:hAnsiTheme="majorHAnsi" w:cstheme="majorBidi"/>
      <w:color w:val="365F91" w:themeColor="accent1" w:themeShade="BF"/>
      <w:sz w:val="32"/>
      <w:szCs w:val="32"/>
    </w:rPr>
  </w:style>
  <w:style w:type="character" w:customStyle="1" w:styleId="Nadpis2Char">
    <w:name w:val="Nadpis 2 Char"/>
    <w:basedOn w:val="Predvolenpsmoodseku"/>
    <w:link w:val="Nadpis2"/>
    <w:uiPriority w:val="9"/>
    <w:rsid w:val="00006810"/>
    <w:rPr>
      <w:rFonts w:asciiTheme="majorHAnsi" w:eastAsiaTheme="majorEastAsia" w:hAnsiTheme="majorHAnsi" w:cstheme="majorBidi"/>
      <w:color w:val="365F91" w:themeColor="accent1" w:themeShade="BF"/>
      <w:sz w:val="26"/>
      <w:szCs w:val="26"/>
    </w:rPr>
  </w:style>
  <w:style w:type="character" w:styleId="Odkaznakomentr">
    <w:name w:val="annotation reference"/>
    <w:basedOn w:val="Predvolenpsmoodseku"/>
    <w:uiPriority w:val="99"/>
    <w:unhideWhenUsed/>
    <w:rsid w:val="00ED209D"/>
    <w:rPr>
      <w:sz w:val="16"/>
      <w:szCs w:val="16"/>
    </w:rPr>
  </w:style>
  <w:style w:type="paragraph" w:styleId="Textkomentra">
    <w:name w:val="annotation text"/>
    <w:basedOn w:val="Normlny"/>
    <w:link w:val="TextkomentraChar"/>
    <w:uiPriority w:val="99"/>
    <w:unhideWhenUsed/>
    <w:rsid w:val="00ED209D"/>
    <w:pPr>
      <w:spacing w:line="240" w:lineRule="auto"/>
    </w:pPr>
    <w:rPr>
      <w:sz w:val="20"/>
      <w:szCs w:val="20"/>
    </w:rPr>
  </w:style>
  <w:style w:type="character" w:customStyle="1" w:styleId="TextkomentraChar">
    <w:name w:val="Text komentára Char"/>
    <w:basedOn w:val="Predvolenpsmoodseku"/>
    <w:link w:val="Textkomentra"/>
    <w:uiPriority w:val="99"/>
    <w:rsid w:val="00ED209D"/>
    <w:rPr>
      <w:sz w:val="20"/>
      <w:szCs w:val="20"/>
    </w:rPr>
  </w:style>
  <w:style w:type="paragraph" w:styleId="Predmetkomentra">
    <w:name w:val="annotation subject"/>
    <w:basedOn w:val="Textkomentra"/>
    <w:next w:val="Textkomentra"/>
    <w:link w:val="PredmetkomentraChar"/>
    <w:uiPriority w:val="99"/>
    <w:unhideWhenUsed/>
    <w:rsid w:val="00ED209D"/>
    <w:rPr>
      <w:b/>
      <w:bCs/>
    </w:rPr>
  </w:style>
  <w:style w:type="character" w:customStyle="1" w:styleId="PredmetkomentraChar">
    <w:name w:val="Predmet komentára Char"/>
    <w:basedOn w:val="TextkomentraChar"/>
    <w:link w:val="Predmetkomentra"/>
    <w:uiPriority w:val="99"/>
    <w:rsid w:val="00ED209D"/>
    <w:rPr>
      <w:b/>
      <w:bCs/>
      <w:sz w:val="20"/>
      <w:szCs w:val="20"/>
    </w:rPr>
  </w:style>
  <w:style w:type="paragraph" w:styleId="Odsekzoznamu">
    <w:name w:val="List Paragraph"/>
    <w:basedOn w:val="Normlny"/>
    <w:uiPriority w:val="34"/>
    <w:qFormat/>
    <w:rsid w:val="0044497B"/>
    <w:pPr>
      <w:ind w:left="720"/>
      <w:contextualSpacing/>
    </w:pPr>
  </w:style>
  <w:style w:type="paragraph" w:customStyle="1" w:styleId="tl11ptTuniernaPodaokrajaVavo019cmRiadkova">
    <w:name w:val="Štýl 11 pt Tučné Čierna Podľa okraja Vľavo:  019 cm Riadkova..."/>
    <w:next w:val="Normlny"/>
    <w:uiPriority w:val="99"/>
    <w:rsid w:val="00C46BAC"/>
    <w:pPr>
      <w:spacing w:after="0" w:line="360" w:lineRule="auto"/>
      <w:jc w:val="both"/>
    </w:pPr>
    <w:rPr>
      <w:rFonts w:ascii="Arial" w:eastAsia="Times New Roman" w:hAnsi="Arial" w:cs="Arial"/>
      <w:color w:val="000000"/>
      <w:szCs w:val="24"/>
      <w:lang w:eastAsia="cs-CZ"/>
    </w:rPr>
  </w:style>
  <w:style w:type="paragraph" w:customStyle="1" w:styleId="tlPodaokrajaVavo019cmRiadkovanie15riadka">
    <w:name w:val="Štýl Podľa okraja Vľavo:  019 cm Riadkovanie:  15 riadka"/>
    <w:basedOn w:val="Normlny"/>
    <w:autoRedefine/>
    <w:uiPriority w:val="99"/>
    <w:rsid w:val="00C46BAC"/>
    <w:pPr>
      <w:spacing w:before="120" w:after="120" w:line="360" w:lineRule="auto"/>
      <w:ind w:left="108"/>
      <w:jc w:val="both"/>
    </w:pPr>
    <w:rPr>
      <w:rFonts w:ascii="Arial Narrow" w:eastAsia="Times New Roman" w:hAnsi="Arial Narrow" w:cs="Arial"/>
      <w:sz w:val="20"/>
      <w:szCs w:val="24"/>
      <w:lang w:eastAsia="cs-CZ"/>
    </w:rPr>
  </w:style>
  <w:style w:type="paragraph" w:customStyle="1" w:styleId="Bododvodnenie">
    <w:name w:val="Bod odôvodnenie"/>
    <w:uiPriority w:val="99"/>
    <w:rsid w:val="00C46BAC"/>
    <w:pPr>
      <w:numPr>
        <w:numId w:val="20"/>
      </w:numPr>
      <w:spacing w:before="120" w:after="120" w:line="240" w:lineRule="auto"/>
    </w:pPr>
    <w:rPr>
      <w:rFonts w:ascii="Arial" w:eastAsia="Times New Roman" w:hAnsi="Arial" w:cs="Arial"/>
      <w:b/>
      <w:bCs/>
      <w:szCs w:val="24"/>
      <w:lang w:eastAsia="cs-CZ"/>
    </w:rPr>
  </w:style>
  <w:style w:type="paragraph" w:customStyle="1" w:styleId="tlArialPodaokraja">
    <w:name w:val="Štýl Arial Podľa okraja"/>
    <w:autoRedefine/>
    <w:uiPriority w:val="99"/>
    <w:rsid w:val="00C46BAC"/>
    <w:pPr>
      <w:spacing w:after="0" w:line="240" w:lineRule="auto"/>
      <w:jc w:val="both"/>
    </w:pPr>
    <w:rPr>
      <w:rFonts w:ascii="Arial" w:eastAsia="Times New Roman"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C46BAC"/>
    <w:rPr>
      <w:rFonts w:ascii="Arial" w:hAnsi="Arial" w:cs="Arial"/>
      <w:b/>
      <w:bCs/>
      <w:sz w:val="20"/>
      <w:szCs w:val="20"/>
      <w:lang w:val="sk-SK" w:eastAsia="sk-SK"/>
    </w:rPr>
  </w:style>
  <w:style w:type="paragraph" w:customStyle="1" w:styleId="Textpoznmky">
    <w:name w:val="Text poznámky"/>
    <w:basedOn w:val="Normlny"/>
    <w:autoRedefine/>
    <w:uiPriority w:val="99"/>
    <w:rsid w:val="00C46BAC"/>
    <w:pPr>
      <w:numPr>
        <w:numId w:val="21"/>
      </w:numPr>
      <w:spacing w:before="120" w:after="120" w:line="240" w:lineRule="auto"/>
      <w:jc w:val="both"/>
    </w:pPr>
    <w:rPr>
      <w:rFonts w:ascii="Arial Narrow" w:eastAsia="Times New Roman" w:hAnsi="Arial Narrow" w:cs="Arial"/>
      <w:sz w:val="20"/>
      <w:szCs w:val="24"/>
      <w:lang w:eastAsia="cs-CZ"/>
    </w:rPr>
  </w:style>
  <w:style w:type="character" w:styleId="slostrany">
    <w:name w:val="page number"/>
    <w:basedOn w:val="Predvolenpsmoodseku"/>
    <w:uiPriority w:val="99"/>
    <w:rsid w:val="00C46BAC"/>
    <w:rPr>
      <w:rFonts w:cs="Times New Roman"/>
    </w:rPr>
  </w:style>
  <w:style w:type="paragraph" w:customStyle="1" w:styleId="Normlny1">
    <w:name w:val="Normálny1"/>
    <w:next w:val="Normlny"/>
    <w:qFormat/>
    <w:rsid w:val="00C46BAC"/>
    <w:pPr>
      <w:spacing w:before="120" w:after="120" w:line="360" w:lineRule="auto"/>
      <w:ind w:firstLine="709"/>
      <w:jc w:val="both"/>
    </w:pPr>
    <w:rPr>
      <w:rFonts w:ascii="Arial" w:eastAsia="Times New Roman" w:hAnsi="Arial" w:cs="Arial"/>
      <w:szCs w:val="24"/>
      <w:lang w:eastAsia="cs-CZ"/>
    </w:rPr>
  </w:style>
  <w:style w:type="character" w:styleId="Vrazn">
    <w:name w:val="Strong"/>
    <w:basedOn w:val="Predvolenpsmoodseku"/>
    <w:uiPriority w:val="22"/>
    <w:qFormat/>
    <w:rsid w:val="00C46BAC"/>
    <w:rPr>
      <w:rFonts w:cs="Times New Roman"/>
      <w:b/>
      <w:bCs/>
    </w:rPr>
  </w:style>
  <w:style w:type="paragraph" w:customStyle="1" w:styleId="Textopatrenia">
    <w:name w:val="Text opatrenia"/>
    <w:rsid w:val="00C46BAC"/>
    <w:pPr>
      <w:numPr>
        <w:numId w:val="24"/>
      </w:numPr>
      <w:spacing w:before="120" w:after="120" w:line="240" w:lineRule="auto"/>
      <w:jc w:val="both"/>
    </w:pPr>
    <w:rPr>
      <w:rFonts w:ascii="Arial Narrow" w:eastAsia="Times New Roman" w:hAnsi="Arial Narrow" w:cs="Arial"/>
      <w:sz w:val="22"/>
      <w:lang w:eastAsia="cs-CZ"/>
    </w:rPr>
  </w:style>
  <w:style w:type="paragraph" w:customStyle="1" w:styleId="TopHeader">
    <w:name w:val="Top Header"/>
    <w:basedOn w:val="Normlny"/>
    <w:qFormat/>
    <w:rsid w:val="00C46BAC"/>
    <w:pPr>
      <w:spacing w:after="0" w:line="240" w:lineRule="auto"/>
      <w:jc w:val="center"/>
    </w:pPr>
    <w:rPr>
      <w:rFonts w:ascii="Arial Narrow" w:eastAsia="Times New Roman" w:hAnsi="Arial Narrow" w:cs="Times New Roman"/>
      <w:b/>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411431">
      <w:bodyDiv w:val="1"/>
      <w:marLeft w:val="0"/>
      <w:marRight w:val="0"/>
      <w:marTop w:val="0"/>
      <w:marBottom w:val="0"/>
      <w:divBdr>
        <w:top w:val="none" w:sz="0" w:space="0" w:color="auto"/>
        <w:left w:val="none" w:sz="0" w:space="0" w:color="auto"/>
        <w:bottom w:val="none" w:sz="0" w:space="0" w:color="auto"/>
        <w:right w:val="none" w:sz="0" w:space="0" w:color="auto"/>
      </w:divBdr>
    </w:div>
    <w:div w:id="488906361">
      <w:bodyDiv w:val="1"/>
      <w:marLeft w:val="0"/>
      <w:marRight w:val="0"/>
      <w:marTop w:val="0"/>
      <w:marBottom w:val="0"/>
      <w:divBdr>
        <w:top w:val="none" w:sz="0" w:space="0" w:color="auto"/>
        <w:left w:val="none" w:sz="0" w:space="0" w:color="auto"/>
        <w:bottom w:val="none" w:sz="0" w:space="0" w:color="auto"/>
        <w:right w:val="none" w:sz="0" w:space="0" w:color="auto"/>
      </w:divBdr>
    </w:div>
    <w:div w:id="1226187936">
      <w:bodyDiv w:val="1"/>
      <w:marLeft w:val="0"/>
      <w:marRight w:val="0"/>
      <w:marTop w:val="0"/>
      <w:marBottom w:val="0"/>
      <w:divBdr>
        <w:top w:val="none" w:sz="0" w:space="0" w:color="auto"/>
        <w:left w:val="none" w:sz="0" w:space="0" w:color="auto"/>
        <w:bottom w:val="none" w:sz="0" w:space="0" w:color="auto"/>
        <w:right w:val="none" w:sz="0" w:space="0" w:color="auto"/>
      </w:divBdr>
    </w:div>
    <w:div w:id="1494178342">
      <w:bodyDiv w:val="1"/>
      <w:marLeft w:val="0"/>
      <w:marRight w:val="0"/>
      <w:marTop w:val="0"/>
      <w:marBottom w:val="0"/>
      <w:divBdr>
        <w:top w:val="none" w:sz="0" w:space="0" w:color="auto"/>
        <w:left w:val="none" w:sz="0" w:space="0" w:color="auto"/>
        <w:bottom w:val="none" w:sz="0" w:space="0" w:color="auto"/>
        <w:right w:val="none" w:sz="0" w:space="0" w:color="auto"/>
      </w:divBdr>
    </w:div>
    <w:div w:id="1539125288">
      <w:bodyDiv w:val="1"/>
      <w:marLeft w:val="0"/>
      <w:marRight w:val="0"/>
      <w:marTop w:val="0"/>
      <w:marBottom w:val="0"/>
      <w:divBdr>
        <w:top w:val="none" w:sz="0" w:space="0" w:color="auto"/>
        <w:left w:val="none" w:sz="0" w:space="0" w:color="auto"/>
        <w:bottom w:val="none" w:sz="0" w:space="0" w:color="auto"/>
        <w:right w:val="none" w:sz="0" w:space="0" w:color="auto"/>
      </w:divBdr>
    </w:div>
    <w:div w:id="1872185445">
      <w:bodyDiv w:val="1"/>
      <w:marLeft w:val="0"/>
      <w:marRight w:val="0"/>
      <w:marTop w:val="0"/>
      <w:marBottom w:val="0"/>
      <w:divBdr>
        <w:top w:val="none" w:sz="0" w:space="0" w:color="auto"/>
        <w:left w:val="none" w:sz="0" w:space="0" w:color="auto"/>
        <w:bottom w:val="none" w:sz="0" w:space="0" w:color="auto"/>
        <w:right w:val="none" w:sz="0" w:space="0" w:color="auto"/>
      </w:divBdr>
    </w:div>
    <w:div w:id="203614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azis@oazis.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oazis.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1F1A5-7EAD-48A8-8BE4-8BE479FAB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2132</TotalTime>
  <Pages>30</Pages>
  <Words>8443</Words>
  <Characters>48127</Characters>
  <Application>Microsoft Office Word</Application>
  <DocSecurity>0</DocSecurity>
  <Lines>401</Lines>
  <Paragraphs>112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OAZIS DSS</cp:lastModifiedBy>
  <cp:revision>30</cp:revision>
  <cp:lastPrinted>2022-05-09T11:29:00Z</cp:lastPrinted>
  <dcterms:created xsi:type="dcterms:W3CDTF">2023-04-25T14:54:00Z</dcterms:created>
  <dcterms:modified xsi:type="dcterms:W3CDTF">2023-06-22T06:14:00Z</dcterms:modified>
</cp:coreProperties>
</file>