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E985583" w14:textId="77777777" w:rsidR="00CA3410" w:rsidRDefault="002D33CB" w:rsidP="002D33CB">
      <w:pPr>
        <w:jc w:val="center"/>
        <w:rPr>
          <w:rFonts w:ascii="Elephant" w:hAnsi="Elephant" w:cs="Times New Roman"/>
          <w:sz w:val="32"/>
          <w:szCs w:val="32"/>
        </w:rPr>
      </w:pPr>
      <w:r>
        <w:rPr>
          <w:noProof/>
          <w:color w:val="0000FF"/>
          <w:lang w:eastAsia="sk-SK"/>
        </w:rPr>
        <w:drawing>
          <wp:inline distT="0" distB="0" distL="0" distR="0" wp14:anchorId="35D8901B" wp14:editId="501D2EC1">
            <wp:extent cx="1106501" cy="1106501"/>
            <wp:effectExtent l="0" t="0" r="0" b="0"/>
            <wp:docPr id="2" name="irc_mi" descr="http://www.mesta-obce.sk/imgs/erb/_516741.gif">
              <a:hlinkClick xmlns:a="http://schemas.openxmlformats.org/drawingml/2006/main" r:id="rId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http://www.mesta-obce.sk/imgs/erb/_516741.gif">
                      <a:hlinkClick r:id="rId7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6498" cy="11064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156E1D" w14:textId="77777777" w:rsidR="00050BD4" w:rsidRDefault="00050BD4" w:rsidP="002D33CB">
      <w:pPr>
        <w:jc w:val="center"/>
        <w:rPr>
          <w:rFonts w:ascii="Elephant" w:hAnsi="Elephant" w:cs="Times New Roman"/>
          <w:sz w:val="32"/>
          <w:szCs w:val="32"/>
        </w:rPr>
      </w:pPr>
    </w:p>
    <w:p w14:paraId="622E1B1C" w14:textId="77777777" w:rsidR="00050BD4" w:rsidRDefault="00050BD4" w:rsidP="002D33CB">
      <w:pPr>
        <w:jc w:val="center"/>
        <w:rPr>
          <w:rFonts w:ascii="Elephant" w:hAnsi="Elephant" w:cs="Times New Roman"/>
          <w:sz w:val="32"/>
          <w:szCs w:val="32"/>
        </w:rPr>
      </w:pPr>
    </w:p>
    <w:p w14:paraId="1DD2F371" w14:textId="77777777" w:rsidR="00050BD4" w:rsidRPr="00050BD4" w:rsidRDefault="00050BD4" w:rsidP="00050BD4">
      <w:pPr>
        <w:pStyle w:val="Nadpis1"/>
        <w:jc w:val="center"/>
        <w:rPr>
          <w:color w:val="008000"/>
          <w:sz w:val="36"/>
          <w:szCs w:val="36"/>
        </w:rPr>
      </w:pPr>
      <w:r w:rsidRPr="00050BD4">
        <w:rPr>
          <w:sz w:val="36"/>
          <w:szCs w:val="36"/>
        </w:rPr>
        <w:t>Individuálna výročná správa  obce Dolná Ždaňa</w:t>
      </w:r>
    </w:p>
    <w:p w14:paraId="40D1E99A" w14:textId="77777777" w:rsidR="00050BD4" w:rsidRPr="00050BD4" w:rsidRDefault="00050BD4" w:rsidP="00050BD4">
      <w:pPr>
        <w:pStyle w:val="Nadpis2"/>
        <w:jc w:val="center"/>
        <w:rPr>
          <w:iCs/>
          <w:sz w:val="36"/>
          <w:szCs w:val="36"/>
        </w:rPr>
      </w:pPr>
    </w:p>
    <w:p w14:paraId="4FFB9196" w14:textId="7DDD4FC0" w:rsidR="00050BD4" w:rsidRPr="00050BD4" w:rsidRDefault="00050BD4" w:rsidP="00050BD4">
      <w:pPr>
        <w:pStyle w:val="Nadpis2"/>
        <w:jc w:val="center"/>
        <w:rPr>
          <w:b w:val="0"/>
          <w:bCs w:val="0"/>
          <w:iCs/>
          <w:sz w:val="36"/>
          <w:szCs w:val="36"/>
        </w:rPr>
      </w:pPr>
      <w:r w:rsidRPr="00050BD4">
        <w:rPr>
          <w:iCs/>
          <w:sz w:val="36"/>
          <w:szCs w:val="36"/>
        </w:rPr>
        <w:t>za rok 20</w:t>
      </w:r>
      <w:r w:rsidR="00B84E78">
        <w:rPr>
          <w:iCs/>
          <w:sz w:val="36"/>
          <w:szCs w:val="36"/>
        </w:rPr>
        <w:t>2</w:t>
      </w:r>
      <w:r w:rsidR="00BD45D9">
        <w:rPr>
          <w:iCs/>
          <w:sz w:val="36"/>
          <w:szCs w:val="36"/>
        </w:rPr>
        <w:t>2</w:t>
      </w:r>
    </w:p>
    <w:p w14:paraId="010CFCC4" w14:textId="77777777" w:rsidR="00050BD4" w:rsidRPr="00050BD4" w:rsidRDefault="00050BD4" w:rsidP="00050BD4">
      <w:pPr>
        <w:rPr>
          <w:rFonts w:ascii="Elephant" w:hAnsi="Elephant" w:cs="Times New Roman"/>
          <w:sz w:val="36"/>
          <w:szCs w:val="36"/>
        </w:rPr>
      </w:pPr>
    </w:p>
    <w:p w14:paraId="6A499370" w14:textId="77777777" w:rsidR="00050BD4" w:rsidRDefault="00050BD4" w:rsidP="00050BD4">
      <w:pPr>
        <w:jc w:val="center"/>
        <w:rPr>
          <w:rFonts w:ascii="Elephant" w:hAnsi="Elephant" w:cs="Times New Roman"/>
          <w:noProof/>
          <w:sz w:val="32"/>
          <w:szCs w:val="32"/>
        </w:rPr>
      </w:pPr>
    </w:p>
    <w:p w14:paraId="23AA1E49" w14:textId="77777777" w:rsidR="00CA3410" w:rsidRDefault="00050BD4" w:rsidP="00050BD4">
      <w:pPr>
        <w:jc w:val="center"/>
        <w:rPr>
          <w:rFonts w:ascii="Elephant" w:hAnsi="Elephant" w:cs="Times New Roman"/>
          <w:sz w:val="32"/>
          <w:szCs w:val="32"/>
        </w:rPr>
      </w:pPr>
      <w:r>
        <w:rPr>
          <w:rFonts w:ascii="Elephant" w:hAnsi="Elephant" w:cs="Times New Roman"/>
          <w:noProof/>
          <w:sz w:val="32"/>
          <w:szCs w:val="32"/>
          <w:lang w:eastAsia="sk-SK"/>
        </w:rPr>
        <w:drawing>
          <wp:inline distT="0" distB="0" distL="0" distR="0" wp14:anchorId="0A977EE1" wp14:editId="70EB2C44">
            <wp:extent cx="4865189" cy="3069204"/>
            <wp:effectExtent l="0" t="0" r="0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535" cy="31123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058995B" w14:textId="77777777" w:rsidR="00B80847" w:rsidRDefault="00B80847">
      <w:pPr>
        <w:rPr>
          <w:rFonts w:ascii="Elephant" w:hAnsi="Elephant" w:cs="Times New Roman"/>
          <w:sz w:val="32"/>
          <w:szCs w:val="32"/>
        </w:rPr>
      </w:pPr>
    </w:p>
    <w:p w14:paraId="720012CB" w14:textId="77777777" w:rsidR="00050BD4" w:rsidRDefault="00050BD4">
      <w:pPr>
        <w:rPr>
          <w:rFonts w:ascii="Elephant" w:hAnsi="Elephant" w:cs="Times New Roman"/>
          <w:sz w:val="32"/>
          <w:szCs w:val="32"/>
        </w:rPr>
      </w:pPr>
    </w:p>
    <w:p w14:paraId="07DDF4AE" w14:textId="77777777" w:rsidR="00B80847" w:rsidRDefault="00B80847">
      <w:pPr>
        <w:rPr>
          <w:rFonts w:ascii="Elephant" w:hAnsi="Elephant" w:cs="Times New Roman"/>
          <w:sz w:val="32"/>
          <w:szCs w:val="32"/>
        </w:rPr>
      </w:pPr>
    </w:p>
    <w:p w14:paraId="69005F4C" w14:textId="77777777" w:rsidR="000768DF" w:rsidRPr="000768DF" w:rsidRDefault="000768D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....................................</w:t>
      </w:r>
    </w:p>
    <w:p w14:paraId="4E54C744" w14:textId="77777777" w:rsidR="000768DF" w:rsidRDefault="000768DF">
      <w:pPr>
        <w:rPr>
          <w:rFonts w:ascii="Times New Roman" w:hAnsi="Times New Roman" w:cs="Times New Roman"/>
          <w:b/>
          <w:sz w:val="28"/>
          <w:szCs w:val="28"/>
        </w:rPr>
      </w:pPr>
      <w:r w:rsidRPr="000768DF">
        <w:rPr>
          <w:rFonts w:ascii="Times New Roman" w:hAnsi="Times New Roman" w:cs="Times New Roman"/>
          <w:b/>
          <w:sz w:val="28"/>
          <w:szCs w:val="28"/>
        </w:rPr>
        <w:t>Starostka obce</w:t>
      </w:r>
    </w:p>
    <w:p w14:paraId="256D61AF" w14:textId="77777777" w:rsidR="00CA3410" w:rsidRPr="001D5734" w:rsidRDefault="00CA3410" w:rsidP="00CA3410">
      <w:pPr>
        <w:rPr>
          <w:rFonts w:ascii="Times New Roman" w:hAnsi="Times New Roman" w:cs="Times New Roman"/>
          <w:b/>
          <w:sz w:val="24"/>
          <w:szCs w:val="24"/>
        </w:rPr>
      </w:pPr>
      <w:r w:rsidRPr="001D5734">
        <w:rPr>
          <w:rFonts w:ascii="Times New Roman" w:hAnsi="Times New Roman" w:cs="Times New Roman"/>
          <w:b/>
          <w:sz w:val="24"/>
          <w:szCs w:val="24"/>
        </w:rPr>
        <w:t xml:space="preserve">Obsah :                                                                                             </w:t>
      </w:r>
    </w:p>
    <w:p w14:paraId="70493237" w14:textId="77777777" w:rsidR="00BB0373" w:rsidRPr="00BB0373" w:rsidRDefault="00BB0373" w:rsidP="00BB0373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lang w:eastAsia="sk-SK"/>
        </w:rPr>
      </w:pPr>
      <w:r w:rsidRPr="00BB0373">
        <w:rPr>
          <w:rFonts w:ascii="Times New Roman" w:eastAsia="Times New Roman" w:hAnsi="Times New Roman" w:cs="Times New Roman"/>
          <w:lang w:eastAsia="sk-SK"/>
        </w:rPr>
        <w:lastRenderedPageBreak/>
        <w:t xml:space="preserve">Úvodné slovo starostu obce </w:t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</w:p>
    <w:p w14:paraId="4318584C" w14:textId="77777777" w:rsidR="00BB0373" w:rsidRPr="00BB0373" w:rsidRDefault="00BB0373" w:rsidP="00BB0373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lang w:eastAsia="sk-SK"/>
        </w:rPr>
      </w:pPr>
      <w:r w:rsidRPr="00BB0373">
        <w:rPr>
          <w:rFonts w:ascii="Times New Roman" w:eastAsia="Times New Roman" w:hAnsi="Times New Roman" w:cs="Times New Roman"/>
          <w:lang w:eastAsia="sk-SK"/>
        </w:rPr>
        <w:t>Identifikačné údaje obce</w:t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</w:p>
    <w:p w14:paraId="1800403E" w14:textId="77777777" w:rsidR="00BB0373" w:rsidRPr="00BB0373" w:rsidRDefault="00BB0373" w:rsidP="00BB0373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lang w:eastAsia="sk-SK"/>
        </w:rPr>
      </w:pPr>
      <w:r w:rsidRPr="00BB0373">
        <w:rPr>
          <w:rFonts w:ascii="Times New Roman" w:eastAsia="Times New Roman" w:hAnsi="Times New Roman" w:cs="Times New Roman"/>
          <w:lang w:eastAsia="sk-SK"/>
        </w:rPr>
        <w:t>Organizačná štruktúra obce a identifikácia vedúcich predstaviteľov</w:t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</w:p>
    <w:p w14:paraId="5CAD3BD3" w14:textId="77777777" w:rsidR="00BB0373" w:rsidRPr="00BB0373" w:rsidRDefault="00BB0373" w:rsidP="00BB0373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lang w:eastAsia="sk-SK"/>
        </w:rPr>
      </w:pPr>
      <w:r w:rsidRPr="00BB0373">
        <w:rPr>
          <w:rFonts w:ascii="Times New Roman" w:eastAsia="Times New Roman" w:hAnsi="Times New Roman" w:cs="Times New Roman"/>
          <w:lang w:eastAsia="sk-SK"/>
        </w:rPr>
        <w:t xml:space="preserve">Poslanie, vízie, ciele </w:t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</w:p>
    <w:p w14:paraId="7CDCFB6B" w14:textId="77777777" w:rsidR="00BB0373" w:rsidRPr="00BB0373" w:rsidRDefault="00BB0373" w:rsidP="00BB0373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lang w:eastAsia="sk-SK"/>
        </w:rPr>
      </w:pPr>
      <w:r w:rsidRPr="00BB0373">
        <w:rPr>
          <w:rFonts w:ascii="Times New Roman" w:eastAsia="Times New Roman" w:hAnsi="Times New Roman" w:cs="Times New Roman"/>
          <w:lang w:eastAsia="sk-SK"/>
        </w:rPr>
        <w:t>Základná charakteristika obce</w:t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</w:p>
    <w:p w14:paraId="44A63C0B" w14:textId="77777777" w:rsidR="00BB0373" w:rsidRPr="00BB0373" w:rsidRDefault="00BB0373" w:rsidP="00BB037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BB0373">
        <w:rPr>
          <w:rFonts w:ascii="Times New Roman" w:eastAsia="Times New Roman" w:hAnsi="Times New Roman" w:cs="Times New Roman"/>
          <w:lang w:eastAsia="sk-SK"/>
        </w:rPr>
        <w:t xml:space="preserve">    5.1.  Geografické údaje</w:t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</w:p>
    <w:p w14:paraId="385A5BB9" w14:textId="77777777" w:rsidR="00BB0373" w:rsidRPr="00BB0373" w:rsidRDefault="00BB0373" w:rsidP="00BB0373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BB0373">
        <w:rPr>
          <w:rFonts w:ascii="Times New Roman" w:eastAsia="Times New Roman" w:hAnsi="Times New Roman" w:cs="Times New Roman"/>
          <w:lang w:eastAsia="sk-SK"/>
        </w:rPr>
        <w:t xml:space="preserve">    5.2.  Demografické údaje</w:t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</w:p>
    <w:p w14:paraId="7D7D86FE" w14:textId="77777777" w:rsidR="00BB0373" w:rsidRPr="00BB0373" w:rsidRDefault="00BB0373" w:rsidP="00BB0373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BB0373">
        <w:rPr>
          <w:rFonts w:ascii="Times New Roman" w:eastAsia="Times New Roman" w:hAnsi="Times New Roman" w:cs="Times New Roman"/>
          <w:lang w:eastAsia="sk-SK"/>
        </w:rPr>
        <w:t xml:space="preserve">    5.3.  Ekonomické údaje</w:t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</w:p>
    <w:p w14:paraId="53B0C6B8" w14:textId="77777777" w:rsidR="00BB0373" w:rsidRPr="00BB0373" w:rsidRDefault="00BB0373" w:rsidP="00BB0373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BB0373">
        <w:rPr>
          <w:rFonts w:ascii="Times New Roman" w:eastAsia="Times New Roman" w:hAnsi="Times New Roman" w:cs="Times New Roman"/>
          <w:lang w:eastAsia="sk-SK"/>
        </w:rPr>
        <w:t xml:space="preserve">    5.4.  Symboly obce</w:t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</w:p>
    <w:p w14:paraId="3FC451D7" w14:textId="77777777" w:rsidR="00BB0373" w:rsidRPr="00BB0373" w:rsidRDefault="00BB0373" w:rsidP="00BB037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BB0373">
        <w:rPr>
          <w:rFonts w:ascii="Times New Roman" w:eastAsia="Times New Roman" w:hAnsi="Times New Roman" w:cs="Times New Roman"/>
          <w:lang w:eastAsia="sk-SK"/>
        </w:rPr>
        <w:t xml:space="preserve">    5.5.  Logo obce</w:t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</w:p>
    <w:p w14:paraId="69848C81" w14:textId="77777777" w:rsidR="00BB0373" w:rsidRPr="00BB0373" w:rsidRDefault="00BB0373" w:rsidP="00BB0373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BB0373">
        <w:rPr>
          <w:rFonts w:ascii="Times New Roman" w:eastAsia="Times New Roman" w:hAnsi="Times New Roman" w:cs="Times New Roman"/>
          <w:lang w:eastAsia="sk-SK"/>
        </w:rPr>
        <w:t xml:space="preserve">    5.6.  História obce</w:t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</w:p>
    <w:p w14:paraId="1D0F242E" w14:textId="77777777" w:rsidR="00BB0373" w:rsidRPr="00BB0373" w:rsidRDefault="00BB0373" w:rsidP="00BB037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BB0373">
        <w:rPr>
          <w:rFonts w:ascii="Times New Roman" w:eastAsia="Times New Roman" w:hAnsi="Times New Roman" w:cs="Times New Roman"/>
          <w:lang w:eastAsia="sk-SK"/>
        </w:rPr>
        <w:t xml:space="preserve">    5.7.  Pamiatky </w:t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</w:p>
    <w:p w14:paraId="68EBC117" w14:textId="77777777" w:rsidR="00BB0373" w:rsidRPr="00BB0373" w:rsidRDefault="00BB0373" w:rsidP="00BB0373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BB0373">
        <w:rPr>
          <w:rFonts w:ascii="Times New Roman" w:eastAsia="Times New Roman" w:hAnsi="Times New Roman" w:cs="Times New Roman"/>
          <w:lang w:eastAsia="sk-SK"/>
        </w:rPr>
        <w:t xml:space="preserve">    5.8.  Významné osobnosti obce</w:t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</w:p>
    <w:p w14:paraId="375B7B07" w14:textId="77777777" w:rsidR="00BB0373" w:rsidRPr="00BB0373" w:rsidRDefault="00BB0373" w:rsidP="00BB0373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lang w:eastAsia="sk-SK"/>
        </w:rPr>
      </w:pPr>
      <w:r w:rsidRPr="00BB0373">
        <w:rPr>
          <w:rFonts w:ascii="Times New Roman" w:eastAsia="Times New Roman" w:hAnsi="Times New Roman" w:cs="Times New Roman"/>
          <w:lang w:eastAsia="sk-SK"/>
        </w:rPr>
        <w:t xml:space="preserve">Plnenie úloh obce (prenesené kompetencie, originálne kompetencie) </w:t>
      </w:r>
    </w:p>
    <w:p w14:paraId="4B8B960E" w14:textId="77777777" w:rsidR="00BB0373" w:rsidRPr="00BB0373" w:rsidRDefault="00BB0373" w:rsidP="00BB0373">
      <w:pPr>
        <w:spacing w:after="0" w:line="360" w:lineRule="auto"/>
        <w:ind w:left="284"/>
        <w:rPr>
          <w:rFonts w:ascii="Times New Roman" w:eastAsia="Times New Roman" w:hAnsi="Times New Roman" w:cs="Times New Roman"/>
          <w:lang w:eastAsia="sk-SK"/>
        </w:rPr>
      </w:pPr>
      <w:r w:rsidRPr="00BB0373">
        <w:rPr>
          <w:rFonts w:ascii="Times New Roman" w:eastAsia="Times New Roman" w:hAnsi="Times New Roman" w:cs="Times New Roman"/>
          <w:lang w:eastAsia="sk-SK"/>
        </w:rPr>
        <w:t>6.1. Výchova a vzdelávanie</w:t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</w:p>
    <w:p w14:paraId="4508811C" w14:textId="77777777" w:rsidR="00BB0373" w:rsidRPr="00BB0373" w:rsidRDefault="00BB0373" w:rsidP="00BB0373">
      <w:pPr>
        <w:spacing w:after="0" w:line="360" w:lineRule="auto"/>
        <w:ind w:left="284"/>
        <w:rPr>
          <w:rFonts w:ascii="Times New Roman" w:eastAsia="Times New Roman" w:hAnsi="Times New Roman" w:cs="Times New Roman"/>
          <w:lang w:eastAsia="sk-SK"/>
        </w:rPr>
      </w:pPr>
      <w:r w:rsidRPr="00BB0373">
        <w:rPr>
          <w:rFonts w:ascii="Times New Roman" w:eastAsia="Times New Roman" w:hAnsi="Times New Roman" w:cs="Times New Roman"/>
          <w:lang w:eastAsia="sk-SK"/>
        </w:rPr>
        <w:t>6.2. Zdravotníctvo</w:t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</w:p>
    <w:p w14:paraId="724DE9D5" w14:textId="77777777" w:rsidR="00BB0373" w:rsidRPr="00BB0373" w:rsidRDefault="00BB0373" w:rsidP="00BB0373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BB0373">
        <w:rPr>
          <w:rFonts w:ascii="Times New Roman" w:eastAsia="Times New Roman" w:hAnsi="Times New Roman" w:cs="Times New Roman"/>
          <w:lang w:eastAsia="sk-SK"/>
        </w:rPr>
        <w:t xml:space="preserve">     6.3. Sociálne zabezpečenie</w:t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</w:p>
    <w:p w14:paraId="32108857" w14:textId="77777777" w:rsidR="00BB0373" w:rsidRPr="00BB0373" w:rsidRDefault="00BB0373" w:rsidP="00BB0373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BB0373">
        <w:rPr>
          <w:rFonts w:ascii="Times New Roman" w:eastAsia="Times New Roman" w:hAnsi="Times New Roman" w:cs="Times New Roman"/>
          <w:lang w:eastAsia="sk-SK"/>
        </w:rPr>
        <w:t xml:space="preserve">     6.4. Kultúra</w:t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</w:p>
    <w:p w14:paraId="3F4B441A" w14:textId="77777777" w:rsidR="00BB0373" w:rsidRPr="00BB0373" w:rsidRDefault="00BB0373" w:rsidP="00BB037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BB0373">
        <w:rPr>
          <w:rFonts w:ascii="Times New Roman" w:eastAsia="Times New Roman" w:hAnsi="Times New Roman" w:cs="Times New Roman"/>
          <w:lang w:eastAsia="sk-SK"/>
        </w:rPr>
        <w:t xml:space="preserve">     6.5. Hospodárstvo</w:t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</w:p>
    <w:p w14:paraId="458072C3" w14:textId="77777777" w:rsidR="00BB0373" w:rsidRPr="00BB0373" w:rsidRDefault="00BB0373" w:rsidP="00BB0373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lang w:eastAsia="sk-SK"/>
        </w:rPr>
      </w:pPr>
      <w:r w:rsidRPr="00BB0373">
        <w:rPr>
          <w:rFonts w:ascii="Times New Roman" w:eastAsia="Times New Roman" w:hAnsi="Times New Roman" w:cs="Times New Roman"/>
          <w:lang w:eastAsia="sk-SK"/>
        </w:rPr>
        <w:t>Informácia o vývoji obce z pohľadu rozpočtovníctva</w:t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</w:p>
    <w:p w14:paraId="6BBF6A18" w14:textId="1B12EBE7" w:rsidR="00BB0373" w:rsidRPr="00BB0373" w:rsidRDefault="00BB0373" w:rsidP="00BB0373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BB0373">
        <w:rPr>
          <w:rFonts w:ascii="Times New Roman" w:eastAsia="Times New Roman" w:hAnsi="Times New Roman" w:cs="Times New Roman"/>
          <w:lang w:eastAsia="sk-SK"/>
        </w:rPr>
        <w:t xml:space="preserve">    7.1.  Plnenie príjmov a čerpanie výdavkov za rok 20</w:t>
      </w:r>
      <w:r w:rsidR="00B84E78">
        <w:rPr>
          <w:rFonts w:ascii="Times New Roman" w:eastAsia="Times New Roman" w:hAnsi="Times New Roman" w:cs="Times New Roman"/>
          <w:lang w:eastAsia="sk-SK"/>
        </w:rPr>
        <w:t>2</w:t>
      </w:r>
      <w:r w:rsidR="00BD45D9">
        <w:rPr>
          <w:rFonts w:ascii="Times New Roman" w:eastAsia="Times New Roman" w:hAnsi="Times New Roman" w:cs="Times New Roman"/>
          <w:lang w:eastAsia="sk-SK"/>
        </w:rPr>
        <w:t>2</w:t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</w:p>
    <w:p w14:paraId="295610F5" w14:textId="1397173B" w:rsidR="00BB0373" w:rsidRPr="00BB0373" w:rsidRDefault="00BB0373" w:rsidP="00BB037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BB0373">
        <w:rPr>
          <w:rFonts w:ascii="Times New Roman" w:eastAsia="Times New Roman" w:hAnsi="Times New Roman" w:cs="Times New Roman"/>
          <w:lang w:eastAsia="sk-SK"/>
        </w:rPr>
        <w:t xml:space="preserve">    7.2.  Prebytok/schodok rozpočtového hospodárenia za rok 20</w:t>
      </w:r>
      <w:r w:rsidR="00B84E78">
        <w:rPr>
          <w:rFonts w:ascii="Times New Roman" w:eastAsia="Times New Roman" w:hAnsi="Times New Roman" w:cs="Times New Roman"/>
          <w:lang w:eastAsia="sk-SK"/>
        </w:rPr>
        <w:t>2</w:t>
      </w:r>
      <w:r w:rsidR="00BD45D9">
        <w:rPr>
          <w:rFonts w:ascii="Times New Roman" w:eastAsia="Times New Roman" w:hAnsi="Times New Roman" w:cs="Times New Roman"/>
          <w:lang w:eastAsia="sk-SK"/>
        </w:rPr>
        <w:t>2</w:t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</w:p>
    <w:p w14:paraId="65D552C1" w14:textId="0DC8A4DC" w:rsidR="00BB0373" w:rsidRPr="00BB0373" w:rsidRDefault="00BB0373" w:rsidP="00BB037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BB0373">
        <w:rPr>
          <w:rFonts w:ascii="Times New Roman" w:eastAsia="Times New Roman" w:hAnsi="Times New Roman" w:cs="Times New Roman"/>
          <w:lang w:eastAsia="sk-SK"/>
        </w:rPr>
        <w:t xml:space="preserve">    7.3.  Rozpočet na roky 20</w:t>
      </w:r>
      <w:r w:rsidR="00200949">
        <w:rPr>
          <w:rFonts w:ascii="Times New Roman" w:eastAsia="Times New Roman" w:hAnsi="Times New Roman" w:cs="Times New Roman"/>
          <w:lang w:eastAsia="sk-SK"/>
        </w:rPr>
        <w:t>2</w:t>
      </w:r>
      <w:r w:rsidR="00BD45D9">
        <w:rPr>
          <w:rFonts w:ascii="Times New Roman" w:eastAsia="Times New Roman" w:hAnsi="Times New Roman" w:cs="Times New Roman"/>
          <w:lang w:eastAsia="sk-SK"/>
        </w:rPr>
        <w:t>3</w:t>
      </w:r>
      <w:r w:rsidRPr="00BB0373">
        <w:rPr>
          <w:rFonts w:ascii="Times New Roman" w:eastAsia="Times New Roman" w:hAnsi="Times New Roman" w:cs="Times New Roman"/>
          <w:lang w:eastAsia="sk-SK"/>
        </w:rPr>
        <w:t xml:space="preserve"> - 202</w:t>
      </w:r>
      <w:r w:rsidR="00BD45D9">
        <w:rPr>
          <w:rFonts w:ascii="Times New Roman" w:eastAsia="Times New Roman" w:hAnsi="Times New Roman" w:cs="Times New Roman"/>
          <w:lang w:eastAsia="sk-SK"/>
        </w:rPr>
        <w:t>5</w:t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</w:p>
    <w:p w14:paraId="43D4A874" w14:textId="77777777" w:rsidR="00BB0373" w:rsidRPr="00BB0373" w:rsidRDefault="00BB0373" w:rsidP="00BB0373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lang w:eastAsia="sk-SK"/>
        </w:rPr>
      </w:pPr>
      <w:r w:rsidRPr="00BB0373">
        <w:rPr>
          <w:rFonts w:ascii="Times New Roman" w:eastAsia="Times New Roman" w:hAnsi="Times New Roman" w:cs="Times New Roman"/>
          <w:lang w:eastAsia="sk-SK"/>
        </w:rPr>
        <w:t xml:space="preserve">Informácia o vývoji obce z pohľadu účtovníctva </w:t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</w:p>
    <w:p w14:paraId="504F4B06" w14:textId="77777777" w:rsidR="00BB0373" w:rsidRPr="00BB0373" w:rsidRDefault="00BB0373" w:rsidP="00BB0373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BB0373">
        <w:rPr>
          <w:rFonts w:ascii="Times New Roman" w:eastAsia="Times New Roman" w:hAnsi="Times New Roman" w:cs="Times New Roman"/>
          <w:lang w:eastAsia="sk-SK"/>
        </w:rPr>
        <w:t xml:space="preserve">     8.1.  Majetok</w:t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</w:p>
    <w:p w14:paraId="0CFDF9B4" w14:textId="77777777" w:rsidR="00BB0373" w:rsidRPr="00BB0373" w:rsidRDefault="00BB0373" w:rsidP="00BB037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BB0373">
        <w:rPr>
          <w:rFonts w:ascii="Times New Roman" w:eastAsia="Times New Roman" w:hAnsi="Times New Roman" w:cs="Times New Roman"/>
          <w:lang w:eastAsia="sk-SK"/>
        </w:rPr>
        <w:t xml:space="preserve">     8.2.  Zdroje krytia</w:t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</w:p>
    <w:p w14:paraId="06611DAD" w14:textId="77777777" w:rsidR="00BB0373" w:rsidRPr="00BB0373" w:rsidRDefault="00BB0373" w:rsidP="00BB0373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BB0373">
        <w:rPr>
          <w:rFonts w:ascii="Times New Roman" w:eastAsia="Times New Roman" w:hAnsi="Times New Roman" w:cs="Times New Roman"/>
          <w:lang w:eastAsia="sk-SK"/>
        </w:rPr>
        <w:t xml:space="preserve">     8.3.  Pohľadávky</w:t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</w:p>
    <w:p w14:paraId="56BC1A90" w14:textId="77777777" w:rsidR="00BB0373" w:rsidRPr="00BB0373" w:rsidRDefault="00BB0373" w:rsidP="00BB0373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BB0373">
        <w:rPr>
          <w:rFonts w:ascii="Times New Roman" w:eastAsia="Times New Roman" w:hAnsi="Times New Roman" w:cs="Times New Roman"/>
          <w:lang w:eastAsia="sk-SK"/>
        </w:rPr>
        <w:t xml:space="preserve">     8.4.  Záväzky</w:t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</w:p>
    <w:p w14:paraId="0953E04E" w14:textId="12FF6EBA" w:rsidR="00BB0373" w:rsidRPr="00BB0373" w:rsidRDefault="00BB0373" w:rsidP="00BB0373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lang w:eastAsia="sk-SK"/>
        </w:rPr>
      </w:pPr>
      <w:r w:rsidRPr="00BB0373">
        <w:rPr>
          <w:rFonts w:ascii="Times New Roman" w:eastAsia="Times New Roman" w:hAnsi="Times New Roman" w:cs="Times New Roman"/>
          <w:lang w:eastAsia="sk-SK"/>
        </w:rPr>
        <w:t>Hospodársky výsledok za rok 20</w:t>
      </w:r>
      <w:r w:rsidR="00B84E78">
        <w:rPr>
          <w:rFonts w:ascii="Times New Roman" w:eastAsia="Times New Roman" w:hAnsi="Times New Roman" w:cs="Times New Roman"/>
          <w:lang w:eastAsia="sk-SK"/>
        </w:rPr>
        <w:t>2</w:t>
      </w:r>
      <w:r w:rsidR="00BD45D9">
        <w:rPr>
          <w:rFonts w:ascii="Times New Roman" w:eastAsia="Times New Roman" w:hAnsi="Times New Roman" w:cs="Times New Roman"/>
          <w:lang w:eastAsia="sk-SK"/>
        </w:rPr>
        <w:t>2</w:t>
      </w:r>
      <w:r w:rsidRPr="00BB0373">
        <w:rPr>
          <w:rFonts w:ascii="Times New Roman" w:eastAsia="Times New Roman" w:hAnsi="Times New Roman" w:cs="Times New Roman"/>
          <w:lang w:eastAsia="sk-SK"/>
        </w:rPr>
        <w:t xml:space="preserve"> - vývoj nákladov a výnosov</w:t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</w:p>
    <w:p w14:paraId="71D0C994" w14:textId="77777777" w:rsidR="00BB0373" w:rsidRPr="00BB0373" w:rsidRDefault="00BB0373" w:rsidP="00BB0373">
      <w:pPr>
        <w:numPr>
          <w:ilvl w:val="0"/>
          <w:numId w:val="2"/>
        </w:numPr>
        <w:spacing w:after="0" w:line="360" w:lineRule="auto"/>
        <w:ind w:left="426" w:hanging="426"/>
        <w:rPr>
          <w:rFonts w:ascii="Times New Roman" w:eastAsia="Times New Roman" w:hAnsi="Times New Roman" w:cs="Times New Roman"/>
          <w:lang w:eastAsia="sk-SK"/>
        </w:rPr>
      </w:pPr>
      <w:r w:rsidRPr="00BB0373">
        <w:rPr>
          <w:rFonts w:ascii="Times New Roman" w:eastAsia="Times New Roman" w:hAnsi="Times New Roman" w:cs="Times New Roman"/>
          <w:lang w:eastAsia="sk-SK"/>
        </w:rPr>
        <w:t xml:space="preserve"> Ostatné dôležité informácie</w:t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</w:p>
    <w:p w14:paraId="71D22A46" w14:textId="77777777" w:rsidR="00BB0373" w:rsidRPr="00BB0373" w:rsidRDefault="00BB0373" w:rsidP="00BB037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BB0373">
        <w:rPr>
          <w:rFonts w:ascii="Times New Roman" w:eastAsia="Times New Roman" w:hAnsi="Times New Roman" w:cs="Times New Roman"/>
          <w:lang w:eastAsia="sk-SK"/>
        </w:rPr>
        <w:t xml:space="preserve">       10.1. Prijaté granty a transfery</w:t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</w:p>
    <w:p w14:paraId="26ACB4D8" w14:textId="77777777" w:rsidR="00BB0373" w:rsidRPr="00BB0373" w:rsidRDefault="00BB0373" w:rsidP="00BB037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BB0373">
        <w:rPr>
          <w:rFonts w:ascii="Times New Roman" w:eastAsia="Times New Roman" w:hAnsi="Times New Roman" w:cs="Times New Roman"/>
          <w:lang w:eastAsia="sk-SK"/>
        </w:rPr>
        <w:t xml:space="preserve">       10.2. Poskytnuté dotácie</w:t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  <w:r w:rsidRPr="00BB0373">
        <w:rPr>
          <w:rFonts w:ascii="Times New Roman" w:eastAsia="Times New Roman" w:hAnsi="Times New Roman" w:cs="Times New Roman"/>
          <w:lang w:eastAsia="sk-SK"/>
        </w:rPr>
        <w:tab/>
      </w:r>
    </w:p>
    <w:p w14:paraId="4AA28E39" w14:textId="1269801E" w:rsidR="001D5734" w:rsidRDefault="00BB0373" w:rsidP="00BB0373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1D5734">
        <w:rPr>
          <w:rFonts w:ascii="Times New Roman" w:eastAsia="Times New Roman" w:hAnsi="Times New Roman" w:cs="Times New Roman"/>
          <w:lang w:eastAsia="sk-SK"/>
        </w:rPr>
        <w:t xml:space="preserve">       10.3. Významné investičné akcie v roku 20</w:t>
      </w:r>
      <w:r w:rsidR="00B84E78">
        <w:rPr>
          <w:rFonts w:ascii="Times New Roman" w:eastAsia="Times New Roman" w:hAnsi="Times New Roman" w:cs="Times New Roman"/>
          <w:lang w:eastAsia="sk-SK"/>
        </w:rPr>
        <w:t>2</w:t>
      </w:r>
      <w:r w:rsidR="00BD45D9">
        <w:rPr>
          <w:rFonts w:ascii="Times New Roman" w:eastAsia="Times New Roman" w:hAnsi="Times New Roman" w:cs="Times New Roman"/>
          <w:lang w:eastAsia="sk-SK"/>
        </w:rPr>
        <w:t>2</w:t>
      </w:r>
    </w:p>
    <w:p w14:paraId="5936ECAF" w14:textId="77777777" w:rsidR="001D5734" w:rsidRPr="001D5734" w:rsidRDefault="001D5734" w:rsidP="001D5734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1D5734">
        <w:rPr>
          <w:rFonts w:ascii="Times New Roman" w:eastAsia="Times New Roman" w:hAnsi="Times New Roman" w:cs="Times New Roman"/>
          <w:lang w:eastAsia="sk-SK"/>
        </w:rPr>
        <w:t>10.4. Predpokladaný budúci vývoj činnosti</w:t>
      </w:r>
      <w:r w:rsidRPr="001D5734">
        <w:rPr>
          <w:rFonts w:ascii="Times New Roman" w:eastAsia="Times New Roman" w:hAnsi="Times New Roman" w:cs="Times New Roman"/>
          <w:lang w:eastAsia="sk-SK"/>
        </w:rPr>
        <w:tab/>
      </w:r>
      <w:r w:rsidRPr="001D5734">
        <w:rPr>
          <w:rFonts w:ascii="Times New Roman" w:eastAsia="Times New Roman" w:hAnsi="Times New Roman" w:cs="Times New Roman"/>
          <w:lang w:eastAsia="sk-SK"/>
        </w:rPr>
        <w:tab/>
      </w:r>
      <w:r w:rsidRPr="001D5734">
        <w:rPr>
          <w:rFonts w:ascii="Times New Roman" w:eastAsia="Times New Roman" w:hAnsi="Times New Roman" w:cs="Times New Roman"/>
          <w:lang w:eastAsia="sk-SK"/>
        </w:rPr>
        <w:tab/>
      </w:r>
      <w:r w:rsidRPr="001D5734">
        <w:rPr>
          <w:rFonts w:ascii="Times New Roman" w:eastAsia="Times New Roman" w:hAnsi="Times New Roman" w:cs="Times New Roman"/>
          <w:lang w:eastAsia="sk-SK"/>
        </w:rPr>
        <w:tab/>
      </w:r>
      <w:r w:rsidRPr="001D5734">
        <w:rPr>
          <w:rFonts w:ascii="Times New Roman" w:eastAsia="Times New Roman" w:hAnsi="Times New Roman" w:cs="Times New Roman"/>
          <w:lang w:eastAsia="sk-SK"/>
        </w:rPr>
        <w:tab/>
      </w:r>
      <w:r w:rsidRPr="001D5734">
        <w:rPr>
          <w:rFonts w:ascii="Times New Roman" w:eastAsia="Times New Roman" w:hAnsi="Times New Roman" w:cs="Times New Roman"/>
          <w:lang w:eastAsia="sk-SK"/>
        </w:rPr>
        <w:tab/>
      </w:r>
    </w:p>
    <w:p w14:paraId="2B22D675" w14:textId="77777777" w:rsidR="001D5734" w:rsidRPr="001D5734" w:rsidRDefault="001D5734" w:rsidP="001D5734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1D5734">
        <w:rPr>
          <w:rFonts w:ascii="Times New Roman" w:eastAsia="Times New Roman" w:hAnsi="Times New Roman" w:cs="Times New Roman"/>
          <w:lang w:eastAsia="sk-SK"/>
        </w:rPr>
        <w:t xml:space="preserve">       10.5  Udalosti osobitného významu po skončení účtovného obdobia</w:t>
      </w:r>
      <w:r w:rsidRPr="001D5734">
        <w:rPr>
          <w:rFonts w:ascii="Times New Roman" w:eastAsia="Times New Roman" w:hAnsi="Times New Roman" w:cs="Times New Roman"/>
          <w:lang w:eastAsia="sk-SK"/>
        </w:rPr>
        <w:tab/>
      </w:r>
      <w:r w:rsidRPr="001D5734">
        <w:rPr>
          <w:rFonts w:ascii="Times New Roman" w:eastAsia="Times New Roman" w:hAnsi="Times New Roman" w:cs="Times New Roman"/>
          <w:lang w:eastAsia="sk-SK"/>
        </w:rPr>
        <w:tab/>
      </w:r>
      <w:r w:rsidRPr="001D5734">
        <w:rPr>
          <w:rFonts w:ascii="Times New Roman" w:eastAsia="Times New Roman" w:hAnsi="Times New Roman" w:cs="Times New Roman"/>
          <w:lang w:eastAsia="sk-SK"/>
        </w:rPr>
        <w:tab/>
      </w:r>
    </w:p>
    <w:p w14:paraId="728A1B05" w14:textId="77777777" w:rsidR="00A94832" w:rsidRDefault="001D5734" w:rsidP="001D573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D5734">
        <w:rPr>
          <w:rFonts w:ascii="Times New Roman" w:eastAsia="Times New Roman" w:hAnsi="Times New Roman" w:cs="Times New Roman"/>
          <w:lang w:eastAsia="sk-SK"/>
        </w:rPr>
        <w:t xml:space="preserve">       10.6. Významné riziká a neistoty, ktorým je účtovná jednotka vystavená</w:t>
      </w:r>
      <w:r w:rsidR="00BB0373" w:rsidRPr="001D5734">
        <w:rPr>
          <w:rFonts w:ascii="Times New Roman" w:eastAsia="Times New Roman" w:hAnsi="Times New Roman" w:cs="Times New Roman"/>
          <w:lang w:eastAsia="sk-SK"/>
        </w:rPr>
        <w:tab/>
      </w:r>
      <w:r w:rsidR="00BB0373" w:rsidRPr="00BB037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14:paraId="373B8AD3" w14:textId="77777777" w:rsidR="002D33CB" w:rsidRDefault="002D33CB" w:rsidP="00CA34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2498BCF" w14:textId="77777777" w:rsidR="001D5734" w:rsidRPr="008F05A3" w:rsidRDefault="001D5734" w:rsidP="001D5734">
      <w:pPr>
        <w:numPr>
          <w:ilvl w:val="0"/>
          <w:numId w:val="3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lang w:eastAsia="sk-SK"/>
        </w:rPr>
      </w:pPr>
      <w:r w:rsidRPr="008F05A3">
        <w:rPr>
          <w:rFonts w:ascii="Times New Roman" w:eastAsia="Times New Roman" w:hAnsi="Times New Roman" w:cs="Times New Roman"/>
          <w:b/>
          <w:lang w:eastAsia="sk-SK"/>
        </w:rPr>
        <w:t xml:space="preserve">Úvodné slovo starostky obce </w:t>
      </w:r>
      <w:r w:rsidRPr="008F05A3">
        <w:rPr>
          <w:rFonts w:ascii="Times New Roman" w:eastAsia="Times New Roman" w:hAnsi="Times New Roman" w:cs="Times New Roman"/>
          <w:b/>
          <w:lang w:eastAsia="sk-SK"/>
        </w:rPr>
        <w:tab/>
      </w:r>
      <w:r w:rsidRPr="008F05A3">
        <w:rPr>
          <w:rFonts w:ascii="Times New Roman" w:eastAsia="Times New Roman" w:hAnsi="Times New Roman" w:cs="Times New Roman"/>
          <w:b/>
          <w:lang w:eastAsia="sk-SK"/>
        </w:rPr>
        <w:tab/>
      </w:r>
      <w:r w:rsidRPr="008F05A3">
        <w:rPr>
          <w:rFonts w:ascii="Times New Roman" w:eastAsia="Times New Roman" w:hAnsi="Times New Roman" w:cs="Times New Roman"/>
          <w:b/>
          <w:lang w:eastAsia="sk-SK"/>
        </w:rPr>
        <w:tab/>
      </w:r>
      <w:r w:rsidRPr="008F05A3">
        <w:rPr>
          <w:rFonts w:ascii="Times New Roman" w:eastAsia="Times New Roman" w:hAnsi="Times New Roman" w:cs="Times New Roman"/>
          <w:b/>
          <w:lang w:eastAsia="sk-SK"/>
        </w:rPr>
        <w:tab/>
      </w:r>
      <w:r w:rsidRPr="008F05A3">
        <w:rPr>
          <w:rFonts w:ascii="Times New Roman" w:eastAsia="Times New Roman" w:hAnsi="Times New Roman" w:cs="Times New Roman"/>
          <w:b/>
          <w:lang w:eastAsia="sk-SK"/>
        </w:rPr>
        <w:tab/>
      </w:r>
      <w:r w:rsidRPr="008F05A3">
        <w:rPr>
          <w:rFonts w:ascii="Times New Roman" w:eastAsia="Times New Roman" w:hAnsi="Times New Roman" w:cs="Times New Roman"/>
          <w:b/>
          <w:lang w:eastAsia="sk-SK"/>
        </w:rPr>
        <w:tab/>
      </w:r>
    </w:p>
    <w:p w14:paraId="5A853ECB" w14:textId="5604DF95" w:rsidR="001D5734" w:rsidRPr="008F05A3" w:rsidRDefault="001D5734" w:rsidP="001D5734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8F05A3">
        <w:rPr>
          <w:rFonts w:ascii="Times New Roman" w:eastAsia="Times New Roman" w:hAnsi="Times New Roman" w:cs="Times New Roman"/>
          <w:lang w:eastAsia="sk-SK"/>
        </w:rPr>
        <w:lastRenderedPageBreak/>
        <w:t xml:space="preserve">     Individuálna výročná správa obce Dolná Ždaňa za rok 20</w:t>
      </w:r>
      <w:r w:rsidR="00B84E78">
        <w:rPr>
          <w:rFonts w:ascii="Times New Roman" w:eastAsia="Times New Roman" w:hAnsi="Times New Roman" w:cs="Times New Roman"/>
          <w:lang w:eastAsia="sk-SK"/>
        </w:rPr>
        <w:t>2</w:t>
      </w:r>
      <w:r w:rsidR="00BD45D9">
        <w:rPr>
          <w:rFonts w:ascii="Times New Roman" w:eastAsia="Times New Roman" w:hAnsi="Times New Roman" w:cs="Times New Roman"/>
          <w:lang w:eastAsia="sk-SK"/>
        </w:rPr>
        <w:t>2</w:t>
      </w:r>
      <w:r w:rsidRPr="008F05A3">
        <w:rPr>
          <w:rFonts w:ascii="Times New Roman" w:eastAsia="Times New Roman" w:hAnsi="Times New Roman" w:cs="Times New Roman"/>
          <w:lang w:eastAsia="sk-SK"/>
        </w:rPr>
        <w:t xml:space="preserve">, ktorú predkladám, je dokument, ktorý nielen prostredníctvom tabuliek a čísel hodnotí, ako obec hospodárila v uplynulom roku, ale poskytuje aj základné informácie o majetku a finančnej situácií obce ako celku i jednotlivých súčastí, podáva analýzu príjmov a výdavkov, nákladov a výnosov, prehľad o transferoch a dotáciách a iné dôležité informácie o obci. Poskytuje reálny pohľad na činnosť obce a dosiahnuté výsledky. V sledovanom roku sme sa snažili plniť všetky úlohy, ktoré nám vyplývajú z ustanovení zákona č. 369/1990 Zb. o obecnom zriadení v znení neskorších predpisov a doplnkov, Ústavy Slovenskej republiky a ďalších zákonov a ustanovení, ktorými sa obec riadi a pri zabezpečovaní samosprávnych kompetencií a kompetencií, vyplývajúcich z preneseného výkonu štátnej správy. </w:t>
      </w:r>
    </w:p>
    <w:p w14:paraId="44C6CD3C" w14:textId="77777777" w:rsidR="001D5734" w:rsidRPr="008F05A3" w:rsidRDefault="001D5734" w:rsidP="001D5734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8F05A3">
        <w:rPr>
          <w:rFonts w:ascii="Times New Roman" w:eastAsia="Times New Roman" w:hAnsi="Times New Roman" w:cs="Times New Roman"/>
          <w:lang w:eastAsia="sk-SK"/>
        </w:rPr>
        <w:t xml:space="preserve">     Vyslovujem týmto poďakovanie poslancom obecného zastupiteľstva, pracovníkom obce,   ale aj ostatným občanom, ktorý svojou aktívnou činnosťou prispievajú k rozvoju obce a kvality života jej občanov.  </w:t>
      </w:r>
    </w:p>
    <w:p w14:paraId="19BC5F53" w14:textId="77777777" w:rsidR="002D33CB" w:rsidRDefault="002D33CB" w:rsidP="00CA34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AA1B589" w14:textId="77777777" w:rsidR="001D5734" w:rsidRPr="008F05A3" w:rsidRDefault="001D5734" w:rsidP="001D5734">
      <w:pPr>
        <w:numPr>
          <w:ilvl w:val="0"/>
          <w:numId w:val="3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lang w:eastAsia="sk-SK"/>
        </w:rPr>
      </w:pPr>
      <w:r w:rsidRPr="008F05A3">
        <w:rPr>
          <w:rFonts w:ascii="Times New Roman" w:eastAsia="Times New Roman" w:hAnsi="Times New Roman" w:cs="Times New Roman"/>
          <w:b/>
          <w:lang w:eastAsia="sk-SK"/>
        </w:rPr>
        <w:t>Identifikačné údaje obce</w:t>
      </w:r>
    </w:p>
    <w:p w14:paraId="58BE466C" w14:textId="77777777" w:rsidR="001D5734" w:rsidRPr="008F05A3" w:rsidRDefault="001D5734" w:rsidP="001D5734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8F05A3">
        <w:rPr>
          <w:rFonts w:ascii="Times New Roman" w:eastAsia="Times New Roman" w:hAnsi="Times New Roman" w:cs="Times New Roman"/>
          <w:lang w:eastAsia="sk-SK"/>
        </w:rPr>
        <w:t>Názov:                                         Obec Dolná Ždaňa</w:t>
      </w:r>
    </w:p>
    <w:p w14:paraId="16A08E87" w14:textId="77777777" w:rsidR="001D5734" w:rsidRPr="008F05A3" w:rsidRDefault="001D5734" w:rsidP="001D5734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8F05A3">
        <w:rPr>
          <w:rFonts w:ascii="Times New Roman" w:eastAsia="Times New Roman" w:hAnsi="Times New Roman" w:cs="Times New Roman"/>
          <w:lang w:eastAsia="sk-SK"/>
        </w:rPr>
        <w:t xml:space="preserve">Sídlo:                                           Dolná Ždaňa č. 46 </w:t>
      </w:r>
    </w:p>
    <w:p w14:paraId="28889D19" w14:textId="77777777" w:rsidR="001D5734" w:rsidRPr="008F05A3" w:rsidRDefault="001D5734" w:rsidP="001D5734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8F05A3">
        <w:rPr>
          <w:rFonts w:ascii="Times New Roman" w:eastAsia="Times New Roman" w:hAnsi="Times New Roman" w:cs="Times New Roman"/>
          <w:lang w:eastAsia="sk-SK"/>
        </w:rPr>
        <w:t>IČO:                                            00 325595</w:t>
      </w:r>
    </w:p>
    <w:p w14:paraId="1BFF8992" w14:textId="77777777" w:rsidR="001D5734" w:rsidRPr="008F05A3" w:rsidRDefault="001D5734" w:rsidP="001D5734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8F05A3">
        <w:rPr>
          <w:rFonts w:ascii="Times New Roman" w:eastAsia="Times New Roman" w:hAnsi="Times New Roman" w:cs="Times New Roman"/>
          <w:lang w:eastAsia="sk-SK"/>
        </w:rPr>
        <w:t>Štatutárny orgán obce:               Mgr. Andrea Murgašová</w:t>
      </w:r>
    </w:p>
    <w:p w14:paraId="354D7670" w14:textId="77777777" w:rsidR="001D5734" w:rsidRPr="008F05A3" w:rsidRDefault="001D5734" w:rsidP="001D5734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8F05A3">
        <w:rPr>
          <w:rFonts w:ascii="Times New Roman" w:eastAsia="Times New Roman" w:hAnsi="Times New Roman" w:cs="Times New Roman"/>
          <w:lang w:eastAsia="sk-SK"/>
        </w:rPr>
        <w:t>Telefón:                                     +421 45 67 61397</w:t>
      </w:r>
    </w:p>
    <w:p w14:paraId="77C57CB4" w14:textId="77777777" w:rsidR="001D5734" w:rsidRPr="008F05A3" w:rsidRDefault="001D5734" w:rsidP="001D5734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8F05A3">
        <w:rPr>
          <w:rFonts w:ascii="Times New Roman" w:eastAsia="Times New Roman" w:hAnsi="Times New Roman" w:cs="Times New Roman"/>
          <w:lang w:eastAsia="sk-SK"/>
        </w:rPr>
        <w:t>E-mail:                                       starosta@dolnazdana</w:t>
      </w:r>
      <w:r w:rsidR="00B51A6A" w:rsidRPr="008F05A3">
        <w:rPr>
          <w:rFonts w:ascii="Times New Roman" w:eastAsia="Times New Roman" w:hAnsi="Times New Roman" w:cs="Times New Roman"/>
          <w:lang w:eastAsia="sk-SK"/>
        </w:rPr>
        <w:t>.</w:t>
      </w:r>
      <w:r w:rsidRPr="008F05A3">
        <w:rPr>
          <w:rFonts w:ascii="Times New Roman" w:eastAsia="Times New Roman" w:hAnsi="Times New Roman" w:cs="Times New Roman"/>
          <w:lang w:eastAsia="sk-SK"/>
        </w:rPr>
        <w:t>sk</w:t>
      </w:r>
    </w:p>
    <w:p w14:paraId="6E4DF34F" w14:textId="77777777" w:rsidR="001D5734" w:rsidRPr="008F05A3" w:rsidRDefault="001D5734" w:rsidP="001D5734">
      <w:pPr>
        <w:spacing w:after="0" w:line="360" w:lineRule="auto"/>
        <w:jc w:val="both"/>
        <w:rPr>
          <w:rFonts w:ascii="Times New Roman" w:eastAsia="Times New Roman" w:hAnsi="Times New Roman" w:cs="Times New Roman"/>
          <w:color w:val="0563C1"/>
          <w:u w:val="single"/>
          <w:lang w:eastAsia="sk-SK"/>
        </w:rPr>
      </w:pPr>
      <w:r w:rsidRPr="008F05A3">
        <w:rPr>
          <w:rFonts w:ascii="Times New Roman" w:eastAsia="Times New Roman" w:hAnsi="Times New Roman" w:cs="Times New Roman"/>
          <w:lang w:eastAsia="sk-SK"/>
        </w:rPr>
        <w:t xml:space="preserve">Webová stránka:                        </w:t>
      </w:r>
      <w:hyperlink r:id="rId10" w:history="1">
        <w:r w:rsidR="00B51A6A" w:rsidRPr="008F05A3">
          <w:rPr>
            <w:rStyle w:val="Hypertextovprepojenie"/>
            <w:rFonts w:ascii="Times New Roman" w:eastAsia="Times New Roman" w:hAnsi="Times New Roman" w:cs="Times New Roman"/>
            <w:lang w:eastAsia="sk-SK"/>
          </w:rPr>
          <w:t>www.dolnazdana</w:t>
        </w:r>
      </w:hyperlink>
      <w:r w:rsidR="00200949" w:rsidRPr="008F05A3">
        <w:rPr>
          <w:rStyle w:val="Hypertextovprepojenie"/>
          <w:rFonts w:ascii="Times New Roman" w:eastAsia="Times New Roman" w:hAnsi="Times New Roman" w:cs="Times New Roman"/>
          <w:lang w:eastAsia="sk-SK"/>
        </w:rPr>
        <w:t>.sk</w:t>
      </w:r>
    </w:p>
    <w:p w14:paraId="3F7C0985" w14:textId="77777777" w:rsidR="002D33CB" w:rsidRDefault="002D33CB" w:rsidP="00CA34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4861BD8" w14:textId="77777777" w:rsidR="00B51A6A" w:rsidRPr="008F05A3" w:rsidRDefault="00B51A6A" w:rsidP="00B51A6A">
      <w:pPr>
        <w:numPr>
          <w:ilvl w:val="0"/>
          <w:numId w:val="3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lang w:eastAsia="sk-SK"/>
        </w:rPr>
      </w:pPr>
      <w:r w:rsidRPr="008F05A3">
        <w:rPr>
          <w:rFonts w:ascii="Times New Roman" w:eastAsia="Times New Roman" w:hAnsi="Times New Roman" w:cs="Times New Roman"/>
          <w:b/>
          <w:lang w:eastAsia="sk-SK"/>
        </w:rPr>
        <w:t>Organizačná štruktúra obce a identifikácia vedúcich predstaviteľov</w:t>
      </w:r>
    </w:p>
    <w:p w14:paraId="77E6EFDA" w14:textId="77777777" w:rsidR="00B51A6A" w:rsidRPr="008F05A3" w:rsidRDefault="00B51A6A" w:rsidP="00B51A6A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  <w:bookmarkStart w:id="0" w:name="_Hlk3274583"/>
      <w:r w:rsidRPr="008F05A3">
        <w:rPr>
          <w:rFonts w:ascii="Times New Roman" w:eastAsia="Times New Roman" w:hAnsi="Times New Roman" w:cs="Times New Roman"/>
          <w:lang w:eastAsia="sk-SK"/>
        </w:rPr>
        <w:t>Starostka obce:                                  Mgr. Andrea Murgašová</w:t>
      </w:r>
    </w:p>
    <w:p w14:paraId="718C7BD9" w14:textId="77777777" w:rsidR="00B51A6A" w:rsidRPr="008F05A3" w:rsidRDefault="00B51A6A" w:rsidP="00B51A6A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8F05A3">
        <w:rPr>
          <w:rFonts w:ascii="Times New Roman" w:eastAsia="Times New Roman" w:hAnsi="Times New Roman" w:cs="Times New Roman"/>
          <w:lang w:eastAsia="sk-SK"/>
        </w:rPr>
        <w:t>Zástupca starostu obce:                      Ing. Slavomíra Kožiarová</w:t>
      </w:r>
    </w:p>
    <w:p w14:paraId="35782533" w14:textId="7ED3FBC9" w:rsidR="00B51A6A" w:rsidRPr="008F05A3" w:rsidRDefault="00B51A6A" w:rsidP="00B51A6A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8F05A3">
        <w:rPr>
          <w:rFonts w:ascii="Times New Roman" w:eastAsia="Times New Roman" w:hAnsi="Times New Roman" w:cs="Times New Roman"/>
          <w:lang w:eastAsia="sk-SK"/>
        </w:rPr>
        <w:t>Hlavný kontrolór obce:                       PhDr. Janette</w:t>
      </w:r>
      <w:r w:rsidR="00BD45D9">
        <w:rPr>
          <w:rFonts w:ascii="Times New Roman" w:eastAsia="Times New Roman" w:hAnsi="Times New Roman" w:cs="Times New Roman"/>
          <w:lang w:eastAsia="sk-SK"/>
        </w:rPr>
        <w:t xml:space="preserve"> </w:t>
      </w:r>
      <w:r w:rsidRPr="008F05A3">
        <w:rPr>
          <w:rFonts w:ascii="Times New Roman" w:eastAsia="Times New Roman" w:hAnsi="Times New Roman" w:cs="Times New Roman"/>
          <w:lang w:eastAsia="sk-SK"/>
        </w:rPr>
        <w:t>Brnáková</w:t>
      </w:r>
    </w:p>
    <w:p w14:paraId="7C14EDEE" w14:textId="77777777" w:rsidR="00BD45D9" w:rsidRPr="00BD45D9" w:rsidRDefault="00B51A6A" w:rsidP="00200949">
      <w:pPr>
        <w:spacing w:after="0" w:line="240" w:lineRule="auto"/>
        <w:rPr>
          <w:rFonts w:ascii="Times New Roman" w:eastAsia="Times New Roman" w:hAnsi="Times New Roman" w:cs="Times New Roman"/>
          <w:u w:val="single"/>
          <w:lang w:eastAsia="sk-SK"/>
        </w:rPr>
      </w:pPr>
      <w:r w:rsidRPr="00BD45D9">
        <w:rPr>
          <w:rFonts w:ascii="Times New Roman" w:eastAsia="Times New Roman" w:hAnsi="Times New Roman" w:cs="Times New Roman"/>
          <w:u w:val="single"/>
          <w:lang w:eastAsia="sk-SK"/>
        </w:rPr>
        <w:t>Obecné zastupiteľstvo</w:t>
      </w:r>
      <w:r w:rsidR="00BD45D9" w:rsidRPr="00BD45D9">
        <w:rPr>
          <w:rFonts w:ascii="Times New Roman" w:eastAsia="Times New Roman" w:hAnsi="Times New Roman" w:cs="Times New Roman"/>
          <w:u w:val="single"/>
          <w:lang w:eastAsia="sk-SK"/>
        </w:rPr>
        <w:t xml:space="preserve"> do 27.11.2022 </w:t>
      </w:r>
      <w:r w:rsidRPr="00BD45D9">
        <w:rPr>
          <w:rFonts w:ascii="Times New Roman" w:eastAsia="Times New Roman" w:hAnsi="Times New Roman" w:cs="Times New Roman"/>
          <w:u w:val="single"/>
          <w:lang w:eastAsia="sk-SK"/>
        </w:rPr>
        <w:t>:</w:t>
      </w:r>
    </w:p>
    <w:p w14:paraId="44E40676" w14:textId="3BBC5F93" w:rsidR="00200949" w:rsidRDefault="00200949" w:rsidP="00200949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8F05A3">
        <w:rPr>
          <w:rFonts w:ascii="Times New Roman" w:eastAsia="Times New Roman" w:hAnsi="Times New Roman" w:cs="Times New Roman"/>
          <w:lang w:eastAsia="sk-SK"/>
        </w:rPr>
        <w:t>Ing. Slavomíra Kožiarová, Mgr. Jana Čížová, Ing. Milan  Fábr</w:t>
      </w:r>
      <w:r w:rsidR="00BD45D9">
        <w:rPr>
          <w:rFonts w:ascii="Times New Roman" w:eastAsia="Times New Roman" w:hAnsi="Times New Roman" w:cs="Times New Roman"/>
          <w:lang w:eastAsia="sk-SK"/>
        </w:rPr>
        <w:t>y</w:t>
      </w:r>
      <w:r w:rsidRPr="008F05A3">
        <w:rPr>
          <w:rFonts w:ascii="Times New Roman" w:eastAsia="Times New Roman" w:hAnsi="Times New Roman" w:cs="Times New Roman"/>
          <w:lang w:eastAsia="sk-SK"/>
        </w:rPr>
        <w:t>, Ing. Slavomír Búci, Ing.</w:t>
      </w:r>
      <w:r w:rsidR="008F05A3">
        <w:rPr>
          <w:rFonts w:ascii="Times New Roman" w:eastAsia="Times New Roman" w:hAnsi="Times New Roman" w:cs="Times New Roman"/>
          <w:lang w:eastAsia="sk-SK"/>
        </w:rPr>
        <w:t xml:space="preserve"> Miroslav</w:t>
      </w:r>
      <w:r w:rsidRPr="008F05A3">
        <w:rPr>
          <w:rFonts w:ascii="Times New Roman" w:eastAsia="Times New Roman" w:hAnsi="Times New Roman" w:cs="Times New Roman"/>
          <w:lang w:eastAsia="sk-SK"/>
        </w:rPr>
        <w:t xml:space="preserve"> Rafaelis , Pavol Sýkora, Tatiana Víglaská</w:t>
      </w:r>
    </w:p>
    <w:p w14:paraId="6285A508" w14:textId="77777777" w:rsidR="00BD45D9" w:rsidRDefault="00BD45D9" w:rsidP="002009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4EC262F" w14:textId="16B42E57" w:rsidR="00B51A6A" w:rsidRPr="00BD45D9" w:rsidRDefault="00BD45D9" w:rsidP="00B51A6A">
      <w:pPr>
        <w:spacing w:after="0" w:line="240" w:lineRule="auto"/>
        <w:rPr>
          <w:rFonts w:ascii="Times New Roman" w:eastAsia="Times New Roman" w:hAnsi="Times New Roman" w:cs="Times New Roman"/>
          <w:u w:val="single"/>
          <w:lang w:eastAsia="sk-SK"/>
        </w:rPr>
      </w:pPr>
      <w:r w:rsidRPr="00BD45D9">
        <w:rPr>
          <w:rFonts w:ascii="Times New Roman" w:eastAsia="Times New Roman" w:hAnsi="Times New Roman" w:cs="Times New Roman"/>
          <w:u w:val="single"/>
          <w:lang w:eastAsia="sk-SK"/>
        </w:rPr>
        <w:t xml:space="preserve">Obecné zastupiteľstvo od 28.11.2022 : </w:t>
      </w:r>
    </w:p>
    <w:p w14:paraId="7255ADBF" w14:textId="2FBB03C3" w:rsidR="00BD45D9" w:rsidRDefault="00BD45D9" w:rsidP="00BD45D9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BD45D9">
        <w:rPr>
          <w:rFonts w:ascii="Times New Roman" w:eastAsia="Times New Roman" w:hAnsi="Times New Roman" w:cs="Times New Roman"/>
          <w:lang w:eastAsia="sk-SK"/>
        </w:rPr>
        <w:t xml:space="preserve">Ing. Slavomíra Kožiarová, Ing. Martin Biroš, Bc. Peter Búci, Ing. Milan Fábry, Mgr. Veronika Víglaská, Tatiana Víglaská </w:t>
      </w:r>
      <w:r>
        <w:rPr>
          <w:rFonts w:ascii="Times New Roman" w:eastAsia="Times New Roman" w:hAnsi="Times New Roman" w:cs="Times New Roman"/>
          <w:lang w:eastAsia="sk-SK"/>
        </w:rPr>
        <w:t>, Jozef Ďurča</w:t>
      </w:r>
    </w:p>
    <w:p w14:paraId="7BD51BAB" w14:textId="77777777" w:rsidR="00BD45D9" w:rsidRPr="00BD45D9" w:rsidRDefault="00BD45D9" w:rsidP="00BD45D9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bookmarkEnd w:id="0"/>
    <w:p w14:paraId="5281D561" w14:textId="77777777" w:rsidR="00B51A6A" w:rsidRPr="008F05A3" w:rsidRDefault="00B51A6A" w:rsidP="00B51A6A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8F05A3">
        <w:rPr>
          <w:rFonts w:ascii="Times New Roman" w:eastAsia="Times New Roman" w:hAnsi="Times New Roman" w:cs="Times New Roman"/>
          <w:lang w:eastAsia="sk-SK"/>
        </w:rPr>
        <w:t xml:space="preserve">Komisie:  </w:t>
      </w:r>
    </w:p>
    <w:p w14:paraId="59E3D130" w14:textId="77777777" w:rsidR="00B51A6A" w:rsidRPr="008F05A3" w:rsidRDefault="00B51A6A" w:rsidP="00B51A6A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8F05A3">
        <w:rPr>
          <w:rFonts w:ascii="Times New Roman" w:eastAsia="Times New Roman" w:hAnsi="Times New Roman" w:cs="Times New Roman"/>
          <w:lang w:eastAsia="sk-SK"/>
        </w:rPr>
        <w:t xml:space="preserve">1. Komisia pre verejný poriadok a životné prostredie </w:t>
      </w:r>
    </w:p>
    <w:p w14:paraId="13DD0E4F" w14:textId="77777777" w:rsidR="00B51A6A" w:rsidRPr="008F05A3" w:rsidRDefault="00B51A6A" w:rsidP="00B51A6A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8F05A3">
        <w:rPr>
          <w:rFonts w:ascii="Times New Roman" w:eastAsia="Times New Roman" w:hAnsi="Times New Roman" w:cs="Times New Roman"/>
          <w:lang w:eastAsia="sk-SK"/>
        </w:rPr>
        <w:t>2. Komisia stavebná</w:t>
      </w:r>
    </w:p>
    <w:p w14:paraId="227AA772" w14:textId="77777777" w:rsidR="00B51A6A" w:rsidRPr="008F05A3" w:rsidRDefault="00B51A6A" w:rsidP="00B51A6A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8F05A3">
        <w:rPr>
          <w:rFonts w:ascii="Times New Roman" w:eastAsia="Times New Roman" w:hAnsi="Times New Roman" w:cs="Times New Roman"/>
          <w:lang w:eastAsia="sk-SK"/>
        </w:rPr>
        <w:t>3. Komisia ekonomická</w:t>
      </w:r>
    </w:p>
    <w:p w14:paraId="56768379" w14:textId="77777777" w:rsidR="00B51A6A" w:rsidRPr="008F05A3" w:rsidRDefault="00B51A6A" w:rsidP="00B51A6A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8F05A3">
        <w:rPr>
          <w:rFonts w:ascii="Times New Roman" w:eastAsia="Times New Roman" w:hAnsi="Times New Roman" w:cs="Times New Roman"/>
          <w:lang w:eastAsia="sk-SK"/>
        </w:rPr>
        <w:t xml:space="preserve">4. Komisia pre kultúru a šport </w:t>
      </w:r>
    </w:p>
    <w:p w14:paraId="1B9EA89A" w14:textId="77777777" w:rsidR="00B51A6A" w:rsidRPr="008F05A3" w:rsidRDefault="00B51A6A" w:rsidP="00B51A6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8F05A3">
        <w:rPr>
          <w:rFonts w:ascii="Times New Roman" w:eastAsia="Times New Roman" w:hAnsi="Times New Roman" w:cs="Times New Roman"/>
          <w:lang w:eastAsia="sk-SK"/>
        </w:rPr>
        <w:t xml:space="preserve">Obecný úrad je výkonným orgánom obecného zastupiteľstva a starostu obce, zabezpečuje organizačné a administratívne veci. Prácu obecného úradu organizuje starosta obce. </w:t>
      </w:r>
    </w:p>
    <w:p w14:paraId="73F4C93A" w14:textId="77777777" w:rsidR="00B51A6A" w:rsidRPr="008F05A3" w:rsidRDefault="00B51A6A" w:rsidP="00BB0262">
      <w:pPr>
        <w:spacing w:after="0"/>
        <w:jc w:val="both"/>
        <w:rPr>
          <w:rFonts w:ascii="Times New Roman" w:eastAsia="Times New Roman" w:hAnsi="Times New Roman" w:cs="Times New Roman"/>
          <w:lang w:eastAsia="sk-SK"/>
        </w:rPr>
      </w:pPr>
      <w:r w:rsidRPr="008F05A3">
        <w:rPr>
          <w:rFonts w:ascii="Times New Roman" w:eastAsia="Times New Roman" w:hAnsi="Times New Roman" w:cs="Times New Roman"/>
          <w:b/>
          <w:lang w:eastAsia="sk-SK"/>
        </w:rPr>
        <w:lastRenderedPageBreak/>
        <w:t>Rozpočtové organizácie</w:t>
      </w:r>
      <w:r w:rsidRPr="008F05A3">
        <w:rPr>
          <w:rFonts w:ascii="Times New Roman" w:eastAsia="Times New Roman" w:hAnsi="Times New Roman" w:cs="Times New Roman"/>
          <w:lang w:eastAsia="sk-SK"/>
        </w:rPr>
        <w:t xml:space="preserve"> – obec nemá zriadené  </w:t>
      </w:r>
    </w:p>
    <w:p w14:paraId="10D8A498" w14:textId="77777777" w:rsidR="00B51A6A" w:rsidRPr="008F05A3" w:rsidRDefault="00B51A6A" w:rsidP="00BB0262">
      <w:pPr>
        <w:spacing w:after="0"/>
        <w:jc w:val="both"/>
        <w:rPr>
          <w:rFonts w:ascii="Times New Roman" w:eastAsia="Times New Roman" w:hAnsi="Times New Roman" w:cs="Times New Roman"/>
          <w:lang w:eastAsia="sk-SK"/>
        </w:rPr>
      </w:pPr>
      <w:r w:rsidRPr="008F05A3">
        <w:rPr>
          <w:rFonts w:ascii="Times New Roman" w:eastAsia="Times New Roman" w:hAnsi="Times New Roman" w:cs="Times New Roman"/>
          <w:b/>
          <w:lang w:eastAsia="sk-SK"/>
        </w:rPr>
        <w:t>Príspevkové organizácie</w:t>
      </w:r>
      <w:r w:rsidRPr="008F05A3">
        <w:rPr>
          <w:rFonts w:ascii="Times New Roman" w:eastAsia="Times New Roman" w:hAnsi="Times New Roman" w:cs="Times New Roman"/>
          <w:lang w:eastAsia="sk-SK"/>
        </w:rPr>
        <w:t xml:space="preserve"> – obec nemá zriadené </w:t>
      </w:r>
    </w:p>
    <w:p w14:paraId="622F0BB2" w14:textId="77777777" w:rsidR="00B51A6A" w:rsidRPr="008F05A3" w:rsidRDefault="00B51A6A" w:rsidP="00BB0262">
      <w:pPr>
        <w:spacing w:after="0"/>
        <w:jc w:val="both"/>
        <w:rPr>
          <w:rFonts w:ascii="Times New Roman" w:eastAsia="Times New Roman" w:hAnsi="Times New Roman" w:cs="Times New Roman"/>
          <w:lang w:eastAsia="sk-SK"/>
        </w:rPr>
      </w:pPr>
      <w:r w:rsidRPr="008F05A3">
        <w:rPr>
          <w:rFonts w:ascii="Times New Roman" w:eastAsia="Times New Roman" w:hAnsi="Times New Roman" w:cs="Times New Roman"/>
          <w:b/>
          <w:lang w:eastAsia="sk-SK"/>
        </w:rPr>
        <w:t>Neziskové organizácie</w:t>
      </w:r>
      <w:r w:rsidRPr="008F05A3">
        <w:rPr>
          <w:rFonts w:ascii="Times New Roman" w:eastAsia="Times New Roman" w:hAnsi="Times New Roman" w:cs="Times New Roman"/>
          <w:lang w:eastAsia="sk-SK"/>
        </w:rPr>
        <w:t xml:space="preserve"> založené obcou – obec nemá založené </w:t>
      </w:r>
    </w:p>
    <w:p w14:paraId="41E09982" w14:textId="17A3DD13" w:rsidR="00B51A6A" w:rsidRDefault="00B51A6A" w:rsidP="00BB0262">
      <w:pPr>
        <w:spacing w:after="0"/>
        <w:jc w:val="both"/>
        <w:rPr>
          <w:rFonts w:ascii="Times New Roman" w:eastAsia="Times New Roman" w:hAnsi="Times New Roman" w:cs="Times New Roman"/>
          <w:lang w:eastAsia="sk-SK"/>
        </w:rPr>
      </w:pPr>
      <w:r w:rsidRPr="008F05A3">
        <w:rPr>
          <w:rFonts w:ascii="Times New Roman" w:eastAsia="Times New Roman" w:hAnsi="Times New Roman" w:cs="Times New Roman"/>
          <w:b/>
          <w:lang w:eastAsia="sk-SK"/>
        </w:rPr>
        <w:t>Obchodné spoločnosti</w:t>
      </w:r>
      <w:r w:rsidRPr="008F05A3">
        <w:rPr>
          <w:rFonts w:ascii="Times New Roman" w:eastAsia="Times New Roman" w:hAnsi="Times New Roman" w:cs="Times New Roman"/>
          <w:lang w:eastAsia="sk-SK"/>
        </w:rPr>
        <w:t xml:space="preserve"> založené obcou : FK Pohronie</w:t>
      </w:r>
      <w:r w:rsidR="003E11A4">
        <w:rPr>
          <w:rFonts w:ascii="Times New Roman" w:eastAsia="Times New Roman" w:hAnsi="Times New Roman" w:cs="Times New Roman"/>
          <w:lang w:eastAsia="sk-SK"/>
        </w:rPr>
        <w:t xml:space="preserve"> a.s. P</w:t>
      </w:r>
      <w:r w:rsidR="00BB0262" w:rsidRPr="008F05A3">
        <w:rPr>
          <w:rFonts w:ascii="Times New Roman" w:eastAsia="Times New Roman" w:hAnsi="Times New Roman" w:cs="Times New Roman"/>
          <w:lang w:eastAsia="sk-SK"/>
        </w:rPr>
        <w:t xml:space="preserve">artizánska 154/10, Žiar nad Hronom </w:t>
      </w:r>
      <w:r w:rsidRPr="008F05A3">
        <w:rPr>
          <w:rFonts w:ascii="Times New Roman" w:eastAsia="Times New Roman" w:hAnsi="Times New Roman" w:cs="Times New Roman"/>
          <w:lang w:eastAsia="sk-SK"/>
        </w:rPr>
        <w:t xml:space="preserve"> IČO : </w:t>
      </w:r>
      <w:r w:rsidR="00BB0262" w:rsidRPr="008F05A3">
        <w:rPr>
          <w:rFonts w:ascii="Times New Roman" w:eastAsia="Times New Roman" w:hAnsi="Times New Roman" w:cs="Times New Roman"/>
          <w:lang w:eastAsia="sk-SK"/>
        </w:rPr>
        <w:t xml:space="preserve"> 472 391 40</w:t>
      </w:r>
      <w:r w:rsidRPr="008F05A3">
        <w:rPr>
          <w:rFonts w:ascii="Times New Roman" w:eastAsia="Times New Roman" w:hAnsi="Times New Roman" w:cs="Times New Roman"/>
          <w:lang w:eastAsia="sk-SK"/>
        </w:rPr>
        <w:t xml:space="preserve"> DIČ : </w:t>
      </w:r>
      <w:r w:rsidR="00BB0262" w:rsidRPr="008F05A3">
        <w:rPr>
          <w:rFonts w:ascii="Times New Roman" w:eastAsia="Times New Roman" w:hAnsi="Times New Roman" w:cs="Times New Roman"/>
          <w:lang w:eastAsia="sk-SK"/>
        </w:rPr>
        <w:t>20 235 26890</w:t>
      </w:r>
      <w:r w:rsidRPr="008F05A3">
        <w:rPr>
          <w:rFonts w:ascii="Times New Roman" w:eastAsia="Times New Roman" w:hAnsi="Times New Roman" w:cs="Times New Roman"/>
          <w:lang w:eastAsia="sk-SK"/>
        </w:rPr>
        <w:t xml:space="preserve"> , vklad do základného imania </w:t>
      </w:r>
      <w:r w:rsidR="00B84E78">
        <w:rPr>
          <w:rFonts w:ascii="Times New Roman" w:eastAsia="Times New Roman" w:hAnsi="Times New Roman" w:cs="Times New Roman"/>
          <w:lang w:eastAsia="sk-SK"/>
        </w:rPr>
        <w:t>1</w:t>
      </w:r>
      <w:r w:rsidR="00BB0262" w:rsidRPr="008F05A3">
        <w:rPr>
          <w:rFonts w:ascii="Times New Roman" w:eastAsia="Times New Roman" w:hAnsi="Times New Roman" w:cs="Times New Roman"/>
          <w:lang w:eastAsia="sk-SK"/>
        </w:rPr>
        <w:t>2 500</w:t>
      </w:r>
      <w:r w:rsidRPr="008F05A3">
        <w:rPr>
          <w:rFonts w:ascii="Times New Roman" w:eastAsia="Times New Roman" w:hAnsi="Times New Roman" w:cs="Times New Roman"/>
          <w:lang w:eastAsia="sk-SK"/>
        </w:rPr>
        <w:t xml:space="preserve"> Eur</w:t>
      </w:r>
      <w:r w:rsidR="00BB0262" w:rsidRPr="008F05A3">
        <w:rPr>
          <w:rFonts w:ascii="Times New Roman" w:eastAsia="Times New Roman" w:hAnsi="Times New Roman" w:cs="Times New Roman"/>
          <w:lang w:eastAsia="sk-SK"/>
        </w:rPr>
        <w:t>, 50% podiel</w:t>
      </w:r>
    </w:p>
    <w:p w14:paraId="4E4A5EFC" w14:textId="0464EA96" w:rsidR="003E11A4" w:rsidRPr="008F05A3" w:rsidRDefault="003E11A4" w:rsidP="00BB0262">
      <w:pPr>
        <w:spacing w:after="0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Obec v roku 2022 neposkytla obchodnej spoločnosti FK Pohronie a.s. žiadne finančné prostriedky.</w:t>
      </w:r>
    </w:p>
    <w:p w14:paraId="606DF501" w14:textId="77777777" w:rsidR="002D33CB" w:rsidRPr="008F05A3" w:rsidRDefault="002D33CB" w:rsidP="00CA3410">
      <w:pPr>
        <w:spacing w:after="0" w:line="240" w:lineRule="auto"/>
        <w:rPr>
          <w:rFonts w:ascii="Times New Roman" w:hAnsi="Times New Roman" w:cs="Times New Roman"/>
        </w:rPr>
      </w:pPr>
    </w:p>
    <w:p w14:paraId="755D0CF7" w14:textId="77777777" w:rsidR="00BB0262" w:rsidRPr="008F05A3" w:rsidRDefault="00BB0262" w:rsidP="00BB0262">
      <w:pPr>
        <w:numPr>
          <w:ilvl w:val="0"/>
          <w:numId w:val="3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lang w:eastAsia="sk-SK"/>
        </w:rPr>
      </w:pPr>
      <w:r w:rsidRPr="008F05A3">
        <w:rPr>
          <w:rFonts w:ascii="Times New Roman" w:eastAsia="Times New Roman" w:hAnsi="Times New Roman" w:cs="Times New Roman"/>
          <w:b/>
          <w:lang w:eastAsia="sk-SK"/>
        </w:rPr>
        <w:t xml:space="preserve">Poslanie, vízie, ciele </w:t>
      </w:r>
    </w:p>
    <w:p w14:paraId="0DC74543" w14:textId="77777777" w:rsidR="00BB0262" w:rsidRPr="008F05A3" w:rsidRDefault="00BB0262" w:rsidP="00BB0262">
      <w:pPr>
        <w:spacing w:after="0"/>
        <w:jc w:val="both"/>
        <w:rPr>
          <w:rFonts w:ascii="Times New Roman" w:eastAsia="Times New Roman" w:hAnsi="Times New Roman" w:cs="Times New Roman"/>
          <w:lang w:eastAsia="sk-SK"/>
        </w:rPr>
      </w:pPr>
      <w:r w:rsidRPr="008F05A3">
        <w:rPr>
          <w:rFonts w:ascii="Times New Roman" w:eastAsia="Times New Roman" w:hAnsi="Times New Roman" w:cs="Times New Roman"/>
          <w:b/>
          <w:i/>
          <w:lang w:eastAsia="sk-SK"/>
        </w:rPr>
        <w:t>Poslaním</w:t>
      </w:r>
      <w:r w:rsidRPr="008F05A3">
        <w:rPr>
          <w:rFonts w:ascii="Times New Roman" w:eastAsia="Times New Roman" w:hAnsi="Times New Roman" w:cs="Times New Roman"/>
          <w:lang w:eastAsia="sk-SK"/>
        </w:rPr>
        <w:t xml:space="preserve"> obce je   starostlivosť o občanov a zabezpečovanie všestranného rozvoja obce  </w:t>
      </w:r>
    </w:p>
    <w:p w14:paraId="30B8D39D" w14:textId="77777777" w:rsidR="00BB0262" w:rsidRPr="008F05A3" w:rsidRDefault="00BB0262" w:rsidP="00BB0262">
      <w:pPr>
        <w:spacing w:after="0"/>
        <w:jc w:val="both"/>
        <w:rPr>
          <w:rFonts w:ascii="Times New Roman" w:eastAsia="Times New Roman" w:hAnsi="Times New Roman" w:cs="Times New Roman"/>
          <w:lang w:eastAsia="sk-SK"/>
        </w:rPr>
      </w:pPr>
      <w:r w:rsidRPr="008F05A3">
        <w:rPr>
          <w:rFonts w:ascii="Times New Roman" w:eastAsia="Times New Roman" w:hAnsi="Times New Roman" w:cs="Times New Roman"/>
          <w:lang w:eastAsia="sk-SK"/>
        </w:rPr>
        <w:t xml:space="preserve">a uspokojovanie potrieb občanov.  </w:t>
      </w:r>
    </w:p>
    <w:p w14:paraId="3D9AF152" w14:textId="77777777" w:rsidR="00BB0262" w:rsidRPr="008F05A3" w:rsidRDefault="00BB0262" w:rsidP="00BB0262">
      <w:pPr>
        <w:spacing w:after="0"/>
        <w:jc w:val="both"/>
        <w:rPr>
          <w:rFonts w:ascii="Times New Roman" w:eastAsia="Times New Roman" w:hAnsi="Times New Roman" w:cs="Times New Roman"/>
          <w:lang w:eastAsia="sk-SK"/>
        </w:rPr>
      </w:pPr>
      <w:r w:rsidRPr="008F05A3">
        <w:rPr>
          <w:rFonts w:ascii="Times New Roman" w:eastAsia="Times New Roman" w:hAnsi="Times New Roman" w:cs="Times New Roman"/>
          <w:b/>
          <w:i/>
          <w:lang w:eastAsia="sk-SK"/>
        </w:rPr>
        <w:t>Víziou</w:t>
      </w:r>
      <w:r w:rsidRPr="008F05A3">
        <w:rPr>
          <w:rFonts w:ascii="Times New Roman" w:eastAsia="Times New Roman" w:hAnsi="Times New Roman" w:cs="Times New Roman"/>
          <w:lang w:eastAsia="sk-SK"/>
        </w:rPr>
        <w:t xml:space="preserve"> obce je vytvoriť dôstojné  podmienky pre život v obci. </w:t>
      </w:r>
    </w:p>
    <w:p w14:paraId="7C28B4F8" w14:textId="77777777" w:rsidR="00BB0262" w:rsidRPr="008F05A3" w:rsidRDefault="00BB0262" w:rsidP="00BB0262">
      <w:pPr>
        <w:spacing w:after="0"/>
        <w:jc w:val="both"/>
        <w:rPr>
          <w:rFonts w:ascii="Times New Roman" w:eastAsia="Times New Roman" w:hAnsi="Times New Roman" w:cs="Times New Roman"/>
          <w:lang w:eastAsia="sk-SK"/>
        </w:rPr>
      </w:pPr>
      <w:r w:rsidRPr="008F05A3">
        <w:rPr>
          <w:rFonts w:ascii="Times New Roman" w:eastAsia="Times New Roman" w:hAnsi="Times New Roman" w:cs="Times New Roman"/>
          <w:b/>
          <w:lang w:eastAsia="sk-SK"/>
        </w:rPr>
        <w:t>Ciele</w:t>
      </w:r>
      <w:r w:rsidRPr="008F05A3">
        <w:rPr>
          <w:rFonts w:ascii="Times New Roman" w:eastAsia="Times New Roman" w:hAnsi="Times New Roman" w:cs="Times New Roman"/>
          <w:lang w:eastAsia="sk-SK"/>
        </w:rPr>
        <w:t xml:space="preserve"> obce: zvýšenie kvality života občanov, rozvoj kultúrnych a voľnočasových aktivít obyvateľov, zlepšenie stavu životného prostredia</w:t>
      </w:r>
    </w:p>
    <w:p w14:paraId="40B39AA9" w14:textId="77777777" w:rsidR="00B51A6A" w:rsidRPr="008F05A3" w:rsidRDefault="00B51A6A" w:rsidP="00CA3410">
      <w:pPr>
        <w:spacing w:after="0" w:line="240" w:lineRule="auto"/>
        <w:rPr>
          <w:rFonts w:ascii="Times New Roman" w:hAnsi="Times New Roman" w:cs="Times New Roman"/>
        </w:rPr>
      </w:pPr>
    </w:p>
    <w:p w14:paraId="59AE148A" w14:textId="31119D24" w:rsidR="00A94832" w:rsidRPr="008F05A3" w:rsidRDefault="00BB0262" w:rsidP="00CA341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5. </w:t>
      </w:r>
      <w:r w:rsidR="00A94832" w:rsidRPr="00A9483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94832" w:rsidRPr="008F05A3">
        <w:rPr>
          <w:rFonts w:ascii="Times New Roman" w:hAnsi="Times New Roman" w:cs="Times New Roman"/>
          <w:b/>
        </w:rPr>
        <w:t xml:space="preserve">Základná charakteristika obce </w:t>
      </w:r>
    </w:p>
    <w:p w14:paraId="0656DEB5" w14:textId="77777777" w:rsidR="00A94832" w:rsidRPr="008F05A3" w:rsidRDefault="00A94832" w:rsidP="00A9483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F05A3">
        <w:rPr>
          <w:rFonts w:ascii="Times New Roman" w:hAnsi="Times New Roman" w:cs="Times New Roman"/>
        </w:rPr>
        <w:t xml:space="preserve">Obec je samostatný územný samosprávny a správny celok Slovenskej republiky. Obec je právnickou osobou, ktorá samostatne hospodári s vlastným majetkom a vlastnými príjmami. </w:t>
      </w:r>
    </w:p>
    <w:p w14:paraId="4DAA80CC" w14:textId="77777777" w:rsidR="00A94832" w:rsidRPr="008F05A3" w:rsidRDefault="00A94832" w:rsidP="00A9483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F05A3">
        <w:rPr>
          <w:rFonts w:ascii="Times New Roman" w:hAnsi="Times New Roman" w:cs="Times New Roman"/>
        </w:rPr>
        <w:t xml:space="preserve">Základnou úlohou obce pri výkone samosprávy je starostlivosť o všestranný rozvoj jej </w:t>
      </w:r>
      <w:r w:rsidR="00137D3F" w:rsidRPr="008F05A3">
        <w:rPr>
          <w:rFonts w:ascii="Times New Roman" w:hAnsi="Times New Roman" w:cs="Times New Roman"/>
        </w:rPr>
        <w:t xml:space="preserve">územia a o potreby jej obyvateľov. </w:t>
      </w:r>
    </w:p>
    <w:p w14:paraId="211BF10C" w14:textId="77777777" w:rsidR="00137D3F" w:rsidRPr="008F05A3" w:rsidRDefault="00137D3F" w:rsidP="00A94832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05F4563C" w14:textId="190A0940" w:rsidR="00A64DC1" w:rsidRPr="008F05A3" w:rsidRDefault="00BB0262" w:rsidP="00A94832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8F05A3">
        <w:rPr>
          <w:rFonts w:ascii="Times New Roman" w:hAnsi="Times New Roman" w:cs="Times New Roman"/>
          <w:b/>
        </w:rPr>
        <w:t>5</w:t>
      </w:r>
      <w:r w:rsidR="00137D3F" w:rsidRPr="008F05A3">
        <w:rPr>
          <w:rFonts w:ascii="Times New Roman" w:hAnsi="Times New Roman" w:cs="Times New Roman"/>
          <w:b/>
        </w:rPr>
        <w:t xml:space="preserve">.1. Geografické údaje </w:t>
      </w:r>
    </w:p>
    <w:p w14:paraId="099CFD23" w14:textId="77777777" w:rsidR="001678FA" w:rsidRPr="008F05A3" w:rsidRDefault="00AC1666" w:rsidP="00A9483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F05A3">
        <w:rPr>
          <w:rFonts w:ascii="Times New Roman" w:hAnsi="Times New Roman" w:cs="Times New Roman"/>
        </w:rPr>
        <w:t xml:space="preserve">Geografická poloha obce : </w:t>
      </w:r>
      <w:r w:rsidR="00D36580" w:rsidRPr="008F05A3">
        <w:rPr>
          <w:rFonts w:ascii="Times New Roman" w:hAnsi="Times New Roman" w:cs="Times New Roman"/>
        </w:rPr>
        <w:t xml:space="preserve">Obec </w:t>
      </w:r>
      <w:r w:rsidR="001678FA" w:rsidRPr="008F05A3">
        <w:rPr>
          <w:rFonts w:ascii="Times New Roman" w:hAnsi="Times New Roman" w:cs="Times New Roman"/>
        </w:rPr>
        <w:t xml:space="preserve">Dolná Ždaňa je malebná obec na Slovensku v okrese Žiar </w:t>
      </w:r>
    </w:p>
    <w:p w14:paraId="66A7EA2D" w14:textId="77777777" w:rsidR="00024CB8" w:rsidRPr="008F05A3" w:rsidRDefault="001678FA" w:rsidP="00360A92">
      <w:pPr>
        <w:spacing w:after="0" w:line="240" w:lineRule="auto"/>
        <w:rPr>
          <w:rFonts w:ascii="Times New Roman" w:hAnsi="Times New Roman" w:cs="Times New Roman"/>
        </w:rPr>
      </w:pPr>
      <w:r w:rsidRPr="008F05A3">
        <w:rPr>
          <w:rFonts w:ascii="Times New Roman" w:hAnsi="Times New Roman" w:cs="Times New Roman"/>
        </w:rPr>
        <w:t>nad Hronom. Nachádza sa na rozhraní pohorí Štiavnické vrchy, Vtáčnik a Kremnické vrchy.</w:t>
      </w:r>
    </w:p>
    <w:p w14:paraId="52CF9E9B" w14:textId="77777777" w:rsidR="007A341F" w:rsidRPr="008F05A3" w:rsidRDefault="007A341F" w:rsidP="00A9483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F05A3">
        <w:rPr>
          <w:rFonts w:ascii="Times New Roman" w:hAnsi="Times New Roman" w:cs="Times New Roman"/>
        </w:rPr>
        <w:t xml:space="preserve">Región :      </w:t>
      </w:r>
      <w:r w:rsidR="00027B4A" w:rsidRPr="008F05A3">
        <w:rPr>
          <w:rFonts w:ascii="Times New Roman" w:hAnsi="Times New Roman" w:cs="Times New Roman"/>
        </w:rPr>
        <w:t xml:space="preserve">Banskobystrický </w:t>
      </w:r>
    </w:p>
    <w:p w14:paraId="02048D7C" w14:textId="77777777" w:rsidR="007A341F" w:rsidRPr="008F05A3" w:rsidRDefault="007A341F" w:rsidP="00A9483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F05A3">
        <w:rPr>
          <w:rFonts w:ascii="Times New Roman" w:hAnsi="Times New Roman" w:cs="Times New Roman"/>
        </w:rPr>
        <w:t xml:space="preserve">Celková rozloha obce : </w:t>
      </w:r>
      <w:r w:rsidR="001678FA" w:rsidRPr="008F05A3">
        <w:rPr>
          <w:rFonts w:ascii="Times New Roman" w:hAnsi="Times New Roman" w:cs="Times New Roman"/>
        </w:rPr>
        <w:t>8,17</w:t>
      </w:r>
      <w:r w:rsidR="00E53C8A" w:rsidRPr="008F05A3">
        <w:rPr>
          <w:rFonts w:ascii="Times New Roman" w:hAnsi="Times New Roman" w:cs="Times New Roman"/>
        </w:rPr>
        <w:t xml:space="preserve"> km ( </w:t>
      </w:r>
      <w:r w:rsidR="001678FA" w:rsidRPr="008F05A3">
        <w:rPr>
          <w:rFonts w:ascii="Times New Roman" w:hAnsi="Times New Roman" w:cs="Times New Roman"/>
        </w:rPr>
        <w:t>817</w:t>
      </w:r>
      <w:r w:rsidR="00E53C8A" w:rsidRPr="008F05A3">
        <w:rPr>
          <w:rFonts w:ascii="Times New Roman" w:hAnsi="Times New Roman" w:cs="Times New Roman"/>
        </w:rPr>
        <w:t xml:space="preserve"> ha)</w:t>
      </w:r>
    </w:p>
    <w:p w14:paraId="03B4741D" w14:textId="77777777" w:rsidR="00EB127D" w:rsidRPr="008F05A3" w:rsidRDefault="007A341F" w:rsidP="00A9483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F05A3">
        <w:rPr>
          <w:rFonts w:ascii="Times New Roman" w:hAnsi="Times New Roman" w:cs="Times New Roman"/>
        </w:rPr>
        <w:t xml:space="preserve">Nadmorská výška obce :   </w:t>
      </w:r>
      <w:r w:rsidR="001678FA" w:rsidRPr="008F05A3">
        <w:rPr>
          <w:rFonts w:ascii="Times New Roman" w:hAnsi="Times New Roman" w:cs="Times New Roman"/>
        </w:rPr>
        <w:t>239</w:t>
      </w:r>
      <w:r w:rsidR="00E53C8A" w:rsidRPr="008F05A3">
        <w:rPr>
          <w:rFonts w:ascii="Times New Roman" w:hAnsi="Times New Roman" w:cs="Times New Roman"/>
        </w:rPr>
        <w:t xml:space="preserve"> m n. m. </w:t>
      </w:r>
    </w:p>
    <w:p w14:paraId="3CD73A81" w14:textId="77777777" w:rsidR="00B22326" w:rsidRPr="008F05A3" w:rsidRDefault="00B22326" w:rsidP="00A94832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2C6C7B35" w14:textId="77777777" w:rsidR="00A64DC1" w:rsidRPr="008F05A3" w:rsidRDefault="00BB0262" w:rsidP="00A9483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F05A3">
        <w:rPr>
          <w:rFonts w:ascii="Times New Roman" w:hAnsi="Times New Roman" w:cs="Times New Roman"/>
          <w:b/>
        </w:rPr>
        <w:t>5</w:t>
      </w:r>
      <w:r w:rsidR="00EB127D" w:rsidRPr="008F05A3">
        <w:rPr>
          <w:rFonts w:ascii="Times New Roman" w:hAnsi="Times New Roman" w:cs="Times New Roman"/>
          <w:b/>
        </w:rPr>
        <w:t xml:space="preserve">.2. Demografické údaje </w:t>
      </w:r>
    </w:p>
    <w:p w14:paraId="58BF7B4A" w14:textId="4AB3307D" w:rsidR="00EB127D" w:rsidRPr="008F05A3" w:rsidRDefault="00EB127D" w:rsidP="00A9483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F05A3">
        <w:rPr>
          <w:rFonts w:ascii="Times New Roman" w:hAnsi="Times New Roman" w:cs="Times New Roman"/>
        </w:rPr>
        <w:t xml:space="preserve">Počet obyvateľov :   </w:t>
      </w:r>
      <w:r w:rsidR="001678FA" w:rsidRPr="008F05A3">
        <w:rPr>
          <w:rFonts w:ascii="Times New Roman" w:hAnsi="Times New Roman" w:cs="Times New Roman"/>
        </w:rPr>
        <w:t>8</w:t>
      </w:r>
      <w:r w:rsidR="00C761FD">
        <w:rPr>
          <w:rFonts w:ascii="Times New Roman" w:hAnsi="Times New Roman" w:cs="Times New Roman"/>
        </w:rPr>
        <w:t>84</w:t>
      </w:r>
      <w:r w:rsidR="00E53C8A" w:rsidRPr="008F05A3">
        <w:rPr>
          <w:rFonts w:ascii="Times New Roman" w:hAnsi="Times New Roman" w:cs="Times New Roman"/>
        </w:rPr>
        <w:t xml:space="preserve"> ( 31.12.20</w:t>
      </w:r>
      <w:r w:rsidR="00B84E78">
        <w:rPr>
          <w:rFonts w:ascii="Times New Roman" w:hAnsi="Times New Roman" w:cs="Times New Roman"/>
        </w:rPr>
        <w:t>2</w:t>
      </w:r>
      <w:r w:rsidR="00C761FD">
        <w:rPr>
          <w:rFonts w:ascii="Times New Roman" w:hAnsi="Times New Roman" w:cs="Times New Roman"/>
        </w:rPr>
        <w:t>2</w:t>
      </w:r>
      <w:r w:rsidR="00E53C8A" w:rsidRPr="008F05A3">
        <w:rPr>
          <w:rFonts w:ascii="Times New Roman" w:hAnsi="Times New Roman" w:cs="Times New Roman"/>
        </w:rPr>
        <w:t xml:space="preserve">)    </w:t>
      </w:r>
    </w:p>
    <w:p w14:paraId="44E9BA52" w14:textId="77777777" w:rsidR="00EB127D" w:rsidRPr="008F05A3" w:rsidRDefault="00EB127D" w:rsidP="00A9483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F05A3">
        <w:rPr>
          <w:rFonts w:ascii="Times New Roman" w:hAnsi="Times New Roman" w:cs="Times New Roman"/>
        </w:rPr>
        <w:t>Národnostná štruktúra : slovenská</w:t>
      </w:r>
    </w:p>
    <w:p w14:paraId="559DBFF8" w14:textId="77777777" w:rsidR="00B22326" w:rsidRPr="008F05A3" w:rsidRDefault="00EB127D" w:rsidP="00A9483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F05A3">
        <w:rPr>
          <w:rFonts w:ascii="Times New Roman" w:hAnsi="Times New Roman" w:cs="Times New Roman"/>
        </w:rPr>
        <w:t xml:space="preserve">Štruktúra obyvateľstva podľa náboženského významu :  rímsko- katolícka </w:t>
      </w:r>
    </w:p>
    <w:p w14:paraId="1FDA6151" w14:textId="77777777" w:rsidR="00444205" w:rsidRPr="008F05A3" w:rsidRDefault="00444205" w:rsidP="00A94832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17D41A33" w14:textId="77777777" w:rsidR="00A64DC1" w:rsidRPr="008F05A3" w:rsidRDefault="00BB0262" w:rsidP="00A94832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8F05A3">
        <w:rPr>
          <w:rFonts w:ascii="Times New Roman" w:hAnsi="Times New Roman" w:cs="Times New Roman"/>
          <w:b/>
        </w:rPr>
        <w:t>5</w:t>
      </w:r>
      <w:r w:rsidR="00444205" w:rsidRPr="008F05A3">
        <w:rPr>
          <w:rFonts w:ascii="Times New Roman" w:hAnsi="Times New Roman" w:cs="Times New Roman"/>
          <w:b/>
        </w:rPr>
        <w:t xml:space="preserve">.3. Ekonomické údaje </w:t>
      </w:r>
    </w:p>
    <w:p w14:paraId="3EFDCBBA" w14:textId="1233B41D" w:rsidR="00795E96" w:rsidRPr="008F05A3" w:rsidRDefault="004F1C1B" w:rsidP="00A9483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F05A3">
        <w:rPr>
          <w:rFonts w:ascii="Times New Roman" w:hAnsi="Times New Roman" w:cs="Times New Roman"/>
        </w:rPr>
        <w:t>Nezamestnanosť v</w:t>
      </w:r>
      <w:r w:rsidR="00795E96" w:rsidRPr="008F05A3">
        <w:rPr>
          <w:rFonts w:ascii="Times New Roman" w:hAnsi="Times New Roman" w:cs="Times New Roman"/>
        </w:rPr>
        <w:t> </w:t>
      </w:r>
      <w:r w:rsidRPr="008F05A3">
        <w:rPr>
          <w:rFonts w:ascii="Times New Roman" w:hAnsi="Times New Roman" w:cs="Times New Roman"/>
        </w:rPr>
        <w:t>obci</w:t>
      </w:r>
      <w:r w:rsidR="00E637B5" w:rsidRPr="008F05A3">
        <w:rPr>
          <w:rFonts w:ascii="Times New Roman" w:hAnsi="Times New Roman" w:cs="Times New Roman"/>
        </w:rPr>
        <w:t xml:space="preserve">  r</w:t>
      </w:r>
      <w:r w:rsidR="00795E96" w:rsidRPr="008F05A3">
        <w:rPr>
          <w:rFonts w:ascii="Times New Roman" w:hAnsi="Times New Roman" w:cs="Times New Roman"/>
        </w:rPr>
        <w:t>ok</w:t>
      </w:r>
      <w:r w:rsidR="00D91C62" w:rsidRPr="008F05A3">
        <w:rPr>
          <w:rFonts w:ascii="Times New Roman" w:hAnsi="Times New Roman" w:cs="Times New Roman"/>
        </w:rPr>
        <w:t xml:space="preserve"> :  </w:t>
      </w:r>
      <w:r w:rsidR="00795E96" w:rsidRPr="008F05A3">
        <w:rPr>
          <w:rFonts w:ascii="Times New Roman" w:hAnsi="Times New Roman" w:cs="Times New Roman"/>
        </w:rPr>
        <w:t xml:space="preserve"> 20</w:t>
      </w:r>
      <w:r w:rsidR="00B84E78">
        <w:rPr>
          <w:rFonts w:ascii="Times New Roman" w:hAnsi="Times New Roman" w:cs="Times New Roman"/>
        </w:rPr>
        <w:t>2</w:t>
      </w:r>
      <w:r w:rsidR="00BD45D9">
        <w:rPr>
          <w:rFonts w:ascii="Times New Roman" w:hAnsi="Times New Roman" w:cs="Times New Roman"/>
        </w:rPr>
        <w:t>2</w:t>
      </w:r>
    </w:p>
    <w:p w14:paraId="297D7710" w14:textId="77777777" w:rsidR="00D91C62" w:rsidRPr="008F05A3" w:rsidRDefault="00473E4B" w:rsidP="00A9483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F05A3">
        <w:rPr>
          <w:rFonts w:ascii="Times New Roman" w:hAnsi="Times New Roman" w:cs="Times New Roman"/>
        </w:rPr>
        <w:t>Priemerný p</w:t>
      </w:r>
      <w:r w:rsidR="00D91C62" w:rsidRPr="008F05A3">
        <w:rPr>
          <w:rFonts w:ascii="Times New Roman" w:hAnsi="Times New Roman" w:cs="Times New Roman"/>
        </w:rPr>
        <w:t xml:space="preserve">očet </w:t>
      </w:r>
      <w:r w:rsidRPr="008F05A3">
        <w:rPr>
          <w:rFonts w:ascii="Times New Roman" w:hAnsi="Times New Roman" w:cs="Times New Roman"/>
        </w:rPr>
        <w:t>UoZ70</w:t>
      </w:r>
    </w:p>
    <w:p w14:paraId="4D4D6825" w14:textId="77777777" w:rsidR="00D91C62" w:rsidRPr="008F05A3" w:rsidRDefault="00473E4B" w:rsidP="00A9483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F05A3">
        <w:rPr>
          <w:rFonts w:ascii="Times New Roman" w:hAnsi="Times New Roman" w:cs="Times New Roman"/>
        </w:rPr>
        <w:t xml:space="preserve">Priemerná ročná miera nezamestnanosti obce 14,91 </w:t>
      </w:r>
      <w:r w:rsidR="00D91C62" w:rsidRPr="008F05A3">
        <w:rPr>
          <w:rFonts w:ascii="Times New Roman" w:hAnsi="Times New Roman" w:cs="Times New Roman"/>
        </w:rPr>
        <w:t xml:space="preserve">%           </w:t>
      </w:r>
    </w:p>
    <w:p w14:paraId="2DA12A49" w14:textId="77777777" w:rsidR="004F1C1B" w:rsidRPr="008F05A3" w:rsidRDefault="004F1C1B" w:rsidP="00A94832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1ADFFA01" w14:textId="77777777" w:rsidR="00E637B5" w:rsidRPr="008F05A3" w:rsidRDefault="00BB0262" w:rsidP="00A94832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="00A94932" w:rsidRPr="00A94932">
        <w:rPr>
          <w:rFonts w:ascii="Times New Roman" w:hAnsi="Times New Roman" w:cs="Times New Roman"/>
          <w:b/>
          <w:sz w:val="24"/>
          <w:szCs w:val="24"/>
        </w:rPr>
        <w:t xml:space="preserve">.4. </w:t>
      </w:r>
      <w:r w:rsidR="00A94932" w:rsidRPr="008F05A3">
        <w:rPr>
          <w:rFonts w:ascii="Times New Roman" w:hAnsi="Times New Roman" w:cs="Times New Roman"/>
          <w:b/>
        </w:rPr>
        <w:t xml:space="preserve">Symboly obce </w:t>
      </w:r>
    </w:p>
    <w:p w14:paraId="1D86B6C8" w14:textId="77777777" w:rsidR="001678FA" w:rsidRPr="008F05A3" w:rsidRDefault="001678FA" w:rsidP="00A94832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541ED5E5" w14:textId="77777777" w:rsidR="001678FA" w:rsidRPr="008F05A3" w:rsidRDefault="00A94932" w:rsidP="00E53C8A">
      <w:pPr>
        <w:spacing w:after="0" w:line="240" w:lineRule="auto"/>
        <w:jc w:val="both"/>
        <w:rPr>
          <w:rFonts w:ascii="Arial" w:hAnsi="Arial" w:cs="Arial"/>
          <w:noProof/>
          <w:color w:val="000001"/>
          <w:lang w:eastAsia="sk-SK"/>
        </w:rPr>
      </w:pPr>
      <w:r w:rsidRPr="008F05A3">
        <w:rPr>
          <w:rFonts w:ascii="Times New Roman" w:hAnsi="Times New Roman" w:cs="Times New Roman"/>
          <w:b/>
          <w:i/>
        </w:rPr>
        <w:t>Erb obce</w:t>
      </w:r>
    </w:p>
    <w:p w14:paraId="3E0097B8" w14:textId="77777777" w:rsidR="00E53C8A" w:rsidRPr="008F05A3" w:rsidRDefault="001678FA" w:rsidP="00E53C8A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F05A3">
        <w:rPr>
          <w:noProof/>
          <w:color w:val="0000FF"/>
          <w:lang w:eastAsia="sk-SK"/>
        </w:rPr>
        <w:drawing>
          <wp:inline distT="0" distB="0" distL="0" distR="0" wp14:anchorId="090E2531" wp14:editId="7EB57F45">
            <wp:extent cx="1106501" cy="1106501"/>
            <wp:effectExtent l="0" t="0" r="0" b="0"/>
            <wp:docPr id="1" name="irc_mi" descr="http://www.mesta-obce.sk/imgs/erb/_516741.gif">
              <a:hlinkClick xmlns:a="http://schemas.openxmlformats.org/drawingml/2006/main" r:id="rId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http://www.mesta-obce.sk/imgs/erb/_516741.gif">
                      <a:hlinkClick r:id="rId7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6498" cy="11064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C94C67" w14:textId="77777777" w:rsidR="00E53C8A" w:rsidRDefault="00E53C8A" w:rsidP="00E53C8A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F05A3">
        <w:rPr>
          <w:rFonts w:ascii="Times New Roman" w:hAnsi="Times New Roman" w:cs="Times New Roman"/>
        </w:rPr>
        <w:t xml:space="preserve">Erb obce </w:t>
      </w:r>
      <w:r w:rsidR="001678FA" w:rsidRPr="008F05A3">
        <w:rPr>
          <w:rFonts w:ascii="Times New Roman" w:hAnsi="Times New Roman" w:cs="Times New Roman"/>
        </w:rPr>
        <w:t>Dolná Ždaňa</w:t>
      </w:r>
      <w:r w:rsidRPr="008F05A3">
        <w:rPr>
          <w:rFonts w:ascii="Times New Roman" w:hAnsi="Times New Roman" w:cs="Times New Roman"/>
        </w:rPr>
        <w:t xml:space="preserve"> tvorí na zeleno</w:t>
      </w:r>
      <w:r w:rsidR="001678FA" w:rsidRPr="008F05A3">
        <w:rPr>
          <w:rFonts w:ascii="Times New Roman" w:hAnsi="Times New Roman" w:cs="Times New Roman"/>
        </w:rPr>
        <w:t xml:space="preserve"> modrom </w:t>
      </w:r>
      <w:r w:rsidRPr="008F05A3">
        <w:rPr>
          <w:rFonts w:ascii="Times New Roman" w:hAnsi="Times New Roman" w:cs="Times New Roman"/>
        </w:rPr>
        <w:t xml:space="preserve"> štíte </w:t>
      </w:r>
      <w:r w:rsidR="001678FA" w:rsidRPr="008F05A3">
        <w:rPr>
          <w:rFonts w:ascii="Times New Roman" w:hAnsi="Times New Roman" w:cs="Times New Roman"/>
        </w:rPr>
        <w:t>rybár</w:t>
      </w:r>
      <w:r w:rsidR="00027B4A" w:rsidRPr="008F05A3">
        <w:rPr>
          <w:rFonts w:ascii="Times New Roman" w:hAnsi="Times New Roman" w:cs="Times New Roman"/>
        </w:rPr>
        <w:t xml:space="preserve"> v bielych šatách </w:t>
      </w:r>
      <w:r w:rsidRPr="008F05A3">
        <w:rPr>
          <w:rFonts w:ascii="Times New Roman" w:hAnsi="Times New Roman" w:cs="Times New Roman"/>
        </w:rPr>
        <w:t xml:space="preserve"> s</w:t>
      </w:r>
      <w:r w:rsidR="001678FA" w:rsidRPr="008F05A3">
        <w:rPr>
          <w:rFonts w:ascii="Times New Roman" w:hAnsi="Times New Roman" w:cs="Times New Roman"/>
        </w:rPr>
        <w:t xml:space="preserve"> čerencom ( sito na ryby) </w:t>
      </w:r>
      <w:r w:rsidR="00027B4A" w:rsidRPr="008F05A3">
        <w:rPr>
          <w:rFonts w:ascii="Times New Roman" w:hAnsi="Times New Roman" w:cs="Times New Roman"/>
        </w:rPr>
        <w:t xml:space="preserve">v rukách </w:t>
      </w:r>
      <w:r w:rsidR="001678FA" w:rsidRPr="008F05A3">
        <w:rPr>
          <w:rFonts w:ascii="Times New Roman" w:hAnsi="Times New Roman" w:cs="Times New Roman"/>
        </w:rPr>
        <w:t xml:space="preserve"> po kolená vo vode</w:t>
      </w:r>
      <w:r w:rsidR="00027B4A" w:rsidRPr="008F05A3">
        <w:rPr>
          <w:rFonts w:ascii="Times New Roman" w:hAnsi="Times New Roman" w:cs="Times New Roman"/>
        </w:rPr>
        <w:t xml:space="preserve">. </w:t>
      </w:r>
    </w:p>
    <w:p w14:paraId="4084EE19" w14:textId="77777777" w:rsidR="008F05A3" w:rsidRPr="008F05A3" w:rsidRDefault="008F05A3" w:rsidP="00E53C8A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46AF1763" w14:textId="77777777" w:rsidR="00E53C8A" w:rsidRPr="008F05A3" w:rsidRDefault="00A94932" w:rsidP="00A94832">
      <w:pPr>
        <w:spacing w:after="0" w:line="240" w:lineRule="auto"/>
        <w:jc w:val="both"/>
        <w:rPr>
          <w:rFonts w:ascii="Times New Roman" w:hAnsi="Times New Roman" w:cs="Times New Roman"/>
          <w:b/>
          <w:i/>
        </w:rPr>
      </w:pPr>
      <w:r w:rsidRPr="008F05A3">
        <w:rPr>
          <w:rFonts w:ascii="Times New Roman" w:hAnsi="Times New Roman" w:cs="Times New Roman"/>
          <w:b/>
          <w:i/>
        </w:rPr>
        <w:t xml:space="preserve">Vlajka obce </w:t>
      </w:r>
    </w:p>
    <w:p w14:paraId="462116CB" w14:textId="77777777" w:rsidR="00027B4A" w:rsidRDefault="00027B4A" w:rsidP="00A94832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14:paraId="7E743DD0" w14:textId="77777777" w:rsidR="001678FA" w:rsidRDefault="001678FA" w:rsidP="00E53C8A">
      <w:pPr>
        <w:pStyle w:val="Normlnywebov"/>
        <w:spacing w:line="312" w:lineRule="atLeast"/>
        <w:rPr>
          <w:rFonts w:ascii="Arial" w:hAnsi="Arial" w:cs="Arial"/>
          <w:noProof/>
          <w:color w:val="000001"/>
        </w:rPr>
      </w:pPr>
      <w:r>
        <w:rPr>
          <w:noProof/>
          <w:color w:val="0000FF"/>
        </w:rPr>
        <w:lastRenderedPageBreak/>
        <w:drawing>
          <wp:inline distT="0" distB="0" distL="0" distR="0" wp14:anchorId="13E07C4B" wp14:editId="260D1766">
            <wp:extent cx="1183341" cy="788813"/>
            <wp:effectExtent l="0" t="0" r="0" b="0"/>
            <wp:docPr id="4" name="irc_mi" descr="https://flagspot.net/images/s/sk-zh-dz.gif">
              <a:hlinkClick xmlns:a="http://schemas.openxmlformats.org/drawingml/2006/main" r:id="rId1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https://flagspot.net/images/s/sk-zh-dz.gif">
                      <a:hlinkClick r:id="rId11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3453" cy="7888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744D1F" w14:textId="77777777" w:rsidR="001678FA" w:rsidRDefault="001678FA" w:rsidP="00E53C8A">
      <w:pPr>
        <w:pStyle w:val="Normlnywebov"/>
        <w:spacing w:line="312" w:lineRule="atLeast"/>
        <w:rPr>
          <w:rFonts w:ascii="Arial" w:hAnsi="Arial" w:cs="Arial"/>
          <w:color w:val="000001"/>
        </w:rPr>
      </w:pPr>
    </w:p>
    <w:p w14:paraId="24BF8225" w14:textId="77777777" w:rsidR="002E78DF" w:rsidRPr="008F05A3" w:rsidRDefault="002E78DF" w:rsidP="002E78DF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F05A3">
        <w:rPr>
          <w:rFonts w:ascii="Times New Roman" w:hAnsi="Times New Roman" w:cs="Times New Roman"/>
        </w:rPr>
        <w:t xml:space="preserve">Vlajku  Obce </w:t>
      </w:r>
      <w:r w:rsidR="00027B4A" w:rsidRPr="008F05A3">
        <w:rPr>
          <w:rFonts w:ascii="Times New Roman" w:hAnsi="Times New Roman" w:cs="Times New Roman"/>
        </w:rPr>
        <w:t>Dolná Ždaňa</w:t>
      </w:r>
      <w:r w:rsidRPr="008F05A3">
        <w:rPr>
          <w:rFonts w:ascii="Times New Roman" w:hAnsi="Times New Roman" w:cs="Times New Roman"/>
        </w:rPr>
        <w:t xml:space="preserve"> tvoria tri pozdĺžne pruhy vo farbách zelenej</w:t>
      </w:r>
      <w:r w:rsidR="00027B4A" w:rsidRPr="008F05A3">
        <w:rPr>
          <w:rFonts w:ascii="Times New Roman" w:hAnsi="Times New Roman" w:cs="Times New Roman"/>
        </w:rPr>
        <w:t>, bielej,</w:t>
      </w:r>
      <w:r w:rsidRPr="008F05A3">
        <w:rPr>
          <w:rFonts w:ascii="Times New Roman" w:hAnsi="Times New Roman" w:cs="Times New Roman"/>
        </w:rPr>
        <w:t xml:space="preserve"> žltej</w:t>
      </w:r>
      <w:r w:rsidR="00027B4A" w:rsidRPr="008F05A3">
        <w:rPr>
          <w:rFonts w:ascii="Times New Roman" w:hAnsi="Times New Roman" w:cs="Times New Roman"/>
        </w:rPr>
        <w:t xml:space="preserve"> a modrej. </w:t>
      </w:r>
      <w:r w:rsidRPr="008F05A3">
        <w:rPr>
          <w:rFonts w:ascii="Times New Roman" w:hAnsi="Times New Roman" w:cs="Times New Roman"/>
        </w:rPr>
        <w:t>Je ukončená tromi cípmi, t.j. dvomi zástrihmi siahajúcimi do tretiny listu vlajky.</w:t>
      </w:r>
    </w:p>
    <w:p w14:paraId="61F07DC9" w14:textId="77777777" w:rsidR="00027B4A" w:rsidRPr="008F05A3" w:rsidRDefault="00027B4A" w:rsidP="002E78DF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621678A3" w14:textId="77777777" w:rsidR="002E78DF" w:rsidRPr="008F05A3" w:rsidRDefault="00A94932" w:rsidP="00A94832">
      <w:pPr>
        <w:spacing w:after="0" w:line="240" w:lineRule="auto"/>
        <w:jc w:val="both"/>
        <w:rPr>
          <w:rFonts w:ascii="Times New Roman" w:hAnsi="Times New Roman" w:cs="Times New Roman"/>
          <w:b/>
          <w:i/>
        </w:rPr>
      </w:pPr>
      <w:r w:rsidRPr="008F05A3">
        <w:rPr>
          <w:rFonts w:ascii="Times New Roman" w:hAnsi="Times New Roman" w:cs="Times New Roman"/>
          <w:b/>
          <w:i/>
        </w:rPr>
        <w:t xml:space="preserve">Pečať obce </w:t>
      </w:r>
    </w:p>
    <w:p w14:paraId="131EDF48" w14:textId="77777777" w:rsidR="00A94932" w:rsidRPr="008F05A3" w:rsidRDefault="00A94932" w:rsidP="00A9483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F05A3">
        <w:rPr>
          <w:rFonts w:ascii="Times New Roman" w:hAnsi="Times New Roman" w:cs="Times New Roman"/>
        </w:rPr>
        <w:t xml:space="preserve">Pečať obce je okrúhla, uprostred s obecným symbolom a kruhopisom OBEC </w:t>
      </w:r>
      <w:r w:rsidR="00027B4A" w:rsidRPr="008F05A3">
        <w:rPr>
          <w:rFonts w:ascii="Times New Roman" w:hAnsi="Times New Roman" w:cs="Times New Roman"/>
        </w:rPr>
        <w:t>DOLNÁ ŽDAŇA</w:t>
      </w:r>
      <w:r w:rsidRPr="008F05A3">
        <w:rPr>
          <w:rFonts w:ascii="Times New Roman" w:hAnsi="Times New Roman" w:cs="Times New Roman"/>
        </w:rPr>
        <w:t xml:space="preserve">. Pečať má priemer 35 mm, čo je v súlade s domácimi zvyklosťami a predpismi o používaní pečiatok s obecnými symbolmi. </w:t>
      </w:r>
    </w:p>
    <w:p w14:paraId="22688D5F" w14:textId="77777777" w:rsidR="002E78DF" w:rsidRPr="008F05A3" w:rsidRDefault="002E78DF" w:rsidP="00A94832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2004428A" w14:textId="77777777" w:rsidR="00A94932" w:rsidRDefault="00BB0262" w:rsidP="00A9483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F05A3">
        <w:rPr>
          <w:rFonts w:ascii="Times New Roman" w:hAnsi="Times New Roman" w:cs="Times New Roman"/>
          <w:b/>
        </w:rPr>
        <w:t>5</w:t>
      </w:r>
      <w:r w:rsidR="003C1FE1" w:rsidRPr="008F05A3">
        <w:rPr>
          <w:rFonts w:ascii="Times New Roman" w:hAnsi="Times New Roman" w:cs="Times New Roman"/>
          <w:b/>
        </w:rPr>
        <w:t>.</w:t>
      </w:r>
      <w:r w:rsidR="00034650" w:rsidRPr="008F05A3">
        <w:rPr>
          <w:rFonts w:ascii="Times New Roman" w:hAnsi="Times New Roman" w:cs="Times New Roman"/>
          <w:b/>
        </w:rPr>
        <w:t>5</w:t>
      </w:r>
      <w:r w:rsidR="003C1FE1" w:rsidRPr="008F05A3">
        <w:rPr>
          <w:rFonts w:ascii="Times New Roman" w:hAnsi="Times New Roman" w:cs="Times New Roman"/>
          <w:b/>
        </w:rPr>
        <w:t xml:space="preserve">. </w:t>
      </w:r>
      <w:r w:rsidR="00A94932" w:rsidRPr="008F05A3">
        <w:rPr>
          <w:rFonts w:ascii="Times New Roman" w:hAnsi="Times New Roman" w:cs="Times New Roman"/>
          <w:b/>
        </w:rPr>
        <w:t>Logo Obce</w:t>
      </w:r>
      <w:r w:rsidR="003C1FE1" w:rsidRPr="008F05A3">
        <w:rPr>
          <w:rFonts w:ascii="Times New Roman" w:hAnsi="Times New Roman" w:cs="Times New Roman"/>
          <w:b/>
          <w:i/>
        </w:rPr>
        <w:t xml:space="preserve">– </w:t>
      </w:r>
      <w:r w:rsidR="003C1FE1" w:rsidRPr="008F05A3">
        <w:rPr>
          <w:rFonts w:ascii="Times New Roman" w:hAnsi="Times New Roman" w:cs="Times New Roman"/>
        </w:rPr>
        <w:t xml:space="preserve">obec nemá logo obce </w:t>
      </w:r>
    </w:p>
    <w:p w14:paraId="5E79777B" w14:textId="77777777" w:rsidR="008F05A3" w:rsidRDefault="008F05A3" w:rsidP="00A94832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1A967127" w14:textId="77777777" w:rsidR="00D80A4D" w:rsidRPr="008F05A3" w:rsidRDefault="00034650" w:rsidP="00A94832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8F05A3">
        <w:rPr>
          <w:rFonts w:ascii="Times New Roman" w:hAnsi="Times New Roman" w:cs="Times New Roman"/>
          <w:b/>
        </w:rPr>
        <w:t>5</w:t>
      </w:r>
      <w:r w:rsidR="003C1FE1" w:rsidRPr="008F05A3">
        <w:rPr>
          <w:rFonts w:ascii="Times New Roman" w:hAnsi="Times New Roman" w:cs="Times New Roman"/>
          <w:b/>
        </w:rPr>
        <w:t xml:space="preserve">.6. História obce </w:t>
      </w:r>
    </w:p>
    <w:p w14:paraId="187FB232" w14:textId="77777777" w:rsidR="00027B4A" w:rsidRPr="008F05A3" w:rsidRDefault="00027B4A" w:rsidP="00027B4A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F05A3">
        <w:rPr>
          <w:rFonts w:ascii="Times New Roman" w:hAnsi="Times New Roman" w:cs="Times New Roman"/>
        </w:rPr>
        <w:t>Dedina Dolná Ždaňa sa vyvinula v polovici 14. storočia, z pôvodnej materskej obce, spomínanej v roku 1388 a 1391 pod názvom Sdan. Patrila k príslušenstvu hradu Revište. Koncom 17. storočia pripadla obec štiavnickej Banskej komore. Neskôr bola začlenená do župy Tekovskej.</w:t>
      </w:r>
    </w:p>
    <w:p w14:paraId="75E3F783" w14:textId="77777777" w:rsidR="00027B4A" w:rsidRPr="008F05A3" w:rsidRDefault="00027B4A" w:rsidP="00027B4A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459B4424" w14:textId="77777777" w:rsidR="00027B4A" w:rsidRPr="008F05A3" w:rsidRDefault="00027B4A" w:rsidP="00027B4A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F05A3">
        <w:rPr>
          <w:rFonts w:ascii="Times New Roman" w:hAnsi="Times New Roman" w:cs="Times New Roman"/>
        </w:rPr>
        <w:t>Za I. ČSR Dolná Ždaňa bola poľnohospodárskou obcou. Ťažným záprahom boli kone a kravy. Muži sa živili pltníctvom, ženy tkáčstvom. Hospodárska kríza v 30- tych rokoch zachvátila aj Dolnú Ždaňu. Chlapi si našli prácu na drevosklade a na železničnej stanici v Hliníku nad Hronom. V ďalších rokoch väčšina občanov produktívneho veku pracovala na parnej píle v Hliníku nad Hronom. Niektorí obyvatelia odišli na poľnohospodárske práce do Nemecka. Od roku 1928 mala obec obecnú krčmu. V roku 1941 bola postavená obecná ľadovňa, ktorá po rokoch zanikla. V obci bol mlyn, ktorý v roku 1935 odkúpil dražbou mlynár Karol Galláš. Počas svojej existencie mlyn slúžil občanom dediny. V roku 1952 bol mlyn zatvorený. Neskôr z mlyna bola zriadená miešareň krmív. V roku 1946 bolo v obci založené potravinové družstvo.</w:t>
      </w:r>
    </w:p>
    <w:p w14:paraId="7091F41D" w14:textId="77777777" w:rsidR="00027B4A" w:rsidRPr="008F05A3" w:rsidRDefault="00027B4A" w:rsidP="00027B4A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2A4EF0FA" w14:textId="77777777" w:rsidR="00A64DC1" w:rsidRPr="008F05A3" w:rsidRDefault="00027B4A" w:rsidP="00027B4A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F05A3">
        <w:rPr>
          <w:rFonts w:ascii="Times New Roman" w:hAnsi="Times New Roman" w:cs="Times New Roman"/>
        </w:rPr>
        <w:t>V roku 1947 bola postavená tehelňa na pasienke v Medokýši za účelom výroby tehál na stavbu kultúrneho domu. V tomto roku bolo založené aj strojové družstvo, na nákup poľnohospodárskych strojov sa skladali ľudia. V živote poľnohospodárov nastal v roku 1957 veľký obrat. Polia, lúky, ktoré sa dedili z pokolenia na pokolenie, dobytok, ošípané, všetko sa stalo majetkom celoobecného družstva, ktoré bolo založené 16.9.1957. V prvých rokoch po založení JRD časť obyvateľov pracovala v poľnohospodárstve. Neskôr začali občania hľadať pracovné príležitosti v priemysle. Prvá zmienka o učiteľovi v Dolnej Ždani sa zachovala z roku 1864. Dňa 20.12.1944 bolo vyučovanie prerušené z dôvodu obsadenia učebne maďarským a nemeckým vojskom do 30.3.1945. Radostné zvonenie zvonov dňa 31.3.1945 ohlasovalo oslobodenie obce.</w:t>
      </w:r>
    </w:p>
    <w:p w14:paraId="61B2773D" w14:textId="77777777" w:rsidR="008F05A3" w:rsidRPr="008F05A3" w:rsidRDefault="008F05A3" w:rsidP="00A94832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16953B8D" w14:textId="77777777" w:rsidR="00D80A4D" w:rsidRPr="008F05A3" w:rsidRDefault="00050BD4" w:rsidP="00D80A4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F05A3">
        <w:rPr>
          <w:rFonts w:ascii="Times New Roman" w:hAnsi="Times New Roman" w:cs="Times New Roman"/>
          <w:b/>
        </w:rPr>
        <w:t>5</w:t>
      </w:r>
      <w:r w:rsidR="007E360F" w:rsidRPr="008F05A3">
        <w:rPr>
          <w:rFonts w:ascii="Times New Roman" w:hAnsi="Times New Roman" w:cs="Times New Roman"/>
          <w:b/>
        </w:rPr>
        <w:t xml:space="preserve">.7. Pamiatky </w:t>
      </w:r>
      <w:r w:rsidR="00D80A4D" w:rsidRPr="008F05A3">
        <w:rPr>
          <w:rFonts w:ascii="Times New Roman" w:hAnsi="Times New Roman" w:cs="Times New Roman"/>
        </w:rPr>
        <w:t xml:space="preserve">: </w:t>
      </w:r>
    </w:p>
    <w:p w14:paraId="761A4246" w14:textId="77777777" w:rsidR="0056617F" w:rsidRPr="008F05A3" w:rsidRDefault="0056617F" w:rsidP="0056617F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F05A3">
        <w:rPr>
          <w:rFonts w:ascii="Times New Roman" w:hAnsi="Times New Roman" w:cs="Times New Roman"/>
          <w:bCs/>
        </w:rPr>
        <w:t>Pamätihodnosti obce :</w:t>
      </w:r>
    </w:p>
    <w:p w14:paraId="686D5E27" w14:textId="77777777" w:rsidR="006E134B" w:rsidRPr="008F05A3" w:rsidRDefault="006E134B" w:rsidP="006E134B">
      <w:pPr>
        <w:spacing w:after="0"/>
        <w:jc w:val="both"/>
        <w:rPr>
          <w:rFonts w:ascii="Times New Roman" w:hAnsi="Times New Roman" w:cs="Times New Roman"/>
        </w:rPr>
      </w:pPr>
      <w:r w:rsidRPr="008F05A3">
        <w:rPr>
          <w:rFonts w:ascii="Times New Roman" w:hAnsi="Times New Roman" w:cs="Times New Roman"/>
        </w:rPr>
        <w:t xml:space="preserve">K historickým, kultúrnym pamätihodnostiam a miestnym zaujímavostiam patria: </w:t>
      </w:r>
    </w:p>
    <w:p w14:paraId="46C1FF92" w14:textId="77777777" w:rsidR="006E134B" w:rsidRPr="008F05A3" w:rsidRDefault="006E134B" w:rsidP="006E134B">
      <w:pPr>
        <w:spacing w:after="0"/>
        <w:jc w:val="both"/>
        <w:rPr>
          <w:rFonts w:ascii="Times New Roman" w:hAnsi="Times New Roman" w:cs="Times New Roman"/>
        </w:rPr>
      </w:pPr>
      <w:r w:rsidRPr="008F05A3">
        <w:rPr>
          <w:rFonts w:ascii="Times New Roman" w:hAnsi="Times New Roman" w:cs="Times New Roman"/>
        </w:rPr>
        <w:t xml:space="preserve">- Rímsko katolícky kostol zasvätený sv. Trojici </w:t>
      </w:r>
    </w:p>
    <w:p w14:paraId="1B76521E" w14:textId="77777777" w:rsidR="007A6946" w:rsidRDefault="007A6946" w:rsidP="006E13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53906B7" w14:textId="77777777" w:rsidR="007A6946" w:rsidRDefault="007A6946" w:rsidP="006E13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A6946">
        <w:rPr>
          <w:noProof/>
          <w:lang w:eastAsia="sk-SK"/>
        </w:rPr>
        <w:lastRenderedPageBreak/>
        <w:drawing>
          <wp:inline distT="0" distB="0" distL="0" distR="0" wp14:anchorId="5F4768D6" wp14:editId="0D5D12DE">
            <wp:extent cx="2194560" cy="1629410"/>
            <wp:effectExtent l="0" t="0" r="0" b="889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58054" cy="16765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C36EB4" w14:textId="77777777" w:rsidR="007A6946" w:rsidRDefault="007A6946" w:rsidP="006E13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F7AA929" w14:textId="77777777" w:rsidR="006E134B" w:rsidRPr="008F05A3" w:rsidRDefault="006E134B" w:rsidP="006E134B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8F05A3">
        <w:rPr>
          <w:rFonts w:ascii="Times New Roman" w:hAnsi="Times New Roman" w:cs="Times New Roman"/>
        </w:rPr>
        <w:t>Pomník padlým v SNP a umučených v koncentračnom tábore</w:t>
      </w:r>
    </w:p>
    <w:p w14:paraId="5FB86575" w14:textId="77777777" w:rsidR="007A5B30" w:rsidRPr="008F05A3" w:rsidRDefault="007A5B30" w:rsidP="006E134B">
      <w:pPr>
        <w:spacing w:after="0"/>
        <w:jc w:val="both"/>
        <w:rPr>
          <w:rFonts w:ascii="Times New Roman" w:hAnsi="Times New Roman" w:cs="Times New Roman"/>
        </w:rPr>
      </w:pPr>
    </w:p>
    <w:p w14:paraId="401911FF" w14:textId="77777777" w:rsidR="007A5B30" w:rsidRDefault="007A5B30" w:rsidP="006E13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A5B30">
        <w:rPr>
          <w:noProof/>
          <w:lang w:eastAsia="sk-SK"/>
        </w:rPr>
        <w:drawing>
          <wp:inline distT="0" distB="0" distL="0" distR="0" wp14:anchorId="48793B66" wp14:editId="503F62CD">
            <wp:extent cx="2201354" cy="1645920"/>
            <wp:effectExtent l="0" t="0" r="889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50403" cy="16825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D42AF9" w14:textId="77777777" w:rsidR="007A5B30" w:rsidRDefault="007A5B30" w:rsidP="006E13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28142F0" w14:textId="77777777" w:rsidR="006E134B" w:rsidRPr="008F05A3" w:rsidRDefault="006E134B" w:rsidP="006E134B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8F05A3">
        <w:rPr>
          <w:rFonts w:ascii="Times New Roman" w:hAnsi="Times New Roman" w:cs="Times New Roman"/>
        </w:rPr>
        <w:t>Socha sv. Floriána a sv. Jána Nepomuckého</w:t>
      </w:r>
    </w:p>
    <w:p w14:paraId="03F1B8AC" w14:textId="77777777" w:rsidR="006E134B" w:rsidRPr="008F05A3" w:rsidRDefault="006E134B" w:rsidP="006E134B">
      <w:pPr>
        <w:spacing w:after="0"/>
        <w:jc w:val="both"/>
        <w:rPr>
          <w:rFonts w:ascii="Times New Roman" w:hAnsi="Times New Roman" w:cs="Times New Roman"/>
        </w:rPr>
      </w:pPr>
      <w:r w:rsidRPr="008F05A3">
        <w:rPr>
          <w:rFonts w:ascii="Times New Roman" w:hAnsi="Times New Roman" w:cs="Times New Roman"/>
        </w:rPr>
        <w:t xml:space="preserve"> - Pamätná tabula, kde žila spisovateľka Elena Čepčeková </w:t>
      </w:r>
    </w:p>
    <w:p w14:paraId="6B465CE6" w14:textId="77777777" w:rsidR="006E134B" w:rsidRPr="008F05A3" w:rsidRDefault="006E134B" w:rsidP="006E134B">
      <w:pPr>
        <w:spacing w:after="0"/>
        <w:jc w:val="both"/>
        <w:rPr>
          <w:rFonts w:ascii="Times New Roman" w:hAnsi="Times New Roman" w:cs="Times New Roman"/>
        </w:rPr>
      </w:pPr>
      <w:r w:rsidRPr="008F05A3">
        <w:rPr>
          <w:rFonts w:ascii="Times New Roman" w:hAnsi="Times New Roman" w:cs="Times New Roman"/>
        </w:rPr>
        <w:t xml:space="preserve"> - uložená urna spisovateľky E. Čepčekovej </w:t>
      </w:r>
    </w:p>
    <w:p w14:paraId="0566C929" w14:textId="77777777" w:rsidR="006E134B" w:rsidRPr="008F05A3" w:rsidRDefault="006E134B" w:rsidP="006E134B">
      <w:pPr>
        <w:spacing w:after="0"/>
        <w:jc w:val="both"/>
        <w:rPr>
          <w:rFonts w:ascii="Times New Roman" w:hAnsi="Times New Roman" w:cs="Times New Roman"/>
        </w:rPr>
      </w:pPr>
      <w:r w:rsidRPr="008F05A3">
        <w:rPr>
          <w:rFonts w:ascii="Times New Roman" w:hAnsi="Times New Roman" w:cs="Times New Roman"/>
        </w:rPr>
        <w:t xml:space="preserve">Miestnou zaujímavosťou </w:t>
      </w:r>
      <w:r w:rsidR="002E700A" w:rsidRPr="008F05A3">
        <w:rPr>
          <w:rFonts w:ascii="Times New Roman" w:hAnsi="Times New Roman" w:cs="Times New Roman"/>
        </w:rPr>
        <w:t>je Dolnoždánska skala a</w:t>
      </w:r>
      <w:r w:rsidRPr="008F05A3">
        <w:rPr>
          <w:rFonts w:ascii="Times New Roman" w:hAnsi="Times New Roman" w:cs="Times New Roman"/>
        </w:rPr>
        <w:t xml:space="preserve"> bocianie hniezda</w:t>
      </w:r>
      <w:r w:rsidR="002E700A" w:rsidRPr="008F05A3">
        <w:rPr>
          <w:rFonts w:ascii="Times New Roman" w:hAnsi="Times New Roman" w:cs="Times New Roman"/>
        </w:rPr>
        <w:t xml:space="preserve">. </w:t>
      </w:r>
    </w:p>
    <w:p w14:paraId="533FE90F" w14:textId="77777777" w:rsidR="005A2394" w:rsidRPr="008F05A3" w:rsidRDefault="005A2394" w:rsidP="006E134B">
      <w:pPr>
        <w:spacing w:after="0"/>
        <w:jc w:val="both"/>
        <w:rPr>
          <w:rFonts w:ascii="Times New Roman" w:hAnsi="Times New Roman" w:cs="Times New Roman"/>
        </w:rPr>
      </w:pPr>
    </w:p>
    <w:p w14:paraId="55DCC302" w14:textId="77777777" w:rsidR="007E360F" w:rsidRPr="008F05A3" w:rsidRDefault="00050BD4" w:rsidP="00A94832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="00771A26" w:rsidRPr="00771A26">
        <w:rPr>
          <w:rFonts w:ascii="Times New Roman" w:hAnsi="Times New Roman" w:cs="Times New Roman"/>
          <w:b/>
          <w:sz w:val="24"/>
          <w:szCs w:val="24"/>
        </w:rPr>
        <w:t>.8.</w:t>
      </w:r>
      <w:r w:rsidR="00771A26" w:rsidRPr="008F05A3">
        <w:rPr>
          <w:rFonts w:ascii="Times New Roman" w:hAnsi="Times New Roman" w:cs="Times New Roman"/>
          <w:b/>
        </w:rPr>
        <w:t>Významné osobnosti</w:t>
      </w:r>
    </w:p>
    <w:p w14:paraId="11320669" w14:textId="77777777" w:rsidR="00050BD4" w:rsidRPr="008F05A3" w:rsidRDefault="006E134B" w:rsidP="00A9483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F05A3">
        <w:rPr>
          <w:rFonts w:ascii="Times New Roman" w:hAnsi="Times New Roman" w:cs="Times New Roman"/>
        </w:rPr>
        <w:t xml:space="preserve">Medzi významné osobnosti obce patrí : </w:t>
      </w:r>
    </w:p>
    <w:p w14:paraId="472CA616" w14:textId="77777777" w:rsidR="006E134B" w:rsidRPr="008F05A3" w:rsidRDefault="006E134B" w:rsidP="00A9483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F05A3">
        <w:rPr>
          <w:rFonts w:ascii="Times New Roman" w:hAnsi="Times New Roman" w:cs="Times New Roman"/>
        </w:rPr>
        <w:t xml:space="preserve">Ján Balko , slovenský spisovateľ a politik </w:t>
      </w:r>
    </w:p>
    <w:p w14:paraId="16EC7FD3" w14:textId="77777777" w:rsidR="006E134B" w:rsidRPr="008F05A3" w:rsidRDefault="006E134B" w:rsidP="00A9483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F05A3">
        <w:rPr>
          <w:rFonts w:ascii="Times New Roman" w:hAnsi="Times New Roman" w:cs="Times New Roman"/>
        </w:rPr>
        <w:t xml:space="preserve">Elena Čepčeková , slovenská spisovateľka </w:t>
      </w:r>
    </w:p>
    <w:p w14:paraId="09F06F5D" w14:textId="77777777" w:rsidR="00596812" w:rsidRDefault="00596812" w:rsidP="0080408B">
      <w:pPr>
        <w:spacing w:after="0" w:line="240" w:lineRule="auto"/>
        <w:jc w:val="center"/>
        <w:rPr>
          <w:rFonts w:ascii="Times New Roman" w:hAnsi="Times New Roman" w:cs="Times New Roman"/>
        </w:rPr>
      </w:pPr>
    </w:p>
    <w:p w14:paraId="078B0735" w14:textId="77777777" w:rsidR="005D26E3" w:rsidRDefault="005D26E3" w:rsidP="005D26E3">
      <w:pPr>
        <w:spacing w:after="0" w:line="360" w:lineRule="auto"/>
        <w:rPr>
          <w:rFonts w:ascii="Times New Roman" w:eastAsia="Times New Roman" w:hAnsi="Times New Roman" w:cs="Times New Roman"/>
          <w:b/>
          <w:lang w:eastAsia="sk-SK"/>
        </w:rPr>
      </w:pPr>
      <w:r w:rsidRPr="008F05A3">
        <w:rPr>
          <w:rFonts w:ascii="Times New Roman" w:eastAsia="Times New Roman" w:hAnsi="Times New Roman" w:cs="Times New Roman"/>
          <w:b/>
          <w:lang w:eastAsia="sk-SK"/>
        </w:rPr>
        <w:t xml:space="preserve">6. Plnenie úloh obce (prenesené kompetencie, originálne kompetencie) </w:t>
      </w:r>
    </w:p>
    <w:p w14:paraId="4B036E3A" w14:textId="77777777" w:rsidR="005D26E3" w:rsidRPr="008F05A3" w:rsidRDefault="005D26E3" w:rsidP="005D26E3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8F05A3">
        <w:rPr>
          <w:rFonts w:ascii="Times New Roman" w:eastAsia="Times New Roman" w:hAnsi="Times New Roman" w:cs="Times New Roman"/>
          <w:b/>
          <w:lang w:eastAsia="sk-SK"/>
        </w:rPr>
        <w:t xml:space="preserve">6.1. Výchova a vzdelávanie </w:t>
      </w:r>
    </w:p>
    <w:p w14:paraId="5DA880E8" w14:textId="77777777" w:rsidR="00675342" w:rsidRPr="008F05A3" w:rsidRDefault="004C5BD8" w:rsidP="00A9483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F05A3">
        <w:rPr>
          <w:rFonts w:ascii="Times New Roman" w:hAnsi="Times New Roman" w:cs="Times New Roman"/>
        </w:rPr>
        <w:t>V súčasnosti výchovu a vzdelávanie detí v obci poskytuje</w:t>
      </w:r>
      <w:r w:rsidR="007A6882" w:rsidRPr="008F05A3">
        <w:rPr>
          <w:rFonts w:ascii="Times New Roman" w:hAnsi="Times New Roman" w:cs="Times New Roman"/>
        </w:rPr>
        <w:t xml:space="preserve"> Materská škola </w:t>
      </w:r>
      <w:r w:rsidR="006E134B" w:rsidRPr="008F05A3">
        <w:rPr>
          <w:rFonts w:ascii="Times New Roman" w:hAnsi="Times New Roman" w:cs="Times New Roman"/>
        </w:rPr>
        <w:t xml:space="preserve"> a </w:t>
      </w:r>
      <w:r w:rsidRPr="008F05A3">
        <w:rPr>
          <w:rFonts w:ascii="Times New Roman" w:hAnsi="Times New Roman" w:cs="Times New Roman"/>
        </w:rPr>
        <w:t xml:space="preserve"> Základná škola</w:t>
      </w:r>
      <w:r w:rsidR="006E134B" w:rsidRPr="008F05A3">
        <w:rPr>
          <w:rFonts w:ascii="Times New Roman" w:hAnsi="Times New Roman" w:cs="Times New Roman"/>
        </w:rPr>
        <w:t xml:space="preserve"> v Hliníku nad Hronom. </w:t>
      </w:r>
      <w:r w:rsidR="007A6882" w:rsidRPr="008F05A3">
        <w:rPr>
          <w:rFonts w:ascii="Times New Roman" w:hAnsi="Times New Roman" w:cs="Times New Roman"/>
        </w:rPr>
        <w:t>M</w:t>
      </w:r>
      <w:r w:rsidRPr="008F05A3">
        <w:rPr>
          <w:rFonts w:ascii="Times New Roman" w:hAnsi="Times New Roman" w:cs="Times New Roman"/>
        </w:rPr>
        <w:t xml:space="preserve">imoškolské aktivity </w:t>
      </w:r>
      <w:r w:rsidR="007A6882" w:rsidRPr="008F05A3">
        <w:rPr>
          <w:rFonts w:ascii="Times New Roman" w:hAnsi="Times New Roman" w:cs="Times New Roman"/>
        </w:rPr>
        <w:t>sú zabezpečované v Základnej škole</w:t>
      </w:r>
      <w:r w:rsidR="00AC1BB6" w:rsidRPr="008F05A3">
        <w:rPr>
          <w:rFonts w:ascii="Times New Roman" w:hAnsi="Times New Roman" w:cs="Times New Roman"/>
        </w:rPr>
        <w:t xml:space="preserve"> prostredníctvom krúžko</w:t>
      </w:r>
      <w:r w:rsidR="00362519" w:rsidRPr="008F05A3">
        <w:rPr>
          <w:rFonts w:ascii="Times New Roman" w:hAnsi="Times New Roman" w:cs="Times New Roman"/>
        </w:rPr>
        <w:t>v</w:t>
      </w:r>
      <w:r w:rsidR="007A6882" w:rsidRPr="008F05A3">
        <w:rPr>
          <w:rFonts w:ascii="Times New Roman" w:hAnsi="Times New Roman" w:cs="Times New Roman"/>
        </w:rPr>
        <w:t xml:space="preserve"> . </w:t>
      </w:r>
      <w:r w:rsidRPr="008F05A3">
        <w:rPr>
          <w:rFonts w:ascii="Times New Roman" w:hAnsi="Times New Roman" w:cs="Times New Roman"/>
        </w:rPr>
        <w:t>Stravovanie detí zabezpečuje školská jedáleň</w:t>
      </w:r>
      <w:r w:rsidR="006E134B" w:rsidRPr="008F05A3">
        <w:rPr>
          <w:rFonts w:ascii="Times New Roman" w:hAnsi="Times New Roman" w:cs="Times New Roman"/>
        </w:rPr>
        <w:t xml:space="preserve"> v Materskej škole a žiakov školská jedáleň v Základnej škole v Hliníku nad Hronom. </w:t>
      </w:r>
    </w:p>
    <w:p w14:paraId="24663C52" w14:textId="77777777" w:rsidR="00050BD4" w:rsidRPr="008F05A3" w:rsidRDefault="00050BD4" w:rsidP="00A94832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7B38C826" w14:textId="0B8FD909" w:rsidR="008F05A3" w:rsidRPr="008F05A3" w:rsidRDefault="005D26E3" w:rsidP="00A94832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8F05A3">
        <w:rPr>
          <w:rFonts w:ascii="Times New Roman" w:hAnsi="Times New Roman" w:cs="Times New Roman"/>
          <w:b/>
        </w:rPr>
        <w:t>6</w:t>
      </w:r>
      <w:r w:rsidR="004C5BD8" w:rsidRPr="008F05A3">
        <w:rPr>
          <w:rFonts w:ascii="Times New Roman" w:hAnsi="Times New Roman" w:cs="Times New Roman"/>
          <w:b/>
        </w:rPr>
        <w:t>.</w:t>
      </w:r>
      <w:r w:rsidRPr="008F05A3">
        <w:rPr>
          <w:rFonts w:ascii="Times New Roman" w:hAnsi="Times New Roman" w:cs="Times New Roman"/>
          <w:b/>
        </w:rPr>
        <w:t>2</w:t>
      </w:r>
      <w:r w:rsidR="004C5BD8" w:rsidRPr="008F05A3">
        <w:rPr>
          <w:rFonts w:ascii="Times New Roman" w:hAnsi="Times New Roman" w:cs="Times New Roman"/>
          <w:b/>
        </w:rPr>
        <w:t xml:space="preserve">. Zdravotníctvo  </w:t>
      </w:r>
    </w:p>
    <w:p w14:paraId="4C634BEC" w14:textId="77777777" w:rsidR="003218B9" w:rsidRPr="008F05A3" w:rsidRDefault="003218B9" w:rsidP="00A9483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F05A3">
        <w:rPr>
          <w:rFonts w:ascii="Times New Roman" w:hAnsi="Times New Roman" w:cs="Times New Roman"/>
        </w:rPr>
        <w:t>V obci sa zdravotné služby neposkytujú. Zdravotné služby sú poskytované v</w:t>
      </w:r>
      <w:r w:rsidR="00675342" w:rsidRPr="008F05A3">
        <w:rPr>
          <w:rFonts w:ascii="Times New Roman" w:hAnsi="Times New Roman" w:cs="Times New Roman"/>
        </w:rPr>
        <w:t xml:space="preserve"> obci Hliník nad Hronom a v </w:t>
      </w:r>
      <w:r w:rsidRPr="008F05A3">
        <w:rPr>
          <w:rFonts w:ascii="Times New Roman" w:hAnsi="Times New Roman" w:cs="Times New Roman"/>
        </w:rPr>
        <w:t xml:space="preserve"> meste </w:t>
      </w:r>
      <w:r w:rsidR="00024CB8" w:rsidRPr="008F05A3">
        <w:rPr>
          <w:rFonts w:ascii="Times New Roman" w:hAnsi="Times New Roman" w:cs="Times New Roman"/>
        </w:rPr>
        <w:t>Žiar nad Hronom.</w:t>
      </w:r>
    </w:p>
    <w:p w14:paraId="18647454" w14:textId="77777777" w:rsidR="000C6B1A" w:rsidRPr="008F05A3" w:rsidRDefault="000C6B1A" w:rsidP="00A94832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40921250" w14:textId="77777777" w:rsidR="00B84E78" w:rsidRDefault="005D26E3" w:rsidP="00A94832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8F05A3">
        <w:rPr>
          <w:rFonts w:ascii="Times New Roman" w:hAnsi="Times New Roman" w:cs="Times New Roman"/>
          <w:b/>
        </w:rPr>
        <w:t>6</w:t>
      </w:r>
      <w:r w:rsidR="000C6B1A" w:rsidRPr="008F05A3">
        <w:rPr>
          <w:rFonts w:ascii="Times New Roman" w:hAnsi="Times New Roman" w:cs="Times New Roman"/>
          <w:b/>
        </w:rPr>
        <w:t>.</w:t>
      </w:r>
      <w:r w:rsidRPr="008F05A3">
        <w:rPr>
          <w:rFonts w:ascii="Times New Roman" w:hAnsi="Times New Roman" w:cs="Times New Roman"/>
          <w:b/>
        </w:rPr>
        <w:t>3</w:t>
      </w:r>
      <w:r w:rsidR="000C6B1A" w:rsidRPr="008F05A3">
        <w:rPr>
          <w:rFonts w:ascii="Times New Roman" w:hAnsi="Times New Roman" w:cs="Times New Roman"/>
          <w:b/>
        </w:rPr>
        <w:t>. Sociálne zabezpečenie</w:t>
      </w:r>
    </w:p>
    <w:p w14:paraId="12ACC493" w14:textId="67B9EF51" w:rsidR="000C6B1A" w:rsidRPr="008F05A3" w:rsidRDefault="000C6B1A" w:rsidP="00A9483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F05A3">
        <w:rPr>
          <w:rFonts w:ascii="Times New Roman" w:hAnsi="Times New Roman" w:cs="Times New Roman"/>
        </w:rPr>
        <w:t xml:space="preserve">Sociálne služby v obci zabezpečuje obecný úrad prostredníctvom </w:t>
      </w:r>
      <w:r w:rsidR="00675342" w:rsidRPr="008F05A3">
        <w:rPr>
          <w:rFonts w:ascii="Times New Roman" w:hAnsi="Times New Roman" w:cs="Times New Roman"/>
        </w:rPr>
        <w:t xml:space="preserve">terénnej opatrovateľskej služby. </w:t>
      </w:r>
      <w:r w:rsidRPr="008F05A3">
        <w:rPr>
          <w:rFonts w:ascii="Times New Roman" w:hAnsi="Times New Roman" w:cs="Times New Roman"/>
        </w:rPr>
        <w:t xml:space="preserve"> Na základe analýzy doterajšieho vývoja možno očakávať, že rozvoj sociálnych služieb sa bude aj naďalej orientovať</w:t>
      </w:r>
      <w:r w:rsidR="00C761FD">
        <w:rPr>
          <w:rFonts w:ascii="Times New Roman" w:hAnsi="Times New Roman" w:cs="Times New Roman"/>
        </w:rPr>
        <w:t>na</w:t>
      </w:r>
      <w:r w:rsidRPr="008F05A3">
        <w:rPr>
          <w:rFonts w:ascii="Times New Roman" w:hAnsi="Times New Roman" w:cs="Times New Roman"/>
        </w:rPr>
        <w:t xml:space="preserve"> </w:t>
      </w:r>
      <w:r w:rsidR="007A6882" w:rsidRPr="008F05A3">
        <w:rPr>
          <w:rFonts w:ascii="Times New Roman" w:hAnsi="Times New Roman" w:cs="Times New Roman"/>
        </w:rPr>
        <w:t xml:space="preserve"> poskytovanie sociálnych služieb </w:t>
      </w:r>
      <w:r w:rsidR="00675342" w:rsidRPr="008F05A3">
        <w:rPr>
          <w:rFonts w:ascii="Times New Roman" w:hAnsi="Times New Roman" w:cs="Times New Roman"/>
        </w:rPr>
        <w:t xml:space="preserve">prostredníctvom terénnej opatrovateľskej služby. </w:t>
      </w:r>
    </w:p>
    <w:p w14:paraId="08FDFE64" w14:textId="77777777" w:rsidR="00B22326" w:rsidRPr="008F05A3" w:rsidRDefault="00B22326" w:rsidP="00A94832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662F9A40" w14:textId="77777777" w:rsidR="0043303A" w:rsidRDefault="0043303A" w:rsidP="00A94832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131504A5" w14:textId="47C831E9" w:rsidR="007736A4" w:rsidRPr="008F05A3" w:rsidRDefault="005D26E3" w:rsidP="00A94832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8F05A3">
        <w:rPr>
          <w:rFonts w:ascii="Times New Roman" w:hAnsi="Times New Roman" w:cs="Times New Roman"/>
          <w:b/>
        </w:rPr>
        <w:lastRenderedPageBreak/>
        <w:t>6</w:t>
      </w:r>
      <w:r w:rsidR="000C6B1A" w:rsidRPr="008F05A3">
        <w:rPr>
          <w:rFonts w:ascii="Times New Roman" w:hAnsi="Times New Roman" w:cs="Times New Roman"/>
          <w:b/>
        </w:rPr>
        <w:t>.</w:t>
      </w:r>
      <w:r w:rsidRPr="008F05A3">
        <w:rPr>
          <w:rFonts w:ascii="Times New Roman" w:hAnsi="Times New Roman" w:cs="Times New Roman"/>
          <w:b/>
        </w:rPr>
        <w:t>4</w:t>
      </w:r>
      <w:r w:rsidR="000C6B1A" w:rsidRPr="008F05A3">
        <w:rPr>
          <w:rFonts w:ascii="Times New Roman" w:hAnsi="Times New Roman" w:cs="Times New Roman"/>
          <w:b/>
        </w:rPr>
        <w:t xml:space="preserve">. Kultúra </w:t>
      </w:r>
    </w:p>
    <w:p w14:paraId="285FD7E7" w14:textId="77777777" w:rsidR="007736A4" w:rsidRPr="008F05A3" w:rsidRDefault="007736A4" w:rsidP="00A9483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F05A3">
        <w:rPr>
          <w:rFonts w:ascii="Times New Roman" w:hAnsi="Times New Roman" w:cs="Times New Roman"/>
        </w:rPr>
        <w:t xml:space="preserve">Spoločenský a kultúrny život v obci zabezpečuje obec kultúrnymi podujatiami a to : </w:t>
      </w:r>
      <w:r w:rsidR="00075321" w:rsidRPr="008F05A3">
        <w:rPr>
          <w:rFonts w:ascii="Times New Roman" w:hAnsi="Times New Roman" w:cs="Times New Roman"/>
        </w:rPr>
        <w:t xml:space="preserve"> zabíjačka</w:t>
      </w:r>
      <w:r w:rsidR="00AC1BB6" w:rsidRPr="008F05A3">
        <w:rPr>
          <w:rFonts w:ascii="Times New Roman" w:hAnsi="Times New Roman" w:cs="Times New Roman"/>
        </w:rPr>
        <w:t>,  stavanie mája,</w:t>
      </w:r>
      <w:r w:rsidRPr="008F05A3">
        <w:rPr>
          <w:rFonts w:ascii="Times New Roman" w:hAnsi="Times New Roman" w:cs="Times New Roman"/>
        </w:rPr>
        <w:t xml:space="preserve"> Deň matiek, Deň detí, </w:t>
      </w:r>
      <w:r w:rsidR="00AC1BB6" w:rsidRPr="008F05A3">
        <w:rPr>
          <w:rFonts w:ascii="Times New Roman" w:hAnsi="Times New Roman" w:cs="Times New Roman"/>
        </w:rPr>
        <w:t xml:space="preserve">Deň </w:t>
      </w:r>
      <w:r w:rsidR="00F812BF" w:rsidRPr="008F05A3">
        <w:rPr>
          <w:rFonts w:ascii="Times New Roman" w:hAnsi="Times New Roman" w:cs="Times New Roman"/>
        </w:rPr>
        <w:t>obce- Dožinkové slávnosti</w:t>
      </w:r>
      <w:r w:rsidR="00AC1BB6" w:rsidRPr="008F05A3">
        <w:rPr>
          <w:rFonts w:ascii="Times New Roman" w:hAnsi="Times New Roman" w:cs="Times New Roman"/>
        </w:rPr>
        <w:t>,</w:t>
      </w:r>
      <w:r w:rsidRPr="008F05A3">
        <w:rPr>
          <w:rFonts w:ascii="Times New Roman" w:hAnsi="Times New Roman" w:cs="Times New Roman"/>
        </w:rPr>
        <w:t xml:space="preserve"> Mesiac úcty k</w:t>
      </w:r>
      <w:r w:rsidR="00A67DB5" w:rsidRPr="008F05A3">
        <w:rPr>
          <w:rFonts w:ascii="Times New Roman" w:hAnsi="Times New Roman" w:cs="Times New Roman"/>
        </w:rPr>
        <w:t> </w:t>
      </w:r>
      <w:r w:rsidRPr="008F05A3">
        <w:rPr>
          <w:rFonts w:ascii="Times New Roman" w:hAnsi="Times New Roman" w:cs="Times New Roman"/>
        </w:rPr>
        <w:t>starším</w:t>
      </w:r>
      <w:r w:rsidR="00A67DB5" w:rsidRPr="008F05A3">
        <w:rPr>
          <w:rFonts w:ascii="Times New Roman" w:hAnsi="Times New Roman" w:cs="Times New Roman"/>
        </w:rPr>
        <w:t>.</w:t>
      </w:r>
    </w:p>
    <w:p w14:paraId="7FEA87F7" w14:textId="77777777" w:rsidR="009F1BD1" w:rsidRPr="008F05A3" w:rsidRDefault="007736A4" w:rsidP="00A9483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F05A3">
        <w:rPr>
          <w:rFonts w:ascii="Times New Roman" w:hAnsi="Times New Roman" w:cs="Times New Roman"/>
        </w:rPr>
        <w:t xml:space="preserve">Na základe analýzy doterajšieho vývoja možno očakávať, že kultúrny a spoločenský život sa bude orientovať na udržiavanie doterajších tradícií , skvalitnenie kultúrno – spoločenskej činnosti života v obci. </w:t>
      </w:r>
    </w:p>
    <w:p w14:paraId="7B35DBB9" w14:textId="77777777" w:rsidR="00A67DB5" w:rsidRDefault="00A67DB5" w:rsidP="00A9483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3B487C" w14:textId="77777777" w:rsidR="009F1BD1" w:rsidRPr="008F05A3" w:rsidRDefault="005D26E3" w:rsidP="00A94832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8F05A3">
        <w:rPr>
          <w:rFonts w:ascii="Times New Roman" w:hAnsi="Times New Roman" w:cs="Times New Roman"/>
          <w:b/>
        </w:rPr>
        <w:t>6</w:t>
      </w:r>
      <w:r w:rsidR="009F1BD1" w:rsidRPr="008F05A3">
        <w:rPr>
          <w:rFonts w:ascii="Times New Roman" w:hAnsi="Times New Roman" w:cs="Times New Roman"/>
          <w:b/>
        </w:rPr>
        <w:t>.</w:t>
      </w:r>
      <w:r w:rsidRPr="008F05A3">
        <w:rPr>
          <w:rFonts w:ascii="Times New Roman" w:hAnsi="Times New Roman" w:cs="Times New Roman"/>
          <w:b/>
        </w:rPr>
        <w:t>5</w:t>
      </w:r>
      <w:r w:rsidR="009F1BD1" w:rsidRPr="008F05A3">
        <w:rPr>
          <w:rFonts w:ascii="Times New Roman" w:hAnsi="Times New Roman" w:cs="Times New Roman"/>
          <w:b/>
        </w:rPr>
        <w:t xml:space="preserve">. Hospodárstvo </w:t>
      </w:r>
    </w:p>
    <w:p w14:paraId="695895AF" w14:textId="77777777" w:rsidR="009F1BD1" w:rsidRPr="008F05A3" w:rsidRDefault="009F1BD1" w:rsidP="00A9483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F05A3">
        <w:rPr>
          <w:rFonts w:ascii="Times New Roman" w:hAnsi="Times New Roman" w:cs="Times New Roman"/>
        </w:rPr>
        <w:t xml:space="preserve">Najvýznamnejší poskytovatelia služieb v obci- obchodné služby: </w:t>
      </w:r>
    </w:p>
    <w:p w14:paraId="06735636" w14:textId="1DAC8698" w:rsidR="00AC1BB6" w:rsidRPr="008F05A3" w:rsidRDefault="007A0090" w:rsidP="00AC1BB6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Mária Jančoková - potraviny</w:t>
      </w:r>
    </w:p>
    <w:p w14:paraId="11BEFDDB" w14:textId="23BFDA74" w:rsidR="00AC1BB6" w:rsidRPr="008F05A3" w:rsidRDefault="007A0090" w:rsidP="00AC1BB6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Rafaelo Bar </w:t>
      </w:r>
    </w:p>
    <w:p w14:paraId="722F5D1E" w14:textId="77777777" w:rsidR="00AC1BB6" w:rsidRPr="008F05A3" w:rsidRDefault="00AC1BB6" w:rsidP="003E5FC5">
      <w:pPr>
        <w:spacing w:after="0" w:line="240" w:lineRule="auto"/>
        <w:rPr>
          <w:rFonts w:ascii="Times New Roman" w:hAnsi="Times New Roman" w:cs="Times New Roman"/>
        </w:rPr>
      </w:pPr>
    </w:p>
    <w:p w14:paraId="1E142AA8" w14:textId="77777777" w:rsidR="00E1197B" w:rsidRPr="008F05A3" w:rsidRDefault="00E1197B" w:rsidP="00A9483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F05A3">
        <w:rPr>
          <w:rFonts w:ascii="Times New Roman" w:hAnsi="Times New Roman" w:cs="Times New Roman"/>
        </w:rPr>
        <w:t xml:space="preserve">Najvýznamnejšia poľnohospodárska výroba v obci : </w:t>
      </w:r>
    </w:p>
    <w:p w14:paraId="06B53219" w14:textId="77777777" w:rsidR="00AC1BB6" w:rsidRPr="008F05A3" w:rsidRDefault="001D3620" w:rsidP="00AC1BB6">
      <w:pPr>
        <w:spacing w:after="0" w:line="240" w:lineRule="auto"/>
        <w:rPr>
          <w:rFonts w:ascii="Times New Roman" w:hAnsi="Times New Roman" w:cs="Times New Roman"/>
        </w:rPr>
      </w:pPr>
      <w:r w:rsidRPr="008F05A3">
        <w:rPr>
          <w:rFonts w:ascii="Times New Roman" w:hAnsi="Times New Roman" w:cs="Times New Roman"/>
        </w:rPr>
        <w:t xml:space="preserve">Štefan Prôčka- zmiešané hospodárstvo </w:t>
      </w:r>
    </w:p>
    <w:p w14:paraId="704F8BFF" w14:textId="3A75550B" w:rsidR="001D3620" w:rsidRPr="008F05A3" w:rsidRDefault="001D3620" w:rsidP="00AC1BB6">
      <w:pPr>
        <w:spacing w:after="0" w:line="240" w:lineRule="auto"/>
        <w:rPr>
          <w:rFonts w:ascii="Times New Roman" w:hAnsi="Times New Roman" w:cs="Times New Roman"/>
        </w:rPr>
      </w:pPr>
      <w:r w:rsidRPr="008F05A3">
        <w:rPr>
          <w:rFonts w:ascii="Times New Roman" w:hAnsi="Times New Roman" w:cs="Times New Roman"/>
        </w:rPr>
        <w:t>Tomáš, spol</w:t>
      </w:r>
      <w:r w:rsidR="007A0090">
        <w:rPr>
          <w:rFonts w:ascii="Times New Roman" w:hAnsi="Times New Roman" w:cs="Times New Roman"/>
        </w:rPr>
        <w:t xml:space="preserve"> </w:t>
      </w:r>
      <w:r w:rsidRPr="008F05A3">
        <w:rPr>
          <w:rFonts w:ascii="Times New Roman" w:hAnsi="Times New Roman" w:cs="Times New Roman"/>
        </w:rPr>
        <w:t>s.r.o. – výroba a príprava krmív</w:t>
      </w:r>
    </w:p>
    <w:p w14:paraId="36BAA834" w14:textId="1E303531" w:rsidR="001D3620" w:rsidRDefault="007A0090" w:rsidP="00AC1BB6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Alkam s.r.o. -  výroba okien, dverí  </w:t>
      </w:r>
    </w:p>
    <w:p w14:paraId="14135FF1" w14:textId="77777777" w:rsidR="007A0090" w:rsidRDefault="007A0090" w:rsidP="007A009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</w:t>
      </w:r>
      <w:r w:rsidRPr="007A0090">
        <w:rPr>
          <w:rFonts w:ascii="Times New Roman" w:hAnsi="Times New Roman" w:cs="Times New Roman"/>
        </w:rPr>
        <w:t>úci Róbert - </w:t>
      </w:r>
      <w:r w:rsidRPr="007A0090">
        <w:rPr>
          <w:rFonts w:ascii="Times New Roman" w:hAnsi="Times New Roman" w:cs="Times New Roman"/>
          <w:b/>
          <w:bCs/>
        </w:rPr>
        <w:t>GAS</w:t>
      </w:r>
      <w:r w:rsidRPr="007A0090">
        <w:rPr>
          <w:rFonts w:ascii="Times New Roman" w:hAnsi="Times New Roman" w:cs="Times New Roman"/>
        </w:rPr>
        <w:t> &amp; </w:t>
      </w:r>
      <w:r w:rsidRPr="007A0090">
        <w:rPr>
          <w:rFonts w:ascii="Times New Roman" w:hAnsi="Times New Roman" w:cs="Times New Roman"/>
          <w:b/>
          <w:bCs/>
        </w:rPr>
        <w:t>ELEKTRO</w:t>
      </w:r>
      <w:r w:rsidRPr="007A0090">
        <w:rPr>
          <w:rFonts w:ascii="Times New Roman" w:hAnsi="Times New Roman" w:cs="Times New Roman"/>
        </w:rPr>
        <w:t xml:space="preserve"> Servis. Plyn - inštalácia, rozvod </w:t>
      </w:r>
    </w:p>
    <w:p w14:paraId="31D3A264" w14:textId="46544D0F" w:rsidR="00360142" w:rsidRPr="008F05A3" w:rsidRDefault="00E1197B" w:rsidP="007A0090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F05A3">
        <w:rPr>
          <w:rFonts w:ascii="Times New Roman" w:hAnsi="Times New Roman" w:cs="Times New Roman"/>
        </w:rPr>
        <w:t>Na základe analýzy doterajšieho vývoja možno očakávať, že hospodársky život v obci sa bude orientovať na rozvoj služieb</w:t>
      </w:r>
      <w:r w:rsidR="00DE0A8F" w:rsidRPr="008F05A3">
        <w:rPr>
          <w:rFonts w:ascii="Times New Roman" w:hAnsi="Times New Roman" w:cs="Times New Roman"/>
        </w:rPr>
        <w:t xml:space="preserve">. </w:t>
      </w:r>
    </w:p>
    <w:p w14:paraId="1F09A574" w14:textId="77777777" w:rsidR="00CF6F5E" w:rsidRPr="008F05A3" w:rsidRDefault="00CF6F5E" w:rsidP="00A94832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501D25C9" w14:textId="77777777" w:rsidR="005D26E3" w:rsidRPr="008F05A3" w:rsidRDefault="005D26E3" w:rsidP="005D26E3">
      <w:pPr>
        <w:spacing w:after="0" w:line="360" w:lineRule="auto"/>
        <w:rPr>
          <w:rFonts w:ascii="Times New Roman" w:eastAsia="Times New Roman" w:hAnsi="Times New Roman" w:cs="Times New Roman"/>
          <w:b/>
          <w:lang w:eastAsia="sk-SK"/>
        </w:rPr>
      </w:pPr>
      <w:r w:rsidRPr="008F05A3">
        <w:rPr>
          <w:rFonts w:ascii="Times New Roman" w:eastAsia="Times New Roman" w:hAnsi="Times New Roman" w:cs="Times New Roman"/>
          <w:b/>
          <w:lang w:eastAsia="sk-SK"/>
        </w:rPr>
        <w:t>7. Informácia o vývoji obce z pohľadu rozpočtovníctva</w:t>
      </w:r>
    </w:p>
    <w:p w14:paraId="62CF7771" w14:textId="0232DCAB" w:rsidR="00934869" w:rsidRPr="008F05A3" w:rsidRDefault="00934869" w:rsidP="00934869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F05A3">
        <w:rPr>
          <w:rFonts w:ascii="Times New Roman" w:hAnsi="Times New Roman" w:cs="Times New Roman"/>
        </w:rPr>
        <w:t>Základným nástrojom finančného hospodárenia obce bol rozpočet obce na rok 20</w:t>
      </w:r>
      <w:r w:rsidR="00B84E78">
        <w:rPr>
          <w:rFonts w:ascii="Times New Roman" w:hAnsi="Times New Roman" w:cs="Times New Roman"/>
        </w:rPr>
        <w:t>2</w:t>
      </w:r>
      <w:r w:rsidR="00C761FD">
        <w:rPr>
          <w:rFonts w:ascii="Times New Roman" w:hAnsi="Times New Roman" w:cs="Times New Roman"/>
        </w:rPr>
        <w:t>2</w:t>
      </w:r>
      <w:r w:rsidRPr="008F05A3">
        <w:rPr>
          <w:rFonts w:ascii="Times New Roman" w:hAnsi="Times New Roman" w:cs="Times New Roman"/>
        </w:rPr>
        <w:t>. Obec zostavila rozpočet podľa ustanovenia §10 ods. 7) zákona č. 583/2004 Z. z. o rozpočtových pravidlách územnej samosprávy a o zmene a doplnení niektorých zákonov v znení neskorších predpisov. Rozpočet obce na rok 20</w:t>
      </w:r>
      <w:r w:rsidR="00B84E78">
        <w:rPr>
          <w:rFonts w:ascii="Times New Roman" w:hAnsi="Times New Roman" w:cs="Times New Roman"/>
        </w:rPr>
        <w:t>2</w:t>
      </w:r>
      <w:r w:rsidR="00C761FD">
        <w:rPr>
          <w:rFonts w:ascii="Times New Roman" w:hAnsi="Times New Roman" w:cs="Times New Roman"/>
        </w:rPr>
        <w:t>2</w:t>
      </w:r>
      <w:r w:rsidRPr="008F05A3">
        <w:rPr>
          <w:rFonts w:ascii="Times New Roman" w:hAnsi="Times New Roman" w:cs="Times New Roman"/>
        </w:rPr>
        <w:t xml:space="preserve"> bol zostavený ako vyrovnaný. Bežný rozpočet bol zostavený ako prebytkový a kapitálový rozpočet ako schodkový. </w:t>
      </w:r>
    </w:p>
    <w:p w14:paraId="4C262109" w14:textId="77777777" w:rsidR="00934869" w:rsidRPr="008F05A3" w:rsidRDefault="00934869" w:rsidP="00934869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0DAA52B6" w14:textId="77777777" w:rsidR="00C761FD" w:rsidRPr="00C761FD" w:rsidRDefault="00C761FD" w:rsidP="00C761FD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Calibri"/>
          <w:kern w:val="1"/>
          <w:lang w:eastAsia="ar-SA"/>
        </w:rPr>
      </w:pPr>
      <w:r w:rsidRPr="00C761FD">
        <w:rPr>
          <w:rFonts w:ascii="Times New Roman" w:eastAsia="Times New Roman" w:hAnsi="Times New Roman" w:cs="Calibri"/>
          <w:kern w:val="1"/>
          <w:lang w:eastAsia="ar-SA"/>
        </w:rPr>
        <w:t xml:space="preserve">Rozpočtové hospodárenie obce  Dolná Ždaňa  sa riadilo podľa schváleného rozpočtu na rok 2022. Rozpočet obce bol schválený obecným zastupiteľstvom  dňa 6.12.2021  uznesením č. 29/2021. </w:t>
      </w:r>
    </w:p>
    <w:p w14:paraId="5A33C637" w14:textId="77777777" w:rsidR="00C761FD" w:rsidRPr="00C761FD" w:rsidRDefault="00C761FD" w:rsidP="00C761FD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Calibri"/>
          <w:kern w:val="1"/>
          <w:lang w:eastAsia="ar-SA"/>
        </w:rPr>
      </w:pPr>
    </w:p>
    <w:p w14:paraId="0F480B5E" w14:textId="77777777" w:rsidR="00C761FD" w:rsidRPr="00C761FD" w:rsidRDefault="00C761FD" w:rsidP="00C761FD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Calibri"/>
          <w:kern w:val="1"/>
          <w:lang w:eastAsia="ar-SA"/>
        </w:rPr>
      </w:pPr>
      <w:r w:rsidRPr="00C761FD">
        <w:rPr>
          <w:rFonts w:ascii="Times New Roman" w:eastAsia="Times New Roman" w:hAnsi="Times New Roman" w:cs="Calibri"/>
          <w:kern w:val="1"/>
          <w:lang w:eastAsia="ar-SA"/>
        </w:rPr>
        <w:t xml:space="preserve">Rozpočet bol zmenený trikrát : </w:t>
      </w:r>
    </w:p>
    <w:p w14:paraId="59E8D164" w14:textId="77777777" w:rsidR="00C761FD" w:rsidRPr="00C761FD" w:rsidRDefault="00C761FD" w:rsidP="00C761FD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Calibri"/>
          <w:kern w:val="1"/>
          <w:lang w:eastAsia="ar-SA"/>
        </w:rPr>
      </w:pPr>
      <w:r w:rsidRPr="00C761FD">
        <w:rPr>
          <w:rFonts w:ascii="Times New Roman" w:eastAsia="Times New Roman" w:hAnsi="Times New Roman" w:cs="Calibri"/>
          <w:kern w:val="1"/>
          <w:lang w:eastAsia="ar-SA"/>
        </w:rPr>
        <w:t>- prvá zmena schválená rozpočtovým opatrením č.1/2022  dňa 30.5.2022     uz. č.11/2022</w:t>
      </w:r>
    </w:p>
    <w:p w14:paraId="53B5C4AA" w14:textId="77777777" w:rsidR="00C761FD" w:rsidRPr="00C761FD" w:rsidRDefault="00C761FD" w:rsidP="00C761FD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Calibri"/>
          <w:kern w:val="1"/>
          <w:lang w:eastAsia="ar-SA"/>
        </w:rPr>
      </w:pPr>
      <w:r w:rsidRPr="00C761FD">
        <w:rPr>
          <w:rFonts w:ascii="Times New Roman" w:eastAsia="Times New Roman" w:hAnsi="Times New Roman" w:cs="Calibri"/>
          <w:kern w:val="1"/>
          <w:lang w:eastAsia="ar-SA"/>
        </w:rPr>
        <w:t xml:space="preserve">- druhá zmena schválená rozpočtovým opatrením č.2/2022 dňa 30.5.2022    uz. č.12/2022   </w:t>
      </w:r>
    </w:p>
    <w:p w14:paraId="7F4697B4" w14:textId="77777777" w:rsidR="00C761FD" w:rsidRPr="00C761FD" w:rsidRDefault="00C761FD" w:rsidP="00C761FD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Calibri"/>
          <w:kern w:val="1"/>
          <w:lang w:eastAsia="ar-SA"/>
        </w:rPr>
      </w:pPr>
      <w:r w:rsidRPr="00C761FD">
        <w:rPr>
          <w:rFonts w:ascii="Times New Roman" w:eastAsia="Times New Roman" w:hAnsi="Times New Roman" w:cs="Calibri"/>
          <w:kern w:val="1"/>
          <w:lang w:eastAsia="ar-SA"/>
        </w:rPr>
        <w:t>- tretia zmena schválená rozpočtovým opatrením č. 3/2022 dňa 16.9.2022    uz. č. 30/2022</w:t>
      </w:r>
    </w:p>
    <w:p w14:paraId="5236CE73" w14:textId="77777777" w:rsidR="00C761FD" w:rsidRPr="00C761FD" w:rsidRDefault="00C761FD" w:rsidP="00C761FD">
      <w:pPr>
        <w:widowControl w:val="0"/>
        <w:suppressAutoHyphens/>
        <w:spacing w:after="0" w:line="240" w:lineRule="auto"/>
        <w:rPr>
          <w:rFonts w:ascii="Times New Roman" w:eastAsia="Times New Roman" w:hAnsi="Times New Roman" w:cs="Calibri"/>
          <w:kern w:val="1"/>
          <w:sz w:val="24"/>
          <w:szCs w:val="20"/>
          <w:lang w:eastAsia="ar-SA"/>
        </w:rPr>
      </w:pPr>
    </w:p>
    <w:p w14:paraId="66545647" w14:textId="77777777" w:rsidR="0080408B" w:rsidRPr="008F05A3" w:rsidRDefault="00934869" w:rsidP="008F05A3">
      <w:pPr>
        <w:spacing w:after="0" w:line="240" w:lineRule="auto"/>
        <w:rPr>
          <w:rFonts w:ascii="Times New Roman" w:hAnsi="Times New Roman" w:cs="Times New Roman"/>
        </w:rPr>
      </w:pPr>
      <w:r w:rsidRPr="008F05A3">
        <w:rPr>
          <w:rFonts w:ascii="Times New Roman" w:hAnsi="Times New Roman" w:cs="Times New Roman"/>
        </w:rPr>
        <w:tab/>
        <w:t xml:space="preserve"> </w:t>
      </w:r>
    </w:p>
    <w:p w14:paraId="4C7ECF30" w14:textId="0FDFA33D" w:rsidR="00934869" w:rsidRPr="008F05A3" w:rsidRDefault="0080408B" w:rsidP="0080408B">
      <w:pPr>
        <w:jc w:val="both"/>
        <w:rPr>
          <w:rFonts w:ascii="Times New Roman" w:hAnsi="Times New Roman" w:cs="Times New Roman"/>
          <w:b/>
        </w:rPr>
      </w:pPr>
      <w:r w:rsidRPr="008F05A3">
        <w:rPr>
          <w:rFonts w:ascii="Times New Roman" w:hAnsi="Times New Roman" w:cs="Times New Roman"/>
          <w:b/>
        </w:rPr>
        <w:t>7.1. Plnenie príjmov a výdavkov v roku 20</w:t>
      </w:r>
      <w:r w:rsidR="00E243E8">
        <w:rPr>
          <w:rFonts w:ascii="Times New Roman" w:hAnsi="Times New Roman" w:cs="Times New Roman"/>
          <w:b/>
        </w:rPr>
        <w:t>2</w:t>
      </w:r>
      <w:r w:rsidR="00C761FD">
        <w:rPr>
          <w:rFonts w:ascii="Times New Roman" w:hAnsi="Times New Roman" w:cs="Times New Roman"/>
          <w:b/>
        </w:rPr>
        <w:t>2</w:t>
      </w:r>
    </w:p>
    <w:tbl>
      <w:tblPr>
        <w:tblW w:w="78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62"/>
        <w:gridCol w:w="1503"/>
        <w:gridCol w:w="2185"/>
        <w:gridCol w:w="2020"/>
      </w:tblGrid>
      <w:tr w:rsidR="00C761FD" w:rsidRPr="00C761FD" w14:paraId="3359A3C6" w14:textId="77777777" w:rsidTr="002760DF">
        <w:trPr>
          <w:trHeight w:val="256"/>
        </w:trPr>
        <w:tc>
          <w:tcPr>
            <w:tcW w:w="2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8131AE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Príjmy celkom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5BE73B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Schválený </w:t>
            </w:r>
          </w:p>
        </w:tc>
        <w:tc>
          <w:tcPr>
            <w:tcW w:w="2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C2A890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Schválený rozpočet 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C965F7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Skutočnosť k </w:t>
            </w:r>
          </w:p>
        </w:tc>
      </w:tr>
      <w:tr w:rsidR="00C761FD" w:rsidRPr="00C761FD" w14:paraId="3B81CF6E" w14:textId="77777777" w:rsidTr="002760DF">
        <w:trPr>
          <w:trHeight w:val="256"/>
        </w:trPr>
        <w:tc>
          <w:tcPr>
            <w:tcW w:w="2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ECC444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32164E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rozpočet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8E919E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po poslednej zmene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7527BA" w14:textId="77777777" w:rsidR="00C761FD" w:rsidRPr="00C761FD" w:rsidRDefault="00C761FD" w:rsidP="00C761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31.12.2022</w:t>
            </w:r>
          </w:p>
        </w:tc>
      </w:tr>
      <w:tr w:rsidR="00C761FD" w:rsidRPr="00C761FD" w14:paraId="7F24C24C" w14:textId="77777777" w:rsidTr="002760DF">
        <w:trPr>
          <w:trHeight w:val="256"/>
        </w:trPr>
        <w:tc>
          <w:tcPr>
            <w:tcW w:w="2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FF8606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4DE6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4DE6"/>
                <w:sz w:val="16"/>
                <w:szCs w:val="16"/>
                <w:lang w:eastAsia="sk-SK"/>
              </w:rPr>
              <w:t>Príjmy celkom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C596EE" w14:textId="77777777" w:rsidR="00C761FD" w:rsidRPr="00C761FD" w:rsidRDefault="00C761FD" w:rsidP="00C761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4DE6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4DE6"/>
                <w:sz w:val="16"/>
                <w:szCs w:val="16"/>
                <w:lang w:eastAsia="sk-SK"/>
              </w:rPr>
              <w:t>459 994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3C00F4" w14:textId="77777777" w:rsidR="00C761FD" w:rsidRPr="00C761FD" w:rsidRDefault="00C761FD" w:rsidP="00C761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4DE6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4DE6"/>
                <w:sz w:val="16"/>
                <w:szCs w:val="16"/>
                <w:lang w:eastAsia="sk-SK"/>
              </w:rPr>
              <w:t>512 942,11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FD57F9" w14:textId="77777777" w:rsidR="00C761FD" w:rsidRPr="00C761FD" w:rsidRDefault="00C761FD" w:rsidP="00C761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4DE6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4DE6"/>
                <w:sz w:val="16"/>
                <w:szCs w:val="16"/>
                <w:lang w:eastAsia="sk-SK"/>
              </w:rPr>
              <w:t>538 802,26</w:t>
            </w:r>
          </w:p>
        </w:tc>
      </w:tr>
      <w:tr w:rsidR="00C761FD" w:rsidRPr="00C761FD" w14:paraId="2F909883" w14:textId="77777777" w:rsidTr="002760DF">
        <w:trPr>
          <w:trHeight w:val="256"/>
        </w:trPr>
        <w:tc>
          <w:tcPr>
            <w:tcW w:w="2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3ECB74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z toho : 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100612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C5ADB7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A622C3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761FD" w:rsidRPr="00C761FD" w14:paraId="73D33E5B" w14:textId="77777777" w:rsidTr="002760DF">
        <w:trPr>
          <w:trHeight w:val="256"/>
        </w:trPr>
        <w:tc>
          <w:tcPr>
            <w:tcW w:w="2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37B53A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Bežné príjmy 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305187" w14:textId="77777777" w:rsidR="00C761FD" w:rsidRPr="00C761FD" w:rsidRDefault="00C761FD" w:rsidP="00C761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459 994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B4919E" w14:textId="77777777" w:rsidR="00C761FD" w:rsidRPr="00C761FD" w:rsidRDefault="00C761FD" w:rsidP="00C761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502 615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43319D" w14:textId="77777777" w:rsidR="00C761FD" w:rsidRPr="00C761FD" w:rsidRDefault="00C761FD" w:rsidP="00C761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515 072,05</w:t>
            </w:r>
          </w:p>
        </w:tc>
      </w:tr>
      <w:tr w:rsidR="00C761FD" w:rsidRPr="00C761FD" w14:paraId="7D9C945D" w14:textId="77777777" w:rsidTr="002760DF">
        <w:trPr>
          <w:trHeight w:val="256"/>
        </w:trPr>
        <w:tc>
          <w:tcPr>
            <w:tcW w:w="2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0C1FAC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Kapitálové príjmy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27D1A5" w14:textId="77777777" w:rsidR="00C761FD" w:rsidRPr="00C761FD" w:rsidRDefault="00C761FD" w:rsidP="00C761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A25759" w14:textId="77777777" w:rsidR="00C761FD" w:rsidRPr="00C761FD" w:rsidRDefault="00C761FD" w:rsidP="00C761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1 775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FDB1D8" w14:textId="77777777" w:rsidR="00C761FD" w:rsidRPr="00C761FD" w:rsidRDefault="00C761FD" w:rsidP="00C761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15 178,10</w:t>
            </w:r>
          </w:p>
        </w:tc>
      </w:tr>
      <w:tr w:rsidR="00C761FD" w:rsidRPr="00C761FD" w14:paraId="0DB8A56F" w14:textId="77777777" w:rsidTr="002760DF">
        <w:trPr>
          <w:trHeight w:val="256"/>
        </w:trPr>
        <w:tc>
          <w:tcPr>
            <w:tcW w:w="2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F4BF60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Finančné operácie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5EAF01" w14:textId="77777777" w:rsidR="00C761FD" w:rsidRPr="00C761FD" w:rsidRDefault="00C761FD" w:rsidP="00C761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6C66D8" w14:textId="77777777" w:rsidR="00C761FD" w:rsidRPr="00C761FD" w:rsidRDefault="00C761FD" w:rsidP="00C761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8 552,11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B25021" w14:textId="77777777" w:rsidR="00C761FD" w:rsidRPr="00C761FD" w:rsidRDefault="00C761FD" w:rsidP="00C761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8 552,11</w:t>
            </w:r>
          </w:p>
        </w:tc>
      </w:tr>
      <w:tr w:rsidR="00C761FD" w:rsidRPr="00C761FD" w14:paraId="1016833B" w14:textId="77777777" w:rsidTr="002760DF">
        <w:trPr>
          <w:trHeight w:val="256"/>
        </w:trPr>
        <w:tc>
          <w:tcPr>
            <w:tcW w:w="2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AF4394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4DE6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4DE6"/>
                <w:sz w:val="16"/>
                <w:szCs w:val="16"/>
                <w:lang w:eastAsia="sk-SK"/>
              </w:rPr>
              <w:t xml:space="preserve">Výdavky celkom 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C074B6" w14:textId="77777777" w:rsidR="00C761FD" w:rsidRPr="00C761FD" w:rsidRDefault="00C761FD" w:rsidP="00C761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4DE6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4DE6"/>
                <w:sz w:val="16"/>
                <w:szCs w:val="16"/>
                <w:lang w:eastAsia="sk-SK"/>
              </w:rPr>
              <w:t>459 994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4A2BFB" w14:textId="77777777" w:rsidR="00C761FD" w:rsidRPr="00C761FD" w:rsidRDefault="00C761FD" w:rsidP="00C761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4DE6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4DE6"/>
                <w:sz w:val="16"/>
                <w:szCs w:val="16"/>
                <w:lang w:eastAsia="sk-SK"/>
              </w:rPr>
              <w:t>512 942,11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86090F" w14:textId="77777777" w:rsidR="00C761FD" w:rsidRPr="00C761FD" w:rsidRDefault="00C761FD" w:rsidP="00C761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4DE6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4DE6"/>
                <w:sz w:val="16"/>
                <w:szCs w:val="16"/>
                <w:lang w:eastAsia="sk-SK"/>
              </w:rPr>
              <w:t>514 645,04</w:t>
            </w:r>
          </w:p>
        </w:tc>
      </w:tr>
      <w:tr w:rsidR="00C761FD" w:rsidRPr="00C761FD" w14:paraId="7C8A7062" w14:textId="77777777" w:rsidTr="002760DF">
        <w:trPr>
          <w:trHeight w:val="256"/>
        </w:trPr>
        <w:tc>
          <w:tcPr>
            <w:tcW w:w="2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B52ECC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z toho  : 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D12313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3B5703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85D006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761FD" w:rsidRPr="00C761FD" w14:paraId="17BB3DA0" w14:textId="77777777" w:rsidTr="002760DF">
        <w:trPr>
          <w:trHeight w:val="256"/>
        </w:trPr>
        <w:tc>
          <w:tcPr>
            <w:tcW w:w="2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06699E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Bežné výdavky 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0EC2B8" w14:textId="77777777" w:rsidR="00C761FD" w:rsidRPr="00C761FD" w:rsidRDefault="00C761FD" w:rsidP="00C761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338 694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50CB0A" w14:textId="77777777" w:rsidR="00C761FD" w:rsidRPr="00C761FD" w:rsidRDefault="00C761FD" w:rsidP="00C761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392 477,11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89E8F7" w14:textId="77777777" w:rsidR="00C761FD" w:rsidRPr="00C761FD" w:rsidRDefault="00C761FD" w:rsidP="00C761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400 350,72</w:t>
            </w:r>
          </w:p>
        </w:tc>
      </w:tr>
      <w:tr w:rsidR="00C761FD" w:rsidRPr="00C761FD" w14:paraId="28AADA23" w14:textId="77777777" w:rsidTr="002760DF">
        <w:trPr>
          <w:trHeight w:val="256"/>
        </w:trPr>
        <w:tc>
          <w:tcPr>
            <w:tcW w:w="2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37DA34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Kapitálové výdavky 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BA9D69" w14:textId="77777777" w:rsidR="00C761FD" w:rsidRPr="00C761FD" w:rsidRDefault="00C761FD" w:rsidP="00C761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37 000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359889" w14:textId="77777777" w:rsidR="00C761FD" w:rsidRPr="00C761FD" w:rsidRDefault="00C761FD" w:rsidP="00C761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28 415,00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29C657" w14:textId="77777777" w:rsidR="00C761FD" w:rsidRPr="00C761FD" w:rsidRDefault="00C761FD" w:rsidP="00C761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22 288,40</w:t>
            </w:r>
          </w:p>
        </w:tc>
      </w:tr>
      <w:tr w:rsidR="00C761FD" w:rsidRPr="00C761FD" w14:paraId="1121E4B2" w14:textId="77777777" w:rsidTr="002760DF">
        <w:trPr>
          <w:trHeight w:val="256"/>
        </w:trPr>
        <w:tc>
          <w:tcPr>
            <w:tcW w:w="2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7F4516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Finančné operácie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8A24B3" w14:textId="77777777" w:rsidR="00C761FD" w:rsidRPr="00C761FD" w:rsidRDefault="00C761FD" w:rsidP="00C761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84 300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AEBA5A" w14:textId="77777777" w:rsidR="00C761FD" w:rsidRPr="00C761FD" w:rsidRDefault="00C761FD" w:rsidP="00C761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92 050,00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2FC193" w14:textId="77777777" w:rsidR="00C761FD" w:rsidRPr="00C761FD" w:rsidRDefault="00C761FD" w:rsidP="00C761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92 005,92</w:t>
            </w:r>
          </w:p>
        </w:tc>
      </w:tr>
      <w:tr w:rsidR="00C761FD" w:rsidRPr="00C761FD" w14:paraId="4C76BD4E" w14:textId="77777777" w:rsidTr="002760DF">
        <w:trPr>
          <w:trHeight w:val="256"/>
        </w:trPr>
        <w:tc>
          <w:tcPr>
            <w:tcW w:w="21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4F2E4B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Rozpočet obce 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AFE4D6" w14:textId="77777777" w:rsidR="00C761FD" w:rsidRPr="00C761FD" w:rsidRDefault="00C761FD" w:rsidP="00C761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EACDAB" w14:textId="77777777" w:rsidR="00C761FD" w:rsidRPr="00C761FD" w:rsidRDefault="00C761FD" w:rsidP="00C761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E0F07D" w14:textId="77777777" w:rsidR="00C761FD" w:rsidRPr="00C761FD" w:rsidRDefault="00C761FD" w:rsidP="00C761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24 157,22</w:t>
            </w:r>
          </w:p>
        </w:tc>
      </w:tr>
    </w:tbl>
    <w:p w14:paraId="7290715C" w14:textId="77777777" w:rsidR="00F82B6A" w:rsidRDefault="00F82B6A" w:rsidP="00F82B6A">
      <w:pPr>
        <w:widowControl w:val="0"/>
        <w:suppressAutoHyphens/>
        <w:spacing w:after="0" w:line="240" w:lineRule="auto"/>
        <w:rPr>
          <w:rFonts w:ascii="Times New Roman" w:eastAsia="Times New Roman" w:hAnsi="Times New Roman" w:cs="Calibri"/>
          <w:kern w:val="1"/>
          <w:sz w:val="24"/>
          <w:szCs w:val="20"/>
          <w:lang w:eastAsia="ar-SA"/>
        </w:rPr>
      </w:pPr>
    </w:p>
    <w:p w14:paraId="2C417FF9" w14:textId="77777777" w:rsidR="007716D2" w:rsidRDefault="007716D2" w:rsidP="0080408B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Calibri"/>
          <w:b/>
          <w:kern w:val="1"/>
          <w:sz w:val="24"/>
          <w:szCs w:val="20"/>
          <w:lang w:eastAsia="ar-SA"/>
        </w:rPr>
      </w:pPr>
    </w:p>
    <w:p w14:paraId="2A59B848" w14:textId="476D511F" w:rsidR="00FA0539" w:rsidRDefault="00FA0539" w:rsidP="0080408B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  <w:r w:rsidRPr="00FA0539">
        <w:rPr>
          <w:rFonts w:ascii="Times New Roman" w:eastAsia="Times New Roman" w:hAnsi="Times New Roman" w:cs="Calibri"/>
          <w:b/>
          <w:kern w:val="1"/>
          <w:sz w:val="24"/>
          <w:szCs w:val="20"/>
          <w:lang w:eastAsia="ar-SA"/>
        </w:rPr>
        <w:lastRenderedPageBreak/>
        <w:t>7</w:t>
      </w:r>
      <w:r w:rsidRPr="005B19E0">
        <w:rPr>
          <w:rFonts w:ascii="Times New Roman" w:eastAsia="Times New Roman" w:hAnsi="Times New Roman" w:cs="Calibri"/>
          <w:b/>
          <w:kern w:val="1"/>
          <w:lang w:eastAsia="ar-SA"/>
        </w:rPr>
        <w:t>.2.</w:t>
      </w:r>
      <w:r w:rsidR="00C761FD">
        <w:rPr>
          <w:rFonts w:ascii="Times New Roman" w:eastAsia="Times New Roman" w:hAnsi="Times New Roman" w:cs="Calibri"/>
          <w:b/>
          <w:kern w:val="1"/>
          <w:lang w:eastAsia="ar-SA"/>
        </w:rPr>
        <w:t xml:space="preserve"> </w:t>
      </w:r>
      <w:r w:rsidRPr="005B19E0">
        <w:rPr>
          <w:rFonts w:ascii="Times New Roman" w:eastAsia="Times New Roman" w:hAnsi="Times New Roman" w:cs="Times New Roman"/>
          <w:b/>
          <w:lang w:eastAsia="sk-SK"/>
        </w:rPr>
        <w:t>Prebytok/schodok rozpočtového hospodárenia za rok 20</w:t>
      </w:r>
      <w:r w:rsidR="00B84E78">
        <w:rPr>
          <w:rFonts w:ascii="Times New Roman" w:eastAsia="Times New Roman" w:hAnsi="Times New Roman" w:cs="Times New Roman"/>
          <w:b/>
          <w:lang w:eastAsia="sk-SK"/>
        </w:rPr>
        <w:t>2</w:t>
      </w:r>
      <w:r w:rsidR="00C761FD">
        <w:rPr>
          <w:rFonts w:ascii="Times New Roman" w:eastAsia="Times New Roman" w:hAnsi="Times New Roman" w:cs="Times New Roman"/>
          <w:b/>
          <w:lang w:eastAsia="sk-SK"/>
        </w:rPr>
        <w:t>2</w:t>
      </w:r>
    </w:p>
    <w:p w14:paraId="66EC2D27" w14:textId="77777777" w:rsidR="00C761FD" w:rsidRDefault="00C761FD" w:rsidP="0080408B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tbl>
      <w:tblPr>
        <w:tblW w:w="838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29"/>
        <w:gridCol w:w="3253"/>
      </w:tblGrid>
      <w:tr w:rsidR="00C761FD" w:rsidRPr="00C761FD" w14:paraId="38BC28BE" w14:textId="77777777" w:rsidTr="002760DF">
        <w:trPr>
          <w:trHeight w:val="256"/>
        </w:trPr>
        <w:tc>
          <w:tcPr>
            <w:tcW w:w="5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43B2D5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4DE6"/>
                <w:sz w:val="18"/>
                <w:szCs w:val="18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4DE6"/>
                <w:sz w:val="18"/>
                <w:szCs w:val="18"/>
                <w:lang w:eastAsia="sk-SK"/>
              </w:rPr>
              <w:t xml:space="preserve">Hospodárenie obce </w:t>
            </w:r>
          </w:p>
        </w:tc>
        <w:tc>
          <w:tcPr>
            <w:tcW w:w="32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309475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4DE6"/>
                <w:sz w:val="18"/>
                <w:szCs w:val="18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4DE6"/>
                <w:sz w:val="18"/>
                <w:szCs w:val="18"/>
                <w:lang w:eastAsia="sk-SK"/>
              </w:rPr>
              <w:t>skutočnosť k 31.12.2022 v EUR</w:t>
            </w:r>
          </w:p>
        </w:tc>
      </w:tr>
      <w:tr w:rsidR="00C761FD" w:rsidRPr="00C761FD" w14:paraId="13E0C1CF" w14:textId="77777777" w:rsidTr="002760DF">
        <w:trPr>
          <w:trHeight w:val="256"/>
        </w:trPr>
        <w:tc>
          <w:tcPr>
            <w:tcW w:w="5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73CB81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Bežné príjmy </w:t>
            </w:r>
          </w:p>
        </w:tc>
        <w:tc>
          <w:tcPr>
            <w:tcW w:w="3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52DC77" w14:textId="77777777" w:rsidR="00C761FD" w:rsidRPr="00C761FD" w:rsidRDefault="00C761FD" w:rsidP="00C761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515 072,05</w:t>
            </w:r>
          </w:p>
        </w:tc>
      </w:tr>
      <w:tr w:rsidR="00C761FD" w:rsidRPr="00C761FD" w14:paraId="03AA4BC9" w14:textId="77777777" w:rsidTr="002760DF">
        <w:trPr>
          <w:trHeight w:val="256"/>
        </w:trPr>
        <w:tc>
          <w:tcPr>
            <w:tcW w:w="5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77F05A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Bežné výdavky  </w:t>
            </w:r>
          </w:p>
        </w:tc>
        <w:tc>
          <w:tcPr>
            <w:tcW w:w="3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4C717C" w14:textId="77777777" w:rsidR="00C761FD" w:rsidRPr="00C761FD" w:rsidRDefault="00C761FD" w:rsidP="00C761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400 350,72</w:t>
            </w:r>
          </w:p>
        </w:tc>
      </w:tr>
      <w:tr w:rsidR="00C761FD" w:rsidRPr="00C761FD" w14:paraId="1402DCDC" w14:textId="77777777" w:rsidTr="002760DF">
        <w:trPr>
          <w:trHeight w:val="256"/>
        </w:trPr>
        <w:tc>
          <w:tcPr>
            <w:tcW w:w="5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2A182A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4DE6"/>
                <w:sz w:val="18"/>
                <w:szCs w:val="18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4DE6"/>
                <w:sz w:val="18"/>
                <w:szCs w:val="18"/>
                <w:lang w:eastAsia="sk-SK"/>
              </w:rPr>
              <w:t>Bežný rozpočet- prebytok</w:t>
            </w:r>
          </w:p>
        </w:tc>
        <w:tc>
          <w:tcPr>
            <w:tcW w:w="3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EDDB4C" w14:textId="77777777" w:rsidR="00C761FD" w:rsidRPr="00C761FD" w:rsidRDefault="00C761FD" w:rsidP="00C761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4DE6"/>
                <w:sz w:val="18"/>
                <w:szCs w:val="18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4DE6"/>
                <w:sz w:val="18"/>
                <w:szCs w:val="18"/>
                <w:lang w:eastAsia="sk-SK"/>
              </w:rPr>
              <w:t>114 721,33</w:t>
            </w:r>
          </w:p>
        </w:tc>
      </w:tr>
      <w:tr w:rsidR="00C761FD" w:rsidRPr="00C761FD" w14:paraId="2306AE41" w14:textId="77777777" w:rsidTr="002760DF">
        <w:trPr>
          <w:trHeight w:val="256"/>
        </w:trPr>
        <w:tc>
          <w:tcPr>
            <w:tcW w:w="5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DFAD20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019039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761FD" w:rsidRPr="00C761FD" w14:paraId="0CB5D14E" w14:textId="77777777" w:rsidTr="002760DF">
        <w:trPr>
          <w:trHeight w:val="256"/>
        </w:trPr>
        <w:tc>
          <w:tcPr>
            <w:tcW w:w="5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57BB65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Kapitálové príjmy </w:t>
            </w:r>
          </w:p>
        </w:tc>
        <w:tc>
          <w:tcPr>
            <w:tcW w:w="3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BCEBFC" w14:textId="77777777" w:rsidR="00C761FD" w:rsidRPr="00C761FD" w:rsidRDefault="00C761FD" w:rsidP="00C761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15 178,10</w:t>
            </w:r>
          </w:p>
        </w:tc>
      </w:tr>
      <w:tr w:rsidR="00C761FD" w:rsidRPr="00C761FD" w14:paraId="04195CF2" w14:textId="77777777" w:rsidTr="002760DF">
        <w:trPr>
          <w:trHeight w:val="256"/>
        </w:trPr>
        <w:tc>
          <w:tcPr>
            <w:tcW w:w="5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2B5E00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Kapitálové výdavky</w:t>
            </w:r>
          </w:p>
        </w:tc>
        <w:tc>
          <w:tcPr>
            <w:tcW w:w="3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C1F679" w14:textId="77777777" w:rsidR="00C761FD" w:rsidRPr="00C761FD" w:rsidRDefault="00C761FD" w:rsidP="00C761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22 288,40</w:t>
            </w:r>
          </w:p>
        </w:tc>
      </w:tr>
      <w:tr w:rsidR="00C761FD" w:rsidRPr="00C761FD" w14:paraId="567C851A" w14:textId="77777777" w:rsidTr="002760DF">
        <w:trPr>
          <w:trHeight w:val="256"/>
        </w:trPr>
        <w:tc>
          <w:tcPr>
            <w:tcW w:w="5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0F7359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4DE6"/>
                <w:sz w:val="18"/>
                <w:szCs w:val="18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4DE6"/>
                <w:sz w:val="18"/>
                <w:szCs w:val="18"/>
                <w:lang w:eastAsia="sk-SK"/>
              </w:rPr>
              <w:t>Kapitálový rozpočet - schodok</w:t>
            </w:r>
          </w:p>
        </w:tc>
        <w:tc>
          <w:tcPr>
            <w:tcW w:w="3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C90974" w14:textId="77777777" w:rsidR="00C761FD" w:rsidRPr="00C761FD" w:rsidRDefault="00C761FD" w:rsidP="00C761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4DE6"/>
                <w:sz w:val="18"/>
                <w:szCs w:val="18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4DE6"/>
                <w:sz w:val="18"/>
                <w:szCs w:val="18"/>
                <w:lang w:eastAsia="sk-SK"/>
              </w:rPr>
              <w:t>-7 110,30</w:t>
            </w:r>
          </w:p>
        </w:tc>
      </w:tr>
      <w:tr w:rsidR="00C761FD" w:rsidRPr="00C761FD" w14:paraId="13A613A9" w14:textId="77777777" w:rsidTr="002760DF">
        <w:trPr>
          <w:trHeight w:val="256"/>
        </w:trPr>
        <w:tc>
          <w:tcPr>
            <w:tcW w:w="5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0B07BF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34E0EE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761FD" w:rsidRPr="00C761FD" w14:paraId="7D14D5AF" w14:textId="77777777" w:rsidTr="002760DF">
        <w:trPr>
          <w:trHeight w:val="256"/>
        </w:trPr>
        <w:tc>
          <w:tcPr>
            <w:tcW w:w="5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4CF4E9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4DE6"/>
                <w:sz w:val="18"/>
                <w:szCs w:val="18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b/>
                <w:bCs/>
                <w:color w:val="004DE6"/>
                <w:sz w:val="18"/>
                <w:szCs w:val="18"/>
                <w:lang w:eastAsia="sk-SK"/>
              </w:rPr>
              <w:t>Prebytok/ schodok bežného a kapitálového rozpočtu</w:t>
            </w:r>
          </w:p>
        </w:tc>
        <w:tc>
          <w:tcPr>
            <w:tcW w:w="3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5C8987" w14:textId="77777777" w:rsidR="00C761FD" w:rsidRPr="00C761FD" w:rsidRDefault="00C761FD" w:rsidP="00C761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4DE6"/>
                <w:sz w:val="18"/>
                <w:szCs w:val="18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b/>
                <w:bCs/>
                <w:color w:val="004DE6"/>
                <w:sz w:val="18"/>
                <w:szCs w:val="18"/>
                <w:lang w:eastAsia="sk-SK"/>
              </w:rPr>
              <w:t>107 611,03</w:t>
            </w:r>
          </w:p>
        </w:tc>
      </w:tr>
      <w:tr w:rsidR="00C761FD" w:rsidRPr="00C761FD" w14:paraId="06684168" w14:textId="77777777" w:rsidTr="002760DF">
        <w:trPr>
          <w:trHeight w:val="256"/>
        </w:trPr>
        <w:tc>
          <w:tcPr>
            <w:tcW w:w="5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568C05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  <w:r w:rsidRPr="00C761FD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sk-SK"/>
              </w:rPr>
              <w:t xml:space="preserve">Vylúčenie z prebytku </w:t>
            </w:r>
          </w:p>
        </w:tc>
        <w:tc>
          <w:tcPr>
            <w:tcW w:w="3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464F97" w14:textId="77777777" w:rsidR="00C761FD" w:rsidRPr="00C761FD" w:rsidRDefault="00C761FD" w:rsidP="00C761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12 123,68</w:t>
            </w:r>
          </w:p>
        </w:tc>
      </w:tr>
      <w:tr w:rsidR="00C761FD" w:rsidRPr="00C761FD" w14:paraId="3F059568" w14:textId="77777777" w:rsidTr="002760DF">
        <w:trPr>
          <w:trHeight w:val="256"/>
        </w:trPr>
        <w:tc>
          <w:tcPr>
            <w:tcW w:w="5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A1D552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4DE6"/>
                <w:sz w:val="18"/>
                <w:szCs w:val="18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4DE6"/>
                <w:sz w:val="18"/>
                <w:szCs w:val="18"/>
                <w:lang w:eastAsia="sk-SK"/>
              </w:rPr>
              <w:t xml:space="preserve">Upravený prebytok  ( pre tvorbu RF) </w:t>
            </w:r>
          </w:p>
        </w:tc>
        <w:tc>
          <w:tcPr>
            <w:tcW w:w="3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81A0E1" w14:textId="77777777" w:rsidR="00C761FD" w:rsidRPr="00C761FD" w:rsidRDefault="00C761FD" w:rsidP="00C761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4DE6"/>
                <w:sz w:val="18"/>
                <w:szCs w:val="18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4DE6"/>
                <w:sz w:val="18"/>
                <w:szCs w:val="18"/>
                <w:lang w:eastAsia="sk-SK"/>
              </w:rPr>
              <w:t>95 487,35</w:t>
            </w:r>
          </w:p>
        </w:tc>
      </w:tr>
      <w:tr w:rsidR="00C761FD" w:rsidRPr="00C761FD" w14:paraId="78EB873F" w14:textId="77777777" w:rsidTr="002760DF">
        <w:trPr>
          <w:trHeight w:val="256"/>
        </w:trPr>
        <w:tc>
          <w:tcPr>
            <w:tcW w:w="5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417D10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67B72F" w14:textId="77777777" w:rsidR="00C761FD" w:rsidRPr="00C761FD" w:rsidRDefault="00C761FD" w:rsidP="00C761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761FD" w:rsidRPr="00C761FD" w14:paraId="5F164591" w14:textId="77777777" w:rsidTr="002760DF">
        <w:trPr>
          <w:trHeight w:val="256"/>
        </w:trPr>
        <w:tc>
          <w:tcPr>
            <w:tcW w:w="5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B081C8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Príjmové finančné operácie</w:t>
            </w:r>
          </w:p>
        </w:tc>
        <w:tc>
          <w:tcPr>
            <w:tcW w:w="3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6FC646" w14:textId="77777777" w:rsidR="00C761FD" w:rsidRPr="00C761FD" w:rsidRDefault="00C761FD" w:rsidP="00C761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8 552,11</w:t>
            </w:r>
          </w:p>
        </w:tc>
      </w:tr>
      <w:tr w:rsidR="00C761FD" w:rsidRPr="00C761FD" w14:paraId="78CABED5" w14:textId="77777777" w:rsidTr="002760DF">
        <w:trPr>
          <w:trHeight w:val="256"/>
        </w:trPr>
        <w:tc>
          <w:tcPr>
            <w:tcW w:w="5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77B938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Výdavkové finančné operácie</w:t>
            </w:r>
          </w:p>
        </w:tc>
        <w:tc>
          <w:tcPr>
            <w:tcW w:w="3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09889D" w14:textId="77777777" w:rsidR="00C761FD" w:rsidRPr="00C761FD" w:rsidRDefault="00C761FD" w:rsidP="00C761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92 005,92</w:t>
            </w:r>
          </w:p>
        </w:tc>
      </w:tr>
      <w:tr w:rsidR="00C761FD" w:rsidRPr="00C761FD" w14:paraId="75C02CCD" w14:textId="77777777" w:rsidTr="002760DF">
        <w:trPr>
          <w:trHeight w:val="256"/>
        </w:trPr>
        <w:tc>
          <w:tcPr>
            <w:tcW w:w="5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07DC61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4DE6"/>
                <w:sz w:val="18"/>
                <w:szCs w:val="18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4DE6"/>
                <w:sz w:val="18"/>
                <w:szCs w:val="18"/>
                <w:lang w:eastAsia="sk-SK"/>
              </w:rPr>
              <w:t xml:space="preserve">Finančné operácie - rozdiel </w:t>
            </w:r>
          </w:p>
        </w:tc>
        <w:tc>
          <w:tcPr>
            <w:tcW w:w="3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9E3766" w14:textId="77777777" w:rsidR="00C761FD" w:rsidRPr="00C761FD" w:rsidRDefault="00C761FD" w:rsidP="00C761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4DE6"/>
                <w:sz w:val="18"/>
                <w:szCs w:val="18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4DE6"/>
                <w:sz w:val="18"/>
                <w:szCs w:val="18"/>
                <w:lang w:eastAsia="sk-SK"/>
              </w:rPr>
              <w:t>-83 453,81</w:t>
            </w:r>
          </w:p>
        </w:tc>
      </w:tr>
      <w:tr w:rsidR="00C761FD" w:rsidRPr="00C761FD" w14:paraId="2A5CF14C" w14:textId="77777777" w:rsidTr="002760DF">
        <w:trPr>
          <w:trHeight w:val="256"/>
        </w:trPr>
        <w:tc>
          <w:tcPr>
            <w:tcW w:w="5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83B220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5566FE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761FD" w:rsidRPr="00C761FD" w14:paraId="7B9B39B6" w14:textId="77777777" w:rsidTr="002760DF">
        <w:trPr>
          <w:trHeight w:val="256"/>
        </w:trPr>
        <w:tc>
          <w:tcPr>
            <w:tcW w:w="5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A1ADFA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4DE6"/>
                <w:sz w:val="18"/>
                <w:szCs w:val="18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b/>
                <w:bCs/>
                <w:color w:val="004DE6"/>
                <w:sz w:val="18"/>
                <w:szCs w:val="18"/>
                <w:lang w:eastAsia="sk-SK"/>
              </w:rPr>
              <w:t xml:space="preserve">Výsledok hospodárenia </w:t>
            </w:r>
          </w:p>
        </w:tc>
        <w:tc>
          <w:tcPr>
            <w:tcW w:w="3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9C2098" w14:textId="77777777" w:rsidR="00C761FD" w:rsidRPr="00C761FD" w:rsidRDefault="00C761FD" w:rsidP="00C761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4DE6"/>
                <w:sz w:val="18"/>
                <w:szCs w:val="18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b/>
                <w:bCs/>
                <w:color w:val="004DE6"/>
                <w:sz w:val="18"/>
                <w:szCs w:val="18"/>
                <w:lang w:eastAsia="sk-SK"/>
              </w:rPr>
              <w:t>24 157,22</w:t>
            </w:r>
          </w:p>
        </w:tc>
      </w:tr>
      <w:tr w:rsidR="00C761FD" w:rsidRPr="00C761FD" w14:paraId="1B2F8506" w14:textId="77777777" w:rsidTr="002760DF">
        <w:trPr>
          <w:trHeight w:val="256"/>
        </w:trPr>
        <w:tc>
          <w:tcPr>
            <w:tcW w:w="5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01FACC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FF2B5E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761FD" w:rsidRPr="00C761FD" w14:paraId="05B20394" w14:textId="77777777" w:rsidTr="002760DF">
        <w:trPr>
          <w:trHeight w:val="256"/>
        </w:trPr>
        <w:tc>
          <w:tcPr>
            <w:tcW w:w="5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0F02C9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Príjmy spolu </w:t>
            </w:r>
          </w:p>
        </w:tc>
        <w:tc>
          <w:tcPr>
            <w:tcW w:w="3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EA9710" w14:textId="77777777" w:rsidR="00C761FD" w:rsidRPr="00C761FD" w:rsidRDefault="00C761FD" w:rsidP="00C761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538 802,26</w:t>
            </w:r>
          </w:p>
        </w:tc>
      </w:tr>
      <w:tr w:rsidR="00C761FD" w:rsidRPr="00C761FD" w14:paraId="6B4EBA68" w14:textId="77777777" w:rsidTr="002760DF">
        <w:trPr>
          <w:trHeight w:val="256"/>
        </w:trPr>
        <w:tc>
          <w:tcPr>
            <w:tcW w:w="5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3FF22D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Výdavky spolu</w:t>
            </w:r>
          </w:p>
        </w:tc>
        <w:tc>
          <w:tcPr>
            <w:tcW w:w="3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3A5EAC" w14:textId="77777777" w:rsidR="00C761FD" w:rsidRPr="00C761FD" w:rsidRDefault="00C761FD" w:rsidP="00C761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514 645,04</w:t>
            </w:r>
          </w:p>
        </w:tc>
      </w:tr>
      <w:tr w:rsidR="00C761FD" w:rsidRPr="00C761FD" w14:paraId="47AE02DA" w14:textId="77777777" w:rsidTr="002760DF">
        <w:trPr>
          <w:trHeight w:val="256"/>
        </w:trPr>
        <w:tc>
          <w:tcPr>
            <w:tcW w:w="5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522463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4DE6"/>
                <w:sz w:val="18"/>
                <w:szCs w:val="18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i/>
                <w:iCs/>
                <w:color w:val="004DE6"/>
                <w:sz w:val="18"/>
                <w:szCs w:val="18"/>
                <w:lang w:eastAsia="sk-SK"/>
              </w:rPr>
              <w:t xml:space="preserve"> Rozpočtové hospodárenie obce </w:t>
            </w:r>
          </w:p>
        </w:tc>
        <w:tc>
          <w:tcPr>
            <w:tcW w:w="3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4AC680" w14:textId="77777777" w:rsidR="00C761FD" w:rsidRPr="00C761FD" w:rsidRDefault="00C761FD" w:rsidP="00C761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4DE6"/>
                <w:sz w:val="18"/>
                <w:szCs w:val="18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4DE6"/>
                <w:sz w:val="18"/>
                <w:szCs w:val="18"/>
                <w:lang w:eastAsia="sk-SK"/>
              </w:rPr>
              <w:t>24 157,22</w:t>
            </w:r>
          </w:p>
        </w:tc>
      </w:tr>
      <w:tr w:rsidR="00C761FD" w:rsidRPr="00C761FD" w14:paraId="69845529" w14:textId="77777777" w:rsidTr="002760DF">
        <w:trPr>
          <w:trHeight w:val="256"/>
        </w:trPr>
        <w:tc>
          <w:tcPr>
            <w:tcW w:w="5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B043AD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vylúčenie z prebytku</w:t>
            </w:r>
          </w:p>
        </w:tc>
        <w:tc>
          <w:tcPr>
            <w:tcW w:w="3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2145EC" w14:textId="77777777" w:rsidR="00C761FD" w:rsidRPr="00C761FD" w:rsidRDefault="00C761FD" w:rsidP="00C761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12 123,68</w:t>
            </w:r>
          </w:p>
        </w:tc>
      </w:tr>
      <w:tr w:rsidR="00C761FD" w:rsidRPr="00C761FD" w14:paraId="0BF98A6E" w14:textId="77777777" w:rsidTr="002760DF">
        <w:trPr>
          <w:trHeight w:val="256"/>
        </w:trPr>
        <w:tc>
          <w:tcPr>
            <w:tcW w:w="5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C3EB6D" w14:textId="77777777" w:rsidR="00C761FD" w:rsidRPr="00C761FD" w:rsidRDefault="00C761FD" w:rsidP="00C761FD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4DE6"/>
                <w:sz w:val="18"/>
                <w:szCs w:val="18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i/>
                <w:iCs/>
                <w:color w:val="004DE6"/>
                <w:sz w:val="18"/>
                <w:szCs w:val="18"/>
                <w:lang w:eastAsia="sk-SK"/>
              </w:rPr>
              <w:t xml:space="preserve">upravené hospodárenie </w:t>
            </w:r>
          </w:p>
        </w:tc>
        <w:tc>
          <w:tcPr>
            <w:tcW w:w="3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2B6CCB" w14:textId="77777777" w:rsidR="00C761FD" w:rsidRPr="00C761FD" w:rsidRDefault="00C761FD" w:rsidP="00C761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4DE6"/>
                <w:sz w:val="18"/>
                <w:szCs w:val="18"/>
                <w:lang w:eastAsia="sk-SK"/>
              </w:rPr>
            </w:pPr>
            <w:r w:rsidRPr="00C761FD">
              <w:rPr>
                <w:rFonts w:ascii="Times New Roman" w:eastAsia="Times New Roman" w:hAnsi="Times New Roman" w:cs="Times New Roman"/>
                <w:color w:val="004DE6"/>
                <w:sz w:val="18"/>
                <w:szCs w:val="18"/>
                <w:lang w:eastAsia="sk-SK"/>
              </w:rPr>
              <w:t>12 033,54</w:t>
            </w:r>
          </w:p>
        </w:tc>
      </w:tr>
    </w:tbl>
    <w:p w14:paraId="361A8625" w14:textId="77777777" w:rsidR="00B84E78" w:rsidRDefault="00B84E78" w:rsidP="0080408B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14:paraId="08FB4B4A" w14:textId="77777777" w:rsidR="003E11A4" w:rsidRDefault="00C761FD" w:rsidP="003E11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lang w:eastAsia="sk-SK"/>
        </w:rPr>
      </w:pPr>
      <w:r w:rsidRPr="00C761FD">
        <w:rPr>
          <w:rFonts w:ascii="Times New Roman" w:eastAsia="Times New Roman" w:hAnsi="Times New Roman" w:cs="Times New Roman"/>
          <w:b/>
          <w:bCs/>
          <w:color w:val="333333"/>
          <w:lang w:eastAsia="sk-SK"/>
        </w:rPr>
        <w:t>Prebytok rozpočtu</w:t>
      </w:r>
      <w:r w:rsidRPr="00C761FD">
        <w:rPr>
          <w:rFonts w:ascii="Times New Roman" w:eastAsia="Times New Roman" w:hAnsi="Times New Roman" w:cs="Times New Roman"/>
          <w:color w:val="333333"/>
          <w:lang w:eastAsia="sk-SK"/>
        </w:rPr>
        <w:t xml:space="preserve"> v sume </w:t>
      </w:r>
      <w:r w:rsidRPr="00C761FD">
        <w:rPr>
          <w:rFonts w:ascii="Times New Roman" w:eastAsia="Times New Roman" w:hAnsi="Times New Roman" w:cs="Times New Roman"/>
          <w:b/>
          <w:bCs/>
          <w:color w:val="333333"/>
          <w:lang w:eastAsia="sk-SK"/>
        </w:rPr>
        <w:t>12 033,54</w:t>
      </w:r>
      <w:r w:rsidRPr="00C761FD">
        <w:rPr>
          <w:rFonts w:ascii="Times New Roman" w:eastAsia="Times New Roman" w:hAnsi="Times New Roman" w:cs="Times New Roman"/>
          <w:color w:val="333333"/>
          <w:lang w:eastAsia="sk-SK"/>
        </w:rPr>
        <w:t xml:space="preserve"> €  zistený podľa ustanovenia § 10 ods. 3 písm. a) a b) zákona č. 583/2004 Z. z. o rozpočtových pravidlách územnej samosprávy a o zmene a doplnení niektorých zákonov v znení neskorších predpisov, </w:t>
      </w:r>
      <w:r w:rsidRPr="00C761FD">
        <w:rPr>
          <w:rFonts w:ascii="Times New Roman" w:eastAsia="Times New Roman" w:hAnsi="Times New Roman" w:cs="Times New Roman"/>
          <w:b/>
          <w:bCs/>
          <w:color w:val="333333"/>
          <w:lang w:eastAsia="sk-SK"/>
        </w:rPr>
        <w:t>upravený</w:t>
      </w:r>
      <w:r w:rsidRPr="00C761FD">
        <w:rPr>
          <w:rFonts w:ascii="Times New Roman" w:eastAsia="Times New Roman" w:hAnsi="Times New Roman" w:cs="Times New Roman"/>
          <w:color w:val="333333"/>
          <w:lang w:eastAsia="sk-SK"/>
        </w:rPr>
        <w:t> o nevyčerpané prostriedky zo ŠR v sume 1103,57 €    a nevyčerpané prostriedky z fondu opráv  v sume 11 </w:t>
      </w:r>
      <w:r w:rsidR="003E11A4">
        <w:rPr>
          <w:rFonts w:ascii="Times New Roman" w:eastAsia="Times New Roman" w:hAnsi="Times New Roman" w:cs="Times New Roman"/>
          <w:color w:val="333333"/>
          <w:lang w:eastAsia="sk-SK"/>
        </w:rPr>
        <w:t>020,11 €   navrhujeme použiť:</w:t>
      </w:r>
    </w:p>
    <w:p w14:paraId="05BDC533" w14:textId="77777777" w:rsidR="003E11A4" w:rsidRDefault="003E11A4" w:rsidP="003E11A4">
      <w:pPr>
        <w:pStyle w:val="Normlnywebov"/>
        <w:numPr>
          <w:ilvl w:val="0"/>
          <w:numId w:val="5"/>
        </w:numPr>
        <w:shd w:val="clear" w:color="auto" w:fill="FFFFFF"/>
        <w:ind w:left="360"/>
        <w:jc w:val="both"/>
        <w:rPr>
          <w:color w:val="333333"/>
          <w:sz w:val="22"/>
          <w:szCs w:val="22"/>
        </w:rPr>
      </w:pPr>
      <w:r>
        <w:rPr>
          <w:color w:val="333333"/>
          <w:sz w:val="22"/>
          <w:szCs w:val="22"/>
        </w:rPr>
        <w:t>Zákonnú t</w:t>
      </w:r>
      <w:r w:rsidRPr="00D74D19">
        <w:rPr>
          <w:color w:val="333333"/>
          <w:sz w:val="22"/>
          <w:szCs w:val="22"/>
        </w:rPr>
        <w:t xml:space="preserve">vorbu rezervného fondu vo výške   </w:t>
      </w:r>
      <w:r>
        <w:rPr>
          <w:color w:val="333333"/>
          <w:sz w:val="22"/>
          <w:szCs w:val="22"/>
        </w:rPr>
        <w:t xml:space="preserve">9548,73 € </w:t>
      </w:r>
    </w:p>
    <w:p w14:paraId="5C42DB5D" w14:textId="77777777" w:rsidR="003E11A4" w:rsidRDefault="003E11A4" w:rsidP="003E11A4">
      <w:pPr>
        <w:pStyle w:val="Normlnywebov"/>
        <w:numPr>
          <w:ilvl w:val="0"/>
          <w:numId w:val="5"/>
        </w:numPr>
        <w:shd w:val="clear" w:color="auto" w:fill="FFFFFF"/>
        <w:ind w:left="360"/>
        <w:jc w:val="both"/>
        <w:rPr>
          <w:color w:val="333333"/>
          <w:sz w:val="22"/>
          <w:szCs w:val="22"/>
        </w:rPr>
      </w:pPr>
      <w:r>
        <w:rPr>
          <w:color w:val="333333"/>
          <w:sz w:val="22"/>
          <w:szCs w:val="22"/>
        </w:rPr>
        <w:t>Tvorbu rezervného fondu</w:t>
      </w:r>
      <w:r w:rsidRPr="00D74D19">
        <w:rPr>
          <w:color w:val="333333"/>
          <w:sz w:val="22"/>
          <w:szCs w:val="22"/>
        </w:rPr>
        <w:t xml:space="preserve"> </w:t>
      </w:r>
      <w:r>
        <w:rPr>
          <w:color w:val="333333"/>
          <w:sz w:val="22"/>
          <w:szCs w:val="22"/>
        </w:rPr>
        <w:t>vo výške 2484,80 €</w:t>
      </w:r>
    </w:p>
    <w:p w14:paraId="0BE67493" w14:textId="77777777" w:rsidR="003E11A4" w:rsidRPr="005B3091" w:rsidRDefault="003E11A4" w:rsidP="003E11A4">
      <w:pPr>
        <w:jc w:val="both"/>
        <w:rPr>
          <w:rFonts w:cs="Times New Roman"/>
        </w:rPr>
      </w:pPr>
      <w:r>
        <w:t xml:space="preserve">    </w:t>
      </w:r>
    </w:p>
    <w:p w14:paraId="5A41023B" w14:textId="2B8418F2" w:rsidR="00C761FD" w:rsidRPr="00C761FD" w:rsidRDefault="00C761FD" w:rsidP="003E11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lang w:eastAsia="sk-SK"/>
        </w:rPr>
      </w:pPr>
      <w:r w:rsidRPr="00C761FD">
        <w:rPr>
          <w:rFonts w:ascii="Times New Roman" w:eastAsia="Times New Roman" w:hAnsi="Times New Roman" w:cs="Times New Roman"/>
          <w:color w:val="333333"/>
          <w:lang w:eastAsia="sk-SK"/>
        </w:rPr>
        <w:t xml:space="preserve"> </w:t>
      </w:r>
    </w:p>
    <w:p w14:paraId="13F94713" w14:textId="77777777" w:rsidR="00C761FD" w:rsidRDefault="00C761FD" w:rsidP="0080408B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14:paraId="7C98094A" w14:textId="77777777" w:rsidR="00B84E78" w:rsidRDefault="00B84E78" w:rsidP="00B84E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333333"/>
          <w:lang w:eastAsia="sk-SK"/>
        </w:rPr>
      </w:pPr>
    </w:p>
    <w:p w14:paraId="49AFC72B" w14:textId="77777777" w:rsidR="00C761FD" w:rsidRDefault="00C761FD" w:rsidP="00B84E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333333"/>
          <w:lang w:eastAsia="sk-SK"/>
        </w:rPr>
      </w:pPr>
    </w:p>
    <w:p w14:paraId="7653E9E4" w14:textId="70DB5C2E" w:rsidR="00FA0539" w:rsidRDefault="00FA0539" w:rsidP="003C4BC0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7.3. </w:t>
      </w:r>
      <w:r w:rsidRPr="005B19E0">
        <w:rPr>
          <w:rFonts w:ascii="Times New Roman" w:eastAsia="Times New Roman" w:hAnsi="Times New Roman" w:cs="Times New Roman"/>
          <w:b/>
          <w:lang w:eastAsia="sk-SK"/>
        </w:rPr>
        <w:t>Rozpočet na roky 20</w:t>
      </w:r>
      <w:r w:rsidR="005B19E0">
        <w:rPr>
          <w:rFonts w:ascii="Times New Roman" w:eastAsia="Times New Roman" w:hAnsi="Times New Roman" w:cs="Times New Roman"/>
          <w:b/>
          <w:lang w:eastAsia="sk-SK"/>
        </w:rPr>
        <w:t>2</w:t>
      </w:r>
      <w:r w:rsidR="00A21304">
        <w:rPr>
          <w:rFonts w:ascii="Times New Roman" w:eastAsia="Times New Roman" w:hAnsi="Times New Roman" w:cs="Times New Roman"/>
          <w:b/>
          <w:lang w:eastAsia="sk-SK"/>
        </w:rPr>
        <w:t>3</w:t>
      </w:r>
      <w:r w:rsidRPr="005B19E0">
        <w:rPr>
          <w:rFonts w:ascii="Times New Roman" w:eastAsia="Times New Roman" w:hAnsi="Times New Roman" w:cs="Times New Roman"/>
          <w:b/>
          <w:lang w:eastAsia="sk-SK"/>
        </w:rPr>
        <w:t xml:space="preserve"> </w:t>
      </w:r>
      <w:r w:rsidR="00A93E61">
        <w:rPr>
          <w:rFonts w:ascii="Times New Roman" w:eastAsia="Times New Roman" w:hAnsi="Times New Roman" w:cs="Times New Roman"/>
          <w:b/>
          <w:lang w:eastAsia="sk-SK"/>
        </w:rPr>
        <w:t>–</w:t>
      </w:r>
      <w:r w:rsidRPr="005B19E0">
        <w:rPr>
          <w:rFonts w:ascii="Times New Roman" w:eastAsia="Times New Roman" w:hAnsi="Times New Roman" w:cs="Times New Roman"/>
          <w:b/>
          <w:lang w:eastAsia="sk-SK"/>
        </w:rPr>
        <w:t xml:space="preserve"> 202</w:t>
      </w:r>
      <w:r w:rsidR="00A21304">
        <w:rPr>
          <w:rFonts w:ascii="Times New Roman" w:eastAsia="Times New Roman" w:hAnsi="Times New Roman" w:cs="Times New Roman"/>
          <w:b/>
          <w:lang w:eastAsia="sk-SK"/>
        </w:rPr>
        <w:t>5</w:t>
      </w:r>
    </w:p>
    <w:p w14:paraId="18DECD61" w14:textId="77777777" w:rsidR="00A21304" w:rsidRDefault="00A21304" w:rsidP="003C4BC0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tbl>
      <w:tblPr>
        <w:tblW w:w="817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2"/>
        <w:gridCol w:w="1725"/>
        <w:gridCol w:w="1453"/>
        <w:gridCol w:w="1453"/>
      </w:tblGrid>
      <w:tr w:rsidR="00A21304" w:rsidRPr="00A21304" w14:paraId="3CAB5109" w14:textId="77777777" w:rsidTr="00A21304">
        <w:trPr>
          <w:trHeight w:val="255"/>
        </w:trPr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8A6B80" w14:textId="77777777" w:rsidR="00A21304" w:rsidRPr="00A21304" w:rsidRDefault="00A21304" w:rsidP="00A2130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2130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4AC146" w14:textId="0B11CA86" w:rsidR="00A21304" w:rsidRPr="00A21304" w:rsidRDefault="001C134E" w:rsidP="00A2130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ROK </w:t>
            </w:r>
            <w:r w:rsidR="00A21304" w:rsidRPr="00A2130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2023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E587FA" w14:textId="1A143BC0" w:rsidR="00A21304" w:rsidRPr="00A21304" w:rsidRDefault="001C134E" w:rsidP="00A2130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ROK </w:t>
            </w:r>
            <w:r w:rsidR="00A21304" w:rsidRPr="00A2130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2024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9E4ADF" w14:textId="138582E4" w:rsidR="00A21304" w:rsidRPr="00A21304" w:rsidRDefault="001C134E" w:rsidP="00A2130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ROK </w:t>
            </w:r>
            <w:r w:rsidR="00A21304" w:rsidRPr="00A2130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2025</w:t>
            </w:r>
          </w:p>
        </w:tc>
      </w:tr>
      <w:tr w:rsidR="00A21304" w:rsidRPr="00A21304" w14:paraId="40A9D7E4" w14:textId="77777777" w:rsidTr="00A21304">
        <w:trPr>
          <w:trHeight w:val="255"/>
        </w:trPr>
        <w:tc>
          <w:tcPr>
            <w:tcW w:w="35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350A236" w14:textId="77777777" w:rsidR="00A21304" w:rsidRPr="00A21304" w:rsidRDefault="00A21304" w:rsidP="00A213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2130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Celkové príjmy 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76BA03A" w14:textId="77777777" w:rsidR="00A21304" w:rsidRPr="00A21304" w:rsidRDefault="00A21304" w:rsidP="00A2130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2130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502 800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6EE83CD" w14:textId="77777777" w:rsidR="00A21304" w:rsidRPr="00A21304" w:rsidRDefault="00A21304" w:rsidP="00A2130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2130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480 930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74301D3" w14:textId="77777777" w:rsidR="00A21304" w:rsidRPr="00A21304" w:rsidRDefault="00A21304" w:rsidP="00A2130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2130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480 930</w:t>
            </w:r>
          </w:p>
        </w:tc>
      </w:tr>
      <w:tr w:rsidR="00A21304" w:rsidRPr="00A21304" w14:paraId="19CB7FA9" w14:textId="77777777" w:rsidTr="00A21304">
        <w:trPr>
          <w:trHeight w:val="255"/>
        </w:trPr>
        <w:tc>
          <w:tcPr>
            <w:tcW w:w="35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CC104E" w14:textId="77777777" w:rsidR="00A21304" w:rsidRPr="00A21304" w:rsidRDefault="00A21304" w:rsidP="00A2130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2130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bežné príjmy 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9A6F4F" w14:textId="77777777" w:rsidR="00A21304" w:rsidRPr="00A21304" w:rsidRDefault="00A21304" w:rsidP="00A2130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2130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480 930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ACDD8E" w14:textId="77777777" w:rsidR="00A21304" w:rsidRPr="00A21304" w:rsidRDefault="00A21304" w:rsidP="00A2130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2130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480 930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BC385F" w14:textId="77777777" w:rsidR="00A21304" w:rsidRPr="00A21304" w:rsidRDefault="00A21304" w:rsidP="00A2130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2130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480 930</w:t>
            </w:r>
          </w:p>
        </w:tc>
      </w:tr>
      <w:tr w:rsidR="00A21304" w:rsidRPr="00A21304" w14:paraId="532D95DD" w14:textId="77777777" w:rsidTr="00A21304">
        <w:trPr>
          <w:trHeight w:val="255"/>
        </w:trPr>
        <w:tc>
          <w:tcPr>
            <w:tcW w:w="35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ED467F" w14:textId="77777777" w:rsidR="00A21304" w:rsidRPr="00A21304" w:rsidRDefault="00A21304" w:rsidP="00A2130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2130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kapitálové príjmy 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B63048" w14:textId="77777777" w:rsidR="00A21304" w:rsidRPr="00A21304" w:rsidRDefault="00A21304" w:rsidP="00A2130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2130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21 870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671232" w14:textId="77777777" w:rsidR="00A21304" w:rsidRPr="00A21304" w:rsidRDefault="00A21304" w:rsidP="00A2130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2130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31F269" w14:textId="77777777" w:rsidR="00A21304" w:rsidRPr="00A21304" w:rsidRDefault="00A21304" w:rsidP="00A2130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2130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</w:tr>
      <w:tr w:rsidR="00A21304" w:rsidRPr="00A21304" w14:paraId="5D088939" w14:textId="77777777" w:rsidTr="00A21304">
        <w:trPr>
          <w:trHeight w:val="255"/>
        </w:trPr>
        <w:tc>
          <w:tcPr>
            <w:tcW w:w="35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DB1289" w14:textId="77777777" w:rsidR="00A21304" w:rsidRPr="00A21304" w:rsidRDefault="00A21304" w:rsidP="00A2130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2130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príjmové finančné operácie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62BDAD" w14:textId="77777777" w:rsidR="00A21304" w:rsidRPr="00A21304" w:rsidRDefault="00A21304" w:rsidP="00A2130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2130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1380A0" w14:textId="77777777" w:rsidR="00A21304" w:rsidRPr="00A21304" w:rsidRDefault="00A21304" w:rsidP="00A2130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2130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3A2776" w14:textId="77777777" w:rsidR="00A21304" w:rsidRPr="00A21304" w:rsidRDefault="00A21304" w:rsidP="00A2130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2130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</w:tr>
      <w:tr w:rsidR="00A21304" w:rsidRPr="00A21304" w14:paraId="79194E91" w14:textId="77777777" w:rsidTr="00A21304">
        <w:trPr>
          <w:trHeight w:val="255"/>
        </w:trPr>
        <w:tc>
          <w:tcPr>
            <w:tcW w:w="35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852F69" w14:textId="77777777" w:rsidR="00A21304" w:rsidRPr="00A21304" w:rsidRDefault="00A21304" w:rsidP="00A2130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2130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789F65" w14:textId="77777777" w:rsidR="00A21304" w:rsidRPr="00A21304" w:rsidRDefault="00A21304" w:rsidP="00A2130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2130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87ADC6" w14:textId="77777777" w:rsidR="00A21304" w:rsidRPr="00A21304" w:rsidRDefault="00A21304" w:rsidP="00A2130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2130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2254BB" w14:textId="77777777" w:rsidR="00A21304" w:rsidRPr="00A21304" w:rsidRDefault="00A21304" w:rsidP="00A2130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2130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</w:tr>
      <w:tr w:rsidR="00A21304" w:rsidRPr="00A21304" w14:paraId="2FF714FE" w14:textId="77777777" w:rsidTr="00A21304">
        <w:trPr>
          <w:trHeight w:val="255"/>
        </w:trPr>
        <w:tc>
          <w:tcPr>
            <w:tcW w:w="35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AE7F933" w14:textId="77777777" w:rsidR="00A21304" w:rsidRPr="00A21304" w:rsidRDefault="00A21304" w:rsidP="00A213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2130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Celkové výdavky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050025B" w14:textId="77777777" w:rsidR="00A21304" w:rsidRPr="00A21304" w:rsidRDefault="00A21304" w:rsidP="00A2130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2130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502 800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87714F4" w14:textId="77777777" w:rsidR="00A21304" w:rsidRPr="00A21304" w:rsidRDefault="00A21304" w:rsidP="00A2130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2130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480 930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B6BC1D0" w14:textId="77777777" w:rsidR="00A21304" w:rsidRPr="00A21304" w:rsidRDefault="00A21304" w:rsidP="00A2130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2130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480 930</w:t>
            </w:r>
          </w:p>
        </w:tc>
      </w:tr>
      <w:tr w:rsidR="00A21304" w:rsidRPr="00A21304" w14:paraId="2BEBAA1C" w14:textId="77777777" w:rsidTr="00A21304">
        <w:trPr>
          <w:trHeight w:val="255"/>
        </w:trPr>
        <w:tc>
          <w:tcPr>
            <w:tcW w:w="35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ED123D" w14:textId="77777777" w:rsidR="00A21304" w:rsidRPr="00A21304" w:rsidRDefault="00A21304" w:rsidP="00A2130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2130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bežné výdavky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E19052" w14:textId="77777777" w:rsidR="00A21304" w:rsidRPr="00A21304" w:rsidRDefault="00A21304" w:rsidP="00A2130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2130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362 330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6A4B51" w14:textId="77777777" w:rsidR="00A21304" w:rsidRPr="00A21304" w:rsidRDefault="00A21304" w:rsidP="00A2130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2130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362 330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D83EBD" w14:textId="77777777" w:rsidR="00A21304" w:rsidRPr="00A21304" w:rsidRDefault="00A21304" w:rsidP="00A2130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2130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362 330</w:t>
            </w:r>
          </w:p>
        </w:tc>
      </w:tr>
      <w:tr w:rsidR="00A21304" w:rsidRPr="00A21304" w14:paraId="43E8EFFC" w14:textId="77777777" w:rsidTr="00A21304">
        <w:trPr>
          <w:trHeight w:val="255"/>
        </w:trPr>
        <w:tc>
          <w:tcPr>
            <w:tcW w:w="35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E9B8A9" w14:textId="77777777" w:rsidR="00A21304" w:rsidRPr="00A21304" w:rsidRDefault="00A21304" w:rsidP="00A2130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2130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kapitálové výdavky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5DDF9F" w14:textId="77777777" w:rsidR="00A21304" w:rsidRPr="00A21304" w:rsidRDefault="00A21304" w:rsidP="00A2130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2130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55 307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58A165" w14:textId="77777777" w:rsidR="00A21304" w:rsidRPr="00A21304" w:rsidRDefault="00A21304" w:rsidP="00A2130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2130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33 437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344FDE" w14:textId="77777777" w:rsidR="00A21304" w:rsidRPr="00A21304" w:rsidRDefault="00A21304" w:rsidP="00A2130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2130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33 437</w:t>
            </w:r>
          </w:p>
        </w:tc>
      </w:tr>
      <w:tr w:rsidR="00A21304" w:rsidRPr="00A21304" w14:paraId="7D89BF62" w14:textId="77777777" w:rsidTr="00A21304">
        <w:trPr>
          <w:trHeight w:val="255"/>
        </w:trPr>
        <w:tc>
          <w:tcPr>
            <w:tcW w:w="35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4B6598" w14:textId="77777777" w:rsidR="00A21304" w:rsidRPr="00A21304" w:rsidRDefault="00A21304" w:rsidP="00A2130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2130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výdavkové finančné operácie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856A43" w14:textId="77777777" w:rsidR="00A21304" w:rsidRPr="00A21304" w:rsidRDefault="00A21304" w:rsidP="00A2130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2130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85 163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4A515A" w14:textId="77777777" w:rsidR="00A21304" w:rsidRPr="00A21304" w:rsidRDefault="00A21304" w:rsidP="00A2130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2130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85 163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1FA855" w14:textId="77777777" w:rsidR="00A21304" w:rsidRPr="00A21304" w:rsidRDefault="00A21304" w:rsidP="00A2130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2130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85 163</w:t>
            </w:r>
          </w:p>
        </w:tc>
      </w:tr>
    </w:tbl>
    <w:p w14:paraId="7998787B" w14:textId="77777777" w:rsidR="00A21304" w:rsidRDefault="00A21304" w:rsidP="003C4BC0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14:paraId="2312F38F" w14:textId="77777777" w:rsidR="003E11A4" w:rsidRDefault="003E11A4" w:rsidP="00072934">
      <w:pPr>
        <w:spacing w:after="0" w:line="36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65584992" w14:textId="67D74DAB" w:rsidR="00FA0539" w:rsidRPr="005B19E0" w:rsidRDefault="00FA0539" w:rsidP="00072934">
      <w:pPr>
        <w:spacing w:after="0" w:line="360" w:lineRule="auto"/>
        <w:rPr>
          <w:rFonts w:ascii="Times New Roman" w:eastAsia="Times New Roman" w:hAnsi="Times New Roman" w:cs="Times New Roman"/>
          <w:b/>
          <w:lang w:eastAsia="sk-SK"/>
        </w:rPr>
      </w:pPr>
      <w:bookmarkStart w:id="1" w:name="_GoBack"/>
      <w:bookmarkEnd w:id="1"/>
      <w:r w:rsidRPr="005B19E0">
        <w:rPr>
          <w:rFonts w:ascii="Times New Roman" w:eastAsia="Times New Roman" w:hAnsi="Times New Roman" w:cs="Times New Roman"/>
          <w:b/>
          <w:lang w:eastAsia="sk-SK"/>
        </w:rPr>
        <w:lastRenderedPageBreak/>
        <w:t>8. Informácia o vývoji obce z pohľadu účtovníctva</w:t>
      </w:r>
    </w:p>
    <w:p w14:paraId="070B541D" w14:textId="005C4B49" w:rsidR="00FA0539" w:rsidRDefault="00072934" w:rsidP="00CB7A4A">
      <w:pPr>
        <w:spacing w:after="0" w:line="240" w:lineRule="auto"/>
        <w:rPr>
          <w:rFonts w:ascii="Times New Roman" w:hAnsi="Times New Roman" w:cs="Times New Roman"/>
          <w:b/>
        </w:rPr>
      </w:pPr>
      <w:r w:rsidRPr="005B19E0">
        <w:rPr>
          <w:rFonts w:ascii="Times New Roman" w:hAnsi="Times New Roman" w:cs="Times New Roman"/>
          <w:b/>
        </w:rPr>
        <w:t xml:space="preserve">8.1. Majetok </w:t>
      </w:r>
    </w:p>
    <w:p w14:paraId="224413ED" w14:textId="77777777" w:rsidR="005338E9" w:rsidRDefault="005338E9" w:rsidP="00CB7A4A">
      <w:pPr>
        <w:spacing w:after="0" w:line="240" w:lineRule="auto"/>
        <w:rPr>
          <w:rFonts w:ascii="Times New Roman" w:hAnsi="Times New Roman" w:cs="Times New Roman"/>
          <w:b/>
        </w:rPr>
      </w:pPr>
    </w:p>
    <w:tbl>
      <w:tblPr>
        <w:tblW w:w="83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6"/>
        <w:gridCol w:w="1958"/>
        <w:gridCol w:w="1911"/>
      </w:tblGrid>
      <w:tr w:rsidR="005338E9" w:rsidRPr="005338E9" w14:paraId="4F6B85B3" w14:textId="77777777" w:rsidTr="002760DF">
        <w:trPr>
          <w:trHeight w:val="256"/>
        </w:trPr>
        <w:tc>
          <w:tcPr>
            <w:tcW w:w="4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D452A1" w14:textId="77777777" w:rsidR="005338E9" w:rsidRPr="005338E9" w:rsidRDefault="005338E9" w:rsidP="005338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Názov</w:t>
            </w:r>
          </w:p>
        </w:tc>
        <w:tc>
          <w:tcPr>
            <w:tcW w:w="19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72D988" w14:textId="77777777" w:rsidR="005338E9" w:rsidRPr="005338E9" w:rsidRDefault="005338E9" w:rsidP="005338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ZS k     1.1.2022</w:t>
            </w:r>
          </w:p>
        </w:tc>
        <w:tc>
          <w:tcPr>
            <w:tcW w:w="19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1017BD" w14:textId="77777777" w:rsidR="005338E9" w:rsidRPr="005338E9" w:rsidRDefault="005338E9" w:rsidP="005338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KZ   k 31.12.2022</w:t>
            </w:r>
          </w:p>
        </w:tc>
      </w:tr>
      <w:tr w:rsidR="005338E9" w:rsidRPr="005338E9" w14:paraId="4B911D36" w14:textId="77777777" w:rsidTr="002760DF">
        <w:trPr>
          <w:trHeight w:val="256"/>
        </w:trPr>
        <w:tc>
          <w:tcPr>
            <w:tcW w:w="45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F50E46" w14:textId="77777777" w:rsidR="005338E9" w:rsidRPr="005338E9" w:rsidRDefault="005338E9" w:rsidP="005338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Majetok spolu 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3182FF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3 692 526,56</w:t>
            </w:r>
          </w:p>
        </w:tc>
        <w:tc>
          <w:tcPr>
            <w:tcW w:w="1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7B5C4F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3 613 690,19</w:t>
            </w:r>
          </w:p>
        </w:tc>
      </w:tr>
      <w:tr w:rsidR="005338E9" w:rsidRPr="005338E9" w14:paraId="362FB3AF" w14:textId="77777777" w:rsidTr="002760DF">
        <w:trPr>
          <w:trHeight w:val="256"/>
        </w:trPr>
        <w:tc>
          <w:tcPr>
            <w:tcW w:w="45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1A8AA5" w14:textId="77777777" w:rsidR="005338E9" w:rsidRPr="005338E9" w:rsidRDefault="005338E9" w:rsidP="005338E9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sk-SK"/>
              </w:rPr>
              <w:t xml:space="preserve">Neobežný majetok spolu 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45903E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3 551 802,62</w:t>
            </w:r>
          </w:p>
        </w:tc>
        <w:tc>
          <w:tcPr>
            <w:tcW w:w="1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BB6C1F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3 466 350,89</w:t>
            </w:r>
          </w:p>
        </w:tc>
      </w:tr>
      <w:tr w:rsidR="005338E9" w:rsidRPr="005338E9" w14:paraId="61A03B64" w14:textId="77777777" w:rsidTr="002760DF">
        <w:trPr>
          <w:trHeight w:val="256"/>
        </w:trPr>
        <w:tc>
          <w:tcPr>
            <w:tcW w:w="45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0D12EB" w14:textId="77777777" w:rsidR="005338E9" w:rsidRPr="005338E9" w:rsidRDefault="005338E9" w:rsidP="005338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z toho : 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9BB31E" w14:textId="77777777" w:rsidR="005338E9" w:rsidRPr="005338E9" w:rsidRDefault="005338E9" w:rsidP="005338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332F08" w14:textId="77777777" w:rsidR="005338E9" w:rsidRPr="005338E9" w:rsidRDefault="005338E9" w:rsidP="005338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338E9" w:rsidRPr="005338E9" w14:paraId="0E0A81CB" w14:textId="77777777" w:rsidTr="002760DF">
        <w:trPr>
          <w:trHeight w:val="256"/>
        </w:trPr>
        <w:tc>
          <w:tcPr>
            <w:tcW w:w="45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136456" w14:textId="77777777" w:rsidR="005338E9" w:rsidRPr="005338E9" w:rsidRDefault="005338E9" w:rsidP="005338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FD1E7F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2 900,00</w:t>
            </w:r>
          </w:p>
        </w:tc>
        <w:tc>
          <w:tcPr>
            <w:tcW w:w="1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87AD27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19 300,00</w:t>
            </w:r>
          </w:p>
        </w:tc>
      </w:tr>
      <w:tr w:rsidR="005338E9" w:rsidRPr="005338E9" w14:paraId="36D61EF2" w14:textId="77777777" w:rsidTr="002760DF">
        <w:trPr>
          <w:trHeight w:val="256"/>
        </w:trPr>
        <w:tc>
          <w:tcPr>
            <w:tcW w:w="45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220D4E" w14:textId="77777777" w:rsidR="005338E9" w:rsidRPr="005338E9" w:rsidRDefault="005338E9" w:rsidP="005338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654AE4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3 418 422,62</w:t>
            </w:r>
          </w:p>
        </w:tc>
        <w:tc>
          <w:tcPr>
            <w:tcW w:w="1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F6F9B2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3 316 570,89</w:t>
            </w:r>
          </w:p>
        </w:tc>
      </w:tr>
      <w:tr w:rsidR="005338E9" w:rsidRPr="005338E9" w14:paraId="0505778E" w14:textId="77777777" w:rsidTr="002760DF">
        <w:trPr>
          <w:trHeight w:val="256"/>
        </w:trPr>
        <w:tc>
          <w:tcPr>
            <w:tcW w:w="45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6DF85D" w14:textId="77777777" w:rsidR="005338E9" w:rsidRPr="005338E9" w:rsidRDefault="005338E9" w:rsidP="005338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Dlhodobý finančný majetok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DDE871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130 480,00</w:t>
            </w:r>
          </w:p>
        </w:tc>
        <w:tc>
          <w:tcPr>
            <w:tcW w:w="1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2B1D08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130 480,00</w:t>
            </w:r>
          </w:p>
        </w:tc>
      </w:tr>
      <w:tr w:rsidR="005338E9" w:rsidRPr="005338E9" w14:paraId="09505EEE" w14:textId="77777777" w:rsidTr="002760DF">
        <w:trPr>
          <w:trHeight w:val="256"/>
        </w:trPr>
        <w:tc>
          <w:tcPr>
            <w:tcW w:w="45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C8262D" w14:textId="77777777" w:rsidR="005338E9" w:rsidRPr="005338E9" w:rsidRDefault="005338E9" w:rsidP="005338E9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sk-SK"/>
              </w:rPr>
              <w:t xml:space="preserve">Obežný majetok spolu 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6D70E7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137 761,35</w:t>
            </w:r>
          </w:p>
        </w:tc>
        <w:tc>
          <w:tcPr>
            <w:tcW w:w="1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911E9D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144 313,99</w:t>
            </w:r>
          </w:p>
        </w:tc>
      </w:tr>
      <w:tr w:rsidR="005338E9" w:rsidRPr="005338E9" w14:paraId="231618D7" w14:textId="77777777" w:rsidTr="002760DF">
        <w:trPr>
          <w:trHeight w:val="256"/>
        </w:trPr>
        <w:tc>
          <w:tcPr>
            <w:tcW w:w="45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568788" w14:textId="77777777" w:rsidR="005338E9" w:rsidRPr="005338E9" w:rsidRDefault="005338E9" w:rsidP="005338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z toho : 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9A59A6" w14:textId="77777777" w:rsidR="005338E9" w:rsidRPr="005338E9" w:rsidRDefault="005338E9" w:rsidP="005338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6E2F36" w14:textId="77777777" w:rsidR="005338E9" w:rsidRPr="005338E9" w:rsidRDefault="005338E9" w:rsidP="005338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338E9" w:rsidRPr="005338E9" w14:paraId="6D1DD995" w14:textId="77777777" w:rsidTr="002760DF">
        <w:trPr>
          <w:trHeight w:val="256"/>
        </w:trPr>
        <w:tc>
          <w:tcPr>
            <w:tcW w:w="45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C3AB00" w14:textId="77777777" w:rsidR="005338E9" w:rsidRPr="005338E9" w:rsidRDefault="005338E9" w:rsidP="005338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Zásoby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83EFFF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4 853,60</w:t>
            </w:r>
          </w:p>
        </w:tc>
        <w:tc>
          <w:tcPr>
            <w:tcW w:w="1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9AF109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5 825,74</w:t>
            </w:r>
          </w:p>
        </w:tc>
      </w:tr>
      <w:tr w:rsidR="005338E9" w:rsidRPr="005338E9" w14:paraId="099446CD" w14:textId="77777777" w:rsidTr="002760DF">
        <w:trPr>
          <w:trHeight w:val="256"/>
        </w:trPr>
        <w:tc>
          <w:tcPr>
            <w:tcW w:w="45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3117E0" w14:textId="77777777" w:rsidR="005338E9" w:rsidRPr="005338E9" w:rsidRDefault="005338E9" w:rsidP="005338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Zúčtovanie medzi subjektami VS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6DB1D5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4C20D4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13 129,33</w:t>
            </w:r>
          </w:p>
        </w:tc>
      </w:tr>
      <w:tr w:rsidR="005338E9" w:rsidRPr="005338E9" w14:paraId="271EE99B" w14:textId="77777777" w:rsidTr="002760DF">
        <w:trPr>
          <w:trHeight w:val="256"/>
        </w:trPr>
        <w:tc>
          <w:tcPr>
            <w:tcW w:w="45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6CDB86" w14:textId="77777777" w:rsidR="005338E9" w:rsidRPr="005338E9" w:rsidRDefault="005338E9" w:rsidP="005338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Dlhodobé pohľadávky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2E6E3C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1 564,26</w:t>
            </w:r>
          </w:p>
        </w:tc>
        <w:tc>
          <w:tcPr>
            <w:tcW w:w="1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47C35F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9 032,34</w:t>
            </w:r>
          </w:p>
        </w:tc>
      </w:tr>
      <w:tr w:rsidR="005338E9" w:rsidRPr="005338E9" w14:paraId="7EE93AB9" w14:textId="77777777" w:rsidTr="002760DF">
        <w:trPr>
          <w:trHeight w:val="256"/>
        </w:trPr>
        <w:tc>
          <w:tcPr>
            <w:tcW w:w="45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F4ADD5" w14:textId="77777777" w:rsidR="005338E9" w:rsidRPr="005338E9" w:rsidRDefault="005338E9" w:rsidP="005338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Krátkodobé pohľadávky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BDAC02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4 262,97</w:t>
            </w:r>
          </w:p>
        </w:tc>
        <w:tc>
          <w:tcPr>
            <w:tcW w:w="1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7C8437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6 265,71</w:t>
            </w:r>
          </w:p>
        </w:tc>
      </w:tr>
      <w:tr w:rsidR="005338E9" w:rsidRPr="005338E9" w14:paraId="3A79D23B" w14:textId="77777777" w:rsidTr="002760DF">
        <w:trPr>
          <w:trHeight w:val="256"/>
        </w:trPr>
        <w:tc>
          <w:tcPr>
            <w:tcW w:w="45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7EB814" w14:textId="77777777" w:rsidR="005338E9" w:rsidRPr="005338E9" w:rsidRDefault="005338E9" w:rsidP="005338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Finančné účty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68AE43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127 080,52</w:t>
            </w:r>
          </w:p>
        </w:tc>
        <w:tc>
          <w:tcPr>
            <w:tcW w:w="1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F1EF64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110 060,87</w:t>
            </w:r>
          </w:p>
        </w:tc>
      </w:tr>
      <w:tr w:rsidR="005338E9" w:rsidRPr="005338E9" w14:paraId="4736CDF5" w14:textId="77777777" w:rsidTr="002760DF">
        <w:trPr>
          <w:trHeight w:val="256"/>
        </w:trPr>
        <w:tc>
          <w:tcPr>
            <w:tcW w:w="45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82E17F" w14:textId="77777777" w:rsidR="005338E9" w:rsidRPr="005338E9" w:rsidRDefault="005338E9" w:rsidP="005338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Poskytnuté návrat. fin. výpomoci dlh.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11AA97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CA3A98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5338E9" w:rsidRPr="005338E9" w14:paraId="698E2CD1" w14:textId="77777777" w:rsidTr="002760DF">
        <w:trPr>
          <w:trHeight w:val="256"/>
        </w:trPr>
        <w:tc>
          <w:tcPr>
            <w:tcW w:w="45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8809D8" w14:textId="77777777" w:rsidR="005338E9" w:rsidRPr="005338E9" w:rsidRDefault="005338E9" w:rsidP="005338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Poskytnuté návrat. fin. výpomoci krát.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EE7524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10BF78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5338E9" w:rsidRPr="005338E9" w14:paraId="3022A420" w14:textId="77777777" w:rsidTr="002760DF">
        <w:trPr>
          <w:trHeight w:val="256"/>
        </w:trPr>
        <w:tc>
          <w:tcPr>
            <w:tcW w:w="45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5A400C" w14:textId="77777777" w:rsidR="005338E9" w:rsidRPr="005338E9" w:rsidRDefault="005338E9" w:rsidP="005338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Časové rozlíšenie 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57B1F9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2 962,59</w:t>
            </w:r>
          </w:p>
        </w:tc>
        <w:tc>
          <w:tcPr>
            <w:tcW w:w="1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537E57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3 025,31</w:t>
            </w:r>
          </w:p>
        </w:tc>
      </w:tr>
    </w:tbl>
    <w:p w14:paraId="2CEC2045" w14:textId="77777777" w:rsidR="005338E9" w:rsidRDefault="005338E9" w:rsidP="00CB7A4A">
      <w:pPr>
        <w:spacing w:after="0" w:line="240" w:lineRule="auto"/>
        <w:rPr>
          <w:rFonts w:ascii="Times New Roman" w:hAnsi="Times New Roman" w:cs="Times New Roman"/>
          <w:b/>
        </w:rPr>
      </w:pPr>
    </w:p>
    <w:p w14:paraId="0BE79193" w14:textId="77777777" w:rsidR="005B19E0" w:rsidRDefault="005B19E0" w:rsidP="00CB7A4A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4DC86CE6" w14:textId="541F15D6" w:rsidR="00072934" w:rsidRDefault="00072934" w:rsidP="00CB7A4A">
      <w:pPr>
        <w:spacing w:after="0" w:line="240" w:lineRule="auto"/>
        <w:rPr>
          <w:rFonts w:ascii="Times New Roman" w:hAnsi="Times New Roman" w:cs="Times New Roman"/>
          <w:b/>
        </w:rPr>
      </w:pPr>
      <w:r w:rsidRPr="005B19E0">
        <w:rPr>
          <w:rFonts w:ascii="Times New Roman" w:hAnsi="Times New Roman" w:cs="Times New Roman"/>
          <w:b/>
        </w:rPr>
        <w:t xml:space="preserve">8.2. Zdroje krytia </w:t>
      </w:r>
    </w:p>
    <w:p w14:paraId="4795A30F" w14:textId="77777777" w:rsidR="00A93E61" w:rsidRDefault="00A93E61" w:rsidP="00CB7A4A">
      <w:pPr>
        <w:spacing w:after="0" w:line="240" w:lineRule="auto"/>
        <w:rPr>
          <w:rFonts w:ascii="Times New Roman" w:hAnsi="Times New Roman" w:cs="Times New Roman"/>
          <w:b/>
        </w:rPr>
      </w:pPr>
    </w:p>
    <w:tbl>
      <w:tblPr>
        <w:tblW w:w="843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40"/>
        <w:gridCol w:w="1973"/>
        <w:gridCol w:w="1925"/>
      </w:tblGrid>
      <w:tr w:rsidR="005338E9" w:rsidRPr="005338E9" w14:paraId="69CD1C11" w14:textId="77777777" w:rsidTr="002760DF">
        <w:trPr>
          <w:trHeight w:val="250"/>
        </w:trPr>
        <w:tc>
          <w:tcPr>
            <w:tcW w:w="4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4E8D5C" w14:textId="77777777" w:rsidR="005338E9" w:rsidRPr="005338E9" w:rsidRDefault="005338E9" w:rsidP="005338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Názov</w:t>
            </w:r>
          </w:p>
        </w:tc>
        <w:tc>
          <w:tcPr>
            <w:tcW w:w="1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91D452" w14:textId="77777777" w:rsidR="005338E9" w:rsidRPr="005338E9" w:rsidRDefault="005338E9" w:rsidP="005338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ZS k     1.1.2022</w:t>
            </w:r>
          </w:p>
        </w:tc>
        <w:tc>
          <w:tcPr>
            <w:tcW w:w="19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8B15B8" w14:textId="77777777" w:rsidR="005338E9" w:rsidRPr="005338E9" w:rsidRDefault="005338E9" w:rsidP="005338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KZ       k 31.12.2022</w:t>
            </w:r>
          </w:p>
        </w:tc>
      </w:tr>
      <w:tr w:rsidR="005338E9" w:rsidRPr="005338E9" w14:paraId="6F424A49" w14:textId="77777777" w:rsidTr="002760DF">
        <w:trPr>
          <w:trHeight w:val="250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BAAB6A" w14:textId="77777777" w:rsidR="005338E9" w:rsidRPr="005338E9" w:rsidRDefault="005338E9" w:rsidP="005338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Vlastné imanie a záväzky spolu  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4EE949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3 692 526,56</w:t>
            </w:r>
          </w:p>
        </w:tc>
        <w:tc>
          <w:tcPr>
            <w:tcW w:w="1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585F07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3 613 690,19</w:t>
            </w:r>
          </w:p>
        </w:tc>
      </w:tr>
      <w:tr w:rsidR="005338E9" w:rsidRPr="005338E9" w14:paraId="6ABC0D9C" w14:textId="77777777" w:rsidTr="002760DF">
        <w:trPr>
          <w:trHeight w:val="250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28BBF1" w14:textId="77777777" w:rsidR="005338E9" w:rsidRPr="005338E9" w:rsidRDefault="005338E9" w:rsidP="005338E9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sk-SK"/>
              </w:rPr>
              <w:t xml:space="preserve">Vlastné imanie a záväzky spolu  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BEFC44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1 131 952,68</w:t>
            </w:r>
          </w:p>
        </w:tc>
        <w:tc>
          <w:tcPr>
            <w:tcW w:w="1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E0B63C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1 204 834,86</w:t>
            </w:r>
          </w:p>
        </w:tc>
      </w:tr>
      <w:tr w:rsidR="005338E9" w:rsidRPr="005338E9" w14:paraId="7DD5F40D" w14:textId="77777777" w:rsidTr="002760DF">
        <w:trPr>
          <w:trHeight w:val="250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631694" w14:textId="77777777" w:rsidR="005338E9" w:rsidRPr="005338E9" w:rsidRDefault="005338E9" w:rsidP="005338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z toho : 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65FDBD" w14:textId="77777777" w:rsidR="005338E9" w:rsidRPr="005338E9" w:rsidRDefault="005338E9" w:rsidP="005338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C40A8F" w14:textId="77777777" w:rsidR="005338E9" w:rsidRPr="005338E9" w:rsidRDefault="005338E9" w:rsidP="005338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338E9" w:rsidRPr="005338E9" w14:paraId="75A21E34" w14:textId="77777777" w:rsidTr="002760DF">
        <w:trPr>
          <w:trHeight w:val="250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008A57" w14:textId="77777777" w:rsidR="005338E9" w:rsidRPr="005338E9" w:rsidRDefault="005338E9" w:rsidP="005338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Oceňovacie rozdiely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C7E991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2 797,10</w:t>
            </w:r>
          </w:p>
        </w:tc>
        <w:tc>
          <w:tcPr>
            <w:tcW w:w="1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586832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2 797,10</w:t>
            </w:r>
          </w:p>
        </w:tc>
      </w:tr>
      <w:tr w:rsidR="005338E9" w:rsidRPr="005338E9" w14:paraId="3AA97997" w14:textId="77777777" w:rsidTr="002760DF">
        <w:trPr>
          <w:trHeight w:val="250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6D9B23" w14:textId="77777777" w:rsidR="005338E9" w:rsidRPr="005338E9" w:rsidRDefault="005338E9" w:rsidP="005338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Výsledok hospodárenia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E57D6E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1 129 155,58</w:t>
            </w:r>
          </w:p>
        </w:tc>
        <w:tc>
          <w:tcPr>
            <w:tcW w:w="1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09DE7E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1 202 037,76</w:t>
            </w:r>
          </w:p>
        </w:tc>
      </w:tr>
      <w:tr w:rsidR="005338E9" w:rsidRPr="005338E9" w14:paraId="2E1060F4" w14:textId="77777777" w:rsidTr="002760DF">
        <w:trPr>
          <w:trHeight w:val="250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AA6C53" w14:textId="77777777" w:rsidR="005338E9" w:rsidRPr="005338E9" w:rsidRDefault="005338E9" w:rsidP="005338E9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sk-SK"/>
              </w:rPr>
              <w:t xml:space="preserve">Záväzky 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0A7728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1 884 973,64</w:t>
            </w:r>
          </w:p>
        </w:tc>
        <w:tc>
          <w:tcPr>
            <w:tcW w:w="1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8A0C8D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1 794 514,35</w:t>
            </w:r>
          </w:p>
        </w:tc>
      </w:tr>
      <w:tr w:rsidR="005338E9" w:rsidRPr="005338E9" w14:paraId="23A1DF78" w14:textId="77777777" w:rsidTr="002760DF">
        <w:trPr>
          <w:trHeight w:val="250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64416A" w14:textId="77777777" w:rsidR="005338E9" w:rsidRPr="005338E9" w:rsidRDefault="005338E9" w:rsidP="005338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z toho : 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2E5201" w14:textId="77777777" w:rsidR="005338E9" w:rsidRPr="005338E9" w:rsidRDefault="005338E9" w:rsidP="005338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0CC9AE" w14:textId="77777777" w:rsidR="005338E9" w:rsidRPr="005338E9" w:rsidRDefault="005338E9" w:rsidP="005338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338E9" w:rsidRPr="005338E9" w14:paraId="743D82CC" w14:textId="77777777" w:rsidTr="002760DF">
        <w:trPr>
          <w:trHeight w:val="250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06CE78" w14:textId="77777777" w:rsidR="005338E9" w:rsidRPr="005338E9" w:rsidRDefault="005338E9" w:rsidP="005338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Rezervy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2B9D32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3A6B91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5338E9" w:rsidRPr="005338E9" w14:paraId="0C3AF2B5" w14:textId="77777777" w:rsidTr="002760DF">
        <w:trPr>
          <w:trHeight w:val="250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CFC650" w14:textId="77777777" w:rsidR="005338E9" w:rsidRPr="005338E9" w:rsidRDefault="005338E9" w:rsidP="005338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Zúčtovanie medzi subjektami VS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F7F528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1 638,30</w:t>
            </w:r>
          </w:p>
        </w:tc>
        <w:tc>
          <w:tcPr>
            <w:tcW w:w="1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84D062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5338E9" w:rsidRPr="005338E9" w14:paraId="7F9D992D" w14:textId="77777777" w:rsidTr="002760DF">
        <w:trPr>
          <w:trHeight w:val="250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7DB895" w14:textId="77777777" w:rsidR="005338E9" w:rsidRPr="005338E9" w:rsidRDefault="005338E9" w:rsidP="005338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Dlhodobé záväzky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1F1A21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1 841 363,20</w:t>
            </w:r>
          </w:p>
        </w:tc>
        <w:tc>
          <w:tcPr>
            <w:tcW w:w="1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3A09FA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1 756 339,20</w:t>
            </w:r>
          </w:p>
        </w:tc>
      </w:tr>
      <w:tr w:rsidR="005338E9" w:rsidRPr="005338E9" w14:paraId="3EA070E8" w14:textId="77777777" w:rsidTr="002760DF">
        <w:trPr>
          <w:trHeight w:val="250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0A5FFD" w14:textId="77777777" w:rsidR="005338E9" w:rsidRPr="005338E9" w:rsidRDefault="005338E9" w:rsidP="005338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Krátkodobé záväzky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114481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41 972,14</w:t>
            </w:r>
          </w:p>
        </w:tc>
        <w:tc>
          <w:tcPr>
            <w:tcW w:w="1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7DC94D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38 175,15</w:t>
            </w:r>
          </w:p>
        </w:tc>
      </w:tr>
      <w:tr w:rsidR="005338E9" w:rsidRPr="005338E9" w14:paraId="19506C5D" w14:textId="77777777" w:rsidTr="002760DF">
        <w:trPr>
          <w:trHeight w:val="250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183745" w14:textId="77777777" w:rsidR="005338E9" w:rsidRPr="005338E9" w:rsidRDefault="005338E9" w:rsidP="005338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Bankové úvery a výpomoci 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0D1461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D39D8F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5338E9" w:rsidRPr="005338E9" w14:paraId="10DD2168" w14:textId="77777777" w:rsidTr="002760DF">
        <w:trPr>
          <w:trHeight w:val="250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59F777" w14:textId="77777777" w:rsidR="005338E9" w:rsidRPr="005338E9" w:rsidRDefault="005338E9" w:rsidP="005338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Časové rozlíšenie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77553D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675 600,24</w:t>
            </w:r>
          </w:p>
        </w:tc>
        <w:tc>
          <w:tcPr>
            <w:tcW w:w="1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0DEA29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614 340,98</w:t>
            </w:r>
          </w:p>
        </w:tc>
      </w:tr>
    </w:tbl>
    <w:p w14:paraId="087D0488" w14:textId="77777777" w:rsidR="005B19E0" w:rsidRPr="005B19E0" w:rsidRDefault="005B19E0" w:rsidP="00CB7A4A">
      <w:pPr>
        <w:spacing w:after="0" w:line="240" w:lineRule="auto"/>
        <w:rPr>
          <w:rFonts w:ascii="Times New Roman" w:hAnsi="Times New Roman" w:cs="Times New Roman"/>
          <w:b/>
        </w:rPr>
      </w:pPr>
    </w:p>
    <w:p w14:paraId="5CC63240" w14:textId="501B18E3" w:rsidR="005338E9" w:rsidRDefault="00072934" w:rsidP="00CB7A4A">
      <w:pPr>
        <w:spacing w:after="0" w:line="240" w:lineRule="auto"/>
        <w:rPr>
          <w:rFonts w:ascii="Times New Roman" w:hAnsi="Times New Roman" w:cs="Times New Roman"/>
          <w:b/>
        </w:rPr>
      </w:pPr>
      <w:r w:rsidRPr="00072934">
        <w:rPr>
          <w:rFonts w:ascii="Times New Roman" w:hAnsi="Times New Roman" w:cs="Times New Roman"/>
          <w:b/>
        </w:rPr>
        <w:t xml:space="preserve">8.3. Pohľadávky </w:t>
      </w:r>
    </w:p>
    <w:tbl>
      <w:tblPr>
        <w:tblW w:w="841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34"/>
        <w:gridCol w:w="2268"/>
        <w:gridCol w:w="2512"/>
      </w:tblGrid>
      <w:tr w:rsidR="005338E9" w:rsidRPr="005338E9" w14:paraId="3FC28E5D" w14:textId="77777777" w:rsidTr="005338E9">
        <w:trPr>
          <w:trHeight w:val="267"/>
        </w:trPr>
        <w:tc>
          <w:tcPr>
            <w:tcW w:w="36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D1C62B" w14:textId="77777777" w:rsidR="005338E9" w:rsidRPr="005338E9" w:rsidRDefault="005338E9" w:rsidP="005338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Pohľadávky 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AC32B8" w14:textId="77777777" w:rsidR="005338E9" w:rsidRPr="005338E9" w:rsidRDefault="005338E9" w:rsidP="005338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Zostatok</w:t>
            </w:r>
          </w:p>
        </w:tc>
        <w:tc>
          <w:tcPr>
            <w:tcW w:w="2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22812E" w14:textId="77777777" w:rsidR="005338E9" w:rsidRPr="005338E9" w:rsidRDefault="005338E9" w:rsidP="005338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Zostatok </w:t>
            </w:r>
          </w:p>
        </w:tc>
      </w:tr>
      <w:tr w:rsidR="005338E9" w:rsidRPr="005338E9" w14:paraId="5C56F6DE" w14:textId="77777777" w:rsidTr="005338E9">
        <w:trPr>
          <w:trHeight w:val="226"/>
        </w:trPr>
        <w:tc>
          <w:tcPr>
            <w:tcW w:w="36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DC58A8" w14:textId="77777777" w:rsidR="005338E9" w:rsidRPr="005338E9" w:rsidRDefault="005338E9" w:rsidP="005338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41FAD4" w14:textId="77777777" w:rsidR="005338E9" w:rsidRPr="005338E9" w:rsidRDefault="005338E9" w:rsidP="005338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 k 31. 12. 2021</w:t>
            </w:r>
          </w:p>
        </w:tc>
        <w:tc>
          <w:tcPr>
            <w:tcW w:w="2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4049AB" w14:textId="77777777" w:rsidR="005338E9" w:rsidRPr="005338E9" w:rsidRDefault="005338E9" w:rsidP="005338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k 31. 12. 2022</w:t>
            </w:r>
          </w:p>
        </w:tc>
      </w:tr>
      <w:tr w:rsidR="005338E9" w:rsidRPr="005338E9" w14:paraId="21D493AF" w14:textId="77777777" w:rsidTr="005338E9">
        <w:trPr>
          <w:trHeight w:val="267"/>
        </w:trPr>
        <w:tc>
          <w:tcPr>
            <w:tcW w:w="3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498302" w14:textId="77777777" w:rsidR="005338E9" w:rsidRPr="005338E9" w:rsidRDefault="005338E9" w:rsidP="005338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Pohľadávky do lehoty splatnosti 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33ADD5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1 564,26</w:t>
            </w:r>
          </w:p>
        </w:tc>
        <w:tc>
          <w:tcPr>
            <w:tcW w:w="2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A09081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9 032,34</w:t>
            </w:r>
          </w:p>
        </w:tc>
      </w:tr>
      <w:tr w:rsidR="005338E9" w:rsidRPr="005338E9" w14:paraId="0E389AEB" w14:textId="77777777" w:rsidTr="005338E9">
        <w:trPr>
          <w:trHeight w:val="267"/>
        </w:trPr>
        <w:tc>
          <w:tcPr>
            <w:tcW w:w="3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326CD9" w14:textId="77777777" w:rsidR="005338E9" w:rsidRPr="005338E9" w:rsidRDefault="005338E9" w:rsidP="005338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Pohľadávky po lehote splatnosti 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86BD96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4 262,97</w:t>
            </w:r>
          </w:p>
        </w:tc>
        <w:tc>
          <w:tcPr>
            <w:tcW w:w="2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240DF6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6 265,71</w:t>
            </w:r>
          </w:p>
        </w:tc>
      </w:tr>
    </w:tbl>
    <w:p w14:paraId="6D9712F9" w14:textId="57BFCC32" w:rsidR="00A93E61" w:rsidRDefault="00A93E61" w:rsidP="00CB7A4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BC98EC3" w14:textId="69F1FF00" w:rsidR="00072934" w:rsidRDefault="00072934" w:rsidP="00CB7A4A">
      <w:pPr>
        <w:spacing w:after="0" w:line="240" w:lineRule="auto"/>
        <w:rPr>
          <w:rFonts w:ascii="Times New Roman" w:hAnsi="Times New Roman" w:cs="Times New Roman"/>
          <w:b/>
        </w:rPr>
      </w:pPr>
      <w:r w:rsidRPr="00072934">
        <w:rPr>
          <w:rFonts w:ascii="Times New Roman" w:hAnsi="Times New Roman" w:cs="Times New Roman"/>
          <w:b/>
        </w:rPr>
        <w:t xml:space="preserve">8.4. Záväzky </w:t>
      </w:r>
    </w:p>
    <w:tbl>
      <w:tblPr>
        <w:tblW w:w="840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9"/>
        <w:gridCol w:w="2265"/>
        <w:gridCol w:w="2508"/>
      </w:tblGrid>
      <w:tr w:rsidR="005338E9" w:rsidRPr="005338E9" w14:paraId="32E2C280" w14:textId="77777777" w:rsidTr="005338E9">
        <w:trPr>
          <w:trHeight w:val="256"/>
        </w:trPr>
        <w:tc>
          <w:tcPr>
            <w:tcW w:w="36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90F4EB" w14:textId="77777777" w:rsidR="005338E9" w:rsidRPr="005338E9" w:rsidRDefault="005338E9" w:rsidP="005338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Záväzky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10C83E" w14:textId="77777777" w:rsidR="005338E9" w:rsidRPr="005338E9" w:rsidRDefault="005338E9" w:rsidP="005338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Zostatok </w:t>
            </w:r>
          </w:p>
        </w:tc>
        <w:tc>
          <w:tcPr>
            <w:tcW w:w="25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DEC971" w14:textId="77777777" w:rsidR="005338E9" w:rsidRPr="005338E9" w:rsidRDefault="005338E9" w:rsidP="005338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Zostatok </w:t>
            </w:r>
          </w:p>
        </w:tc>
      </w:tr>
      <w:tr w:rsidR="005338E9" w:rsidRPr="005338E9" w14:paraId="0B5541C1" w14:textId="77777777" w:rsidTr="005338E9">
        <w:trPr>
          <w:trHeight w:val="256"/>
        </w:trPr>
        <w:tc>
          <w:tcPr>
            <w:tcW w:w="36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4C8928" w14:textId="77777777" w:rsidR="005338E9" w:rsidRPr="005338E9" w:rsidRDefault="005338E9" w:rsidP="005338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36A982" w14:textId="77777777" w:rsidR="005338E9" w:rsidRPr="005338E9" w:rsidRDefault="005338E9" w:rsidP="005338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k 31. 12. 2021</w:t>
            </w:r>
          </w:p>
        </w:tc>
        <w:tc>
          <w:tcPr>
            <w:tcW w:w="2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11C23B" w14:textId="77777777" w:rsidR="005338E9" w:rsidRPr="005338E9" w:rsidRDefault="005338E9" w:rsidP="005338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k 31. 12. 2022</w:t>
            </w:r>
          </w:p>
        </w:tc>
      </w:tr>
      <w:tr w:rsidR="005338E9" w:rsidRPr="005338E9" w14:paraId="08CE7FD4" w14:textId="77777777" w:rsidTr="005338E9">
        <w:trPr>
          <w:trHeight w:val="256"/>
        </w:trPr>
        <w:tc>
          <w:tcPr>
            <w:tcW w:w="36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C84761" w14:textId="77777777" w:rsidR="005338E9" w:rsidRPr="005338E9" w:rsidRDefault="005338E9" w:rsidP="005338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Záväzky do lehoty splatnosti  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672BE7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1 883 335,34</w:t>
            </w:r>
          </w:p>
        </w:tc>
        <w:tc>
          <w:tcPr>
            <w:tcW w:w="2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0C2AB0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1 794 514,35</w:t>
            </w:r>
          </w:p>
        </w:tc>
      </w:tr>
      <w:tr w:rsidR="005338E9" w:rsidRPr="005338E9" w14:paraId="4F04BAF5" w14:textId="77777777" w:rsidTr="005338E9">
        <w:trPr>
          <w:trHeight w:val="256"/>
        </w:trPr>
        <w:tc>
          <w:tcPr>
            <w:tcW w:w="36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0A8BFA" w14:textId="77777777" w:rsidR="005338E9" w:rsidRPr="005338E9" w:rsidRDefault="005338E9" w:rsidP="005338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Záväzky po lehote splatnosti  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A8FD38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070982" w14:textId="77777777" w:rsidR="005338E9" w:rsidRPr="005338E9" w:rsidRDefault="005338E9" w:rsidP="005338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338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03D080F7" w14:textId="70F02EA9" w:rsidR="00A93E61" w:rsidRDefault="00A93E61" w:rsidP="00CB7A4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93B0CAB" w14:textId="7961DEF3" w:rsidR="00A93E61" w:rsidRDefault="00A93E61" w:rsidP="00CB7A4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7848817" w14:textId="5694E774" w:rsidR="00F0008D" w:rsidRPr="004C0D8D" w:rsidRDefault="00F0008D" w:rsidP="00F0008D">
      <w:pPr>
        <w:spacing w:after="0" w:line="360" w:lineRule="auto"/>
        <w:rPr>
          <w:rFonts w:ascii="Times New Roman" w:eastAsia="Times New Roman" w:hAnsi="Times New Roman" w:cs="Times New Roman"/>
          <w:b/>
          <w:lang w:eastAsia="sk-SK"/>
        </w:rPr>
      </w:pPr>
      <w:r w:rsidRPr="004C0D8D">
        <w:rPr>
          <w:rFonts w:ascii="Times New Roman" w:eastAsia="Times New Roman" w:hAnsi="Times New Roman" w:cs="Times New Roman"/>
          <w:b/>
          <w:lang w:eastAsia="sk-SK"/>
        </w:rPr>
        <w:lastRenderedPageBreak/>
        <w:t>9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. </w:t>
      </w:r>
      <w:r w:rsidRPr="004C0D8D">
        <w:rPr>
          <w:rFonts w:ascii="Times New Roman" w:eastAsia="Times New Roman" w:hAnsi="Times New Roman" w:cs="Times New Roman"/>
          <w:b/>
          <w:lang w:eastAsia="sk-SK"/>
        </w:rPr>
        <w:t>Hospodársky výsledok  za 20</w:t>
      </w:r>
      <w:r w:rsidR="00B0220F">
        <w:rPr>
          <w:rFonts w:ascii="Times New Roman" w:eastAsia="Times New Roman" w:hAnsi="Times New Roman" w:cs="Times New Roman"/>
          <w:b/>
          <w:lang w:eastAsia="sk-SK"/>
        </w:rPr>
        <w:t>2</w:t>
      </w:r>
      <w:r w:rsidR="001C134E">
        <w:rPr>
          <w:rFonts w:ascii="Times New Roman" w:eastAsia="Times New Roman" w:hAnsi="Times New Roman" w:cs="Times New Roman"/>
          <w:b/>
          <w:lang w:eastAsia="sk-SK"/>
        </w:rPr>
        <w:t>2</w:t>
      </w:r>
      <w:r w:rsidRPr="004C0D8D">
        <w:rPr>
          <w:rFonts w:ascii="Times New Roman" w:eastAsia="Times New Roman" w:hAnsi="Times New Roman" w:cs="Times New Roman"/>
          <w:b/>
          <w:lang w:eastAsia="sk-SK"/>
        </w:rPr>
        <w:t xml:space="preserve"> - vývoj nákladov a</w:t>
      </w:r>
      <w:r w:rsidR="00FD51FA" w:rsidRPr="004C0D8D">
        <w:rPr>
          <w:rFonts w:ascii="Times New Roman" w:eastAsia="Times New Roman" w:hAnsi="Times New Roman" w:cs="Times New Roman"/>
          <w:b/>
          <w:lang w:eastAsia="sk-SK"/>
        </w:rPr>
        <w:t> </w:t>
      </w:r>
      <w:r w:rsidRPr="004C0D8D">
        <w:rPr>
          <w:rFonts w:ascii="Times New Roman" w:eastAsia="Times New Roman" w:hAnsi="Times New Roman" w:cs="Times New Roman"/>
          <w:b/>
          <w:lang w:eastAsia="sk-SK"/>
        </w:rPr>
        <w:t>výnosov</w:t>
      </w:r>
    </w:p>
    <w:tbl>
      <w:tblPr>
        <w:tblW w:w="864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27"/>
        <w:gridCol w:w="1624"/>
        <w:gridCol w:w="1424"/>
        <w:gridCol w:w="1664"/>
        <w:gridCol w:w="1504"/>
      </w:tblGrid>
      <w:tr w:rsidR="001C134E" w:rsidRPr="001C134E" w14:paraId="505D6884" w14:textId="77777777" w:rsidTr="001C134E">
        <w:trPr>
          <w:trHeight w:val="352"/>
        </w:trPr>
        <w:tc>
          <w:tcPr>
            <w:tcW w:w="2427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E10A04" w14:textId="77777777" w:rsidR="001C134E" w:rsidRPr="001C134E" w:rsidRDefault="001C134E" w:rsidP="001C13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Názov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4A1D88" w14:textId="77777777" w:rsidR="001C134E" w:rsidRPr="001C134E" w:rsidRDefault="001C134E" w:rsidP="001C13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Skutočnosť</w:t>
            </w: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5BE1B1" w14:textId="77777777" w:rsidR="001C134E" w:rsidRPr="001C134E" w:rsidRDefault="001C134E" w:rsidP="001C13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Hlavná činnosť</w:t>
            </w:r>
          </w:p>
        </w:tc>
        <w:tc>
          <w:tcPr>
            <w:tcW w:w="16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EE23BC" w14:textId="77777777" w:rsidR="001C134E" w:rsidRPr="001C134E" w:rsidRDefault="001C134E" w:rsidP="001C13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Podnikateľská činnosť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DDB45F" w14:textId="77777777" w:rsidR="001C134E" w:rsidRPr="001C134E" w:rsidRDefault="001C134E" w:rsidP="001C13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</w:tr>
      <w:tr w:rsidR="001C134E" w:rsidRPr="001C134E" w14:paraId="306429ED" w14:textId="77777777" w:rsidTr="001C134E">
        <w:trPr>
          <w:trHeight w:val="220"/>
        </w:trPr>
        <w:tc>
          <w:tcPr>
            <w:tcW w:w="2427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2A7F7F26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3D9D8F" w14:textId="77777777" w:rsidR="001C134E" w:rsidRPr="001C134E" w:rsidRDefault="001C134E" w:rsidP="001C13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k  31. 12. 2021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D25F19" w14:textId="77777777" w:rsidR="001C134E" w:rsidRPr="001C134E" w:rsidRDefault="001C134E" w:rsidP="001C13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k 31.12.2022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972E82" w14:textId="77777777" w:rsidR="001C134E" w:rsidRPr="001C134E" w:rsidRDefault="001C134E" w:rsidP="001C13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k 31.12.2022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DFDE69" w14:textId="77777777" w:rsidR="001C134E" w:rsidRPr="001C134E" w:rsidRDefault="001C134E" w:rsidP="001C13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k 31. 12. 2022</w:t>
            </w:r>
          </w:p>
        </w:tc>
      </w:tr>
      <w:tr w:rsidR="001C134E" w:rsidRPr="001C134E" w14:paraId="71BCBEA1" w14:textId="77777777" w:rsidTr="001C134E">
        <w:trPr>
          <w:trHeight w:val="220"/>
        </w:trPr>
        <w:tc>
          <w:tcPr>
            <w:tcW w:w="2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A94364" w14:textId="77777777" w:rsidR="001C134E" w:rsidRPr="001C134E" w:rsidRDefault="001C134E" w:rsidP="001C134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Náklady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8B0216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531 322,43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DBC6A8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540 624,76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60EB81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19 110,60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3790D9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559 735,36</w:t>
            </w:r>
          </w:p>
        </w:tc>
      </w:tr>
      <w:tr w:rsidR="001C134E" w:rsidRPr="001C134E" w14:paraId="56B8DF83" w14:textId="77777777" w:rsidTr="001C134E">
        <w:trPr>
          <w:trHeight w:val="220"/>
        </w:trPr>
        <w:tc>
          <w:tcPr>
            <w:tcW w:w="2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EA129B" w14:textId="77777777" w:rsidR="001C134E" w:rsidRPr="001C134E" w:rsidRDefault="001C134E" w:rsidP="001C134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 – Spotrebované nákupy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D8C8B5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53 863,23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98A018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77 130,73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42987B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11 265,71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E05F67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88 396,44</w:t>
            </w:r>
          </w:p>
        </w:tc>
      </w:tr>
      <w:tr w:rsidR="001C134E" w:rsidRPr="001C134E" w14:paraId="0FF38264" w14:textId="77777777" w:rsidTr="001C134E">
        <w:trPr>
          <w:trHeight w:val="220"/>
        </w:trPr>
        <w:tc>
          <w:tcPr>
            <w:tcW w:w="2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63906A" w14:textId="77777777" w:rsidR="001C134E" w:rsidRPr="001C134E" w:rsidRDefault="001C134E" w:rsidP="001C134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51 – Služby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A7F498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83 475,86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5F4D00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70 273,37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19D46A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100,00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F6B110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70 373,37</w:t>
            </w:r>
          </w:p>
        </w:tc>
      </w:tr>
      <w:tr w:rsidR="001C134E" w:rsidRPr="001C134E" w14:paraId="658B9F64" w14:textId="77777777" w:rsidTr="001C134E">
        <w:trPr>
          <w:trHeight w:val="220"/>
        </w:trPr>
        <w:tc>
          <w:tcPr>
            <w:tcW w:w="2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DDE610" w14:textId="77777777" w:rsidR="001C134E" w:rsidRPr="001C134E" w:rsidRDefault="001C134E" w:rsidP="001C134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52 – Osobné náklady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CF9BF9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208 562,16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9F8715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207 598,27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0E127D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7 744,89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E8016E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215 343,16</w:t>
            </w:r>
          </w:p>
        </w:tc>
      </w:tr>
      <w:tr w:rsidR="001C134E" w:rsidRPr="001C134E" w14:paraId="5240A656" w14:textId="77777777" w:rsidTr="001C134E">
        <w:trPr>
          <w:trHeight w:val="220"/>
        </w:trPr>
        <w:tc>
          <w:tcPr>
            <w:tcW w:w="2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6EB5A4" w14:textId="77777777" w:rsidR="001C134E" w:rsidRPr="001C134E" w:rsidRDefault="001C134E" w:rsidP="001C134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53 – Dane a poplatky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3B2727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328,22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59BD17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332,54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B7DE7D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DF5805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332,54</w:t>
            </w:r>
          </w:p>
        </w:tc>
      </w:tr>
      <w:tr w:rsidR="001C134E" w:rsidRPr="001C134E" w14:paraId="6920EC48" w14:textId="77777777" w:rsidTr="001C134E">
        <w:trPr>
          <w:trHeight w:val="220"/>
        </w:trPr>
        <w:tc>
          <w:tcPr>
            <w:tcW w:w="2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3A0803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54 – Ostat. náklady na prev.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521B9A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13 123,13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F9CBD8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21 084,51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0E02B3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8A4FB7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21 084,51</w:t>
            </w:r>
          </w:p>
        </w:tc>
      </w:tr>
      <w:tr w:rsidR="001C134E" w:rsidRPr="001C134E" w14:paraId="721D6660" w14:textId="77777777" w:rsidTr="001C134E">
        <w:trPr>
          <w:trHeight w:val="220"/>
        </w:trPr>
        <w:tc>
          <w:tcPr>
            <w:tcW w:w="2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1566F7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55 – Odpisy, rezervy a OP 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1BDF48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151 581,60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51A6EC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145 190,31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7D7670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358432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145 190,31</w:t>
            </w:r>
          </w:p>
        </w:tc>
      </w:tr>
      <w:tr w:rsidR="001C134E" w:rsidRPr="001C134E" w14:paraId="75D0E530" w14:textId="77777777" w:rsidTr="001C134E">
        <w:trPr>
          <w:trHeight w:val="220"/>
        </w:trPr>
        <w:tc>
          <w:tcPr>
            <w:tcW w:w="2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ED6696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56 – Finančné náklady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85701E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19 279,23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2B10D5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18 655,03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317E5E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C99E75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18 655,03</w:t>
            </w:r>
          </w:p>
        </w:tc>
      </w:tr>
      <w:tr w:rsidR="001C134E" w:rsidRPr="001C134E" w14:paraId="268ECB8C" w14:textId="77777777" w:rsidTr="001C134E">
        <w:trPr>
          <w:trHeight w:val="220"/>
        </w:trPr>
        <w:tc>
          <w:tcPr>
            <w:tcW w:w="2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F557D9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57 – Mimoriadne náklady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3811F4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805,07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156340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984,87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8D957F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ACFDBB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984,87</w:t>
            </w:r>
          </w:p>
        </w:tc>
      </w:tr>
      <w:tr w:rsidR="001C134E" w:rsidRPr="001C134E" w14:paraId="53C3494C" w14:textId="77777777" w:rsidTr="001C134E">
        <w:trPr>
          <w:trHeight w:val="352"/>
        </w:trPr>
        <w:tc>
          <w:tcPr>
            <w:tcW w:w="2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2380D1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58 – Náklady na transfery a náklady z odvodov príjmov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11AC4B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1 109,00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0B6EF8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360,00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AD0301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58E7DA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360,00</w:t>
            </w:r>
          </w:p>
        </w:tc>
      </w:tr>
      <w:tr w:rsidR="001C134E" w:rsidRPr="001C134E" w14:paraId="62FBA329" w14:textId="77777777" w:rsidTr="001C134E">
        <w:trPr>
          <w:trHeight w:val="220"/>
        </w:trPr>
        <w:tc>
          <w:tcPr>
            <w:tcW w:w="2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DFBDCF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Výnosy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814F77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569 201,85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D27AF2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616 317,31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C3735A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17 783,60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2D0A94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634 100,91</w:t>
            </w:r>
          </w:p>
        </w:tc>
      </w:tr>
      <w:tr w:rsidR="001C134E" w:rsidRPr="001C134E" w14:paraId="18C2FB1A" w14:textId="77777777" w:rsidTr="001C134E">
        <w:trPr>
          <w:trHeight w:val="352"/>
        </w:trPr>
        <w:tc>
          <w:tcPr>
            <w:tcW w:w="2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AF3C1A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60 – Tržby za vlastné výkony a tovar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A193F9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9 921,25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B6B230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10 472,26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DEC981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17 783,60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E5538D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28 255,86</w:t>
            </w:r>
          </w:p>
        </w:tc>
      </w:tr>
      <w:tr w:rsidR="001C134E" w:rsidRPr="001C134E" w14:paraId="12B80B7E" w14:textId="77777777" w:rsidTr="001C134E">
        <w:trPr>
          <w:trHeight w:val="220"/>
        </w:trPr>
        <w:tc>
          <w:tcPr>
            <w:tcW w:w="2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27D4BD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63 – Daňové výnosy 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19044B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302 258,65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C67C79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325 416,07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A215E2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2E5678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325 416,07</w:t>
            </w:r>
          </w:p>
        </w:tc>
      </w:tr>
      <w:tr w:rsidR="001C134E" w:rsidRPr="001C134E" w14:paraId="02376180" w14:textId="77777777" w:rsidTr="001C134E">
        <w:trPr>
          <w:trHeight w:val="220"/>
        </w:trPr>
        <w:tc>
          <w:tcPr>
            <w:tcW w:w="2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9DA8B5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64 – Ostatné výnosy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5DE99D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134 942,91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D81F46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165 569,81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34A85B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2B826D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165 569,81</w:t>
            </w:r>
          </w:p>
        </w:tc>
      </w:tr>
      <w:tr w:rsidR="001C134E" w:rsidRPr="001C134E" w14:paraId="6E03F20F" w14:textId="77777777" w:rsidTr="001C134E">
        <w:trPr>
          <w:trHeight w:val="220"/>
        </w:trPr>
        <w:tc>
          <w:tcPr>
            <w:tcW w:w="2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A40D12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65 – Zúčtovanie rezerv a OP 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962D68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58AC4B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D6BE51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501A0A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1C134E" w:rsidRPr="001C134E" w14:paraId="538D23CA" w14:textId="77777777" w:rsidTr="001C134E">
        <w:trPr>
          <w:trHeight w:val="220"/>
        </w:trPr>
        <w:tc>
          <w:tcPr>
            <w:tcW w:w="2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6A102D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66 – Finančné výnosy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FB6964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06C90A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1 239,23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5B68D0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D0C7C8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1 239,23</w:t>
            </w:r>
          </w:p>
        </w:tc>
      </w:tr>
      <w:tr w:rsidR="001C134E" w:rsidRPr="001C134E" w14:paraId="665C269F" w14:textId="77777777" w:rsidTr="001C134E">
        <w:trPr>
          <w:trHeight w:val="220"/>
        </w:trPr>
        <w:tc>
          <w:tcPr>
            <w:tcW w:w="2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A2D7F1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67 – Mimoriadne výnosy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433767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B1581E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8E2761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897BB8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1C134E" w:rsidRPr="001C134E" w14:paraId="0C5CD318" w14:textId="77777777" w:rsidTr="001C134E">
        <w:trPr>
          <w:trHeight w:val="352"/>
        </w:trPr>
        <w:tc>
          <w:tcPr>
            <w:tcW w:w="2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42875D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69 – Výnosy z transferov a rozpočtových príjmov 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4FE051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122 079,04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5D3BB3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113 619,94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C80550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80AC3F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113 619,94</w:t>
            </w:r>
          </w:p>
        </w:tc>
      </w:tr>
      <w:tr w:rsidR="001C134E" w:rsidRPr="001C134E" w14:paraId="0D5B69F9" w14:textId="77777777" w:rsidTr="001C134E">
        <w:trPr>
          <w:trHeight w:val="374"/>
        </w:trPr>
        <w:tc>
          <w:tcPr>
            <w:tcW w:w="2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1AE9E7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Hospodársky výsledok po zdanení</w:t>
            </w:r>
          </w:p>
        </w:tc>
        <w:tc>
          <w:tcPr>
            <w:tcW w:w="162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8C26E0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37 879,42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BC1EB1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75 692,55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F2326E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-1 327,00</w:t>
            </w:r>
          </w:p>
        </w:tc>
        <w:tc>
          <w:tcPr>
            <w:tcW w:w="150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85A6C3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74 365,55</w:t>
            </w:r>
          </w:p>
        </w:tc>
      </w:tr>
      <w:tr w:rsidR="001C134E" w:rsidRPr="001C134E" w14:paraId="38C2CC43" w14:textId="77777777" w:rsidTr="001C134E">
        <w:trPr>
          <w:trHeight w:val="374"/>
        </w:trPr>
        <w:tc>
          <w:tcPr>
            <w:tcW w:w="2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FD34DA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(+ kladný HV, - záporný HV)</w:t>
            </w:r>
          </w:p>
        </w:tc>
        <w:tc>
          <w:tcPr>
            <w:tcW w:w="162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AE135EF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DEE824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7C9082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BC0A690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1C134E" w:rsidRPr="001C134E" w14:paraId="10ADE328" w14:textId="77777777" w:rsidTr="001C134E">
        <w:trPr>
          <w:trHeight w:val="220"/>
        </w:trPr>
        <w:tc>
          <w:tcPr>
            <w:tcW w:w="2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22FA09" w14:textId="77777777" w:rsidR="001C134E" w:rsidRPr="001C134E" w:rsidRDefault="001C134E" w:rsidP="001C134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DF00FC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35BBF5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787BF3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37D9DF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46C550EE" w14:textId="77777777" w:rsidR="008C02AF" w:rsidRDefault="008C02AF" w:rsidP="008C02AF">
      <w:pPr>
        <w:spacing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1ABE99FF" w14:textId="22B0F60B" w:rsidR="003B5AB6" w:rsidRPr="008C02AF" w:rsidRDefault="003B5AB6" w:rsidP="008C02AF">
      <w:pPr>
        <w:spacing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8C02AF">
        <w:rPr>
          <w:rFonts w:ascii="Times New Roman" w:eastAsia="Times New Roman" w:hAnsi="Times New Roman" w:cs="Times New Roman"/>
          <w:lang w:eastAsia="sk-SK"/>
        </w:rPr>
        <w:t xml:space="preserve">Hospodársky výsledok (kladný) v sume </w:t>
      </w:r>
      <w:r w:rsidR="001C134E">
        <w:rPr>
          <w:rFonts w:ascii="Times New Roman" w:eastAsia="Times New Roman" w:hAnsi="Times New Roman" w:cs="Times New Roman"/>
          <w:lang w:eastAsia="sk-SK"/>
        </w:rPr>
        <w:t>74 365,55</w:t>
      </w:r>
      <w:r w:rsidRPr="008C02AF">
        <w:rPr>
          <w:rFonts w:ascii="Times New Roman" w:eastAsia="Times New Roman" w:hAnsi="Times New Roman" w:cs="Times New Roman"/>
          <w:lang w:eastAsia="sk-SK"/>
        </w:rPr>
        <w:t xml:space="preserve"> EUR bol zúčtovaný na účet 428 – Nevysporiadaný výsledok hospodárenia minulých rokov.</w:t>
      </w:r>
    </w:p>
    <w:p w14:paraId="1D2695D1" w14:textId="77777777" w:rsidR="00D87C50" w:rsidRPr="008C02AF" w:rsidRDefault="003B5AB6" w:rsidP="00D87C50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  <w:r w:rsidRPr="008C02AF">
        <w:rPr>
          <w:rFonts w:ascii="Times New Roman" w:eastAsia="Times New Roman" w:hAnsi="Times New Roman" w:cs="Times New Roman"/>
          <w:b/>
          <w:lang w:eastAsia="ar-SA"/>
        </w:rPr>
        <w:t>10</w:t>
      </w:r>
      <w:r w:rsidR="00D87C50" w:rsidRPr="008C02AF">
        <w:rPr>
          <w:rFonts w:ascii="Times New Roman" w:eastAsia="Times New Roman" w:hAnsi="Times New Roman" w:cs="Times New Roman"/>
          <w:b/>
          <w:lang w:eastAsia="ar-SA"/>
        </w:rPr>
        <w:t xml:space="preserve">. Ostatné dôležité informácie </w:t>
      </w:r>
    </w:p>
    <w:p w14:paraId="6C4E4605" w14:textId="77777777" w:rsidR="00A03160" w:rsidRPr="008C02AF" w:rsidRDefault="00A03160" w:rsidP="00D87C50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</w:p>
    <w:p w14:paraId="11E11884" w14:textId="26F3EC52" w:rsidR="00D87C50" w:rsidRDefault="003B5AB6" w:rsidP="00D87C50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  <w:r w:rsidRPr="008C02AF">
        <w:rPr>
          <w:rFonts w:ascii="Times New Roman" w:eastAsia="Times New Roman" w:hAnsi="Times New Roman" w:cs="Times New Roman"/>
          <w:b/>
          <w:lang w:eastAsia="ar-SA"/>
        </w:rPr>
        <w:t>10</w:t>
      </w:r>
      <w:r w:rsidR="00D87C50" w:rsidRPr="008C02AF">
        <w:rPr>
          <w:rFonts w:ascii="Times New Roman" w:eastAsia="Times New Roman" w:hAnsi="Times New Roman" w:cs="Times New Roman"/>
          <w:b/>
          <w:lang w:eastAsia="ar-SA"/>
        </w:rPr>
        <w:t xml:space="preserve">.1. Prijaté granty a transfery </w:t>
      </w:r>
    </w:p>
    <w:tbl>
      <w:tblPr>
        <w:tblW w:w="84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6"/>
        <w:gridCol w:w="2743"/>
        <w:gridCol w:w="1336"/>
        <w:gridCol w:w="3757"/>
      </w:tblGrid>
      <w:tr w:rsidR="001C134E" w:rsidRPr="001C134E" w14:paraId="3953DDDA" w14:textId="77777777" w:rsidTr="002760DF">
        <w:trPr>
          <w:trHeight w:val="343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3CA2D5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P. č.</w:t>
            </w:r>
          </w:p>
        </w:tc>
        <w:tc>
          <w:tcPr>
            <w:tcW w:w="27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3F89EF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Poskytovateľ  </w:t>
            </w:r>
          </w:p>
        </w:tc>
        <w:tc>
          <w:tcPr>
            <w:tcW w:w="13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9B9DBF" w14:textId="77777777" w:rsidR="001C134E" w:rsidRPr="001C134E" w:rsidRDefault="001C134E" w:rsidP="001C13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Suma v €</w:t>
            </w:r>
          </w:p>
        </w:tc>
        <w:tc>
          <w:tcPr>
            <w:tcW w:w="37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FF6F0B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Účel </w:t>
            </w:r>
          </w:p>
        </w:tc>
      </w:tr>
      <w:tr w:rsidR="001C134E" w:rsidRPr="001C134E" w14:paraId="34F7B85F" w14:textId="77777777" w:rsidTr="002760DF">
        <w:trPr>
          <w:trHeight w:val="224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72BA67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1.</w:t>
            </w:r>
          </w:p>
        </w:tc>
        <w:tc>
          <w:tcPr>
            <w:tcW w:w="2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65E2D4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ŠR-  voľby 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BB9797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1 389,71</w:t>
            </w:r>
          </w:p>
        </w:tc>
        <w:tc>
          <w:tcPr>
            <w:tcW w:w="3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B334A7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voľby</w:t>
            </w:r>
          </w:p>
        </w:tc>
      </w:tr>
      <w:tr w:rsidR="001C134E" w:rsidRPr="001C134E" w14:paraId="1CB20284" w14:textId="77777777" w:rsidTr="002760DF">
        <w:trPr>
          <w:trHeight w:val="238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68D5DA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2.</w:t>
            </w:r>
          </w:p>
        </w:tc>
        <w:tc>
          <w:tcPr>
            <w:tcW w:w="2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E0CEA8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ŠR- hlásenie pobytu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64E14A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304,62</w:t>
            </w:r>
          </w:p>
        </w:tc>
        <w:tc>
          <w:tcPr>
            <w:tcW w:w="3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23C10D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Evidencia obyvateľstva</w:t>
            </w:r>
          </w:p>
        </w:tc>
      </w:tr>
      <w:tr w:rsidR="001C134E" w:rsidRPr="001C134E" w14:paraId="6F08CB17" w14:textId="77777777" w:rsidTr="002760DF">
        <w:trPr>
          <w:trHeight w:val="209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173FEA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3. </w:t>
            </w:r>
          </w:p>
        </w:tc>
        <w:tc>
          <w:tcPr>
            <w:tcW w:w="2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FBFC87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ŠR – Referendum 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139F15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674,57</w:t>
            </w:r>
          </w:p>
        </w:tc>
        <w:tc>
          <w:tcPr>
            <w:tcW w:w="3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CAD2E1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Referendum 2023</w:t>
            </w:r>
          </w:p>
        </w:tc>
      </w:tr>
      <w:tr w:rsidR="001C134E" w:rsidRPr="001C134E" w14:paraId="4B1F1982" w14:textId="77777777" w:rsidTr="002760DF">
        <w:trPr>
          <w:trHeight w:val="194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642AE4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4.</w:t>
            </w:r>
          </w:p>
        </w:tc>
        <w:tc>
          <w:tcPr>
            <w:tcW w:w="2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CE3849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ŠR- životné prostredie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51F8A1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156,04</w:t>
            </w:r>
          </w:p>
        </w:tc>
        <w:tc>
          <w:tcPr>
            <w:tcW w:w="3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BBDD22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Životné prostredie</w:t>
            </w:r>
          </w:p>
        </w:tc>
      </w:tr>
      <w:tr w:rsidR="001C134E" w:rsidRPr="001C134E" w14:paraId="34674CD7" w14:textId="77777777" w:rsidTr="002760DF">
        <w:trPr>
          <w:trHeight w:val="224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226B9B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5.</w:t>
            </w:r>
          </w:p>
        </w:tc>
        <w:tc>
          <w:tcPr>
            <w:tcW w:w="2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86CD28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ŠR – rodinné prídavky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796C0D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785,75</w:t>
            </w:r>
          </w:p>
        </w:tc>
        <w:tc>
          <w:tcPr>
            <w:tcW w:w="3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32E425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Rodinné prídavky</w:t>
            </w:r>
          </w:p>
        </w:tc>
      </w:tr>
      <w:tr w:rsidR="001C134E" w:rsidRPr="001C134E" w14:paraId="1A963497" w14:textId="77777777" w:rsidTr="002760DF">
        <w:trPr>
          <w:trHeight w:val="224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FB9A89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6.</w:t>
            </w:r>
          </w:p>
        </w:tc>
        <w:tc>
          <w:tcPr>
            <w:tcW w:w="2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647015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ŠR- výchova a vzdelávanie 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2CA846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2 866,00</w:t>
            </w:r>
          </w:p>
        </w:tc>
        <w:tc>
          <w:tcPr>
            <w:tcW w:w="3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406CAF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učebné pomôcky</w:t>
            </w:r>
          </w:p>
        </w:tc>
      </w:tr>
      <w:tr w:rsidR="001C134E" w:rsidRPr="001C134E" w14:paraId="01DFC1A3" w14:textId="77777777" w:rsidTr="002760DF">
        <w:trPr>
          <w:trHeight w:val="209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6C557B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7.</w:t>
            </w:r>
          </w:p>
        </w:tc>
        <w:tc>
          <w:tcPr>
            <w:tcW w:w="2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18143E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ŠR- stravné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CD7015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696,80</w:t>
            </w:r>
          </w:p>
        </w:tc>
        <w:tc>
          <w:tcPr>
            <w:tcW w:w="3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519C24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Dotácia na stravu</w:t>
            </w:r>
          </w:p>
        </w:tc>
      </w:tr>
      <w:tr w:rsidR="001C134E" w:rsidRPr="001C134E" w14:paraId="42F32F18" w14:textId="77777777" w:rsidTr="002760DF">
        <w:trPr>
          <w:trHeight w:val="209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14324E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8.</w:t>
            </w:r>
          </w:p>
        </w:tc>
        <w:tc>
          <w:tcPr>
            <w:tcW w:w="2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DA94A2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ŠR- dávky v HN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84E176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16,60</w:t>
            </w:r>
          </w:p>
        </w:tc>
        <w:tc>
          <w:tcPr>
            <w:tcW w:w="3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CA5A33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dotácia na školské potreby</w:t>
            </w:r>
          </w:p>
        </w:tc>
      </w:tr>
      <w:tr w:rsidR="001C134E" w:rsidRPr="001C134E" w14:paraId="5F1E529E" w14:textId="77777777" w:rsidTr="002760DF">
        <w:trPr>
          <w:trHeight w:val="209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627A06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9.</w:t>
            </w:r>
          </w:p>
        </w:tc>
        <w:tc>
          <w:tcPr>
            <w:tcW w:w="2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EFE48A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ŠR- dotácia odmien KZ 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1F49FE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202,42</w:t>
            </w:r>
          </w:p>
        </w:tc>
        <w:tc>
          <w:tcPr>
            <w:tcW w:w="3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66502B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Refundácia odmien KZ   </w:t>
            </w:r>
          </w:p>
        </w:tc>
      </w:tr>
      <w:tr w:rsidR="001C134E" w:rsidRPr="001C134E" w14:paraId="78B27249" w14:textId="77777777" w:rsidTr="002760DF">
        <w:trPr>
          <w:trHeight w:val="209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545ECD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10.</w:t>
            </w:r>
          </w:p>
        </w:tc>
        <w:tc>
          <w:tcPr>
            <w:tcW w:w="2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C5AB6D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ŠR- projekt TA Covid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4E3CFA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3 524,03</w:t>
            </w:r>
          </w:p>
        </w:tc>
        <w:tc>
          <w:tcPr>
            <w:tcW w:w="3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862E7E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refundácia mzdových nákladov</w:t>
            </w:r>
          </w:p>
        </w:tc>
      </w:tr>
      <w:tr w:rsidR="001C134E" w:rsidRPr="001C134E" w14:paraId="38DF839B" w14:textId="77777777" w:rsidTr="002760DF">
        <w:trPr>
          <w:trHeight w:val="209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D7448A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11.</w:t>
            </w:r>
          </w:p>
        </w:tc>
        <w:tc>
          <w:tcPr>
            <w:tcW w:w="2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6D633D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ŠR- projekt TA Covid MRK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84CD70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1 409,60</w:t>
            </w:r>
          </w:p>
        </w:tc>
        <w:tc>
          <w:tcPr>
            <w:tcW w:w="3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CA16F4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dezinfekcia pre MRK</w:t>
            </w:r>
          </w:p>
        </w:tc>
      </w:tr>
      <w:tr w:rsidR="001C134E" w:rsidRPr="001C134E" w14:paraId="226508E6" w14:textId="77777777" w:rsidTr="002760DF">
        <w:trPr>
          <w:trHeight w:val="224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C89989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12.</w:t>
            </w:r>
          </w:p>
        </w:tc>
        <w:tc>
          <w:tcPr>
            <w:tcW w:w="2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B720DE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ŠR- dotácia Enviro fond   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74C77C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2 671,31</w:t>
            </w:r>
          </w:p>
        </w:tc>
        <w:tc>
          <w:tcPr>
            <w:tcW w:w="3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158391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Dotácia na triedený odpad </w:t>
            </w:r>
          </w:p>
        </w:tc>
      </w:tr>
      <w:tr w:rsidR="001C134E" w:rsidRPr="001C134E" w14:paraId="70256F6E" w14:textId="77777777" w:rsidTr="002760DF">
        <w:trPr>
          <w:trHeight w:val="224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133460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13.</w:t>
            </w:r>
          </w:p>
        </w:tc>
        <w:tc>
          <w:tcPr>
            <w:tcW w:w="2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CD1208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ŠR- ubytovanie Ukrajina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397781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4 970,00</w:t>
            </w:r>
          </w:p>
        </w:tc>
        <w:tc>
          <w:tcPr>
            <w:tcW w:w="3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AA44FE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dotácia pre ubytovateľov</w:t>
            </w:r>
          </w:p>
        </w:tc>
      </w:tr>
      <w:tr w:rsidR="001C134E" w:rsidRPr="001C134E" w14:paraId="77721F57" w14:textId="77777777" w:rsidTr="002760DF">
        <w:trPr>
          <w:trHeight w:val="224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30C0C6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14.</w:t>
            </w:r>
          </w:p>
        </w:tc>
        <w:tc>
          <w:tcPr>
            <w:tcW w:w="2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6068D6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FO- účelový dar 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A2ABB8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7 750,00</w:t>
            </w:r>
          </w:p>
        </w:tc>
        <w:tc>
          <w:tcPr>
            <w:tcW w:w="3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A25A62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úhrada vkladu do ZI FK Pohronie a. s. </w:t>
            </w:r>
          </w:p>
        </w:tc>
      </w:tr>
      <w:tr w:rsidR="001C134E" w:rsidRPr="001C134E" w14:paraId="515B90AA" w14:textId="77777777" w:rsidTr="002760DF">
        <w:trPr>
          <w:trHeight w:val="95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294038" w14:textId="77777777" w:rsidR="001C134E" w:rsidRPr="001C134E" w:rsidRDefault="001C134E" w:rsidP="001C134E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k-SK"/>
              </w:rPr>
            </w:pPr>
            <w:r w:rsidRPr="001C134E">
              <w:rPr>
                <w:rFonts w:ascii="Calibri" w:eastAsia="Times New Roman" w:hAnsi="Calibri" w:cs="Calibri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9188AB" w14:textId="77777777" w:rsidR="001C134E" w:rsidRPr="001C134E" w:rsidRDefault="001C134E" w:rsidP="001C134E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510B7" w14:textId="77777777" w:rsidR="001C134E" w:rsidRPr="001C134E" w:rsidRDefault="001C134E" w:rsidP="001C13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1C134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27 417,45</w:t>
            </w:r>
          </w:p>
        </w:tc>
        <w:tc>
          <w:tcPr>
            <w:tcW w:w="3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CF1B6B" w14:textId="77777777" w:rsidR="001C134E" w:rsidRPr="001C134E" w:rsidRDefault="001C134E" w:rsidP="001C134E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k-SK"/>
              </w:rPr>
            </w:pPr>
            <w:r w:rsidRPr="001C134E">
              <w:rPr>
                <w:rFonts w:ascii="Calibri" w:eastAsia="Times New Roman" w:hAnsi="Calibri" w:cs="Calibri"/>
                <w:sz w:val="18"/>
                <w:szCs w:val="18"/>
                <w:lang w:eastAsia="sk-SK"/>
              </w:rPr>
              <w:t> </w:t>
            </w:r>
          </w:p>
        </w:tc>
      </w:tr>
    </w:tbl>
    <w:p w14:paraId="76BDDFA0" w14:textId="77777777" w:rsidR="00E00853" w:rsidRPr="001C134E" w:rsidRDefault="00E00853" w:rsidP="00D87C50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</w:p>
    <w:p w14:paraId="03764C9C" w14:textId="77777777" w:rsidR="008C02AF" w:rsidRDefault="008C02AF" w:rsidP="00D87C50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</w:p>
    <w:p w14:paraId="56F68AEF" w14:textId="77777777" w:rsidR="001C134E" w:rsidRDefault="001C134E" w:rsidP="00D87C50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</w:p>
    <w:p w14:paraId="75DDAEED" w14:textId="77777777" w:rsidR="001C134E" w:rsidRDefault="001C134E" w:rsidP="00D87C50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</w:p>
    <w:p w14:paraId="3715DF3C" w14:textId="77777777" w:rsidR="001C134E" w:rsidRDefault="001C134E" w:rsidP="00D87C50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</w:p>
    <w:p w14:paraId="661DCD0D" w14:textId="77777777" w:rsidR="00D87C50" w:rsidRPr="008C02AF" w:rsidRDefault="005D5164" w:rsidP="00D87C50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  <w:r w:rsidRPr="008C02AF">
        <w:rPr>
          <w:rFonts w:ascii="Times New Roman" w:eastAsia="Times New Roman" w:hAnsi="Times New Roman" w:cs="Times New Roman"/>
          <w:b/>
          <w:lang w:eastAsia="ar-SA"/>
        </w:rPr>
        <w:lastRenderedPageBreak/>
        <w:t>10</w:t>
      </w:r>
      <w:r w:rsidR="00D87C50" w:rsidRPr="008C02AF">
        <w:rPr>
          <w:rFonts w:ascii="Times New Roman" w:eastAsia="Times New Roman" w:hAnsi="Times New Roman" w:cs="Times New Roman"/>
          <w:b/>
          <w:lang w:eastAsia="ar-SA"/>
        </w:rPr>
        <w:t xml:space="preserve">.2. Poskytnuté dotácie </w:t>
      </w:r>
    </w:p>
    <w:p w14:paraId="20505CF1" w14:textId="22D503E6" w:rsidR="00172509" w:rsidRPr="008C02AF" w:rsidRDefault="00172509" w:rsidP="00172509">
      <w:pPr>
        <w:tabs>
          <w:tab w:val="left" w:pos="3060"/>
          <w:tab w:val="left" w:pos="5400"/>
          <w:tab w:val="left" w:pos="75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8C02AF">
        <w:rPr>
          <w:rFonts w:ascii="Times New Roman" w:eastAsia="Times New Roman" w:hAnsi="Times New Roman" w:cs="Times New Roman"/>
          <w:lang w:eastAsia="ar-SA"/>
        </w:rPr>
        <w:t xml:space="preserve">Obec </w:t>
      </w:r>
      <w:r w:rsidR="00E35787" w:rsidRPr="008C02AF">
        <w:rPr>
          <w:rFonts w:ascii="Times New Roman" w:eastAsia="Times New Roman" w:hAnsi="Times New Roman" w:cs="Times New Roman"/>
          <w:lang w:eastAsia="ar-SA"/>
        </w:rPr>
        <w:t xml:space="preserve"> v roku 20</w:t>
      </w:r>
      <w:r w:rsidR="00E00853">
        <w:rPr>
          <w:rFonts w:ascii="Times New Roman" w:eastAsia="Times New Roman" w:hAnsi="Times New Roman" w:cs="Times New Roman"/>
          <w:lang w:eastAsia="ar-SA"/>
        </w:rPr>
        <w:t>2</w:t>
      </w:r>
      <w:r w:rsidR="001C134E">
        <w:rPr>
          <w:rFonts w:ascii="Times New Roman" w:eastAsia="Times New Roman" w:hAnsi="Times New Roman" w:cs="Times New Roman"/>
          <w:lang w:eastAsia="ar-SA"/>
        </w:rPr>
        <w:t>2</w:t>
      </w:r>
      <w:r w:rsidR="00E35787" w:rsidRPr="008C02AF">
        <w:rPr>
          <w:rFonts w:ascii="Times New Roman" w:eastAsia="Times New Roman" w:hAnsi="Times New Roman" w:cs="Times New Roman"/>
          <w:lang w:eastAsia="ar-SA"/>
        </w:rPr>
        <w:t xml:space="preserve"> ne</w:t>
      </w:r>
      <w:r w:rsidRPr="008C02AF">
        <w:rPr>
          <w:rFonts w:ascii="Times New Roman" w:eastAsia="Times New Roman" w:hAnsi="Times New Roman" w:cs="Times New Roman"/>
          <w:lang w:eastAsia="ar-SA"/>
        </w:rPr>
        <w:t>poskytla</w:t>
      </w:r>
      <w:r w:rsidR="00E35787" w:rsidRPr="008C02AF">
        <w:rPr>
          <w:rFonts w:ascii="Times New Roman" w:eastAsia="Times New Roman" w:hAnsi="Times New Roman" w:cs="Times New Roman"/>
          <w:lang w:eastAsia="ar-SA"/>
        </w:rPr>
        <w:t xml:space="preserve"> z rozpočtu obce žiadne </w:t>
      </w:r>
      <w:r w:rsidRPr="008C02AF">
        <w:rPr>
          <w:rFonts w:ascii="Times New Roman" w:eastAsia="Times New Roman" w:hAnsi="Times New Roman" w:cs="Times New Roman"/>
          <w:lang w:eastAsia="ar-SA"/>
        </w:rPr>
        <w:t xml:space="preserve"> dotácie</w:t>
      </w:r>
      <w:r w:rsidR="00E35787" w:rsidRPr="008C02AF">
        <w:rPr>
          <w:rFonts w:ascii="Times New Roman" w:eastAsia="Times New Roman" w:hAnsi="Times New Roman" w:cs="Times New Roman"/>
          <w:lang w:eastAsia="ar-SA"/>
        </w:rPr>
        <w:t xml:space="preserve">. </w:t>
      </w:r>
    </w:p>
    <w:p w14:paraId="460A4EA2" w14:textId="77777777" w:rsidR="009B25B9" w:rsidRPr="008C02AF" w:rsidRDefault="009B25B9" w:rsidP="00D87C50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14:paraId="147788D4" w14:textId="5A52E1AA" w:rsidR="00D87C50" w:rsidRPr="008C02AF" w:rsidRDefault="005D5164" w:rsidP="00D87C50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  <w:r w:rsidRPr="008C02AF">
        <w:rPr>
          <w:rFonts w:ascii="Times New Roman" w:eastAsia="Times New Roman" w:hAnsi="Times New Roman" w:cs="Times New Roman"/>
          <w:b/>
          <w:lang w:eastAsia="ar-SA"/>
        </w:rPr>
        <w:t>10</w:t>
      </w:r>
      <w:r w:rsidR="00D87C50" w:rsidRPr="008C02AF">
        <w:rPr>
          <w:rFonts w:ascii="Times New Roman" w:eastAsia="Times New Roman" w:hAnsi="Times New Roman" w:cs="Times New Roman"/>
          <w:b/>
          <w:lang w:eastAsia="ar-SA"/>
        </w:rPr>
        <w:t>.3. Významné investičné akcie v roku 20</w:t>
      </w:r>
      <w:r w:rsidR="00E00853">
        <w:rPr>
          <w:rFonts w:ascii="Times New Roman" w:eastAsia="Times New Roman" w:hAnsi="Times New Roman" w:cs="Times New Roman"/>
          <w:b/>
          <w:lang w:eastAsia="ar-SA"/>
        </w:rPr>
        <w:t>2</w:t>
      </w:r>
      <w:r w:rsidR="001C134E">
        <w:rPr>
          <w:rFonts w:ascii="Times New Roman" w:eastAsia="Times New Roman" w:hAnsi="Times New Roman" w:cs="Times New Roman"/>
          <w:b/>
          <w:lang w:eastAsia="ar-SA"/>
        </w:rPr>
        <w:t>2</w:t>
      </w:r>
    </w:p>
    <w:p w14:paraId="27559281" w14:textId="21380917" w:rsidR="00E00853" w:rsidRDefault="008C02AF" w:rsidP="002A631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 xml:space="preserve">- </w:t>
      </w:r>
      <w:r w:rsidR="001C134E">
        <w:rPr>
          <w:rFonts w:ascii="Times New Roman" w:eastAsia="Times New Roman" w:hAnsi="Times New Roman" w:cs="Times New Roman"/>
          <w:lang w:eastAsia="ar-SA"/>
        </w:rPr>
        <w:t xml:space="preserve"> územný plán obce v sume 16 400 € </w:t>
      </w:r>
    </w:p>
    <w:p w14:paraId="4C234D50" w14:textId="7D53ABED" w:rsidR="00E00853" w:rsidRDefault="00E00853" w:rsidP="002A631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 xml:space="preserve"> </w:t>
      </w:r>
    </w:p>
    <w:p w14:paraId="4F43A620" w14:textId="77777777" w:rsidR="005A2394" w:rsidRPr="008C02AF" w:rsidRDefault="005A2394" w:rsidP="002A631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14:paraId="7149037F" w14:textId="77777777" w:rsidR="002A631E" w:rsidRPr="008C02AF" w:rsidRDefault="005D5164" w:rsidP="002A631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  <w:r w:rsidRPr="008C02AF">
        <w:rPr>
          <w:rFonts w:ascii="Times New Roman" w:eastAsia="Times New Roman" w:hAnsi="Times New Roman" w:cs="Times New Roman"/>
          <w:b/>
          <w:lang w:eastAsia="ar-SA"/>
        </w:rPr>
        <w:t>10</w:t>
      </w:r>
      <w:r w:rsidR="002A631E" w:rsidRPr="008C02AF">
        <w:rPr>
          <w:rFonts w:ascii="Times New Roman" w:eastAsia="Times New Roman" w:hAnsi="Times New Roman" w:cs="Times New Roman"/>
          <w:b/>
          <w:lang w:eastAsia="ar-SA"/>
        </w:rPr>
        <w:t xml:space="preserve">.4. Predpokladaný budúci vývoj činnosti </w:t>
      </w:r>
    </w:p>
    <w:p w14:paraId="1918123B" w14:textId="77777777" w:rsidR="00172509" w:rsidRPr="008C02AF" w:rsidRDefault="00172509" w:rsidP="002A631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8C02AF">
        <w:rPr>
          <w:rFonts w:ascii="Times New Roman" w:eastAsia="Times New Roman" w:hAnsi="Times New Roman" w:cs="Times New Roman"/>
          <w:lang w:eastAsia="ar-SA"/>
        </w:rPr>
        <w:t xml:space="preserve">Predpokladané investičné akcie realizované v budúcich rokoch: </w:t>
      </w:r>
    </w:p>
    <w:p w14:paraId="4B8014E9" w14:textId="77777777" w:rsidR="002A631E" w:rsidRPr="008C02AF" w:rsidRDefault="00172509" w:rsidP="002A631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8C02AF">
        <w:rPr>
          <w:rFonts w:ascii="Times New Roman" w:eastAsia="Times New Roman" w:hAnsi="Times New Roman" w:cs="Times New Roman"/>
          <w:lang w:eastAsia="ar-SA"/>
        </w:rPr>
        <w:t xml:space="preserve">- dokončenie vodovodu </w:t>
      </w:r>
    </w:p>
    <w:p w14:paraId="080EAC28" w14:textId="1B306995" w:rsidR="002E700A" w:rsidRDefault="002E700A" w:rsidP="002A631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8C02AF">
        <w:rPr>
          <w:rFonts w:ascii="Times New Roman" w:eastAsia="Times New Roman" w:hAnsi="Times New Roman" w:cs="Times New Roman"/>
          <w:lang w:eastAsia="ar-SA"/>
        </w:rPr>
        <w:t xml:space="preserve">- vybudovanie oddychovej zóny za obecným úradom </w:t>
      </w:r>
    </w:p>
    <w:p w14:paraId="31A86CB6" w14:textId="77777777" w:rsidR="00172509" w:rsidRDefault="00172509" w:rsidP="002A631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255F6300" w14:textId="77777777" w:rsidR="002A631E" w:rsidRPr="00D43F98" w:rsidRDefault="001B3C13" w:rsidP="00D87C50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  <w:r w:rsidRPr="00D43F98">
        <w:rPr>
          <w:rFonts w:ascii="Times New Roman" w:eastAsia="Times New Roman" w:hAnsi="Times New Roman" w:cs="Times New Roman"/>
          <w:b/>
          <w:lang w:eastAsia="ar-SA"/>
        </w:rPr>
        <w:t>10</w:t>
      </w:r>
      <w:r w:rsidR="002A631E" w:rsidRPr="00D43F98">
        <w:rPr>
          <w:rFonts w:ascii="Times New Roman" w:eastAsia="Times New Roman" w:hAnsi="Times New Roman" w:cs="Times New Roman"/>
          <w:b/>
          <w:lang w:eastAsia="ar-SA"/>
        </w:rPr>
        <w:t xml:space="preserve">.5. Udalosti osobitného významu po skončení účtovného obdobia </w:t>
      </w:r>
    </w:p>
    <w:p w14:paraId="5765CB85" w14:textId="77777777" w:rsidR="002A631E" w:rsidRPr="00D43F98" w:rsidRDefault="002A631E" w:rsidP="00D87C50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</w:p>
    <w:p w14:paraId="773D82F5" w14:textId="77777777" w:rsidR="002A631E" w:rsidRPr="00D43F98" w:rsidRDefault="002A631E" w:rsidP="00D87C50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D43F98">
        <w:rPr>
          <w:rFonts w:ascii="Times New Roman" w:eastAsia="Times New Roman" w:hAnsi="Times New Roman" w:cs="Times New Roman"/>
          <w:lang w:eastAsia="ar-SA"/>
        </w:rPr>
        <w:t xml:space="preserve">Obec nezaznamenala žiadnu udalosť osobitného významu po skončení účtovného obdobia. </w:t>
      </w:r>
    </w:p>
    <w:p w14:paraId="0DD5E273" w14:textId="77777777" w:rsidR="002A631E" w:rsidRDefault="002A631E" w:rsidP="00D87C50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14:paraId="655CA972" w14:textId="77777777" w:rsidR="001C134E" w:rsidRDefault="001C134E" w:rsidP="00D87C50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14:paraId="0087FEA7" w14:textId="77777777" w:rsidR="001C134E" w:rsidRDefault="001C134E" w:rsidP="00D87C50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14:paraId="66392B65" w14:textId="77777777" w:rsidR="001C134E" w:rsidRDefault="001C134E" w:rsidP="00D87C50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14:paraId="2BA29C0F" w14:textId="77777777" w:rsidR="001C134E" w:rsidRDefault="001C134E" w:rsidP="00D87C50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14:paraId="5DB8A0DE" w14:textId="77777777" w:rsidR="001C134E" w:rsidRDefault="001C134E" w:rsidP="00D87C50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14:paraId="1B1EA868" w14:textId="77777777" w:rsidR="001C134E" w:rsidRPr="00D43F98" w:rsidRDefault="001C134E" w:rsidP="00D87C50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14:paraId="615D098D" w14:textId="77777777" w:rsidR="002E700A" w:rsidRPr="00D43F98" w:rsidRDefault="002E700A" w:rsidP="00D87C50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14:paraId="5D4E7578" w14:textId="6B155189" w:rsidR="001B3C13" w:rsidRPr="00D43F98" w:rsidRDefault="001B3C13" w:rsidP="001B3C13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D43F98">
        <w:rPr>
          <w:rFonts w:ascii="Times New Roman" w:eastAsia="Times New Roman" w:hAnsi="Times New Roman" w:cs="Times New Roman"/>
          <w:lang w:eastAsia="sk-SK"/>
        </w:rPr>
        <w:t xml:space="preserve">V Dolnej Ždani  dňa </w:t>
      </w:r>
      <w:r w:rsidR="00536577">
        <w:rPr>
          <w:rFonts w:ascii="Times New Roman" w:eastAsia="Times New Roman" w:hAnsi="Times New Roman" w:cs="Times New Roman"/>
          <w:lang w:eastAsia="sk-SK"/>
        </w:rPr>
        <w:t>2.</w:t>
      </w:r>
      <w:r w:rsidR="001C134E">
        <w:rPr>
          <w:rFonts w:ascii="Times New Roman" w:eastAsia="Times New Roman" w:hAnsi="Times New Roman" w:cs="Times New Roman"/>
          <w:lang w:eastAsia="sk-SK"/>
        </w:rPr>
        <w:t>5</w:t>
      </w:r>
      <w:r w:rsidR="00536577">
        <w:rPr>
          <w:rFonts w:ascii="Times New Roman" w:eastAsia="Times New Roman" w:hAnsi="Times New Roman" w:cs="Times New Roman"/>
          <w:lang w:eastAsia="sk-SK"/>
        </w:rPr>
        <w:t>.202</w:t>
      </w:r>
      <w:r w:rsidR="001C134E">
        <w:rPr>
          <w:rFonts w:ascii="Times New Roman" w:eastAsia="Times New Roman" w:hAnsi="Times New Roman" w:cs="Times New Roman"/>
          <w:lang w:eastAsia="sk-SK"/>
        </w:rPr>
        <w:t>3</w:t>
      </w:r>
    </w:p>
    <w:p w14:paraId="25FD72AF" w14:textId="77777777" w:rsidR="001B3C13" w:rsidRDefault="001B3C13" w:rsidP="001B3C13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0725613E" w14:textId="77777777" w:rsidR="00D43F98" w:rsidRDefault="00D43F98" w:rsidP="001B3C13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13B8A370" w14:textId="77777777" w:rsidR="001C134E" w:rsidRDefault="001C134E" w:rsidP="001B3C13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410CA693" w14:textId="77777777" w:rsidR="001C134E" w:rsidRDefault="001C134E" w:rsidP="001B3C13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4C85C036" w14:textId="77777777" w:rsidR="00D43F98" w:rsidRDefault="00D43F98" w:rsidP="001B3C13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422BB26E" w14:textId="77777777" w:rsidR="00D43F98" w:rsidRPr="00D43F98" w:rsidRDefault="00D43F98" w:rsidP="001B3C13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2169057F" w14:textId="77777777" w:rsidR="001B3C13" w:rsidRPr="00D43F98" w:rsidRDefault="001B3C13" w:rsidP="001B3C13">
      <w:pPr>
        <w:spacing w:after="0" w:line="240" w:lineRule="auto"/>
        <w:rPr>
          <w:rFonts w:ascii="Times New Roman" w:eastAsia="Calibri" w:hAnsi="Times New Roman" w:cs="Times New Roman"/>
          <w:b/>
        </w:rPr>
      </w:pPr>
      <w:r w:rsidRPr="00D43F98">
        <w:rPr>
          <w:rFonts w:ascii="Times New Roman" w:eastAsia="Calibri" w:hAnsi="Times New Roman" w:cs="Times New Roman"/>
          <w:b/>
        </w:rPr>
        <w:t>Prílohy:</w:t>
      </w:r>
    </w:p>
    <w:p w14:paraId="5504A351" w14:textId="77777777" w:rsidR="001B3C13" w:rsidRPr="00D43F98" w:rsidRDefault="001B3C13" w:rsidP="001B3C13">
      <w:pPr>
        <w:spacing w:after="0" w:line="240" w:lineRule="auto"/>
        <w:jc w:val="center"/>
        <w:rPr>
          <w:rFonts w:ascii="Times New Roman" w:eastAsia="Calibri" w:hAnsi="Times New Roman" w:cs="Times New Roman"/>
          <w:b/>
        </w:rPr>
      </w:pPr>
    </w:p>
    <w:p w14:paraId="2DFA2D86" w14:textId="77777777" w:rsidR="001B3C13" w:rsidRPr="00D43F98" w:rsidRDefault="001B3C13" w:rsidP="001B3C13">
      <w:pPr>
        <w:numPr>
          <w:ilvl w:val="0"/>
          <w:numId w:val="4"/>
        </w:numPr>
        <w:spacing w:after="0" w:line="240" w:lineRule="auto"/>
        <w:rPr>
          <w:rFonts w:ascii="Times New Roman" w:eastAsia="Calibri" w:hAnsi="Times New Roman" w:cs="Times New Roman"/>
        </w:rPr>
      </w:pPr>
      <w:r w:rsidRPr="00D43F98">
        <w:rPr>
          <w:rFonts w:ascii="Times New Roman" w:eastAsia="Calibri" w:hAnsi="Times New Roman" w:cs="Times New Roman"/>
        </w:rPr>
        <w:t>Individuálna účtovná závierka: Súvaha, Výkaz ziskov a strát, Poznámky</w:t>
      </w:r>
    </w:p>
    <w:p w14:paraId="71B13203" w14:textId="77777777" w:rsidR="005279F0" w:rsidRPr="00D43F98" w:rsidRDefault="001B3C13" w:rsidP="00200949">
      <w:pPr>
        <w:numPr>
          <w:ilvl w:val="0"/>
          <w:numId w:val="4"/>
        </w:numPr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D43F98">
        <w:rPr>
          <w:rFonts w:ascii="Times New Roman" w:eastAsia="Calibri" w:hAnsi="Times New Roman" w:cs="Times New Roman"/>
        </w:rPr>
        <w:t xml:space="preserve">Výrok audítora k individuálnej účtovnej závierke </w:t>
      </w:r>
    </w:p>
    <w:sectPr w:rsidR="005279F0" w:rsidRPr="00D43F98" w:rsidSect="002D33CB">
      <w:footerReference w:type="default" r:id="rId15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A0026F5" w14:textId="77777777" w:rsidR="00A96856" w:rsidRDefault="00A96856" w:rsidP="002D33CB">
      <w:pPr>
        <w:spacing w:after="0" w:line="240" w:lineRule="auto"/>
      </w:pPr>
      <w:r>
        <w:separator/>
      </w:r>
    </w:p>
  </w:endnote>
  <w:endnote w:type="continuationSeparator" w:id="0">
    <w:p w14:paraId="1EDBA42C" w14:textId="77777777" w:rsidR="00A96856" w:rsidRDefault="00A96856" w:rsidP="002D33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lephant">
    <w:altName w:val="Nyala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32236886"/>
      <w:docPartObj>
        <w:docPartGallery w:val="Page Numbers (Bottom of Page)"/>
        <w:docPartUnique/>
      </w:docPartObj>
    </w:sdtPr>
    <w:sdtEndPr/>
    <w:sdtContent>
      <w:p w14:paraId="0D07C241" w14:textId="77777777" w:rsidR="00B84E78" w:rsidRDefault="00B84E78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E11A4" w:rsidRPr="003E11A4">
          <w:rPr>
            <w:noProof/>
            <w:lang w:val="cs-CZ"/>
          </w:rPr>
          <w:t>9</w:t>
        </w:r>
        <w:r>
          <w:fldChar w:fldCharType="end"/>
        </w:r>
      </w:p>
    </w:sdtContent>
  </w:sdt>
  <w:p w14:paraId="7DB3E1DF" w14:textId="77777777" w:rsidR="00B84E78" w:rsidRDefault="00B84E7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10E33D5" w14:textId="77777777" w:rsidR="00A96856" w:rsidRDefault="00A96856" w:rsidP="002D33CB">
      <w:pPr>
        <w:spacing w:after="0" w:line="240" w:lineRule="auto"/>
      </w:pPr>
      <w:r>
        <w:separator/>
      </w:r>
    </w:p>
  </w:footnote>
  <w:footnote w:type="continuationSeparator" w:id="0">
    <w:p w14:paraId="756AC253" w14:textId="77777777" w:rsidR="00A96856" w:rsidRDefault="00A96856" w:rsidP="002D33C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  <w:b/>
      </w:rPr>
    </w:lvl>
  </w:abstractNum>
  <w:abstractNum w:abstractNumId="1" w15:restartNumberingAfterBreak="0">
    <w:nsid w:val="1E5145E7"/>
    <w:multiLevelType w:val="hybridMultilevel"/>
    <w:tmpl w:val="52867994"/>
    <w:lvl w:ilvl="0" w:tplc="F048BBF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1353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2345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86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5142"/>
    <w:rsid w:val="00003FA6"/>
    <w:rsid w:val="00024CB8"/>
    <w:rsid w:val="00027B4A"/>
    <w:rsid w:val="00034650"/>
    <w:rsid w:val="00044E39"/>
    <w:rsid w:val="00050BD4"/>
    <w:rsid w:val="0006323A"/>
    <w:rsid w:val="00072934"/>
    <w:rsid w:val="00074016"/>
    <w:rsid w:val="00075321"/>
    <w:rsid w:val="000768DF"/>
    <w:rsid w:val="00082241"/>
    <w:rsid w:val="00091D06"/>
    <w:rsid w:val="000949E8"/>
    <w:rsid w:val="000A0E1B"/>
    <w:rsid w:val="000A6477"/>
    <w:rsid w:val="000B1958"/>
    <w:rsid w:val="000C518A"/>
    <w:rsid w:val="000C6B1A"/>
    <w:rsid w:val="000C74CF"/>
    <w:rsid w:val="000E1E49"/>
    <w:rsid w:val="00106EEB"/>
    <w:rsid w:val="001360CD"/>
    <w:rsid w:val="00137D3F"/>
    <w:rsid w:val="001543D4"/>
    <w:rsid w:val="00165142"/>
    <w:rsid w:val="001678FA"/>
    <w:rsid w:val="00172509"/>
    <w:rsid w:val="00183DA7"/>
    <w:rsid w:val="001B3C13"/>
    <w:rsid w:val="001C134E"/>
    <w:rsid w:val="001C39C9"/>
    <w:rsid w:val="001C681D"/>
    <w:rsid w:val="001D0351"/>
    <w:rsid w:val="001D3620"/>
    <w:rsid w:val="001D5734"/>
    <w:rsid w:val="001E1494"/>
    <w:rsid w:val="00200949"/>
    <w:rsid w:val="00223C5B"/>
    <w:rsid w:val="002306F9"/>
    <w:rsid w:val="0025322D"/>
    <w:rsid w:val="00257298"/>
    <w:rsid w:val="00261DEE"/>
    <w:rsid w:val="00271577"/>
    <w:rsid w:val="00285731"/>
    <w:rsid w:val="002A631E"/>
    <w:rsid w:val="002C66BC"/>
    <w:rsid w:val="002C7C0F"/>
    <w:rsid w:val="002D33CB"/>
    <w:rsid w:val="002E700A"/>
    <w:rsid w:val="002E78DF"/>
    <w:rsid w:val="00303413"/>
    <w:rsid w:val="0031116A"/>
    <w:rsid w:val="00321240"/>
    <w:rsid w:val="003218B9"/>
    <w:rsid w:val="00360142"/>
    <w:rsid w:val="00360A92"/>
    <w:rsid w:val="00362519"/>
    <w:rsid w:val="003703AA"/>
    <w:rsid w:val="00373B5F"/>
    <w:rsid w:val="00383D36"/>
    <w:rsid w:val="00393DB6"/>
    <w:rsid w:val="003B5AB6"/>
    <w:rsid w:val="003C1FE1"/>
    <w:rsid w:val="003C34B3"/>
    <w:rsid w:val="003C4BC0"/>
    <w:rsid w:val="003C72D1"/>
    <w:rsid w:val="003D0CF7"/>
    <w:rsid w:val="003D3650"/>
    <w:rsid w:val="003E11A4"/>
    <w:rsid w:val="003E5FC5"/>
    <w:rsid w:val="003F35A2"/>
    <w:rsid w:val="00405FE8"/>
    <w:rsid w:val="00423BF8"/>
    <w:rsid w:val="0043303A"/>
    <w:rsid w:val="0043350C"/>
    <w:rsid w:val="00434566"/>
    <w:rsid w:val="00444205"/>
    <w:rsid w:val="0045742F"/>
    <w:rsid w:val="00473AB1"/>
    <w:rsid w:val="00473E4B"/>
    <w:rsid w:val="0047505B"/>
    <w:rsid w:val="0049034E"/>
    <w:rsid w:val="004A07A1"/>
    <w:rsid w:val="004C0D8D"/>
    <w:rsid w:val="004C3269"/>
    <w:rsid w:val="004C5BD8"/>
    <w:rsid w:val="004D373E"/>
    <w:rsid w:val="004E1C4E"/>
    <w:rsid w:val="004F1C1B"/>
    <w:rsid w:val="004F699A"/>
    <w:rsid w:val="00514258"/>
    <w:rsid w:val="005279F0"/>
    <w:rsid w:val="005338E9"/>
    <w:rsid w:val="00535C20"/>
    <w:rsid w:val="00536577"/>
    <w:rsid w:val="00555524"/>
    <w:rsid w:val="0056617F"/>
    <w:rsid w:val="00596812"/>
    <w:rsid w:val="005A2394"/>
    <w:rsid w:val="005B19E0"/>
    <w:rsid w:val="005D2656"/>
    <w:rsid w:val="005D26E3"/>
    <w:rsid w:val="005D5164"/>
    <w:rsid w:val="005F1AFF"/>
    <w:rsid w:val="00604647"/>
    <w:rsid w:val="00610250"/>
    <w:rsid w:val="00630BE4"/>
    <w:rsid w:val="006362C3"/>
    <w:rsid w:val="00637D6C"/>
    <w:rsid w:val="00643044"/>
    <w:rsid w:val="00665358"/>
    <w:rsid w:val="00665FD3"/>
    <w:rsid w:val="00675342"/>
    <w:rsid w:val="00681143"/>
    <w:rsid w:val="0069026C"/>
    <w:rsid w:val="006B2177"/>
    <w:rsid w:val="006D189B"/>
    <w:rsid w:val="006E134B"/>
    <w:rsid w:val="00707D1D"/>
    <w:rsid w:val="00711BEA"/>
    <w:rsid w:val="00726F7A"/>
    <w:rsid w:val="00740D53"/>
    <w:rsid w:val="007526AA"/>
    <w:rsid w:val="007532F0"/>
    <w:rsid w:val="007716D2"/>
    <w:rsid w:val="00771A26"/>
    <w:rsid w:val="0077246F"/>
    <w:rsid w:val="007736A4"/>
    <w:rsid w:val="00795E96"/>
    <w:rsid w:val="00796726"/>
    <w:rsid w:val="007A0090"/>
    <w:rsid w:val="007A341F"/>
    <w:rsid w:val="007A5B30"/>
    <w:rsid w:val="007A6882"/>
    <w:rsid w:val="007A6946"/>
    <w:rsid w:val="007C7B45"/>
    <w:rsid w:val="007E1032"/>
    <w:rsid w:val="007E360F"/>
    <w:rsid w:val="007F3714"/>
    <w:rsid w:val="0080408B"/>
    <w:rsid w:val="00826619"/>
    <w:rsid w:val="008575B4"/>
    <w:rsid w:val="00866D94"/>
    <w:rsid w:val="008C02AF"/>
    <w:rsid w:val="008D25D4"/>
    <w:rsid w:val="008E21BC"/>
    <w:rsid w:val="008F05A3"/>
    <w:rsid w:val="008F13AD"/>
    <w:rsid w:val="008F26D5"/>
    <w:rsid w:val="008F612F"/>
    <w:rsid w:val="008F6727"/>
    <w:rsid w:val="008F6DCB"/>
    <w:rsid w:val="0090229D"/>
    <w:rsid w:val="00902E18"/>
    <w:rsid w:val="009344D2"/>
    <w:rsid w:val="00934869"/>
    <w:rsid w:val="009355AB"/>
    <w:rsid w:val="00935B53"/>
    <w:rsid w:val="0093605F"/>
    <w:rsid w:val="009420D6"/>
    <w:rsid w:val="009620A0"/>
    <w:rsid w:val="009B25B9"/>
    <w:rsid w:val="009B2FF2"/>
    <w:rsid w:val="009D14AA"/>
    <w:rsid w:val="009F1BD1"/>
    <w:rsid w:val="00A03160"/>
    <w:rsid w:val="00A067BA"/>
    <w:rsid w:val="00A21304"/>
    <w:rsid w:val="00A3132A"/>
    <w:rsid w:val="00A63B54"/>
    <w:rsid w:val="00A64DC1"/>
    <w:rsid w:val="00A67DB5"/>
    <w:rsid w:val="00A71404"/>
    <w:rsid w:val="00A7672E"/>
    <w:rsid w:val="00A841E7"/>
    <w:rsid w:val="00A93E61"/>
    <w:rsid w:val="00A94832"/>
    <w:rsid w:val="00A94932"/>
    <w:rsid w:val="00A96856"/>
    <w:rsid w:val="00AC1666"/>
    <w:rsid w:val="00AC169C"/>
    <w:rsid w:val="00AC1BB6"/>
    <w:rsid w:val="00AF600E"/>
    <w:rsid w:val="00AF606E"/>
    <w:rsid w:val="00B0220F"/>
    <w:rsid w:val="00B22326"/>
    <w:rsid w:val="00B260F8"/>
    <w:rsid w:val="00B51A6A"/>
    <w:rsid w:val="00B535CB"/>
    <w:rsid w:val="00B80847"/>
    <w:rsid w:val="00B84E78"/>
    <w:rsid w:val="00BB0262"/>
    <w:rsid w:val="00BB0373"/>
    <w:rsid w:val="00BB2293"/>
    <w:rsid w:val="00BD45D9"/>
    <w:rsid w:val="00BE1E40"/>
    <w:rsid w:val="00C35475"/>
    <w:rsid w:val="00C36172"/>
    <w:rsid w:val="00C37456"/>
    <w:rsid w:val="00C432A7"/>
    <w:rsid w:val="00C761FD"/>
    <w:rsid w:val="00C7687E"/>
    <w:rsid w:val="00CA3410"/>
    <w:rsid w:val="00CA380D"/>
    <w:rsid w:val="00CB7A4A"/>
    <w:rsid w:val="00CC53F0"/>
    <w:rsid w:val="00CD1949"/>
    <w:rsid w:val="00CE2670"/>
    <w:rsid w:val="00CF6F5E"/>
    <w:rsid w:val="00D12EFE"/>
    <w:rsid w:val="00D36580"/>
    <w:rsid w:val="00D43F98"/>
    <w:rsid w:val="00D57FB3"/>
    <w:rsid w:val="00D750D8"/>
    <w:rsid w:val="00D75C42"/>
    <w:rsid w:val="00D76C8A"/>
    <w:rsid w:val="00D80A4D"/>
    <w:rsid w:val="00D87C50"/>
    <w:rsid w:val="00D91C62"/>
    <w:rsid w:val="00DA2D9C"/>
    <w:rsid w:val="00DA4EDE"/>
    <w:rsid w:val="00DB155D"/>
    <w:rsid w:val="00DD4F92"/>
    <w:rsid w:val="00DE0A8F"/>
    <w:rsid w:val="00DE61EE"/>
    <w:rsid w:val="00E007C4"/>
    <w:rsid w:val="00E00853"/>
    <w:rsid w:val="00E1197B"/>
    <w:rsid w:val="00E16A03"/>
    <w:rsid w:val="00E243E8"/>
    <w:rsid w:val="00E35787"/>
    <w:rsid w:val="00E3582B"/>
    <w:rsid w:val="00E53C8A"/>
    <w:rsid w:val="00E637B5"/>
    <w:rsid w:val="00E67B10"/>
    <w:rsid w:val="00E85BA7"/>
    <w:rsid w:val="00EA1901"/>
    <w:rsid w:val="00EB127D"/>
    <w:rsid w:val="00EB244E"/>
    <w:rsid w:val="00ED21F0"/>
    <w:rsid w:val="00F0008D"/>
    <w:rsid w:val="00F04AFE"/>
    <w:rsid w:val="00F17D18"/>
    <w:rsid w:val="00F271AD"/>
    <w:rsid w:val="00F56E8B"/>
    <w:rsid w:val="00F74037"/>
    <w:rsid w:val="00F812BF"/>
    <w:rsid w:val="00F82B6A"/>
    <w:rsid w:val="00FA0539"/>
    <w:rsid w:val="00FA1A34"/>
    <w:rsid w:val="00FB5ADC"/>
    <w:rsid w:val="00FD3926"/>
    <w:rsid w:val="00FD51FA"/>
    <w:rsid w:val="00FF25E0"/>
    <w:rsid w:val="00FF2A0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2F4CD9"/>
  <w15:docId w15:val="{78C39389-5C98-44A8-AA36-C50AF5EE9F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3C8A"/>
  </w:style>
  <w:style w:type="paragraph" w:styleId="Nadpis1">
    <w:name w:val="heading 1"/>
    <w:basedOn w:val="Normlny"/>
    <w:next w:val="Normlny"/>
    <w:link w:val="Nadpis1Char"/>
    <w:uiPriority w:val="9"/>
    <w:qFormat/>
    <w:rsid w:val="0043350C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uiPriority w:val="9"/>
    <w:qFormat/>
    <w:rsid w:val="0043350C"/>
    <w:pPr>
      <w:keepNext/>
      <w:spacing w:after="0" w:line="240" w:lineRule="auto"/>
      <w:jc w:val="both"/>
      <w:outlineLvl w:val="1"/>
    </w:pPr>
    <w:rPr>
      <w:rFonts w:ascii="Times New Roman" w:eastAsia="Times New Roman" w:hAnsi="Times New Roman" w:cs="Times New Roman"/>
      <w:b/>
      <w:bCs/>
      <w:sz w:val="16"/>
      <w:szCs w:val="24"/>
      <w:lang w:eastAsia="sk-SK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73B5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373B5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3350C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43350C"/>
    <w:rPr>
      <w:rFonts w:ascii="Times New Roman" w:eastAsia="Times New Roman" w:hAnsi="Times New Roman" w:cs="Times New Roman"/>
      <w:b/>
      <w:bCs/>
      <w:sz w:val="16"/>
      <w:szCs w:val="24"/>
      <w:lang w:eastAsia="sk-SK"/>
    </w:rPr>
  </w:style>
  <w:style w:type="paragraph" w:styleId="Normlnywebov">
    <w:name w:val="Normal (Web)"/>
    <w:basedOn w:val="Normlny"/>
    <w:uiPriority w:val="99"/>
    <w:unhideWhenUsed/>
    <w:rsid w:val="00E53C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53C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53C8A"/>
    <w:rPr>
      <w:rFonts w:ascii="Tahoma" w:hAnsi="Tahoma" w:cs="Tahoma"/>
      <w:sz w:val="16"/>
      <w:szCs w:val="1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73B5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373B5F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Hlavika">
    <w:name w:val="header"/>
    <w:basedOn w:val="Normlny"/>
    <w:link w:val="HlavikaChar"/>
    <w:uiPriority w:val="99"/>
    <w:unhideWhenUsed/>
    <w:rsid w:val="002D33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D33CB"/>
  </w:style>
  <w:style w:type="paragraph" w:styleId="Pta">
    <w:name w:val="footer"/>
    <w:basedOn w:val="Normlny"/>
    <w:link w:val="PtaChar"/>
    <w:uiPriority w:val="99"/>
    <w:unhideWhenUsed/>
    <w:rsid w:val="002D33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D33CB"/>
  </w:style>
  <w:style w:type="character" w:styleId="Hypertextovprepojenie">
    <w:name w:val="Hyperlink"/>
    <w:basedOn w:val="Predvolenpsmoodseku"/>
    <w:uiPriority w:val="99"/>
    <w:unhideWhenUsed/>
    <w:rsid w:val="00B51A6A"/>
    <w:rPr>
      <w:color w:val="0000FF" w:themeColor="hyperlink"/>
      <w:u w:val="single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B51A6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38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9748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6073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2875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94038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051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0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5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7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2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26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6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8950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2529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8232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84602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275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95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77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7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7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9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088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2175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4011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5381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6335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883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679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2375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9135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82758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27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1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23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06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96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33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51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hyperlink" Target="http://www.google.sk/url?sa=i&amp;rct=j&amp;q=&amp;esrc=s&amp;frm=1&amp;source=images&amp;cd=&amp;cad=rja&amp;uact=8&amp;docid=v3XbcViqaxZWuM&amp;tbnid=vTmYj72ojhYXCM:&amp;ved=0CAUQjRw&amp;url=http://www.mesta-obce.sk/banskobystricky-kraj/okres-ziar-nad-hronom/dolna-zdana/&amp;ei=sNdcU5OEHsrdPe3JgbgD&amp;bvm=bv.65397613,d.bGE&amp;psig=AFQjCNFqz7HaowyhA1BHV-cn3d0JuL9x_w&amp;ust=1398679809499365" TargetMode="External"/><Relationship Id="rId12" Type="http://schemas.openxmlformats.org/officeDocument/2006/relationships/image" Target="media/image3.gif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google.sk/url?sa=i&amp;rct=j&amp;q=&amp;esrc=s&amp;frm=1&amp;source=images&amp;cd=&amp;cad=rja&amp;uact=8&amp;docid=xa-VCoMiGlfI0M&amp;tbnid=hfCHT8u8LBPkEM:&amp;ved=0CAUQjRw&amp;url=https://flagspot.net/flags/sk-zh-dz.html&amp;ei=7ddcU_msLYKPO-zzgZgP&amp;bvm=bv.65397613,d.bGE&amp;psig=AFQjCNFqz7HaowyhA1BHV-cn3d0JuL9x_w&amp;ust=1398679809499365" TargetMode="Externa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http://www.dolnazdana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11</Pages>
  <Words>2836</Words>
  <Characters>16166</Characters>
  <Application>Microsoft Office Word</Application>
  <DocSecurity>0</DocSecurity>
  <Lines>134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18965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Janette Brnáková</dc:creator>
  <cp:lastModifiedBy>TUŽINSKÁ Paula</cp:lastModifiedBy>
  <cp:revision>4</cp:revision>
  <cp:lastPrinted>2023-05-12T09:03:00Z</cp:lastPrinted>
  <dcterms:created xsi:type="dcterms:W3CDTF">2023-05-12T08:51:00Z</dcterms:created>
  <dcterms:modified xsi:type="dcterms:W3CDTF">2023-05-12T09:04:00Z</dcterms:modified>
</cp:coreProperties>
</file>