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75B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12F8C073" w14:textId="77777777"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BD49FCA" wp14:editId="0702F136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1A9E8" w14:textId="77777777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</w:t>
                            </w:r>
                            <w:r w:rsidR="005A5996">
                              <w:rPr>
                                <w:b/>
                              </w:rPr>
                              <w:t>ro účtovnej závierke za rok 2022</w:t>
                            </w:r>
                          </w:p>
                          <w:p w14:paraId="46F0082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zostavené podľa Opatrenia Ministerstva financií SR č.MF/15464/2013-74, ktorým sa ustanovujú podrobnosti</w:t>
                            </w:r>
                          </w:p>
                          <w:p w14:paraId="01752546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062399E4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>(ostatná novela č.MF/18008/2014-74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</w:t>
                      </w:r>
                      <w:bookmarkStart w:id="1" w:name="_GoBack"/>
                      <w:bookmarkEnd w:id="1"/>
                      <w:r>
                        <w:rPr>
                          <w:w w:val="85"/>
                        </w:rPr>
                        <w:t>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BACB4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311D66AF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4FF913A0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2172C8FA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4B94EF38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7215A55A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AA0D5D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35CF7058" w14:textId="451B0D27" w:rsidR="00173BE9" w:rsidRDefault="00732195" w:rsidP="0089526C">
            <w:pPr>
              <w:pStyle w:val="TableParagraph"/>
              <w:spacing w:before="2" w:line="237" w:lineRule="exact"/>
            </w:pPr>
            <w:r>
              <w:t>TPT Brány s. r. o.</w:t>
            </w:r>
          </w:p>
        </w:tc>
      </w:tr>
      <w:tr w:rsidR="00173BE9" w14:paraId="5F01ED28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3754F2D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66B5754" w14:textId="31CDF4C3" w:rsidR="00173BE9" w:rsidRDefault="00732195" w:rsidP="0089526C">
            <w:pPr>
              <w:pStyle w:val="TableParagraph"/>
              <w:spacing w:before="4" w:line="237" w:lineRule="exact"/>
            </w:pPr>
            <w:r>
              <w:t>54266459</w:t>
            </w:r>
          </w:p>
        </w:tc>
      </w:tr>
      <w:tr w:rsidR="00173BE9" w14:paraId="38F54AAA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7F407D9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17DDF463" w14:textId="7B26DA1F" w:rsidR="00173BE9" w:rsidRDefault="00732195" w:rsidP="0089526C">
            <w:pPr>
              <w:pStyle w:val="TableParagraph"/>
              <w:spacing w:before="2" w:line="239" w:lineRule="exact"/>
            </w:pPr>
            <w:r>
              <w:t>Hlavná 4/22, 930 28  Okoč</w:t>
            </w:r>
          </w:p>
        </w:tc>
      </w:tr>
    </w:tbl>
    <w:p w14:paraId="353E2749" w14:textId="77777777" w:rsidR="00173BE9" w:rsidRDefault="00173BE9">
      <w:pPr>
        <w:pStyle w:val="Zkladntext"/>
        <w:rPr>
          <w:sz w:val="24"/>
        </w:rPr>
      </w:pPr>
    </w:p>
    <w:p w14:paraId="2C75F8F5" w14:textId="77777777" w:rsidR="00173BE9" w:rsidRDefault="00173BE9">
      <w:pPr>
        <w:pStyle w:val="Zkladntext"/>
        <w:spacing w:before="10"/>
        <w:rPr>
          <w:sz w:val="20"/>
        </w:rPr>
      </w:pPr>
    </w:p>
    <w:p w14:paraId="44DC95E3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5D6EF8DC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054DF022" w14:textId="77777777" w:rsidR="00173BE9" w:rsidRDefault="00173BE9">
      <w:pPr>
        <w:pStyle w:val="Zkladntext"/>
        <w:spacing w:before="7"/>
        <w:rPr>
          <w:b/>
        </w:rPr>
      </w:pPr>
    </w:p>
    <w:p w14:paraId="1A020486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5A743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5D2BF204" w14:textId="77777777">
        <w:trPr>
          <w:trHeight w:val="780"/>
        </w:trPr>
        <w:tc>
          <w:tcPr>
            <w:tcW w:w="4220" w:type="dxa"/>
          </w:tcPr>
          <w:p w14:paraId="3762C5A5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451E43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6DA6C994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3290196B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4BE6B41C" w14:textId="77777777">
        <w:trPr>
          <w:trHeight w:val="520"/>
        </w:trPr>
        <w:tc>
          <w:tcPr>
            <w:tcW w:w="4220" w:type="dxa"/>
          </w:tcPr>
          <w:p w14:paraId="79F05C9D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151DF916" w14:textId="12AFE20E" w:rsidR="00173BE9" w:rsidRDefault="00732195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14:paraId="39E972D2" w14:textId="44A62087" w:rsidR="00173BE9" w:rsidRDefault="00732195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14:paraId="6C987D7F" w14:textId="77777777" w:rsidR="00173BE9" w:rsidRDefault="00173BE9">
      <w:pPr>
        <w:pStyle w:val="Zkladntext"/>
        <w:rPr>
          <w:sz w:val="24"/>
        </w:rPr>
      </w:pPr>
    </w:p>
    <w:p w14:paraId="31135D7C" w14:textId="77777777" w:rsidR="00173BE9" w:rsidRDefault="00173BE9">
      <w:pPr>
        <w:pStyle w:val="Zkladntext"/>
        <w:spacing w:before="8"/>
      </w:pPr>
    </w:p>
    <w:p w14:paraId="4EF62AB3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54D0E7E6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6D5D3858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2C478759" w14:textId="3190E1C3" w:rsidR="00173BE9" w:rsidRDefault="00732195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>Ú</w:t>
      </w:r>
      <w:r w:rsidR="00BC776F">
        <w:t>čtovná závierka</w:t>
      </w:r>
      <w:r>
        <w:t xml:space="preserve"> bola</w:t>
      </w:r>
      <w:r w:rsidR="00BC776F">
        <w:t xml:space="preserve"> zostavená za splnenia predpokladu, že účtovná jednotka bude </w:t>
      </w:r>
      <w:r w:rsidR="00BC776F" w:rsidRPr="0089526C">
        <w:rPr>
          <w:u w:val="single"/>
        </w:rPr>
        <w:t>nepretržite pokračovať</w:t>
      </w:r>
      <w:r w:rsidR="00BC776F">
        <w:t xml:space="preserve"> vo svojej činnosti</w:t>
      </w:r>
      <w:r>
        <w:t>.</w:t>
      </w:r>
    </w:p>
    <w:p w14:paraId="4F203314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215466A0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3DF1D23B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226AD2D9" w14:textId="77777777">
        <w:trPr>
          <w:trHeight w:val="251"/>
        </w:trPr>
        <w:tc>
          <w:tcPr>
            <w:tcW w:w="4844" w:type="dxa"/>
          </w:tcPr>
          <w:p w14:paraId="011AED91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011875C6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1E1E2EF7" w14:textId="77777777">
        <w:trPr>
          <w:trHeight w:val="253"/>
        </w:trPr>
        <w:tc>
          <w:tcPr>
            <w:tcW w:w="4844" w:type="dxa"/>
          </w:tcPr>
          <w:p w14:paraId="77278A5B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42F3CD77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A54E69C" w14:textId="77777777">
        <w:trPr>
          <w:trHeight w:val="251"/>
        </w:trPr>
        <w:tc>
          <w:tcPr>
            <w:tcW w:w="4844" w:type="dxa"/>
          </w:tcPr>
          <w:p w14:paraId="06FC8051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FD35AF3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22A05E" w14:textId="77777777">
        <w:trPr>
          <w:trHeight w:val="254"/>
        </w:trPr>
        <w:tc>
          <w:tcPr>
            <w:tcW w:w="4844" w:type="dxa"/>
          </w:tcPr>
          <w:p w14:paraId="761FA956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7B0511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7C7EC899" w14:textId="77777777">
        <w:trPr>
          <w:trHeight w:val="251"/>
        </w:trPr>
        <w:tc>
          <w:tcPr>
            <w:tcW w:w="4844" w:type="dxa"/>
          </w:tcPr>
          <w:p w14:paraId="056EE98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0B0290E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F135B4E" w14:textId="77777777">
        <w:trPr>
          <w:trHeight w:val="253"/>
        </w:trPr>
        <w:tc>
          <w:tcPr>
            <w:tcW w:w="4844" w:type="dxa"/>
          </w:tcPr>
          <w:p w14:paraId="26E297D6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5DE7C23C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202295F1" w14:textId="77777777">
        <w:trPr>
          <w:trHeight w:val="254"/>
        </w:trPr>
        <w:tc>
          <w:tcPr>
            <w:tcW w:w="4844" w:type="dxa"/>
          </w:tcPr>
          <w:p w14:paraId="44A27B3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285D58C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A2E4517" w14:textId="77777777">
        <w:trPr>
          <w:trHeight w:val="251"/>
        </w:trPr>
        <w:tc>
          <w:tcPr>
            <w:tcW w:w="4844" w:type="dxa"/>
          </w:tcPr>
          <w:p w14:paraId="69DF105F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2D83F3D7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6C090297" w14:textId="77777777">
        <w:trPr>
          <w:trHeight w:val="253"/>
        </w:trPr>
        <w:tc>
          <w:tcPr>
            <w:tcW w:w="4844" w:type="dxa"/>
          </w:tcPr>
          <w:p w14:paraId="1C1D4FDC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2B8D6FDC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E32EB1" w14:textId="77777777">
        <w:trPr>
          <w:trHeight w:val="251"/>
        </w:trPr>
        <w:tc>
          <w:tcPr>
            <w:tcW w:w="4844" w:type="dxa"/>
          </w:tcPr>
          <w:p w14:paraId="30B5597C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3836C2FD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74307797" w14:textId="77777777">
        <w:trPr>
          <w:trHeight w:val="253"/>
        </w:trPr>
        <w:tc>
          <w:tcPr>
            <w:tcW w:w="4844" w:type="dxa"/>
          </w:tcPr>
          <w:p w14:paraId="5182FA6A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8CDA49A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24AAF0B2" w14:textId="77777777">
        <w:trPr>
          <w:trHeight w:val="251"/>
        </w:trPr>
        <w:tc>
          <w:tcPr>
            <w:tcW w:w="4844" w:type="dxa"/>
          </w:tcPr>
          <w:p w14:paraId="0268DF49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C4A97B7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625429C0" w14:textId="77777777">
        <w:trPr>
          <w:trHeight w:val="253"/>
        </w:trPr>
        <w:tc>
          <w:tcPr>
            <w:tcW w:w="4844" w:type="dxa"/>
          </w:tcPr>
          <w:p w14:paraId="4CE0A363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60E8E989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1D283B0" w14:textId="77777777" w:rsidR="00173BE9" w:rsidRDefault="00173BE9">
      <w:pPr>
        <w:pStyle w:val="Zkladntext"/>
        <w:rPr>
          <w:sz w:val="24"/>
        </w:rPr>
      </w:pPr>
    </w:p>
    <w:p w14:paraId="1412E815" w14:textId="77777777" w:rsidR="00173BE9" w:rsidRDefault="00173BE9">
      <w:pPr>
        <w:pStyle w:val="Zkladntext"/>
        <w:spacing w:before="9"/>
        <w:rPr>
          <w:sz w:val="19"/>
        </w:rPr>
      </w:pPr>
    </w:p>
    <w:p w14:paraId="345E2BBF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1BC1081E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5761368C" w14:textId="77777777" w:rsidR="00173BE9" w:rsidRDefault="00173BE9">
      <w:pPr>
        <w:pStyle w:val="Zkladntext"/>
        <w:spacing w:before="10"/>
        <w:rPr>
          <w:sz w:val="8"/>
        </w:rPr>
      </w:pPr>
    </w:p>
    <w:p w14:paraId="477675EC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2696A924" w14:textId="77777777" w:rsidR="00173BE9" w:rsidRDefault="00173BE9">
      <w:pPr>
        <w:pStyle w:val="Zkladntext"/>
        <w:spacing w:before="5"/>
        <w:rPr>
          <w:b/>
        </w:rPr>
      </w:pPr>
    </w:p>
    <w:p w14:paraId="7CE38BB6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4073C9D1" w14:textId="77777777" w:rsidR="00173BE9" w:rsidRDefault="00173BE9">
      <w:pPr>
        <w:pStyle w:val="Zkladntext"/>
        <w:spacing w:before="1"/>
        <w:rPr>
          <w:b/>
        </w:rPr>
      </w:pPr>
    </w:p>
    <w:p w14:paraId="351224C7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419B592" w14:textId="77777777" w:rsidR="00173BE9" w:rsidRDefault="00173BE9">
      <w:pPr>
        <w:pStyle w:val="Zkladntext"/>
        <w:spacing w:before="2"/>
        <w:rPr>
          <w:b/>
        </w:rPr>
      </w:pPr>
    </w:p>
    <w:p w14:paraId="39575C42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677B2EFC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C65FAC" w14:textId="77777777" w:rsidR="00173BE9" w:rsidRDefault="00BC776F">
      <w:pPr>
        <w:pStyle w:val="Nadpis1"/>
        <w:ind w:right="3830"/>
      </w:pPr>
      <w:r>
        <w:t>Článok III</w:t>
      </w:r>
    </w:p>
    <w:p w14:paraId="0451396E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B14F2D3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2DB4558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A4203D1" w14:textId="77777777" w:rsidR="00173BE9" w:rsidRDefault="00173BE9">
      <w:pPr>
        <w:pStyle w:val="Zkladntext"/>
        <w:spacing w:before="2"/>
        <w:rPr>
          <w:b/>
        </w:rPr>
      </w:pPr>
    </w:p>
    <w:p w14:paraId="519958B8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02ED64FD" w14:textId="77777777" w:rsidR="00173BE9" w:rsidRDefault="00173BE9">
      <w:pPr>
        <w:pStyle w:val="Zkladntext"/>
        <w:spacing w:before="10"/>
        <w:rPr>
          <w:sz w:val="21"/>
        </w:rPr>
      </w:pPr>
    </w:p>
    <w:p w14:paraId="6847DEBA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83874D8" w14:textId="77777777" w:rsidR="00173BE9" w:rsidRDefault="00173BE9">
      <w:pPr>
        <w:pStyle w:val="Zkladntext"/>
        <w:rPr>
          <w:b/>
        </w:rPr>
      </w:pPr>
    </w:p>
    <w:p w14:paraId="18E742D6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7AFBC057" w14:textId="77777777" w:rsidR="00173BE9" w:rsidRDefault="00173BE9">
      <w:pPr>
        <w:pStyle w:val="Zkladntext"/>
        <w:spacing w:before="2"/>
        <w:rPr>
          <w:b/>
        </w:rPr>
      </w:pPr>
    </w:p>
    <w:p w14:paraId="270EB714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7A923C46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571F4A9B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67DFBD7" w14:textId="77777777" w:rsidR="00173BE9" w:rsidRDefault="00173BE9">
      <w:pPr>
        <w:pStyle w:val="Zkladntext"/>
      </w:pPr>
    </w:p>
    <w:p w14:paraId="0A3357A7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EB64E66" w14:textId="77777777" w:rsidR="00173BE9" w:rsidRDefault="00173BE9">
      <w:pPr>
        <w:pStyle w:val="Zkladntext"/>
        <w:spacing w:before="1"/>
        <w:rPr>
          <w:b/>
        </w:rPr>
      </w:pPr>
    </w:p>
    <w:p w14:paraId="62EA89C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AB37DC3" w14:textId="77777777" w:rsidR="00173BE9" w:rsidRDefault="00173BE9">
      <w:pPr>
        <w:pStyle w:val="Zkladntext"/>
        <w:spacing w:before="3"/>
        <w:rPr>
          <w:b/>
        </w:rPr>
      </w:pPr>
    </w:p>
    <w:p w14:paraId="32EC9B13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05FDB2" w14:textId="77777777" w:rsidR="00173BE9" w:rsidRDefault="00173BE9">
      <w:pPr>
        <w:pStyle w:val="Zkladntext"/>
        <w:spacing w:before="2"/>
        <w:rPr>
          <w:b/>
        </w:rPr>
      </w:pPr>
    </w:p>
    <w:p w14:paraId="12E26EAF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3BCDAF6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4F28C95C" w14:textId="77777777" w:rsidR="00173BE9" w:rsidRDefault="00173BE9">
      <w:pPr>
        <w:pStyle w:val="Zkladntext"/>
        <w:spacing w:before="1"/>
        <w:rPr>
          <w:sz w:val="9"/>
        </w:rPr>
      </w:pPr>
    </w:p>
    <w:p w14:paraId="6AC1BEE3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25C4FCF5" w14:textId="77777777" w:rsidR="00173BE9" w:rsidRDefault="00173BE9">
      <w:pPr>
        <w:pStyle w:val="Zkladntext"/>
        <w:rPr>
          <w:b/>
        </w:rPr>
      </w:pPr>
    </w:p>
    <w:p w14:paraId="11290B7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EA97A24" w14:textId="77777777" w:rsidR="00173BE9" w:rsidRDefault="00173BE9">
      <w:pPr>
        <w:pStyle w:val="Zkladntext"/>
        <w:spacing w:before="3"/>
        <w:rPr>
          <w:b/>
        </w:rPr>
      </w:pPr>
    </w:p>
    <w:p w14:paraId="76BFB3D5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3362DCDA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72BF7561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3606F071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4342EF99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9EEA488" w14:textId="77777777" w:rsidR="00173BE9" w:rsidRDefault="00173BE9">
      <w:pPr>
        <w:pStyle w:val="Zkladntext"/>
        <w:spacing w:before="4"/>
        <w:rPr>
          <w:b/>
        </w:rPr>
      </w:pPr>
    </w:p>
    <w:p w14:paraId="532B0172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33E35EFC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4BFCAF4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CD9D193" w14:textId="77777777" w:rsidR="00173BE9" w:rsidRDefault="00173BE9">
      <w:pPr>
        <w:pStyle w:val="Zkladntext"/>
        <w:spacing w:before="2"/>
        <w:rPr>
          <w:b/>
        </w:rPr>
      </w:pPr>
    </w:p>
    <w:p w14:paraId="0B49D391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2A460904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4352" w14:textId="77777777" w:rsidR="009830D7" w:rsidRDefault="009830D7">
      <w:r>
        <w:separator/>
      </w:r>
    </w:p>
  </w:endnote>
  <w:endnote w:type="continuationSeparator" w:id="0">
    <w:p w14:paraId="4BE4FB91" w14:textId="77777777" w:rsidR="009830D7" w:rsidRDefault="0098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6EA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200AC551" wp14:editId="5840719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F234B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072E" w14:textId="77777777" w:rsidR="009830D7" w:rsidRDefault="009830D7">
      <w:r>
        <w:separator/>
      </w:r>
    </w:p>
  </w:footnote>
  <w:footnote w:type="continuationSeparator" w:id="0">
    <w:p w14:paraId="72A104F0" w14:textId="77777777" w:rsidR="009830D7" w:rsidRDefault="0098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BB2D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7F92AFAF" wp14:editId="396ABCF8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EE03B41" wp14:editId="0B4DF932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95D98B4" wp14:editId="26B80B4E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D9687F9" wp14:editId="12EB5718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82D94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6978DC1A" wp14:editId="5CA0CDFA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16005" w14:textId="08F1292E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</w:t>
                          </w:r>
                          <w:r w:rsidR="00732195">
                            <w:t>54266459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732195">
                            <w:t>2121663192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DC1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25916005" w14:textId="08F1292E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</w:t>
                    </w:r>
                    <w:r w:rsidR="00732195">
                      <w:t>54266459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732195">
                      <w:t>2121663192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173BE9"/>
    <w:rsid w:val="00176CFF"/>
    <w:rsid w:val="00400795"/>
    <w:rsid w:val="005A5996"/>
    <w:rsid w:val="00732195"/>
    <w:rsid w:val="00765BD7"/>
    <w:rsid w:val="0078413F"/>
    <w:rsid w:val="0089526C"/>
    <w:rsid w:val="009830D7"/>
    <w:rsid w:val="00A157D5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C80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</cp:lastModifiedBy>
  <cp:revision>4</cp:revision>
  <dcterms:created xsi:type="dcterms:W3CDTF">2023-03-09T09:11:00Z</dcterms:created>
  <dcterms:modified xsi:type="dcterms:W3CDTF">2023-06-28T10:16:00Z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