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826503332"/>
        <w:docPartObj>
          <w:docPartGallery w:val="Cover Pages"/>
          <w:docPartUnique/>
        </w:docPartObj>
      </w:sdtPr>
      <w:sdtEndPr>
        <w:rPr>
          <w:b/>
          <w:bCs/>
        </w:rPr>
      </w:sdtEndPr>
      <w:sdtContent>
        <w:p w14:paraId="44F84305" w14:textId="77777777" w:rsidR="000724A1" w:rsidRDefault="00C57782" w:rsidP="00C57782">
          <w:r>
            <w:rPr>
              <w:b/>
              <w:bCs/>
              <w:noProof/>
            </w:rPr>
            <w:drawing>
              <wp:anchor distT="0" distB="0" distL="114300" distR="114300" simplePos="0" relativeHeight="251659776" behindDoc="1" locked="0" layoutInCell="1" allowOverlap="1" wp14:anchorId="2920D252" wp14:editId="38A150EF">
                <wp:simplePos x="0" y="0"/>
                <wp:positionH relativeFrom="margin">
                  <wp:align>left</wp:align>
                </wp:positionH>
                <wp:positionV relativeFrom="paragraph">
                  <wp:posOffset>-5080</wp:posOffset>
                </wp:positionV>
                <wp:extent cx="3095625" cy="2352675"/>
                <wp:effectExtent l="0" t="0" r="9525" b="9525"/>
                <wp:wrapThrough wrapText="bothSides">
                  <wp:wrapPolygon edited="0">
                    <wp:start x="0" y="0"/>
                    <wp:lineTo x="0" y="21513"/>
                    <wp:lineTo x="21534" y="21513"/>
                    <wp:lineTo x="21534" y="0"/>
                    <wp:lineTo x="0" y="0"/>
                  </wp:wrapPolygon>
                </wp:wrapThrough>
                <wp:docPr id="2" name="Obrázo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 Svetielko.jpg"/>
                        <pic:cNvPicPr/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95625" cy="23526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14:paraId="032FFD53" w14:textId="77777777" w:rsidR="000724A1" w:rsidRDefault="000724A1"/>
        <w:p w14:paraId="57CFA3B5" w14:textId="77777777" w:rsidR="00B0712F" w:rsidRDefault="00B0712F" w:rsidP="00A85044">
          <w:pPr>
            <w:ind w:left="-1701"/>
            <w:rPr>
              <w:b/>
              <w:bCs/>
            </w:rPr>
          </w:pPr>
        </w:p>
        <w:p w14:paraId="41958D8C" w14:textId="77777777" w:rsidR="00B0712F" w:rsidRDefault="00B0712F" w:rsidP="00A85044">
          <w:pPr>
            <w:ind w:left="-1701"/>
            <w:rPr>
              <w:b/>
              <w:bCs/>
            </w:rPr>
          </w:pPr>
        </w:p>
        <w:p w14:paraId="1599A746" w14:textId="77777777" w:rsidR="00B0712F" w:rsidRDefault="00B0712F" w:rsidP="00A85044">
          <w:pPr>
            <w:ind w:left="-1701"/>
            <w:rPr>
              <w:b/>
              <w:bCs/>
            </w:rPr>
          </w:pPr>
        </w:p>
        <w:p w14:paraId="624F2917" w14:textId="77777777" w:rsidR="00B0712F" w:rsidRDefault="00B0712F" w:rsidP="00A85044">
          <w:pPr>
            <w:ind w:left="-1701"/>
            <w:rPr>
              <w:b/>
              <w:bCs/>
            </w:rPr>
          </w:pPr>
        </w:p>
        <w:p w14:paraId="1626C0A5" w14:textId="77777777" w:rsidR="00B0712F" w:rsidRDefault="00B0712F" w:rsidP="00A85044">
          <w:pPr>
            <w:ind w:left="-1701"/>
            <w:rPr>
              <w:b/>
              <w:bCs/>
            </w:rPr>
          </w:pPr>
        </w:p>
        <w:p w14:paraId="49578DC8" w14:textId="77777777" w:rsidR="00B0712F" w:rsidRDefault="00B0712F" w:rsidP="00A85044">
          <w:pPr>
            <w:ind w:left="-1701"/>
            <w:rPr>
              <w:b/>
              <w:bCs/>
            </w:rPr>
          </w:pPr>
        </w:p>
        <w:p w14:paraId="7F83E5BE" w14:textId="77777777" w:rsidR="00B0712F" w:rsidRDefault="00B0712F" w:rsidP="00A85044">
          <w:pPr>
            <w:ind w:left="-1701"/>
            <w:rPr>
              <w:b/>
              <w:bCs/>
            </w:rPr>
          </w:pPr>
        </w:p>
        <w:p w14:paraId="45FC929F" w14:textId="3FB2931D" w:rsidR="00B0712F" w:rsidRPr="00B0712F" w:rsidRDefault="00CB7DF0" w:rsidP="00A85044">
          <w:pPr>
            <w:ind w:left="-1701"/>
            <w:rPr>
              <w:rFonts w:ascii="Times New Roman" w:hAnsi="Times New Roman" w:cs="Times New Roman"/>
              <w:b/>
              <w:bCs/>
              <w:color w:val="FF33CC"/>
              <w:sz w:val="72"/>
              <w:szCs w:val="72"/>
            </w:rPr>
          </w:pPr>
          <w:r w:rsidRPr="00B0712F">
            <w:rPr>
              <w:rFonts w:ascii="Times New Roman" w:hAnsi="Times New Roman" w:cs="Times New Roman"/>
              <w:b/>
              <w:bCs/>
              <w:noProof/>
              <w:sz w:val="72"/>
              <w:szCs w:val="72"/>
            </w:rPr>
            <mc:AlternateContent>
              <mc:Choice Requires="wps">
                <w:drawing>
                  <wp:anchor distT="0" distB="0" distL="114300" distR="114300" simplePos="0" relativeHeight="251650560" behindDoc="0" locked="0" layoutInCell="1" allowOverlap="0" wp14:anchorId="5E175B66" wp14:editId="1FAAAFE0">
                    <wp:simplePos x="0" y="0"/>
                    <wp:positionH relativeFrom="margin">
                      <wp:align>right</wp:align>
                    </wp:positionH>
                    <wp:positionV relativeFrom="margin">
                      <wp:posOffset>7586345</wp:posOffset>
                    </wp:positionV>
                    <wp:extent cx="6657975" cy="1647825"/>
                    <wp:effectExtent l="0" t="0" r="9525" b="9525"/>
                    <wp:wrapSquare wrapText="bothSides"/>
                    <wp:docPr id="15" name="Blok textu 15" descr="kontaktné informácie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657975" cy="164782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B42D6C8" w14:textId="77777777" w:rsidR="00CD715E" w:rsidRPr="001B739B" w:rsidRDefault="00000000">
                                <w:pPr>
                                  <w:pStyle w:val="Informanhlavika"/>
                                  <w:jc w:val="left"/>
                                  <w:rPr>
                                    <w:color w:val="002060"/>
                                  </w:rPr>
                                </w:pPr>
                                <w:sdt>
                                  <w:sdtPr>
                                    <w:rPr>
                                      <w:color w:val="002060"/>
                                    </w:rPr>
                                    <w:alias w:val="Spoločnosť"/>
                                    <w:tag w:val=""/>
                                    <w:id w:val="1735350181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Content>
                                    <w:r w:rsidR="00CD715E" w:rsidRPr="001B739B">
                                      <w:rPr>
                                        <w:color w:val="002060"/>
                                      </w:rPr>
                                      <w:t xml:space="preserve">Viera – Láska – Nádej, </w:t>
                                    </w:r>
                                    <w:proofErr w:type="spellStart"/>
                                    <w:r w:rsidR="00CD715E" w:rsidRPr="001B739B">
                                      <w:rPr>
                                        <w:color w:val="002060"/>
                                      </w:rPr>
                                      <w:t>o.z</w:t>
                                    </w:r>
                                    <w:proofErr w:type="spellEnd"/>
                                  </w:sdtContent>
                                </w:sdt>
                              </w:p>
                              <w:tbl>
                                <w:tblPr>
                                  <w:tblW w:w="4986" w:type="pct"/>
                                  <w:jc w:val="right"/>
                                  <w:tblBorders>
                                    <w:top w:val="single" w:sz="8" w:space="0" w:color="000000" w:themeColor="text1"/>
                                  </w:tblBorders>
                                  <w:tblCellMar>
                                    <w:left w:w="0" w:type="dxa"/>
                                    <w:right w:w="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21"/>
                                  <w:gridCol w:w="6954"/>
                                  <w:gridCol w:w="3486"/>
                                </w:tblGrid>
                                <w:tr w:rsidR="001B739B" w:rsidRPr="001B739B" w14:paraId="67B1A755" w14:textId="77777777" w:rsidTr="00CB7DF0">
                                  <w:trPr>
                                    <w:trHeight w:hRule="exact" w:val="144"/>
                                    <w:jc w:val="right"/>
                                  </w:trPr>
                                  <w:tc>
                                    <w:tcPr>
                                      <w:tcW w:w="10" w:type="pct"/>
                                    </w:tcPr>
                                    <w:p w14:paraId="0E369CC9" w14:textId="77777777" w:rsidR="00CD715E" w:rsidRPr="001B739B" w:rsidRDefault="00CD715E">
                                      <w:pPr>
                                        <w:rPr>
                                          <w:color w:val="00206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3324" w:type="pct"/>
                                    </w:tcPr>
                                    <w:p w14:paraId="60299499" w14:textId="77777777" w:rsidR="00CD715E" w:rsidRPr="001B739B" w:rsidRDefault="00CD715E">
                                      <w:pPr>
                                        <w:rPr>
                                          <w:color w:val="00206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14:paraId="363699A9" w14:textId="77777777" w:rsidR="00CD715E" w:rsidRPr="001B739B" w:rsidRDefault="00CD715E">
                                      <w:pPr>
                                        <w:rPr>
                                          <w:color w:val="002060"/>
                                        </w:rPr>
                                      </w:pPr>
                                    </w:p>
                                  </w:tc>
                                </w:tr>
                                <w:tr w:rsidR="001B739B" w:rsidRPr="001B739B" w14:paraId="20F3E303" w14:textId="77777777" w:rsidTr="00CB7DF0">
                                  <w:trPr>
                                    <w:jc w:val="right"/>
                                  </w:trPr>
                                  <w:tc>
                                    <w:tcPr>
                                      <w:tcW w:w="10" w:type="pct"/>
                                      <w:tcMar>
                                        <w:bottom w:w="144" w:type="dxa"/>
                                      </w:tcMar>
                                    </w:tcPr>
                                    <w:p w14:paraId="256D57E6" w14:textId="77777777" w:rsidR="00CD715E" w:rsidRPr="001B739B" w:rsidRDefault="00CD715E">
                                      <w:pPr>
                                        <w:pStyle w:val="pta"/>
                                        <w:rPr>
                                          <w:color w:val="002060"/>
                                        </w:rPr>
                                      </w:pPr>
                                    </w:p>
                                  </w:tc>
                                  <w:sdt>
                                    <w:sdtPr>
                                      <w:rPr>
                                        <w:color w:val="002060"/>
                                      </w:rPr>
                                      <w:alias w:val="Adresa"/>
                                      <w:tag w:val=""/>
                                      <w:id w:val="-1976523539"/>
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<w:text w:multiLine="1"/>
                                    </w:sdtPr>
                                    <w:sdtContent>
                                      <w:tc>
                                        <w:tcPr>
                                          <w:tcW w:w="3324" w:type="pct"/>
                                          <w:tcMar>
                                            <w:bottom w:w="144" w:type="dxa"/>
                                          </w:tcMar>
                                        </w:tcPr>
                                        <w:p w14:paraId="6ED1DB3C" w14:textId="77777777" w:rsidR="00CD715E" w:rsidRPr="001B739B" w:rsidRDefault="004706B7" w:rsidP="00CB7DF0">
                                          <w:pPr>
                                            <w:pStyle w:val="pta"/>
                                            <w:ind w:left="0"/>
                                            <w:rPr>
                                              <w:color w:val="002060"/>
                                            </w:rPr>
                                          </w:pPr>
                                          <w:r>
                                            <w:rPr>
                                              <w:color w:val="002060"/>
                                            </w:rPr>
                                            <w:t xml:space="preserve">Sídlo :           Pri hati 18, 080 05  Prešov </w:t>
                                          </w:r>
                                          <w:r>
                                            <w:rPr>
                                              <w:color w:val="002060"/>
                                            </w:rPr>
                                            <w:br/>
                                          </w:r>
                                          <w:r>
                                            <w:rPr>
                                              <w:color w:val="002060"/>
                                            </w:rPr>
                                            <w:br/>
                                          </w:r>
                                        </w:p>
                                      </w:tc>
                                    </w:sdtContent>
                                  </w:sdt>
                                  <w:tc>
                                    <w:tcPr>
                                      <w:tcW w:w="1667" w:type="pct"/>
                                      <w:tcMar>
                                        <w:bottom w:w="144" w:type="dxa"/>
                                      </w:tcMar>
                                    </w:tcPr>
                                    <w:sdt>
                                      <w:sdtPr>
                                        <w:rPr>
                                          <w:color w:val="002060"/>
                                        </w:rPr>
                                        <w:alias w:val="Webová lokalita"/>
                                        <w:tag w:val=""/>
                                        <w:id w:val="-2109264395"/>
      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      <w:text/>
                                      </w:sdtPr>
                                      <w:sdtContent>
                                        <w:p w14:paraId="03D46DFC" w14:textId="004B494A" w:rsidR="00CD715E" w:rsidRPr="001B739B" w:rsidRDefault="00CD715E">
                                          <w:pPr>
                                            <w:pStyle w:val="pta"/>
                                            <w:rPr>
                                              <w:color w:val="002060"/>
                                            </w:rPr>
                                          </w:pPr>
                                          <w:r w:rsidRPr="001B739B">
                                            <w:rPr>
                                              <w:color w:val="002060"/>
                                            </w:rPr>
                                            <w:t>www.</w:t>
                                          </w:r>
                                          <w:r w:rsidR="00C02881">
                                            <w:rPr>
                                              <w:color w:val="002060"/>
                                            </w:rPr>
                                            <w:t>centrumsvetielko.sk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002060"/>
                                        </w:rPr>
                                        <w:alias w:val="E-mail"/>
                                        <w:tag w:val=""/>
                                        <w:id w:val="1873495697"/>
      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      <w:text/>
                                      </w:sdtPr>
                                      <w:sdtContent>
                                        <w:p w14:paraId="078C004B" w14:textId="3EF92DE9" w:rsidR="00CD715E" w:rsidRPr="001B739B" w:rsidRDefault="00CD715E" w:rsidP="00C57782">
                                          <w:pPr>
                                            <w:pStyle w:val="pta"/>
                                            <w:rPr>
                                              <w:color w:val="002060"/>
                                            </w:rPr>
                                          </w:pPr>
                                          <w:r w:rsidRPr="001B739B">
                                            <w:rPr>
                                              <w:color w:val="002060"/>
                                            </w:rPr>
                                            <w:t>Svetielko.po</w:t>
                                          </w:r>
                                          <w:r w:rsidR="00C02881">
                                            <w:rPr>
                                              <w:color w:val="002060"/>
                                            </w:rPr>
                                            <w:t>°</w:t>
                                          </w:r>
                                          <w:r w:rsidRPr="001B739B">
                                            <w:rPr>
                                              <w:color w:val="002060"/>
                                            </w:rPr>
                                            <w:t>gmail.com</w:t>
                                          </w:r>
                                        </w:p>
                                      </w:sdtContent>
                                    </w:sdt>
                                  </w:tc>
                                </w:tr>
                                <w:tr w:rsidR="00CD715E" w14:paraId="3BFC5035" w14:textId="77777777" w:rsidTr="00CB7DF0">
                                  <w:trPr>
                                    <w:trHeight w:hRule="exact" w:val="86"/>
                                    <w:jc w:val="right"/>
                                  </w:trPr>
                                  <w:tc>
                                    <w:tcPr>
                                      <w:tcW w:w="10" w:type="pct"/>
                                      <w:shd w:val="clear" w:color="auto" w:fill="000000" w:themeFill="text1"/>
                                    </w:tcPr>
                                    <w:p w14:paraId="4758B28C" w14:textId="77777777" w:rsidR="00CD715E" w:rsidRDefault="00CD715E">
                                      <w:pPr>
                                        <w:pStyle w:val="pta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3324" w:type="pct"/>
                                      <w:shd w:val="clear" w:color="auto" w:fill="000000" w:themeFill="text1"/>
                                    </w:tcPr>
                                    <w:p w14:paraId="30C67123" w14:textId="77777777" w:rsidR="00CD715E" w:rsidRDefault="00CD715E">
                                      <w:pPr>
                                        <w:pStyle w:val="pta"/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14:paraId="47EF221B" w14:textId="77777777" w:rsidR="00CD715E" w:rsidRDefault="00CD715E">
                                      <w:pPr>
                                        <w:pStyle w:val="pta"/>
                                      </w:pPr>
                                    </w:p>
                                  </w:tc>
                                </w:tr>
                              </w:tbl>
                              <w:p w14:paraId="599DD865" w14:textId="77777777" w:rsidR="00CD715E" w:rsidRDefault="00CD715E">
                                <w:pPr>
                                  <w:pStyle w:val="Bezriadkovania1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E175B66"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5" o:spid="_x0000_s1026" type="#_x0000_t202" alt="kontaktné informácie" style="position:absolute;left:0;text-align:left;margin-left:473.05pt;margin-top:597.35pt;width:524.25pt;height:129.75pt;z-index:2516505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" o:allowoverlap="f" filled="f" stroked="f" strokeweight=".5pt">
                    <v:textbox inset="0,0,0,0">
                      <w:txbxContent>
                        <w:p w14:paraId="3B42D6C8" w14:textId="77777777" w:rsidR="00CD715E" w:rsidRPr="001B739B" w:rsidRDefault="00000000">
                          <w:pPr>
                            <w:pStyle w:val="Informanhlavika"/>
                            <w:jc w:val="left"/>
                            <w:rPr>
                              <w:color w:val="002060"/>
                            </w:rPr>
                          </w:pPr>
                          <w:sdt>
                            <w:sdtPr>
                              <w:rPr>
                                <w:color w:val="002060"/>
                              </w:rPr>
                              <w:alias w:val="Spoločnosť"/>
                              <w:tag w:val=""/>
                              <w:id w:val="1735350181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Content>
                              <w:r w:rsidR="00CD715E" w:rsidRPr="001B739B">
                                <w:rPr>
                                  <w:color w:val="002060"/>
                                </w:rPr>
                                <w:t xml:space="preserve">Viera – Láska – Nádej, </w:t>
                              </w:r>
                              <w:proofErr w:type="spellStart"/>
                              <w:r w:rsidR="00CD715E" w:rsidRPr="001B739B">
                                <w:rPr>
                                  <w:color w:val="002060"/>
                                </w:rPr>
                                <w:t>o.z</w:t>
                              </w:r>
                              <w:proofErr w:type="spellEnd"/>
                            </w:sdtContent>
                          </w:sdt>
                        </w:p>
                        <w:tbl>
                          <w:tblPr>
                            <w:tblW w:w="4986" w:type="pct"/>
                            <w:jc w:val="right"/>
                            <w:tblBorders>
                              <w:top w:val="single" w:sz="8" w:space="0" w:color="000000" w:themeColor="text1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21"/>
                            <w:gridCol w:w="6954"/>
                            <w:gridCol w:w="3486"/>
                          </w:tblGrid>
                          <w:tr w:rsidR="001B739B" w:rsidRPr="001B739B" w14:paraId="67B1A755" w14:textId="77777777" w:rsidTr="00CB7DF0">
                            <w:trPr>
                              <w:trHeight w:hRule="exact" w:val="144"/>
                              <w:jc w:val="right"/>
                            </w:trPr>
                            <w:tc>
                              <w:tcPr>
                                <w:tcW w:w="10" w:type="pct"/>
                              </w:tcPr>
                              <w:p w14:paraId="0E369CC9" w14:textId="77777777" w:rsidR="00CD715E" w:rsidRPr="001B739B" w:rsidRDefault="00CD715E">
                                <w:pPr>
                                  <w:rPr>
                                    <w:color w:val="00206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324" w:type="pct"/>
                              </w:tcPr>
                              <w:p w14:paraId="60299499" w14:textId="77777777" w:rsidR="00CD715E" w:rsidRPr="001B739B" w:rsidRDefault="00CD715E">
                                <w:pPr>
                                  <w:rPr>
                                    <w:color w:val="00206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</w:tcPr>
                              <w:p w14:paraId="363699A9" w14:textId="77777777" w:rsidR="00CD715E" w:rsidRPr="001B739B" w:rsidRDefault="00CD715E">
                                <w:pPr>
                                  <w:rPr>
                                    <w:color w:val="002060"/>
                                  </w:rPr>
                                </w:pPr>
                              </w:p>
                            </w:tc>
                          </w:tr>
                          <w:tr w:rsidR="001B739B" w:rsidRPr="001B739B" w14:paraId="20F3E303" w14:textId="77777777" w:rsidTr="00CB7DF0">
                            <w:trPr>
                              <w:jc w:val="right"/>
                            </w:trPr>
                            <w:tc>
                              <w:tcPr>
                                <w:tcW w:w="10" w:type="pct"/>
                                <w:tcMar>
                                  <w:bottom w:w="144" w:type="dxa"/>
                                </w:tcMar>
                              </w:tcPr>
                              <w:p w14:paraId="256D57E6" w14:textId="77777777" w:rsidR="00CD715E" w:rsidRPr="001B739B" w:rsidRDefault="00CD715E">
                                <w:pPr>
                                  <w:pStyle w:val="pta"/>
                                  <w:rPr>
                                    <w:color w:val="002060"/>
                                  </w:rPr>
                                </w:pPr>
                              </w:p>
                            </w:tc>
                            <w:sdt>
                              <w:sdtPr>
                                <w:rPr>
                                  <w:color w:val="002060"/>
                                </w:rPr>
                                <w:alias w:val="Adresa"/>
                                <w:tag w:val=""/>
                                <w:id w:val="-1976523539"/>
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<w:text w:multiLine="1"/>
                              </w:sdtPr>
                              <w:sdtContent>
                                <w:tc>
                                  <w:tcPr>
                                    <w:tcW w:w="3324" w:type="pct"/>
                                    <w:tcMar>
                                      <w:bottom w:w="144" w:type="dxa"/>
                                    </w:tcMar>
                                  </w:tcPr>
                                  <w:p w14:paraId="6ED1DB3C" w14:textId="77777777" w:rsidR="00CD715E" w:rsidRPr="001B739B" w:rsidRDefault="004706B7" w:rsidP="00CB7DF0">
                                    <w:pPr>
                                      <w:pStyle w:val="pta"/>
                                      <w:ind w:left="0"/>
                                      <w:rPr>
                                        <w:color w:val="002060"/>
                                      </w:rPr>
                                    </w:pPr>
                                    <w:r>
                                      <w:rPr>
                                        <w:color w:val="002060"/>
                                      </w:rPr>
                                      <w:t xml:space="preserve">Sídlo :           Pri hati 18, 080 05  Prešov </w:t>
                                    </w:r>
                                    <w:r>
                                      <w:rPr>
                                        <w:color w:val="002060"/>
                                      </w:rPr>
                                      <w:br/>
                                    </w:r>
                                    <w:r>
                                      <w:rPr>
                                        <w:color w:val="002060"/>
                                      </w:rPr>
                                      <w:br/>
                                    </w:r>
                                  </w:p>
                                </w:tc>
                              </w:sdtContent>
                            </w:sdt>
                            <w:tc>
                              <w:tcPr>
                                <w:tcW w:w="1667" w:type="pct"/>
                                <w:tcMar>
                                  <w:bottom w:w="144" w:type="dxa"/>
                                </w:tcMar>
                              </w:tcPr>
                              <w:sdt>
                                <w:sdtPr>
                                  <w:rPr>
                                    <w:color w:val="002060"/>
                                  </w:rPr>
                                  <w:alias w:val="Webová lokalita"/>
                                  <w:tag w:val=""/>
                                  <w:id w:val="-2109264395"/>
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<w:text/>
                                </w:sdtPr>
                                <w:sdtContent>
                                  <w:p w14:paraId="03D46DFC" w14:textId="004B494A" w:rsidR="00CD715E" w:rsidRPr="001B739B" w:rsidRDefault="00CD715E">
                                    <w:pPr>
                                      <w:pStyle w:val="pta"/>
                                      <w:rPr>
                                        <w:color w:val="002060"/>
                                      </w:rPr>
                                    </w:pPr>
                                    <w:r w:rsidRPr="001B739B">
                                      <w:rPr>
                                        <w:color w:val="002060"/>
                                      </w:rPr>
                                      <w:t>www.</w:t>
                                    </w:r>
                                    <w:r w:rsidR="00C02881">
                                      <w:rPr>
                                        <w:color w:val="002060"/>
                                      </w:rPr>
                                      <w:t>centrumsvetielko.sk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002060"/>
                                  </w:rPr>
                                  <w:alias w:val="E-mail"/>
                                  <w:tag w:val=""/>
                                  <w:id w:val="1873495697"/>
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<w:text/>
                                </w:sdtPr>
                                <w:sdtContent>
                                  <w:p w14:paraId="078C004B" w14:textId="3EF92DE9" w:rsidR="00CD715E" w:rsidRPr="001B739B" w:rsidRDefault="00CD715E" w:rsidP="00C57782">
                                    <w:pPr>
                                      <w:pStyle w:val="pta"/>
                                      <w:rPr>
                                        <w:color w:val="002060"/>
                                      </w:rPr>
                                    </w:pPr>
                                    <w:r w:rsidRPr="001B739B">
                                      <w:rPr>
                                        <w:color w:val="002060"/>
                                      </w:rPr>
                                      <w:t>Svetielko.po</w:t>
                                    </w:r>
                                    <w:r w:rsidR="00C02881">
                                      <w:rPr>
                                        <w:color w:val="002060"/>
                                      </w:rPr>
                                      <w:t>°</w:t>
                                    </w:r>
                                    <w:r w:rsidRPr="001B739B">
                                      <w:rPr>
                                        <w:color w:val="002060"/>
                                      </w:rPr>
                                      <w:t>gmail.com</w:t>
                                    </w:r>
                                  </w:p>
                                </w:sdtContent>
                              </w:sdt>
                            </w:tc>
                          </w:tr>
                          <w:tr w:rsidR="00CD715E" w14:paraId="3BFC5035" w14:textId="77777777" w:rsidTr="00CB7DF0">
                            <w:trPr>
                              <w:trHeight w:hRule="exact" w:val="86"/>
                              <w:jc w:val="right"/>
                            </w:trPr>
                            <w:tc>
                              <w:tcPr>
                                <w:tcW w:w="10" w:type="pct"/>
                                <w:shd w:val="clear" w:color="auto" w:fill="000000" w:themeFill="text1"/>
                              </w:tcPr>
                              <w:p w14:paraId="4758B28C" w14:textId="77777777" w:rsidR="00CD715E" w:rsidRDefault="00CD715E">
                                <w:pPr>
                                  <w:pStyle w:val="pta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</w:tc>
                            <w:tc>
                              <w:tcPr>
                                <w:tcW w:w="3324" w:type="pct"/>
                                <w:shd w:val="clear" w:color="auto" w:fill="000000" w:themeFill="text1"/>
                              </w:tcPr>
                              <w:p w14:paraId="30C67123" w14:textId="77777777" w:rsidR="00CD715E" w:rsidRDefault="00CD715E">
                                <w:pPr>
                                  <w:pStyle w:val="pta"/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14:paraId="47EF221B" w14:textId="77777777" w:rsidR="00CD715E" w:rsidRDefault="00CD715E">
                                <w:pPr>
                                  <w:pStyle w:val="pta"/>
                                </w:pPr>
                              </w:p>
                            </w:tc>
                          </w:tr>
                        </w:tbl>
                        <w:p w14:paraId="599DD865" w14:textId="77777777" w:rsidR="00CD715E" w:rsidRDefault="00CD715E">
                          <w:pPr>
                            <w:pStyle w:val="Bezriadkovania1"/>
                          </w:pPr>
                        </w:p>
                      </w:txbxContent>
                    </v:textbox>
                    <w10:wrap type="square" anchorx="margin" anchory="margin"/>
                  </v:shape>
                </w:pict>
              </mc:Fallback>
            </mc:AlternateContent>
          </w:r>
          <w:r w:rsidR="00B0712F">
            <w:rPr>
              <w:rFonts w:ascii="Times New Roman" w:hAnsi="Times New Roman" w:cs="Times New Roman"/>
              <w:b/>
              <w:bCs/>
              <w:sz w:val="72"/>
              <w:szCs w:val="72"/>
            </w:rPr>
            <w:t xml:space="preserve">     </w:t>
          </w:r>
          <w:r w:rsidR="00B0712F" w:rsidRPr="00B0712F">
            <w:rPr>
              <w:rFonts w:ascii="Times New Roman" w:hAnsi="Times New Roman" w:cs="Times New Roman"/>
              <w:b/>
              <w:bCs/>
              <w:color w:val="FF33CC"/>
              <w:sz w:val="72"/>
              <w:szCs w:val="72"/>
            </w:rPr>
            <w:t xml:space="preserve">VÝROČNÁ   SPRÁVA </w:t>
          </w:r>
        </w:p>
        <w:p w14:paraId="7AD13E7E" w14:textId="488E138B" w:rsidR="00B0712F" w:rsidRPr="00B0712F" w:rsidRDefault="00B0712F" w:rsidP="00A85044">
          <w:pPr>
            <w:ind w:left="-1701"/>
            <w:rPr>
              <w:rFonts w:ascii="Times New Roman" w:hAnsi="Times New Roman" w:cs="Times New Roman"/>
              <w:b/>
              <w:bCs/>
              <w:color w:val="FF33CC"/>
              <w:sz w:val="72"/>
              <w:szCs w:val="72"/>
            </w:rPr>
          </w:pPr>
          <w:r w:rsidRPr="00B0712F">
            <w:rPr>
              <w:rFonts w:ascii="Times New Roman" w:hAnsi="Times New Roman" w:cs="Times New Roman"/>
              <w:b/>
              <w:bCs/>
              <w:color w:val="FF33CC"/>
              <w:sz w:val="72"/>
              <w:szCs w:val="72"/>
            </w:rPr>
            <w:t xml:space="preserve">                    202</w:t>
          </w:r>
          <w:r w:rsidR="00CB2F2D">
            <w:rPr>
              <w:rFonts w:ascii="Times New Roman" w:hAnsi="Times New Roman" w:cs="Times New Roman"/>
              <w:b/>
              <w:bCs/>
              <w:color w:val="FF33CC"/>
              <w:sz w:val="72"/>
              <w:szCs w:val="72"/>
            </w:rPr>
            <w:t>2</w:t>
          </w:r>
        </w:p>
        <w:p w14:paraId="5A51299B" w14:textId="77777777" w:rsidR="00B0712F" w:rsidRDefault="00B0712F" w:rsidP="00A85044">
          <w:pPr>
            <w:ind w:left="-1701"/>
            <w:rPr>
              <w:rFonts w:ascii="Times New Roman" w:hAnsi="Times New Roman" w:cs="Times New Roman"/>
              <w:b/>
              <w:bCs/>
              <w:sz w:val="72"/>
              <w:szCs w:val="72"/>
            </w:rPr>
          </w:pPr>
        </w:p>
        <w:p w14:paraId="403200CF" w14:textId="77777777" w:rsidR="00B0712F" w:rsidRDefault="00B0712F" w:rsidP="00A85044">
          <w:pPr>
            <w:ind w:left="-1701"/>
            <w:rPr>
              <w:rFonts w:ascii="Times New Roman" w:hAnsi="Times New Roman" w:cs="Times New Roman"/>
              <w:b/>
              <w:bCs/>
              <w:sz w:val="72"/>
              <w:szCs w:val="72"/>
            </w:rPr>
          </w:pPr>
        </w:p>
        <w:p w14:paraId="53F41E36" w14:textId="60E25794" w:rsidR="00B0712F" w:rsidRDefault="00B0712F" w:rsidP="00B0712F">
          <w:pPr>
            <w:ind w:left="-1701"/>
            <w:jc w:val="right"/>
            <w:rPr>
              <w:rFonts w:ascii="Times New Roman" w:hAnsi="Times New Roman" w:cs="Times New Roman"/>
              <w:b/>
              <w:bCs/>
              <w:sz w:val="24"/>
              <w:szCs w:val="24"/>
            </w:rPr>
          </w:pPr>
          <w:r w:rsidRPr="00B0712F">
            <w:rPr>
              <w:rFonts w:ascii="Times New Roman" w:hAnsi="Times New Roman" w:cs="Times New Roman"/>
              <w:b/>
              <w:bCs/>
              <w:sz w:val="24"/>
              <w:szCs w:val="24"/>
            </w:rPr>
            <w:t>Správu predkladá</w:t>
          </w:r>
          <w:r>
            <w:rPr>
              <w:rFonts w:ascii="Times New Roman" w:hAnsi="Times New Roman" w:cs="Times New Roman"/>
              <w:b/>
              <w:bCs/>
              <w:sz w:val="24"/>
              <w:szCs w:val="24"/>
            </w:rPr>
            <w:t xml:space="preserve">: Mária </w:t>
          </w:r>
          <w:proofErr w:type="spellStart"/>
          <w:r>
            <w:rPr>
              <w:rFonts w:ascii="Times New Roman" w:hAnsi="Times New Roman" w:cs="Times New Roman"/>
              <w:b/>
              <w:bCs/>
              <w:sz w:val="24"/>
              <w:szCs w:val="24"/>
            </w:rPr>
            <w:t>Šárossyová</w:t>
          </w:r>
          <w:proofErr w:type="spellEnd"/>
        </w:p>
        <w:p w14:paraId="7A372A4B" w14:textId="3B0F5F62" w:rsidR="00D825B9" w:rsidRDefault="00D825B9" w:rsidP="00B0712F">
          <w:pPr>
            <w:ind w:left="-1701"/>
            <w:jc w:val="right"/>
            <w:rPr>
              <w:rFonts w:ascii="Times New Roman" w:hAnsi="Times New Roman" w:cs="Times New Roman"/>
              <w:b/>
              <w:bCs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bCs/>
              <w:sz w:val="24"/>
              <w:szCs w:val="24"/>
            </w:rPr>
            <w:t xml:space="preserve"> štatutár Viera-Láska-Nádej </w:t>
          </w:r>
          <w:proofErr w:type="spellStart"/>
          <w:r>
            <w:rPr>
              <w:rFonts w:ascii="Times New Roman" w:hAnsi="Times New Roman" w:cs="Times New Roman"/>
              <w:b/>
              <w:bCs/>
              <w:sz w:val="24"/>
              <w:szCs w:val="24"/>
            </w:rPr>
            <w:t>o.z</w:t>
          </w:r>
          <w:proofErr w:type="spellEnd"/>
          <w:r>
            <w:rPr>
              <w:rFonts w:ascii="Times New Roman" w:hAnsi="Times New Roman" w:cs="Times New Roman"/>
              <w:b/>
              <w:bCs/>
              <w:sz w:val="24"/>
              <w:szCs w:val="24"/>
            </w:rPr>
            <w:t xml:space="preserve"> </w:t>
          </w:r>
        </w:p>
        <w:p w14:paraId="45A36551" w14:textId="77777777" w:rsidR="007E43B3" w:rsidRDefault="007E43B3" w:rsidP="00B0712F">
          <w:pPr>
            <w:ind w:left="-1701"/>
            <w:jc w:val="right"/>
            <w:rPr>
              <w:b/>
              <w:bCs/>
            </w:rPr>
          </w:pPr>
        </w:p>
        <w:p w14:paraId="4F31AB38" w14:textId="36BE828E" w:rsidR="00A85044" w:rsidRDefault="00000000" w:rsidP="00B0712F">
          <w:pPr>
            <w:ind w:left="-1701"/>
            <w:jc w:val="right"/>
            <w:rPr>
              <w:b/>
              <w:bCs/>
            </w:rPr>
          </w:pPr>
        </w:p>
      </w:sdtContent>
    </w:sdt>
    <w:p w14:paraId="21D85CAE" w14:textId="5783F449" w:rsidR="00D80DD8" w:rsidRDefault="00A85044" w:rsidP="00A85044">
      <w:pPr>
        <w:ind w:left="-1701"/>
        <w:rPr>
          <w:rFonts w:ascii="Times New Roman" w:hAnsi="Times New Roman" w:cs="Times New Roman"/>
          <w:sz w:val="28"/>
          <w:szCs w:val="28"/>
        </w:rPr>
      </w:pPr>
      <w:r w:rsidRPr="00A85044">
        <w:rPr>
          <w:rFonts w:ascii="Times New Roman" w:hAnsi="Times New Roman" w:cs="Times New Roman"/>
          <w:sz w:val="28"/>
          <w:szCs w:val="28"/>
        </w:rPr>
        <w:lastRenderedPageBreak/>
        <w:t xml:space="preserve">Obsah: </w:t>
      </w:r>
    </w:p>
    <w:p w14:paraId="7C3F76E6" w14:textId="29C1425A" w:rsidR="00A85044" w:rsidRDefault="00A85044" w:rsidP="00A85044">
      <w:pPr>
        <w:ind w:left="-1701"/>
        <w:rPr>
          <w:rFonts w:ascii="Times New Roman" w:hAnsi="Times New Roman" w:cs="Times New Roman"/>
          <w:sz w:val="28"/>
          <w:szCs w:val="28"/>
        </w:rPr>
      </w:pPr>
    </w:p>
    <w:p w14:paraId="761B46A4" w14:textId="77CD30B5" w:rsidR="00A85044" w:rsidRDefault="00A85044" w:rsidP="00A85044">
      <w:pPr>
        <w:ind w:left="-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O nás </w:t>
      </w:r>
      <w:r w:rsidR="00061E1C">
        <w:rPr>
          <w:rFonts w:ascii="Times New Roman" w:hAnsi="Times New Roman" w:cs="Times New Roman"/>
          <w:sz w:val="28"/>
          <w:szCs w:val="28"/>
        </w:rPr>
        <w:t>a naša vízia</w:t>
      </w:r>
      <w:r>
        <w:rPr>
          <w:rFonts w:ascii="Times New Roman" w:hAnsi="Times New Roman" w:cs="Times New Roman"/>
          <w:sz w:val="28"/>
          <w:szCs w:val="28"/>
        </w:rPr>
        <w:t>................................................</w:t>
      </w:r>
      <w:r w:rsidR="00A66F1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.......................</w:t>
      </w:r>
      <w:r w:rsidR="002832D4">
        <w:rPr>
          <w:rFonts w:ascii="Times New Roman" w:hAnsi="Times New Roman" w:cs="Times New Roman"/>
          <w:sz w:val="28"/>
          <w:szCs w:val="28"/>
        </w:rPr>
        <w:t xml:space="preserve"> </w:t>
      </w:r>
      <w:r w:rsidR="00A66F1E">
        <w:rPr>
          <w:rFonts w:ascii="Times New Roman" w:hAnsi="Times New Roman" w:cs="Times New Roman"/>
          <w:sz w:val="28"/>
          <w:szCs w:val="28"/>
        </w:rPr>
        <w:t>3</w:t>
      </w:r>
    </w:p>
    <w:p w14:paraId="1064C1C7" w14:textId="15D291C2" w:rsidR="00A85044" w:rsidRDefault="00A85044" w:rsidP="00A85044">
      <w:pPr>
        <w:ind w:left="-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Organizačná štruktúra...........................................</w:t>
      </w:r>
      <w:r w:rsidR="00A66F1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.......................</w:t>
      </w:r>
      <w:r w:rsidR="00A66F1E">
        <w:rPr>
          <w:rFonts w:ascii="Times New Roman" w:hAnsi="Times New Roman" w:cs="Times New Roman"/>
          <w:sz w:val="28"/>
          <w:szCs w:val="28"/>
        </w:rPr>
        <w:t>5</w:t>
      </w:r>
    </w:p>
    <w:p w14:paraId="34F0B31F" w14:textId="4A2E78A6" w:rsidR="00A85044" w:rsidRDefault="00A85044" w:rsidP="00A85044">
      <w:pPr>
        <w:ind w:left="-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Poslanie Centra Svetielko....................................</w:t>
      </w:r>
      <w:r w:rsidR="00A66F1E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........................</w:t>
      </w:r>
      <w:r w:rsidR="00A66F1E">
        <w:rPr>
          <w:rFonts w:ascii="Times New Roman" w:hAnsi="Times New Roman" w:cs="Times New Roman"/>
          <w:sz w:val="28"/>
          <w:szCs w:val="28"/>
        </w:rPr>
        <w:t>6</w:t>
      </w:r>
    </w:p>
    <w:p w14:paraId="020F6E83" w14:textId="201F86E6" w:rsidR="00A85044" w:rsidRDefault="00A66F1E" w:rsidP="00A85044">
      <w:pPr>
        <w:ind w:left="-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Iné aktivity – Pomoc Ukrajine</w:t>
      </w:r>
      <w:r w:rsidR="00A85044">
        <w:rPr>
          <w:rFonts w:ascii="Times New Roman" w:hAnsi="Times New Roman" w:cs="Times New Roman"/>
          <w:sz w:val="28"/>
          <w:szCs w:val="28"/>
        </w:rPr>
        <w:t>.................................................</w:t>
      </w:r>
      <w:r w:rsidR="0030480F">
        <w:rPr>
          <w:rFonts w:ascii="Times New Roman" w:hAnsi="Times New Roman" w:cs="Times New Roman"/>
          <w:sz w:val="28"/>
          <w:szCs w:val="28"/>
        </w:rPr>
        <w:t>.</w:t>
      </w:r>
      <w:r w:rsidR="00A85044">
        <w:rPr>
          <w:rFonts w:ascii="Times New Roman" w:hAnsi="Times New Roman" w:cs="Times New Roman"/>
          <w:sz w:val="28"/>
          <w:szCs w:val="28"/>
        </w:rPr>
        <w:t>....</w:t>
      </w:r>
      <w:r>
        <w:rPr>
          <w:rFonts w:ascii="Times New Roman" w:hAnsi="Times New Roman" w:cs="Times New Roman"/>
          <w:sz w:val="28"/>
          <w:szCs w:val="28"/>
        </w:rPr>
        <w:t>9</w:t>
      </w:r>
    </w:p>
    <w:p w14:paraId="70F53924" w14:textId="01939183" w:rsidR="00B5215B" w:rsidRDefault="002832D4" w:rsidP="00A85044">
      <w:pPr>
        <w:ind w:left="-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</w:t>
      </w:r>
      <w:r w:rsidR="00DE6454">
        <w:rPr>
          <w:rFonts w:ascii="Times New Roman" w:hAnsi="Times New Roman" w:cs="Times New Roman"/>
          <w:sz w:val="28"/>
          <w:szCs w:val="28"/>
        </w:rPr>
        <w:t>a</w:t>
      </w:r>
      <w:r w:rsidR="00B5215B">
        <w:rPr>
          <w:rFonts w:ascii="Times New Roman" w:hAnsi="Times New Roman" w:cs="Times New Roman"/>
          <w:sz w:val="28"/>
          <w:szCs w:val="28"/>
        </w:rPr>
        <w:t>........................................................</w:t>
      </w:r>
      <w:r w:rsidR="0030480F">
        <w:rPr>
          <w:rFonts w:ascii="Times New Roman" w:hAnsi="Times New Roman" w:cs="Times New Roman"/>
          <w:sz w:val="28"/>
          <w:szCs w:val="28"/>
        </w:rPr>
        <w:t>.</w:t>
      </w:r>
      <w:r w:rsidR="00B5215B">
        <w:rPr>
          <w:rFonts w:ascii="Times New Roman" w:hAnsi="Times New Roman" w:cs="Times New Roman"/>
          <w:sz w:val="28"/>
          <w:szCs w:val="28"/>
        </w:rPr>
        <w:t>.....</w:t>
      </w:r>
      <w:r w:rsidR="00A66F1E">
        <w:rPr>
          <w:rFonts w:ascii="Times New Roman" w:hAnsi="Times New Roman" w:cs="Times New Roman"/>
          <w:sz w:val="28"/>
          <w:szCs w:val="28"/>
        </w:rPr>
        <w:t>11</w:t>
      </w:r>
    </w:p>
    <w:p w14:paraId="7C614B85" w14:textId="619F7839" w:rsidR="002832D4" w:rsidRDefault="00B5215B" w:rsidP="00B5215B">
      <w:pPr>
        <w:ind w:left="-1701" w:firstLine="99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64260E">
        <w:rPr>
          <w:rFonts w:ascii="Times New Roman" w:hAnsi="Times New Roman" w:cs="Times New Roman"/>
          <w:sz w:val="28"/>
          <w:szCs w:val="28"/>
        </w:rPr>
        <w:t xml:space="preserve">výrok </w:t>
      </w:r>
      <w:r>
        <w:rPr>
          <w:rFonts w:ascii="Times New Roman" w:hAnsi="Times New Roman" w:cs="Times New Roman"/>
          <w:sz w:val="28"/>
          <w:szCs w:val="28"/>
        </w:rPr>
        <w:t>audítora</w:t>
      </w:r>
      <w:r w:rsidR="002832D4">
        <w:rPr>
          <w:rFonts w:ascii="Times New Roman" w:hAnsi="Times New Roman" w:cs="Times New Roman"/>
          <w:sz w:val="28"/>
          <w:szCs w:val="28"/>
        </w:rPr>
        <w:t>...</w:t>
      </w:r>
      <w:r w:rsidR="00DE6454">
        <w:rPr>
          <w:rFonts w:ascii="Times New Roman" w:hAnsi="Times New Roman" w:cs="Times New Roman"/>
          <w:sz w:val="28"/>
          <w:szCs w:val="28"/>
        </w:rPr>
        <w:t>..</w:t>
      </w:r>
      <w:r w:rsidR="002832D4">
        <w:rPr>
          <w:rFonts w:ascii="Times New Roman" w:hAnsi="Times New Roman" w:cs="Times New Roman"/>
          <w:sz w:val="28"/>
          <w:szCs w:val="28"/>
        </w:rPr>
        <w:t>...</w:t>
      </w:r>
      <w:r>
        <w:rPr>
          <w:rFonts w:ascii="Times New Roman" w:hAnsi="Times New Roman" w:cs="Times New Roman"/>
          <w:sz w:val="28"/>
          <w:szCs w:val="28"/>
        </w:rPr>
        <w:t>...........................</w:t>
      </w:r>
      <w:r w:rsidR="002832D4">
        <w:rPr>
          <w:rFonts w:ascii="Times New Roman" w:hAnsi="Times New Roman" w:cs="Times New Roman"/>
          <w:sz w:val="28"/>
          <w:szCs w:val="28"/>
        </w:rPr>
        <w:t>...........................</w:t>
      </w:r>
      <w:r w:rsidR="00A66F1E">
        <w:rPr>
          <w:rFonts w:ascii="Times New Roman" w:hAnsi="Times New Roman" w:cs="Times New Roman"/>
          <w:sz w:val="28"/>
          <w:szCs w:val="28"/>
        </w:rPr>
        <w:t>11</w:t>
      </w:r>
    </w:p>
    <w:p w14:paraId="3974930C" w14:textId="3DD41F03" w:rsidR="00A85044" w:rsidRDefault="002832D4" w:rsidP="00A85044">
      <w:pPr>
        <w:ind w:left="-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Prehľad o príjmoch a výdavkoch.......</w:t>
      </w:r>
      <w:r w:rsidR="00DE6454">
        <w:rPr>
          <w:rFonts w:ascii="Times New Roman" w:hAnsi="Times New Roman" w:cs="Times New Roman"/>
          <w:sz w:val="28"/>
          <w:szCs w:val="28"/>
        </w:rPr>
        <w:t>...</w:t>
      </w:r>
      <w:r>
        <w:rPr>
          <w:rFonts w:ascii="Times New Roman" w:hAnsi="Times New Roman" w:cs="Times New Roman"/>
          <w:sz w:val="28"/>
          <w:szCs w:val="28"/>
        </w:rPr>
        <w:t>......................................</w:t>
      </w:r>
      <w:r w:rsidR="007E43B3">
        <w:rPr>
          <w:rFonts w:ascii="Times New Roman" w:hAnsi="Times New Roman" w:cs="Times New Roman"/>
          <w:sz w:val="28"/>
          <w:szCs w:val="28"/>
        </w:rPr>
        <w:t>1</w:t>
      </w:r>
      <w:r w:rsidR="00A66F1E">
        <w:rPr>
          <w:rFonts w:ascii="Times New Roman" w:hAnsi="Times New Roman" w:cs="Times New Roman"/>
          <w:sz w:val="28"/>
          <w:szCs w:val="28"/>
        </w:rPr>
        <w:t>2</w:t>
      </w:r>
    </w:p>
    <w:p w14:paraId="0E998ABF" w14:textId="0DB69D0B" w:rsidR="002832D4" w:rsidRDefault="002832D4" w:rsidP="00A85044">
      <w:pPr>
        <w:ind w:left="-1701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Stav a pohyby majetku a záväzkov.............................................</w:t>
      </w:r>
      <w:r w:rsidR="00223839">
        <w:rPr>
          <w:rFonts w:ascii="Times New Roman" w:hAnsi="Times New Roman" w:cs="Times New Roman"/>
          <w:sz w:val="28"/>
          <w:szCs w:val="28"/>
        </w:rPr>
        <w:t>1</w:t>
      </w:r>
      <w:r w:rsidR="00A66F1E">
        <w:rPr>
          <w:rFonts w:ascii="Times New Roman" w:hAnsi="Times New Roman" w:cs="Times New Roman"/>
          <w:sz w:val="28"/>
          <w:szCs w:val="28"/>
        </w:rPr>
        <w:t>3</w:t>
      </w:r>
    </w:p>
    <w:p w14:paraId="55231E4A" w14:textId="31B37880" w:rsidR="00B62D14" w:rsidRPr="00A85044" w:rsidRDefault="00B62D14" w:rsidP="00A85044">
      <w:pPr>
        <w:ind w:left="-1701"/>
        <w:rPr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Ekonomicky oprávnené náklady................................................ 15</w:t>
      </w:r>
    </w:p>
    <w:p w14:paraId="50BCDE6C" w14:textId="77777777" w:rsidR="00A85044" w:rsidRDefault="00A85044" w:rsidP="006A2F9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FEA9FF8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5CC43A65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1B265493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69ABF694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22A064EE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5F5E9557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2EB735D7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265A9C3A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062F0F9A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121C025B" w14:textId="77777777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</w:pPr>
    </w:p>
    <w:p w14:paraId="414CD9AA" w14:textId="77777777" w:rsidR="00A66F1E" w:rsidRDefault="00A66F1E" w:rsidP="00A66F1E">
      <w:pPr>
        <w:jc w:val="right"/>
        <w:rPr>
          <w:rFonts w:ascii="Times New Roman" w:hAnsi="Times New Roman" w:cs="Times New Roman"/>
          <w:b/>
          <w:bCs/>
          <w:sz w:val="24"/>
          <w:szCs w:val="24"/>
        </w:rPr>
      </w:pPr>
    </w:p>
    <w:p w14:paraId="66133856" w14:textId="77777777" w:rsidR="00A66F1E" w:rsidRDefault="00A66F1E" w:rsidP="00A66F1E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332C3C9B" w14:textId="35E7A74E" w:rsidR="00A66F1E" w:rsidRPr="00A66F1E" w:rsidRDefault="00A66F1E" w:rsidP="00A66F1E">
      <w:pPr>
        <w:rPr>
          <w:rFonts w:ascii="Times New Roman" w:hAnsi="Times New Roman" w:cs="Times New Roman"/>
          <w:sz w:val="24"/>
          <w:szCs w:val="24"/>
        </w:rPr>
        <w:sectPr w:rsidR="00A66F1E" w:rsidRPr="00A66F1E" w:rsidSect="00C7459F">
          <w:footerReference w:type="default" r:id="rId11"/>
          <w:footerReference w:type="first" r:id="rId12"/>
          <w:pgSz w:w="11907" w:h="16839" w:code="9"/>
          <w:pgMar w:top="1148" w:right="700" w:bottom="765" w:left="3011" w:header="1148" w:footer="709" w:gutter="0"/>
          <w:pgNumType w:fmt="lowerRoman" w:start="0"/>
          <w:cols w:space="720"/>
          <w:titlePg/>
          <w:docGrid w:linePitch="360"/>
        </w:sectPr>
      </w:pPr>
    </w:p>
    <w:p w14:paraId="697B0283" w14:textId="22A5F073" w:rsidR="00D80DD8" w:rsidRDefault="00061E1C">
      <w:pPr>
        <w:pStyle w:val="hlavika2"/>
      </w:pPr>
      <w:r>
        <w:lastRenderedPageBreak/>
        <w:t xml:space="preserve">O nás a naša vízia </w:t>
      </w:r>
    </w:p>
    <w:p w14:paraId="2F1C52F4" w14:textId="77777777" w:rsidR="001841B8" w:rsidRPr="001841B8" w:rsidRDefault="001841B8" w:rsidP="001841B8"/>
    <w:p w14:paraId="6CA71BAD" w14:textId="77777777" w:rsidR="001841B8" w:rsidRDefault="001841B8" w:rsidP="00061E1C">
      <w:pPr>
        <w:pStyle w:val="Standard"/>
        <w:spacing w:line="360" w:lineRule="auto"/>
        <w:ind w:left="-1701" w:firstLine="992"/>
      </w:pPr>
      <w:r>
        <w:t>Občianske združenie Viera-Láska-Nádej vzniklo v roku 2009 z odhodlania mamičky dvoch ťažko postihnutých detí a špeciálnej pedagogičky s jasnou predstavou vybudovania kvalitného zariadenia pre ťažko  postihnuté deti v Prešove.</w:t>
      </w:r>
    </w:p>
    <w:p w14:paraId="1095A6B7" w14:textId="483EE9FD" w:rsidR="001841B8" w:rsidRDefault="001841B8" w:rsidP="00061E1C">
      <w:pPr>
        <w:pStyle w:val="Standard"/>
        <w:spacing w:line="360" w:lineRule="auto"/>
        <w:ind w:left="-1701"/>
      </w:pPr>
      <w:r>
        <w:t xml:space="preserve">O rok nato, bolo symbolickým zapálením plamienka v lampášiku a slávnostným krstom otvorené novozriadené denné centrum pre postihnuté deti SVETIELKO so sídlom v Prešove na Bezručovej </w:t>
      </w:r>
      <w:r w:rsidR="00EA3138">
        <w:t xml:space="preserve">ulici číslo 26. </w:t>
      </w:r>
      <w:r>
        <w:t xml:space="preserve">Nakoľko sa naše centrum rozrastalo a záujem zo strany rodičov detičiek bol veľký, </w:t>
      </w:r>
    </w:p>
    <w:p w14:paraId="582986C2" w14:textId="710699F4" w:rsidR="001841B8" w:rsidRDefault="001841B8" w:rsidP="00061E1C">
      <w:pPr>
        <w:pStyle w:val="Standard"/>
        <w:spacing w:line="360" w:lineRule="auto"/>
        <w:ind w:left="-1701"/>
      </w:pPr>
      <w:r>
        <w:t xml:space="preserve">31.mája  2013 sme sa presťahovali do nových, zrekonštruovaných a bezbariérových priestorov na </w:t>
      </w:r>
      <w:r w:rsidR="00061E1C">
        <w:t>Lomnickú</w:t>
      </w:r>
      <w:r>
        <w:t xml:space="preserve"> ulicu v</w:t>
      </w:r>
      <w:r w:rsidR="00061E1C">
        <w:t> </w:t>
      </w:r>
      <w:r>
        <w:t>Prešove</w:t>
      </w:r>
      <w:r w:rsidR="00061E1C">
        <w:t xml:space="preserve">. </w:t>
      </w:r>
    </w:p>
    <w:p w14:paraId="29A7A8E3" w14:textId="5C5DDE42" w:rsidR="004A7CD6" w:rsidRDefault="004A7CD6" w:rsidP="003D0731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  <w:r w:rsidRPr="004A7CD6">
        <w:rPr>
          <w:rFonts w:ascii="Times New Roman" w:hAnsi="Times New Roman" w:cs="Times New Roman"/>
          <w:color w:val="auto"/>
          <w:sz w:val="24"/>
          <w:szCs w:val="24"/>
        </w:rPr>
        <w:t xml:space="preserve">Centrum si za sedem rokov vytvorilo aj pobočky v Trenčíne a Bratislave, poskytuje podporné terapie a vytvorili 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sme aj </w:t>
      </w:r>
      <w:proofErr w:type="spellStart"/>
      <w:r w:rsidRPr="004A7CD6">
        <w:rPr>
          <w:rFonts w:ascii="Times New Roman" w:hAnsi="Times New Roman" w:cs="Times New Roman"/>
          <w:color w:val="auto"/>
          <w:sz w:val="24"/>
          <w:szCs w:val="24"/>
        </w:rPr>
        <w:t>elokované</w:t>
      </w:r>
      <w:proofErr w:type="spellEnd"/>
      <w:r w:rsidRPr="004A7CD6">
        <w:rPr>
          <w:rFonts w:ascii="Times New Roman" w:hAnsi="Times New Roman" w:cs="Times New Roman"/>
          <w:color w:val="auto"/>
          <w:sz w:val="24"/>
          <w:szCs w:val="24"/>
        </w:rPr>
        <w:t xml:space="preserve"> pracoviská v dvoch materských triedach a v jednej triede na základnej škole.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D0731">
        <w:rPr>
          <w:rFonts w:ascii="Times New Roman" w:hAnsi="Times New Roman" w:cs="Times New Roman"/>
          <w:color w:val="auto"/>
          <w:sz w:val="24"/>
          <w:szCs w:val="24"/>
        </w:rPr>
        <w:t xml:space="preserve">V roku 2020 sme 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vybudovali základy na </w:t>
      </w:r>
      <w:r w:rsidR="00875765">
        <w:rPr>
          <w:rFonts w:ascii="Times New Roman" w:hAnsi="Times New Roman" w:cs="Times New Roman"/>
          <w:color w:val="auto"/>
          <w:sz w:val="24"/>
          <w:szCs w:val="24"/>
        </w:rPr>
        <w:t>nové</w:t>
      </w:r>
      <w:r w:rsidR="00C6162C">
        <w:rPr>
          <w:rFonts w:ascii="Times New Roman" w:hAnsi="Times New Roman" w:cs="Times New Roman"/>
          <w:color w:val="auto"/>
          <w:sz w:val="24"/>
          <w:szCs w:val="24"/>
        </w:rPr>
        <w:t>,</w:t>
      </w:r>
      <w:r w:rsidR="00875765">
        <w:rPr>
          <w:rFonts w:ascii="Times New Roman" w:hAnsi="Times New Roman" w:cs="Times New Roman"/>
          <w:color w:val="auto"/>
          <w:sz w:val="24"/>
          <w:szCs w:val="24"/>
        </w:rPr>
        <w:t xml:space="preserve"> komplexne rehabilitačno-vzdelávacie centrum na ulici Mirka Nešpora v Prešove, v ktorom budeme poskytovať svoje služby niekoľko krát väčšiemu počtu záujemcov z celého Slovenska.</w:t>
      </w:r>
      <w:r w:rsidR="00CB2F2D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3D0731">
        <w:rPr>
          <w:rFonts w:ascii="Times New Roman" w:hAnsi="Times New Roman" w:cs="Times New Roman"/>
          <w:color w:val="auto"/>
          <w:sz w:val="24"/>
          <w:szCs w:val="24"/>
        </w:rPr>
        <w:t xml:space="preserve"> Takto sme začínali </w:t>
      </w:r>
    </w:p>
    <w:p w14:paraId="3509F0B7" w14:textId="77777777" w:rsidR="006A2F98" w:rsidRDefault="006A2F98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509C42BE" w14:textId="236BD242" w:rsidR="006A2F98" w:rsidRDefault="006A2F98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noProof/>
        </w:rPr>
        <w:drawing>
          <wp:inline distT="0" distB="0" distL="0" distR="0" wp14:anchorId="1C36C688" wp14:editId="7B3BD096">
            <wp:extent cx="3963035" cy="2280177"/>
            <wp:effectExtent l="0" t="0" r="0" b="6350"/>
            <wp:docPr id="7" name="Obrázok 7" descr="Opis fotky nie je k dispozíci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pis fotky nie je k dispozícii.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3122"/>
                    <a:stretch/>
                  </pic:blipFill>
                  <pic:spPr bwMode="auto">
                    <a:xfrm>
                      <a:off x="0" y="0"/>
                      <a:ext cx="3963600" cy="22805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3027CD" w14:textId="77777777" w:rsidR="00CB2F2D" w:rsidRDefault="00CB2F2D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00624822" w14:textId="77777777" w:rsidR="003D0731" w:rsidRDefault="003D0731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6BE51039" w14:textId="3FDF9BA1" w:rsidR="00D92B2E" w:rsidRDefault="00CB2F2D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V</w:t>
      </w:r>
      <w:r w:rsidR="00127541">
        <w:rPr>
          <w:rFonts w:ascii="Times New Roman" w:hAnsi="Times New Roman" w:cs="Times New Roman"/>
          <w:color w:val="auto"/>
          <w:sz w:val="24"/>
          <w:szCs w:val="24"/>
        </w:rPr>
        <w:t> roku 2021</w:t>
      </w:r>
      <w:r w:rsidR="00D92B2E">
        <w:rPr>
          <w:rFonts w:ascii="Times New Roman" w:hAnsi="Times New Roman" w:cs="Times New Roman"/>
          <w:color w:val="auto"/>
          <w:sz w:val="24"/>
          <w:szCs w:val="24"/>
        </w:rPr>
        <w:t xml:space="preserve"> sme 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boli </w:t>
      </w:r>
      <w:r w:rsidR="00D92B2E">
        <w:rPr>
          <w:rFonts w:ascii="Times New Roman" w:hAnsi="Times New Roman" w:cs="Times New Roman"/>
          <w:color w:val="auto"/>
          <w:sz w:val="24"/>
          <w:szCs w:val="24"/>
        </w:rPr>
        <w:t>bližšie svojmu cieľu</w:t>
      </w:r>
      <w:r>
        <w:rPr>
          <w:rFonts w:ascii="Times New Roman" w:hAnsi="Times New Roman" w:cs="Times New Roman"/>
          <w:color w:val="auto"/>
          <w:sz w:val="24"/>
          <w:szCs w:val="24"/>
        </w:rPr>
        <w:t>, ale ešte stále sme  mali pred sebou veľa práce.</w:t>
      </w:r>
    </w:p>
    <w:p w14:paraId="112AF9C5" w14:textId="235A4B68" w:rsidR="00B62D14" w:rsidRDefault="00B62D14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3BA9B3EF" w14:textId="5A0B93F2" w:rsidR="00B62D14" w:rsidRDefault="00B62D14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noProof/>
        </w:rPr>
        <w:lastRenderedPageBreak/>
        <w:drawing>
          <wp:anchor distT="0" distB="0" distL="114300" distR="114300" simplePos="0" relativeHeight="251671552" behindDoc="0" locked="0" layoutInCell="1" allowOverlap="1" wp14:anchorId="0937897A" wp14:editId="19E44B16">
            <wp:simplePos x="0" y="0"/>
            <wp:positionH relativeFrom="column">
              <wp:posOffset>-1238250</wp:posOffset>
            </wp:positionH>
            <wp:positionV relativeFrom="page">
              <wp:posOffset>801370</wp:posOffset>
            </wp:positionV>
            <wp:extent cx="3124800" cy="2343600"/>
            <wp:effectExtent l="0" t="0" r="0" b="0"/>
            <wp:wrapTopAndBottom/>
            <wp:docPr id="1799823432" name="Obrázok 17998234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4800" cy="234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434F0DB" w14:textId="1449246D" w:rsidR="00D92B2E" w:rsidRDefault="003D0731" w:rsidP="009C2D28">
      <w:pPr>
        <w:pStyle w:val="Bezriadkovania1"/>
        <w:spacing w:line="360" w:lineRule="auto"/>
        <w:ind w:left="-1843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A tak prišiel rok 2022 a s ním aj  otvorenie nového centra Svetielko na uli</w:t>
      </w:r>
      <w:r w:rsidR="00787110">
        <w:rPr>
          <w:rFonts w:ascii="Times New Roman" w:hAnsi="Times New Roman" w:cs="Times New Roman"/>
          <w:color w:val="auto"/>
          <w:sz w:val="24"/>
          <w:szCs w:val="24"/>
        </w:rPr>
        <w:t>ci M</w:t>
      </w:r>
      <w:r w:rsidR="00B62D14">
        <w:rPr>
          <w:rFonts w:ascii="Times New Roman" w:hAnsi="Times New Roman" w:cs="Times New Roman"/>
          <w:color w:val="auto"/>
          <w:sz w:val="24"/>
          <w:szCs w:val="24"/>
        </w:rPr>
        <w:t>.</w:t>
      </w:r>
      <w:r w:rsidR="00787110">
        <w:rPr>
          <w:rFonts w:ascii="Times New Roman" w:hAnsi="Times New Roman" w:cs="Times New Roman"/>
          <w:color w:val="auto"/>
          <w:sz w:val="24"/>
          <w:szCs w:val="24"/>
        </w:rPr>
        <w:t xml:space="preserve"> Nešpora č.4.</w:t>
      </w:r>
    </w:p>
    <w:p w14:paraId="55071E45" w14:textId="77777777" w:rsidR="009C2D28" w:rsidRDefault="009C2D28" w:rsidP="009C2D28">
      <w:pPr>
        <w:pStyle w:val="Bezriadkovania1"/>
        <w:spacing w:line="360" w:lineRule="auto"/>
        <w:ind w:left="-1843"/>
        <w:rPr>
          <w:rFonts w:ascii="Times New Roman" w:hAnsi="Times New Roman" w:cs="Times New Roman"/>
          <w:color w:val="auto"/>
          <w:sz w:val="24"/>
          <w:szCs w:val="24"/>
        </w:rPr>
      </w:pPr>
    </w:p>
    <w:p w14:paraId="60A859D6" w14:textId="73481562" w:rsidR="00D92B2E" w:rsidRDefault="00787110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>
        <w:rPr>
          <w:noProof/>
        </w:rPr>
        <w:drawing>
          <wp:inline distT="0" distB="0" distL="0" distR="0" wp14:anchorId="21EE40E2" wp14:editId="4C3BE9DB">
            <wp:extent cx="2600325" cy="1733550"/>
            <wp:effectExtent l="0" t="0" r="9525" b="0"/>
            <wp:docPr id="688877346" name="Obrázok 688877346" descr="O centre Svetielko - ponuka služieb, príbeh vznik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O centre Svetielko - ponuka služieb, príbeh vzniku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032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             </w:t>
      </w:r>
      <w:r>
        <w:rPr>
          <w:noProof/>
        </w:rPr>
        <w:drawing>
          <wp:inline distT="0" distB="0" distL="0" distR="0" wp14:anchorId="28C8B26D" wp14:editId="3671D59E">
            <wp:extent cx="2619375" cy="1752600"/>
            <wp:effectExtent l="0" t="0" r="9525" b="0"/>
            <wp:docPr id="1808208819" name="Obrázok 18082088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E7836E" w14:textId="77777777" w:rsidR="00787110" w:rsidRDefault="00787110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2363E532" w14:textId="6E198B10" w:rsidR="00D92B2E" w:rsidRPr="00B62D14" w:rsidRDefault="00B62D14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 xml:space="preserve">Po slávnostnom otvorení dňa 6.9.2022 sme začali svoju prácu v nových priestoroch  </w:t>
      </w:r>
      <w:proofErr w:type="spellStart"/>
      <w:r w:rsidRPr="00B62D14">
        <w:rPr>
          <w:rFonts w:ascii="Times New Roman" w:hAnsi="Times New Roman" w:cs="Times New Roman"/>
          <w:color w:val="auto"/>
          <w:sz w:val="24"/>
          <w:szCs w:val="24"/>
        </w:rPr>
        <w:t>Regeneračno</w:t>
      </w:r>
      <w:proofErr w:type="spellEnd"/>
      <w:r w:rsidRPr="00B62D14">
        <w:rPr>
          <w:rFonts w:ascii="Times New Roman" w:hAnsi="Times New Roman" w:cs="Times New Roman"/>
          <w:color w:val="auto"/>
          <w:sz w:val="24"/>
          <w:szCs w:val="24"/>
        </w:rPr>
        <w:t xml:space="preserve"> – </w:t>
      </w:r>
      <w:proofErr w:type="spellStart"/>
      <w:r w:rsidRPr="00B62D14">
        <w:rPr>
          <w:rFonts w:ascii="Times New Roman" w:hAnsi="Times New Roman" w:cs="Times New Roman"/>
          <w:color w:val="auto"/>
          <w:sz w:val="24"/>
          <w:szCs w:val="24"/>
        </w:rPr>
        <w:t>terapeuticko</w:t>
      </w:r>
      <w:proofErr w:type="spellEnd"/>
      <w:r w:rsidRPr="00B62D14">
        <w:rPr>
          <w:rFonts w:ascii="Times New Roman" w:hAnsi="Times New Roman" w:cs="Times New Roman"/>
          <w:color w:val="auto"/>
          <w:sz w:val="24"/>
          <w:szCs w:val="24"/>
        </w:rPr>
        <w:t xml:space="preserve"> – vzdelávacie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ho </w:t>
      </w:r>
      <w:r w:rsidRPr="00B62D14">
        <w:rPr>
          <w:rFonts w:ascii="Times New Roman" w:hAnsi="Times New Roman" w:cs="Times New Roman"/>
          <w:color w:val="auto"/>
          <w:sz w:val="24"/>
          <w:szCs w:val="24"/>
        </w:rPr>
        <w:t xml:space="preserve"> centr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a  </w:t>
      </w:r>
      <w:r w:rsidRPr="00B62D14">
        <w:rPr>
          <w:rFonts w:ascii="Times New Roman" w:hAnsi="Times New Roman" w:cs="Times New Roman"/>
          <w:color w:val="auto"/>
          <w:sz w:val="24"/>
          <w:szCs w:val="24"/>
        </w:rPr>
        <w:t xml:space="preserve">pre deti a mladých ľudí s viacnásobným postihnutím. 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Priestory centra postupne  zapĺňame </w:t>
      </w:r>
      <w:r w:rsidRPr="00B62D14">
        <w:rPr>
          <w:rFonts w:ascii="Times New Roman" w:hAnsi="Times New Roman" w:cs="Times New Roman"/>
          <w:color w:val="auto"/>
          <w:sz w:val="24"/>
          <w:szCs w:val="24"/>
        </w:rPr>
        <w:t>moderný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mi </w:t>
      </w:r>
      <w:r w:rsidRPr="00B62D14">
        <w:rPr>
          <w:rFonts w:ascii="Times New Roman" w:hAnsi="Times New Roman" w:cs="Times New Roman"/>
          <w:color w:val="auto"/>
          <w:sz w:val="24"/>
          <w:szCs w:val="24"/>
        </w:rPr>
        <w:t xml:space="preserve"> zariaden</w:t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iami </w:t>
      </w:r>
      <w:r w:rsidR="002D2F5D">
        <w:rPr>
          <w:rFonts w:ascii="Times New Roman" w:hAnsi="Times New Roman" w:cs="Times New Roman"/>
          <w:color w:val="auto"/>
          <w:sz w:val="24"/>
          <w:szCs w:val="24"/>
        </w:rPr>
        <w:t xml:space="preserve">. ..a </w:t>
      </w:r>
      <w:proofErr w:type="spellStart"/>
      <w:r w:rsidR="002D2F5D">
        <w:rPr>
          <w:rFonts w:ascii="Times New Roman" w:hAnsi="Times New Roman" w:cs="Times New Roman"/>
          <w:color w:val="auto"/>
          <w:sz w:val="24"/>
          <w:szCs w:val="24"/>
        </w:rPr>
        <w:t>tď</w:t>
      </w:r>
      <w:proofErr w:type="spellEnd"/>
    </w:p>
    <w:p w14:paraId="2C8FBA28" w14:textId="20E56919" w:rsidR="00B62D14" w:rsidRPr="00B62D14" w:rsidRDefault="00B62D14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1BFDB262" w14:textId="77777777" w:rsidR="00B62D14" w:rsidRDefault="00B62D14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7564EB21" w14:textId="6A707890" w:rsidR="00787110" w:rsidRDefault="00787110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77CE1429" w14:textId="37E85FA8" w:rsidR="009C2D28" w:rsidRDefault="009C2D28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68AA861F" w14:textId="70E84826" w:rsidR="009C2D28" w:rsidRDefault="009C2D28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1A24C16F" w14:textId="0F1D7AE5" w:rsidR="009C2D28" w:rsidRDefault="009C2D28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7900662D" w14:textId="1F5CB506" w:rsidR="009C2D28" w:rsidRDefault="009C2D28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42997794" w14:textId="148D3EC9" w:rsidR="009C2D28" w:rsidRDefault="009C2D28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09AE6C94" w14:textId="03882F27" w:rsidR="009C2D28" w:rsidRDefault="009C2D28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1A85A64A" w14:textId="77777777" w:rsidR="009C2D28" w:rsidRDefault="009C2D28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1824C237" w14:textId="77777777" w:rsidR="00127541" w:rsidRDefault="00127541" w:rsidP="004A7CD6">
      <w:pPr>
        <w:pStyle w:val="Bezriadkovania1"/>
        <w:spacing w:line="360" w:lineRule="auto"/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0C5FAD0D" w14:textId="7B883A0F" w:rsidR="001841B8" w:rsidRDefault="004A7CD6" w:rsidP="00875765">
      <w:pPr>
        <w:pStyle w:val="Standard"/>
        <w:spacing w:line="360" w:lineRule="auto"/>
        <w:ind w:left="-1701"/>
        <w:rPr>
          <w:b/>
          <w:bCs/>
          <w:sz w:val="28"/>
          <w:szCs w:val="28"/>
        </w:rPr>
      </w:pPr>
      <w:r>
        <w:lastRenderedPageBreak/>
        <w:t xml:space="preserve"> </w:t>
      </w:r>
      <w:r w:rsidR="00074173">
        <w:tab/>
      </w:r>
      <w:r w:rsidR="00B0712F" w:rsidRPr="00762069">
        <w:rPr>
          <w:b/>
          <w:bCs/>
          <w:sz w:val="28"/>
          <w:szCs w:val="28"/>
        </w:rPr>
        <w:t>Organizačná štruktúra centra</w:t>
      </w:r>
    </w:p>
    <w:p w14:paraId="342853AD" w14:textId="0A1EE200" w:rsidR="00762069" w:rsidRDefault="00762069" w:rsidP="00875765">
      <w:pPr>
        <w:pStyle w:val="Standard"/>
        <w:spacing w:line="360" w:lineRule="auto"/>
        <w:ind w:left="-1701"/>
        <w:rPr>
          <w:b/>
          <w:bCs/>
          <w:sz w:val="28"/>
          <w:szCs w:val="28"/>
        </w:rPr>
      </w:pPr>
    </w:p>
    <w:p w14:paraId="5DD0DEC8" w14:textId="77777777" w:rsidR="00762069" w:rsidRDefault="00762069" w:rsidP="00875765">
      <w:pPr>
        <w:pStyle w:val="Standard"/>
        <w:spacing w:line="360" w:lineRule="auto"/>
        <w:ind w:left="-1701"/>
        <w:rPr>
          <w:b/>
          <w:bCs/>
          <w:sz w:val="28"/>
          <w:szCs w:val="28"/>
        </w:rPr>
      </w:pPr>
    </w:p>
    <w:p w14:paraId="300CA972" w14:textId="2A16E0AA" w:rsidR="00762069" w:rsidRPr="0032781A" w:rsidRDefault="00787110" w:rsidP="006F5E6A">
      <w:pPr>
        <w:pStyle w:val="Standard"/>
        <w:spacing w:line="480" w:lineRule="auto"/>
        <w:ind w:left="-1701"/>
        <w:rPr>
          <w:color w:val="77095D"/>
          <w:sz w:val="22"/>
          <w:szCs w:val="22"/>
        </w:rPr>
      </w:pPr>
      <w:r>
        <w:rPr>
          <w:b/>
          <w:bCs/>
          <w:noProof/>
          <w:color w:val="FF33C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6C382F9C" wp14:editId="7C4259B7">
                <wp:simplePos x="0" y="0"/>
                <wp:positionH relativeFrom="column">
                  <wp:posOffset>3987165</wp:posOffset>
                </wp:positionH>
                <wp:positionV relativeFrom="paragraph">
                  <wp:posOffset>241935</wp:posOffset>
                </wp:positionV>
                <wp:extent cx="0" cy="228600"/>
                <wp:effectExtent l="57150" t="0" r="95250" b="57150"/>
                <wp:wrapNone/>
                <wp:docPr id="8" name="Rovná spojovacia šípka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28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shapetype w14:anchorId="7838893A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8" o:spid="_x0000_s1026" type="#_x0000_t32" style="position:absolute;margin-left:313.95pt;margin-top:19.05pt;width:0;height:18pt;z-index:251661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" strokecolor="#ee3a15 [3044]">
                <v:stroke endarrow="block"/>
              </v:shape>
            </w:pict>
          </mc:Fallback>
        </mc:AlternateContent>
      </w:r>
      <w:r>
        <w:rPr>
          <w:b/>
          <w:bCs/>
          <w:noProof/>
          <w:color w:val="FF33C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6043532A" wp14:editId="4AB5A775">
                <wp:simplePos x="0" y="0"/>
                <wp:positionH relativeFrom="column">
                  <wp:posOffset>472440</wp:posOffset>
                </wp:positionH>
                <wp:positionV relativeFrom="paragraph">
                  <wp:posOffset>279400</wp:posOffset>
                </wp:positionV>
                <wp:extent cx="714375" cy="1038225"/>
                <wp:effectExtent l="0" t="38100" r="85725" b="28575"/>
                <wp:wrapNone/>
                <wp:docPr id="10" name="Rovná spojovacia šípk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14375" cy="1038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21AD419F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0" o:spid="_x0000_s1026" type="#_x0000_t32" style="position:absolute;margin-left:37.2pt;margin-top:22pt;width:56.25pt;height:81.75pt;flip: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" strokecolor="#ee3a15 [3044]">
                <v:stroke endarrow="block"/>
              </v:shape>
            </w:pict>
          </mc:Fallback>
        </mc:AlternateContent>
      </w:r>
      <w:r>
        <w:rPr>
          <w:b/>
          <w:bCs/>
          <w:noProof/>
          <w:color w:val="FF33C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6F129F56" wp14:editId="50FB20AA">
                <wp:simplePos x="0" y="0"/>
                <wp:positionH relativeFrom="column">
                  <wp:posOffset>2262505</wp:posOffset>
                </wp:positionH>
                <wp:positionV relativeFrom="paragraph">
                  <wp:posOffset>222885</wp:posOffset>
                </wp:positionV>
                <wp:extent cx="200025" cy="152400"/>
                <wp:effectExtent l="0" t="0" r="85725" b="57150"/>
                <wp:wrapNone/>
                <wp:docPr id="16" name="Rovná spojovacia šípk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00025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2B0D621E" id="Rovná spojovacia šípka 16" o:spid="_x0000_s1026" type="#_x0000_t32" style="position:absolute;margin-left:178.15pt;margin-top:17.55pt;width:15.75pt;height:12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" strokecolor="#ee3a15 [3044]">
                <v:stroke endarrow="block"/>
              </v:shape>
            </w:pict>
          </mc:Fallback>
        </mc:AlternateContent>
      </w:r>
      <w:r>
        <w:rPr>
          <w:b/>
          <w:bCs/>
          <w:noProof/>
          <w:color w:val="FF33C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67ECDA8A" wp14:editId="1F008720">
                <wp:simplePos x="0" y="0"/>
                <wp:positionH relativeFrom="column">
                  <wp:posOffset>1853565</wp:posOffset>
                </wp:positionH>
                <wp:positionV relativeFrom="paragraph">
                  <wp:posOffset>241935</wp:posOffset>
                </wp:positionV>
                <wp:extent cx="9525" cy="619125"/>
                <wp:effectExtent l="57150" t="0" r="85725" b="66675"/>
                <wp:wrapNone/>
                <wp:docPr id="4" name="Rovná spojovacia šípk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525" cy="619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shape w14:anchorId="12ADFE02" id="Rovná spojovacia šípka 4" o:spid="_x0000_s1026" type="#_x0000_t32" style="position:absolute;margin-left:145.95pt;margin-top:19.05pt;width:.75pt;height:48.75pt;flip:x;z-index:2516587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" strokecolor="#ee3a15 [3044]">
                <v:stroke endarrow="block"/>
              </v:shape>
            </w:pict>
          </mc:Fallback>
        </mc:AlternateContent>
      </w:r>
      <w:r>
        <w:rPr>
          <w:b/>
          <w:bCs/>
          <w:noProof/>
          <w:color w:val="FF33C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023DBDAF" wp14:editId="3551B14B">
                <wp:simplePos x="0" y="0"/>
                <wp:positionH relativeFrom="column">
                  <wp:posOffset>1421765</wp:posOffset>
                </wp:positionH>
                <wp:positionV relativeFrom="paragraph">
                  <wp:posOffset>232410</wp:posOffset>
                </wp:positionV>
                <wp:extent cx="180975" cy="123825"/>
                <wp:effectExtent l="19050" t="0" r="28575" b="66675"/>
                <wp:wrapNone/>
                <wp:docPr id="13" name="Rovná spojovacia šípk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80975" cy="1238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shape w14:anchorId="5BBA2006" id="Rovná spojovacia šípka 13" o:spid="_x0000_s1026" type="#_x0000_t32" style="position:absolute;margin-left:111.95pt;margin-top:18.3pt;width:14.25pt;height:9.75pt;flip:x;z-index:251648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" strokecolor="#ee3a15 [3044]">
                <v:stroke endarrow="block"/>
              </v:shape>
            </w:pict>
          </mc:Fallback>
        </mc:AlternateContent>
      </w:r>
      <w:r w:rsidR="00762069" w:rsidRPr="0032781A">
        <w:rPr>
          <w:b/>
          <w:bCs/>
          <w:color w:val="FF33CC"/>
          <w:sz w:val="28"/>
          <w:szCs w:val="28"/>
        </w:rPr>
        <w:t xml:space="preserve">                                            </w:t>
      </w:r>
      <w:r w:rsidR="006F5E6A">
        <w:rPr>
          <w:b/>
          <w:bCs/>
          <w:color w:val="FF33CC"/>
          <w:sz w:val="28"/>
          <w:szCs w:val="28"/>
        </w:rPr>
        <w:t xml:space="preserve">             </w:t>
      </w:r>
      <w:r w:rsidR="00762069" w:rsidRPr="0032781A">
        <w:rPr>
          <w:b/>
          <w:bCs/>
          <w:color w:val="FF33CC"/>
          <w:sz w:val="28"/>
          <w:szCs w:val="28"/>
        </w:rPr>
        <w:t>Pobočka Prešov</w:t>
      </w:r>
      <w:r w:rsidR="002A2656">
        <w:rPr>
          <w:b/>
          <w:bCs/>
          <w:color w:val="FF33CC"/>
          <w:sz w:val="28"/>
          <w:szCs w:val="28"/>
        </w:rPr>
        <w:t xml:space="preserve">  </w:t>
      </w:r>
      <w:r w:rsidR="00762069" w:rsidRPr="0032781A">
        <w:rPr>
          <w:b/>
          <w:bCs/>
          <w:color w:val="FF33CC"/>
          <w:sz w:val="28"/>
          <w:szCs w:val="28"/>
        </w:rPr>
        <w:t xml:space="preserve"> </w:t>
      </w:r>
      <w:r>
        <w:rPr>
          <w:b/>
          <w:bCs/>
          <w:color w:val="FF33CC"/>
          <w:sz w:val="28"/>
          <w:szCs w:val="28"/>
        </w:rPr>
        <w:t xml:space="preserve">             </w:t>
      </w:r>
      <w:r w:rsidR="00762069" w:rsidRPr="002A2656">
        <w:rPr>
          <w:b/>
          <w:bCs/>
          <w:color w:val="7030A0"/>
          <w:sz w:val="28"/>
          <w:szCs w:val="28"/>
        </w:rPr>
        <w:t>–</w:t>
      </w:r>
      <w:r>
        <w:rPr>
          <w:b/>
          <w:bCs/>
          <w:color w:val="7030A0"/>
          <w:sz w:val="28"/>
          <w:szCs w:val="28"/>
        </w:rPr>
        <w:t xml:space="preserve"> </w:t>
      </w:r>
      <w:r w:rsidR="00762069" w:rsidRPr="002A2656">
        <w:rPr>
          <w:b/>
          <w:bCs/>
          <w:color w:val="7030A0"/>
          <w:sz w:val="28"/>
          <w:szCs w:val="28"/>
        </w:rPr>
        <w:t xml:space="preserve"> </w:t>
      </w:r>
      <w:r w:rsidR="0025502B" w:rsidRPr="002A2656">
        <w:rPr>
          <w:b/>
          <w:bCs/>
          <w:color w:val="7030A0"/>
          <w:sz w:val="22"/>
          <w:szCs w:val="22"/>
        </w:rPr>
        <w:t>Vedúca</w:t>
      </w:r>
      <w:r w:rsidR="00762069" w:rsidRPr="002A2656">
        <w:rPr>
          <w:b/>
          <w:bCs/>
          <w:color w:val="7030A0"/>
          <w:sz w:val="22"/>
          <w:szCs w:val="22"/>
        </w:rPr>
        <w:t xml:space="preserve">  pobočky</w:t>
      </w:r>
      <w:r w:rsidR="0025502B" w:rsidRPr="002A2656">
        <w:rPr>
          <w:color w:val="7030A0"/>
          <w:sz w:val="22"/>
          <w:szCs w:val="22"/>
        </w:rPr>
        <w:t xml:space="preserve"> </w:t>
      </w:r>
      <w:r w:rsidR="002A2656" w:rsidRPr="002A2656">
        <w:rPr>
          <w:color w:val="7030A0"/>
          <w:sz w:val="22"/>
          <w:szCs w:val="22"/>
        </w:rPr>
        <w:t xml:space="preserve"> </w:t>
      </w:r>
    </w:p>
    <w:p w14:paraId="3223F86D" w14:textId="25E7670B" w:rsidR="006F5E6A" w:rsidRPr="00DE6454" w:rsidRDefault="00762069" w:rsidP="006F5E6A">
      <w:pPr>
        <w:pStyle w:val="Standard"/>
        <w:ind w:left="-1701"/>
        <w:rPr>
          <w:b/>
          <w:bCs/>
          <w:color w:val="7030A0"/>
        </w:rPr>
      </w:pPr>
      <w:r w:rsidRPr="0032781A">
        <w:rPr>
          <w:color w:val="77095D"/>
        </w:rPr>
        <w:t xml:space="preserve">                                         </w:t>
      </w:r>
      <w:r w:rsidR="0032781A" w:rsidRPr="0032781A">
        <w:rPr>
          <w:color w:val="77095D"/>
        </w:rPr>
        <w:t xml:space="preserve">                 </w:t>
      </w:r>
      <w:r w:rsidR="006F5E6A">
        <w:rPr>
          <w:color w:val="77095D"/>
        </w:rPr>
        <w:t xml:space="preserve">  </w:t>
      </w:r>
      <w:r w:rsidR="0032781A" w:rsidRPr="0032781A">
        <w:rPr>
          <w:color w:val="77095D"/>
        </w:rPr>
        <w:t xml:space="preserve"> </w:t>
      </w:r>
      <w:r w:rsidRPr="0032781A">
        <w:rPr>
          <w:color w:val="77095D"/>
        </w:rPr>
        <w:t xml:space="preserve"> </w:t>
      </w:r>
      <w:r w:rsidRPr="00DE6454">
        <w:rPr>
          <w:b/>
          <w:bCs/>
          <w:color w:val="7030A0"/>
        </w:rPr>
        <w:t>Denn</w:t>
      </w:r>
      <w:r w:rsidR="0032781A" w:rsidRPr="00DE6454">
        <w:rPr>
          <w:b/>
          <w:bCs/>
          <w:color w:val="7030A0"/>
        </w:rPr>
        <w:t xml:space="preserve">ý </w:t>
      </w:r>
      <w:r w:rsidR="006F5E6A" w:rsidRPr="00DE6454">
        <w:rPr>
          <w:b/>
          <w:bCs/>
          <w:color w:val="7030A0"/>
        </w:rPr>
        <w:t xml:space="preserve">         Domov</w:t>
      </w:r>
      <w:r w:rsidR="00DE6454" w:rsidRPr="00DE6454">
        <w:rPr>
          <w:b/>
          <w:bCs/>
          <w:color w:val="7030A0"/>
        </w:rPr>
        <w:t xml:space="preserve">         </w:t>
      </w:r>
      <w:r w:rsidR="00787110">
        <w:rPr>
          <w:b/>
          <w:bCs/>
          <w:color w:val="7030A0"/>
        </w:rPr>
        <w:t xml:space="preserve">               </w:t>
      </w:r>
      <w:r w:rsidR="00DE6454" w:rsidRPr="00DE6454">
        <w:rPr>
          <w:b/>
          <w:bCs/>
          <w:color w:val="7030A0"/>
        </w:rPr>
        <w:t xml:space="preserve"> </w:t>
      </w:r>
      <w:r w:rsidR="002A2656">
        <w:rPr>
          <w:color w:val="7030A0"/>
        </w:rPr>
        <w:t>Z</w:t>
      </w:r>
      <w:r w:rsidR="002A2656" w:rsidRPr="002A2656">
        <w:rPr>
          <w:b/>
          <w:bCs/>
          <w:color w:val="7030A0"/>
        </w:rPr>
        <w:t>amestnanci centra</w:t>
      </w:r>
      <w:r w:rsidR="00DE6454" w:rsidRPr="00DE6454">
        <w:rPr>
          <w:b/>
          <w:bCs/>
          <w:color w:val="7030A0"/>
        </w:rPr>
        <w:t xml:space="preserve">   </w:t>
      </w:r>
    </w:p>
    <w:p w14:paraId="278A5B71" w14:textId="77777777" w:rsidR="00787110" w:rsidRDefault="006F5E6A" w:rsidP="006F5E6A">
      <w:pPr>
        <w:pStyle w:val="Standard"/>
        <w:ind w:left="-1701"/>
        <w:rPr>
          <w:b/>
          <w:bCs/>
          <w:color w:val="7030A0"/>
        </w:rPr>
      </w:pPr>
      <w:r w:rsidRPr="00DE6454">
        <w:rPr>
          <w:b/>
          <w:bCs/>
          <w:color w:val="7030A0"/>
        </w:rPr>
        <w:t xml:space="preserve">                                                          </w:t>
      </w:r>
      <w:r w:rsidR="0032781A" w:rsidRPr="00DE6454">
        <w:rPr>
          <w:b/>
          <w:bCs/>
          <w:color w:val="7030A0"/>
        </w:rPr>
        <w:t>stacionár</w:t>
      </w:r>
      <w:r w:rsidR="00762069" w:rsidRPr="00DE6454">
        <w:rPr>
          <w:b/>
          <w:bCs/>
          <w:color w:val="7030A0"/>
        </w:rPr>
        <w:t xml:space="preserve">   </w:t>
      </w:r>
      <w:r w:rsidRPr="00DE6454">
        <w:rPr>
          <w:b/>
          <w:bCs/>
          <w:color w:val="7030A0"/>
        </w:rPr>
        <w:t xml:space="preserve">  </w:t>
      </w:r>
      <w:r w:rsidR="0032781A" w:rsidRPr="00DE6454">
        <w:rPr>
          <w:b/>
          <w:bCs/>
          <w:color w:val="7030A0"/>
        </w:rPr>
        <w:t xml:space="preserve"> </w:t>
      </w:r>
      <w:r w:rsidR="00154C3F">
        <w:rPr>
          <w:b/>
          <w:bCs/>
          <w:color w:val="7030A0"/>
        </w:rPr>
        <w:t xml:space="preserve">  </w:t>
      </w:r>
      <w:r w:rsidR="0032781A" w:rsidRPr="00DE6454">
        <w:rPr>
          <w:b/>
          <w:bCs/>
          <w:color w:val="7030A0"/>
        </w:rPr>
        <w:t xml:space="preserve">sociálnych </w:t>
      </w:r>
    </w:p>
    <w:p w14:paraId="5033192A" w14:textId="5ADDBD6C" w:rsidR="00762069" w:rsidRPr="00DE6454" w:rsidRDefault="00787110" w:rsidP="000861FC">
      <w:pPr>
        <w:pStyle w:val="Standard"/>
        <w:ind w:left="-1701"/>
        <w:rPr>
          <w:b/>
          <w:bCs/>
          <w:color w:val="7030A0"/>
        </w:rPr>
      </w:pPr>
      <w:r>
        <w:rPr>
          <w:b/>
          <w:bCs/>
          <w:color w:val="7030A0"/>
        </w:rPr>
        <w:t xml:space="preserve">                                                                                   </w:t>
      </w:r>
      <w:r w:rsidR="0032781A" w:rsidRPr="00DE6454">
        <w:rPr>
          <w:b/>
          <w:bCs/>
          <w:color w:val="7030A0"/>
        </w:rPr>
        <w:t>služieb</w:t>
      </w:r>
      <w:r w:rsidR="00762069" w:rsidRPr="00DE6454">
        <w:rPr>
          <w:b/>
          <w:bCs/>
          <w:color w:val="7030A0"/>
        </w:rPr>
        <w:t xml:space="preserve">          </w:t>
      </w:r>
      <w:r>
        <w:rPr>
          <w:b/>
          <w:bCs/>
          <w:color w:val="7030A0"/>
        </w:rPr>
        <w:t xml:space="preserve">   </w:t>
      </w:r>
    </w:p>
    <w:p w14:paraId="656176AD" w14:textId="27197C8C" w:rsidR="00154C3F" w:rsidRDefault="00762069" w:rsidP="002A2656">
      <w:pPr>
        <w:pStyle w:val="Standard"/>
        <w:ind w:left="-1701"/>
        <w:rPr>
          <w:b/>
          <w:bCs/>
          <w:color w:val="7030A0"/>
        </w:rPr>
      </w:pPr>
      <w:r w:rsidRPr="00762069">
        <w:rPr>
          <w:sz w:val="28"/>
          <w:szCs w:val="28"/>
        </w:rPr>
        <w:t xml:space="preserve"> </w:t>
      </w:r>
      <w:r w:rsidR="00154C3F">
        <w:rPr>
          <w:sz w:val="28"/>
          <w:szCs w:val="28"/>
        </w:rPr>
        <w:t xml:space="preserve">                                                        </w:t>
      </w:r>
      <w:r w:rsidR="00154C3F" w:rsidRPr="00DE6454">
        <w:rPr>
          <w:b/>
          <w:bCs/>
          <w:color w:val="7030A0"/>
        </w:rPr>
        <w:t>Rehabilitačné</w:t>
      </w:r>
      <w:r w:rsidR="00154C3F">
        <w:rPr>
          <w:b/>
          <w:bCs/>
          <w:color w:val="7030A0"/>
        </w:rPr>
        <w:t xml:space="preserve"> </w:t>
      </w:r>
    </w:p>
    <w:p w14:paraId="7492975D" w14:textId="5E4E6A1D" w:rsidR="00154C3F" w:rsidRDefault="00154C3F" w:rsidP="002A2656">
      <w:pPr>
        <w:pStyle w:val="Standard"/>
        <w:ind w:left="-1701"/>
        <w:rPr>
          <w:sz w:val="28"/>
          <w:szCs w:val="28"/>
        </w:rPr>
      </w:pPr>
      <w:r>
        <w:rPr>
          <w:b/>
          <w:bCs/>
          <w:color w:val="7030A0"/>
        </w:rPr>
        <w:t xml:space="preserve">                                                                       centrum</w:t>
      </w:r>
    </w:p>
    <w:p w14:paraId="773ED430" w14:textId="77CF0039" w:rsidR="00154C3F" w:rsidRDefault="006F5E6A" w:rsidP="00154C3F">
      <w:pPr>
        <w:pStyle w:val="Standard"/>
        <w:ind w:left="-1701"/>
        <w:rPr>
          <w:color w:val="77095D"/>
          <w:sz w:val="22"/>
          <w:szCs w:val="22"/>
        </w:rPr>
      </w:pPr>
      <w:r>
        <w:rPr>
          <w:b/>
          <w:bCs/>
          <w:noProof/>
          <w:color w:val="FF33C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69849187" wp14:editId="7F5B85CA">
                <wp:simplePos x="0" y="0"/>
                <wp:positionH relativeFrom="column">
                  <wp:posOffset>2269490</wp:posOffset>
                </wp:positionH>
                <wp:positionV relativeFrom="paragraph">
                  <wp:posOffset>213995</wp:posOffset>
                </wp:positionV>
                <wp:extent cx="0" cy="161925"/>
                <wp:effectExtent l="57150" t="0" r="95250" b="66675"/>
                <wp:wrapNone/>
                <wp:docPr id="17" name="Rovná spojovacia šípk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19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shape w14:anchorId="0A3D2B3B" id="Rovná spojovacia šípka 17" o:spid="_x0000_s1026" type="#_x0000_t32" style="position:absolute;margin-left:178.7pt;margin-top:16.85pt;width:0;height:12.75pt;z-index:251652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" strokecolor="#ee3a15 [3044]">
                <v:stroke endarrow="block"/>
              </v:shape>
            </w:pict>
          </mc:Fallback>
        </mc:AlternateContent>
      </w:r>
      <w:r>
        <w:rPr>
          <w:b/>
          <w:bCs/>
          <w:noProof/>
          <w:color w:val="FF33C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1DAA0453" wp14:editId="7528995B">
                <wp:simplePos x="0" y="0"/>
                <wp:positionH relativeFrom="column">
                  <wp:posOffset>412114</wp:posOffset>
                </wp:positionH>
                <wp:positionV relativeFrom="paragraph">
                  <wp:posOffset>118745</wp:posOffset>
                </wp:positionV>
                <wp:extent cx="1057275" cy="19050"/>
                <wp:effectExtent l="0" t="76200" r="47625" b="76200"/>
                <wp:wrapNone/>
                <wp:docPr id="11" name="Rovná spojovacia šípk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057275" cy="19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00CCA725" id="Rovná spojovacia šípka 11" o:spid="_x0000_s1026" type="#_x0000_t32" style="position:absolute;margin-left:32.45pt;margin-top:9.35pt;width:83.25pt;height:1.5pt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" strokecolor="#ee3a15 [3044]">
                <v:stroke endarrow="block"/>
              </v:shape>
            </w:pict>
          </mc:Fallback>
        </mc:AlternateContent>
      </w:r>
      <w:r w:rsidR="00762069" w:rsidRPr="0032781A">
        <w:rPr>
          <w:b/>
          <w:bCs/>
          <w:color w:val="FF33CC"/>
          <w:sz w:val="28"/>
          <w:szCs w:val="28"/>
        </w:rPr>
        <w:t>Centrum Svetielko</w:t>
      </w:r>
      <w:r w:rsidR="00762069">
        <w:rPr>
          <w:b/>
          <w:bCs/>
          <w:sz w:val="28"/>
          <w:szCs w:val="28"/>
        </w:rPr>
        <w:t xml:space="preserve">          </w:t>
      </w:r>
      <w:r>
        <w:rPr>
          <w:b/>
          <w:bCs/>
          <w:sz w:val="28"/>
          <w:szCs w:val="28"/>
        </w:rPr>
        <w:t xml:space="preserve">                 </w:t>
      </w:r>
      <w:r w:rsidR="00762069" w:rsidRPr="0032781A">
        <w:rPr>
          <w:b/>
          <w:bCs/>
          <w:color w:val="FF33CC"/>
          <w:sz w:val="28"/>
          <w:szCs w:val="28"/>
        </w:rPr>
        <w:t>Pobočka Trenčín</w:t>
      </w:r>
      <w:r w:rsidR="002A2656">
        <w:rPr>
          <w:b/>
          <w:bCs/>
          <w:color w:val="FF33CC"/>
          <w:sz w:val="28"/>
          <w:szCs w:val="28"/>
        </w:rPr>
        <w:t xml:space="preserve"> </w:t>
      </w:r>
      <w:r w:rsidR="00787110">
        <w:rPr>
          <w:b/>
          <w:bCs/>
          <w:color w:val="FF33CC"/>
          <w:sz w:val="28"/>
          <w:szCs w:val="28"/>
        </w:rPr>
        <w:t xml:space="preserve">      </w:t>
      </w:r>
      <w:r w:rsidR="002A2656">
        <w:rPr>
          <w:b/>
          <w:bCs/>
          <w:color w:val="FF33CC"/>
          <w:sz w:val="28"/>
          <w:szCs w:val="28"/>
        </w:rPr>
        <w:t xml:space="preserve"> </w:t>
      </w:r>
      <w:r w:rsidR="0032781A">
        <w:rPr>
          <w:b/>
          <w:bCs/>
          <w:color w:val="FF33CC"/>
          <w:sz w:val="28"/>
          <w:szCs w:val="28"/>
        </w:rPr>
        <w:t>-</w:t>
      </w:r>
      <w:r w:rsidR="0032781A" w:rsidRPr="0032781A">
        <w:rPr>
          <w:sz w:val="22"/>
          <w:szCs w:val="22"/>
        </w:rPr>
        <w:t xml:space="preserve"> </w:t>
      </w:r>
      <w:r w:rsidR="00787110">
        <w:rPr>
          <w:sz w:val="22"/>
          <w:szCs w:val="22"/>
        </w:rPr>
        <w:t xml:space="preserve"> </w:t>
      </w:r>
      <w:r w:rsidR="00154C3F" w:rsidRPr="002A2656">
        <w:rPr>
          <w:b/>
          <w:bCs/>
          <w:color w:val="7030A0"/>
          <w:sz w:val="22"/>
          <w:szCs w:val="22"/>
        </w:rPr>
        <w:t>Regionálny manager</w:t>
      </w:r>
      <w:r w:rsidR="00154C3F" w:rsidRPr="002A2656">
        <w:rPr>
          <w:color w:val="7030A0"/>
          <w:sz w:val="22"/>
          <w:szCs w:val="22"/>
        </w:rPr>
        <w:t xml:space="preserve"> </w:t>
      </w:r>
    </w:p>
    <w:p w14:paraId="1D0D239C" w14:textId="5266A86E" w:rsidR="00154C3F" w:rsidRDefault="002A2656" w:rsidP="00154C3F">
      <w:pPr>
        <w:pStyle w:val="Standard"/>
        <w:ind w:left="-1701"/>
      </w:pPr>
      <w:r>
        <w:rPr>
          <w:b/>
          <w:bCs/>
          <w:noProof/>
          <w:color w:val="FF33C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475855EF" wp14:editId="5BA8DA63">
                <wp:simplePos x="0" y="0"/>
                <wp:positionH relativeFrom="column">
                  <wp:posOffset>3863340</wp:posOffset>
                </wp:positionH>
                <wp:positionV relativeFrom="paragraph">
                  <wp:posOffset>24765</wp:posOffset>
                </wp:positionV>
                <wp:extent cx="0" cy="190500"/>
                <wp:effectExtent l="57150" t="0" r="95250" b="57150"/>
                <wp:wrapNone/>
                <wp:docPr id="6" name="Rovná spojovacia šípk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shape w14:anchorId="76371BC1" id="Rovná spojovacia šípka 6" o:spid="_x0000_s1026" type="#_x0000_t32" style="position:absolute;margin-left:304.2pt;margin-top:1.95pt;width:0;height:15pt;z-index:251664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" strokecolor="#ee3a15 [3044]">
                <v:stroke endarrow="block"/>
              </v:shape>
            </w:pict>
          </mc:Fallback>
        </mc:AlternateContent>
      </w:r>
      <w:r w:rsidR="00154C3F">
        <w:rPr>
          <w:b/>
          <w:bCs/>
          <w:noProof/>
          <w:color w:val="FF33CC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3B6C49A3" wp14:editId="01F6D4AE">
                <wp:simplePos x="0" y="0"/>
                <wp:positionH relativeFrom="column">
                  <wp:posOffset>374015</wp:posOffset>
                </wp:positionH>
                <wp:positionV relativeFrom="paragraph">
                  <wp:posOffset>95250</wp:posOffset>
                </wp:positionV>
                <wp:extent cx="942975" cy="714375"/>
                <wp:effectExtent l="0" t="0" r="85725" b="66675"/>
                <wp:wrapNone/>
                <wp:docPr id="12" name="Rovná spojovacia šípk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42975" cy="7143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339DAE57" id="Rovná spojovacia šípka 12" o:spid="_x0000_s1026" type="#_x0000_t32" style="position:absolute;margin-left:29.45pt;margin-top:7.5pt;width:74.25pt;height:56.2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" strokecolor="#ee3a15 [3044]">
                <v:stroke endarrow="block"/>
              </v:shape>
            </w:pict>
          </mc:Fallback>
        </mc:AlternateContent>
      </w:r>
    </w:p>
    <w:p w14:paraId="0A567932" w14:textId="7489FF5F" w:rsidR="00762069" w:rsidRDefault="00762069" w:rsidP="00154C3F">
      <w:pPr>
        <w:pStyle w:val="Standard"/>
        <w:ind w:left="-1701"/>
        <w:rPr>
          <w:color w:val="7030A0"/>
        </w:rPr>
      </w:pPr>
      <w:r w:rsidRPr="0032781A">
        <w:t>Riaditeľka centra</w:t>
      </w:r>
      <w:r w:rsidR="0032781A">
        <w:t xml:space="preserve">      </w:t>
      </w:r>
      <w:r w:rsidR="00DE6454">
        <w:t xml:space="preserve">        </w:t>
      </w:r>
      <w:r w:rsidR="0032781A">
        <w:t xml:space="preserve">          </w:t>
      </w:r>
      <w:r w:rsidR="00DE6454">
        <w:t xml:space="preserve">                 </w:t>
      </w:r>
      <w:r w:rsidR="0032781A">
        <w:t xml:space="preserve">      </w:t>
      </w:r>
      <w:r w:rsidR="00DE6454" w:rsidRPr="00DE6454">
        <w:rPr>
          <w:b/>
          <w:bCs/>
          <w:color w:val="7030A0"/>
        </w:rPr>
        <w:t>Rehabilitačné</w:t>
      </w:r>
      <w:r w:rsidR="00DE6454" w:rsidRPr="00DE6454">
        <w:rPr>
          <w:color w:val="7030A0"/>
        </w:rPr>
        <w:t xml:space="preserve"> </w:t>
      </w:r>
      <w:r w:rsidR="00154C3F">
        <w:rPr>
          <w:color w:val="7030A0"/>
        </w:rPr>
        <w:t xml:space="preserve">       </w:t>
      </w:r>
      <w:r w:rsidR="00787110">
        <w:rPr>
          <w:color w:val="7030A0"/>
        </w:rPr>
        <w:t xml:space="preserve">       </w:t>
      </w:r>
      <w:r w:rsidR="00154C3F">
        <w:rPr>
          <w:color w:val="7030A0"/>
        </w:rPr>
        <w:t xml:space="preserve">  </w:t>
      </w:r>
      <w:r w:rsidR="002A2656">
        <w:rPr>
          <w:color w:val="7030A0"/>
        </w:rPr>
        <w:t>Z</w:t>
      </w:r>
      <w:r w:rsidR="00154C3F" w:rsidRPr="002A2656">
        <w:rPr>
          <w:b/>
          <w:bCs/>
          <w:color w:val="7030A0"/>
        </w:rPr>
        <w:t>amestnanci centra</w:t>
      </w:r>
    </w:p>
    <w:p w14:paraId="737249C6" w14:textId="72541CD5" w:rsidR="00154C3F" w:rsidRPr="00154C3F" w:rsidRDefault="00154C3F" w:rsidP="00154C3F">
      <w:pPr>
        <w:pStyle w:val="Standard"/>
        <w:ind w:left="-1701"/>
        <w:rPr>
          <w:b/>
          <w:bCs/>
          <w:color w:val="7030A0"/>
        </w:rPr>
      </w:pPr>
      <w:r>
        <w:rPr>
          <w:color w:val="7030A0"/>
        </w:rPr>
        <w:t xml:space="preserve">                                                                                 </w:t>
      </w:r>
      <w:r w:rsidRPr="00154C3F">
        <w:rPr>
          <w:b/>
          <w:bCs/>
          <w:color w:val="7030A0"/>
        </w:rPr>
        <w:t>centrum</w:t>
      </w:r>
    </w:p>
    <w:p w14:paraId="06FD4E60" w14:textId="18852575" w:rsidR="0032781A" w:rsidRPr="00DE6454" w:rsidRDefault="00154C3F" w:rsidP="00154C3F">
      <w:pPr>
        <w:pStyle w:val="Bezriadkovania1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color w:val="7030A0"/>
        </w:rPr>
        <w:t xml:space="preserve">  </w:t>
      </w:r>
      <w:r w:rsidR="00DE6454" w:rsidRPr="00DE6454">
        <w:rPr>
          <w:color w:val="7030A0"/>
        </w:rPr>
        <w:t xml:space="preserve">                                                        </w:t>
      </w:r>
      <w:r w:rsidR="00762069" w:rsidRPr="00DE6454"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                                          </w:t>
      </w:r>
    </w:p>
    <w:p w14:paraId="65E289F6" w14:textId="0AFCD788" w:rsidR="00154C3F" w:rsidRPr="002A2656" w:rsidRDefault="00154C3F" w:rsidP="006F5E6A">
      <w:pPr>
        <w:pStyle w:val="Standard"/>
        <w:spacing w:line="480" w:lineRule="auto"/>
        <w:ind w:left="-1701"/>
        <w:rPr>
          <w:b/>
          <w:bCs/>
          <w:color w:val="7030A0"/>
          <w:sz w:val="22"/>
          <w:szCs w:val="22"/>
        </w:rPr>
      </w:pP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0E7F8F4D" wp14:editId="7549D3E6">
                <wp:simplePos x="0" y="0"/>
                <wp:positionH relativeFrom="column">
                  <wp:posOffset>3739515</wp:posOffset>
                </wp:positionH>
                <wp:positionV relativeFrom="paragraph">
                  <wp:posOffset>232410</wp:posOffset>
                </wp:positionV>
                <wp:extent cx="0" cy="190500"/>
                <wp:effectExtent l="57150" t="0" r="95250" b="57150"/>
                <wp:wrapNone/>
                <wp:docPr id="3" name="Rovná spojovacia šípk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905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shape w14:anchorId="0ACAAC2E" id="Rovná spojovacia šípka 3" o:spid="_x0000_s1026" type="#_x0000_t32" style="position:absolute;margin-left:294.45pt;margin-top:18.3pt;width:0;height:15pt;z-index:251663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" strokecolor="#ee3a15 [3044]">
                <v:stroke endarrow="block"/>
              </v:shape>
            </w:pict>
          </mc:Fallback>
        </mc:AlternateContent>
      </w: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55BC377C" wp14:editId="2C5323B5">
                <wp:simplePos x="0" y="0"/>
                <wp:positionH relativeFrom="column">
                  <wp:posOffset>2491740</wp:posOffset>
                </wp:positionH>
                <wp:positionV relativeFrom="paragraph">
                  <wp:posOffset>251460</wp:posOffset>
                </wp:positionV>
                <wp:extent cx="238125" cy="400050"/>
                <wp:effectExtent l="0" t="0" r="85725" b="57150"/>
                <wp:wrapNone/>
                <wp:docPr id="19" name="Rovná spojovacia šípka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38125" cy="4000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1BE4C83D" id="Rovná spojovacia šípka 19" o:spid="_x0000_s1026" type="#_x0000_t32" style="position:absolute;margin-left:196.2pt;margin-top:19.8pt;width:18.75pt;height:31.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" strokecolor="#ee3a15 [3044]">
                <v:stroke endarrow="block"/>
              </v:shape>
            </w:pict>
          </mc:Fallback>
        </mc:AlternateContent>
      </w:r>
      <w:r>
        <w:rPr>
          <w:b/>
          <w:bCs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22FF60D" wp14:editId="0C8D989F">
                <wp:simplePos x="0" y="0"/>
                <wp:positionH relativeFrom="column">
                  <wp:posOffset>1691640</wp:posOffset>
                </wp:positionH>
                <wp:positionV relativeFrom="paragraph">
                  <wp:posOffset>241934</wp:posOffset>
                </wp:positionV>
                <wp:extent cx="409575" cy="371475"/>
                <wp:effectExtent l="19050" t="0" r="28575" b="66675"/>
                <wp:wrapNone/>
                <wp:docPr id="18" name="Rovná spojovacia šípk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0957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 w14:anchorId="4BAF9820" id="Rovná spojovacia šípka 18" o:spid="_x0000_s1026" type="#_x0000_t32" style="position:absolute;margin-left:133.2pt;margin-top:19.05pt;width:32.25pt;height:29.25pt;flip:x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" strokecolor="#ee3a15 [3044]">
                <v:stroke endarrow="block"/>
              </v:shape>
            </w:pict>
          </mc:Fallback>
        </mc:AlternateContent>
      </w:r>
      <w:r w:rsidR="0032781A">
        <w:rPr>
          <w:b/>
          <w:bCs/>
          <w:sz w:val="28"/>
          <w:szCs w:val="28"/>
        </w:rPr>
        <w:t xml:space="preserve">                                           </w:t>
      </w:r>
      <w:r w:rsidR="006F5E6A">
        <w:rPr>
          <w:b/>
          <w:bCs/>
          <w:sz w:val="28"/>
          <w:szCs w:val="28"/>
        </w:rPr>
        <w:t xml:space="preserve">              </w:t>
      </w:r>
      <w:r w:rsidR="00762069">
        <w:rPr>
          <w:b/>
          <w:bCs/>
          <w:sz w:val="28"/>
          <w:szCs w:val="28"/>
        </w:rPr>
        <w:t xml:space="preserve"> </w:t>
      </w:r>
      <w:r w:rsidR="00762069" w:rsidRPr="0032781A">
        <w:rPr>
          <w:b/>
          <w:bCs/>
          <w:color w:val="FF33CC"/>
          <w:sz w:val="28"/>
          <w:szCs w:val="28"/>
        </w:rPr>
        <w:t>Pobočka Bratislava</w:t>
      </w:r>
      <w:r w:rsidR="002A2656">
        <w:rPr>
          <w:b/>
          <w:bCs/>
          <w:color w:val="FF33CC"/>
          <w:sz w:val="28"/>
          <w:szCs w:val="28"/>
        </w:rPr>
        <w:t xml:space="preserve"> </w:t>
      </w:r>
      <w:r w:rsidR="0025502B">
        <w:rPr>
          <w:color w:val="77095D"/>
          <w:sz w:val="22"/>
          <w:szCs w:val="22"/>
        </w:rPr>
        <w:t xml:space="preserve"> – </w:t>
      </w:r>
      <w:r w:rsidR="002A2656">
        <w:rPr>
          <w:color w:val="77095D"/>
          <w:sz w:val="22"/>
          <w:szCs w:val="22"/>
        </w:rPr>
        <w:t xml:space="preserve"> </w:t>
      </w:r>
      <w:r w:rsidRPr="002A2656">
        <w:rPr>
          <w:b/>
          <w:bCs/>
          <w:color w:val="7030A0"/>
          <w:sz w:val="22"/>
          <w:szCs w:val="22"/>
        </w:rPr>
        <w:t>Regionálny manager</w:t>
      </w:r>
    </w:p>
    <w:p w14:paraId="2AD62BF4" w14:textId="20E54490" w:rsidR="00762069" w:rsidRPr="002A2656" w:rsidRDefault="00154C3F" w:rsidP="006F5E6A">
      <w:pPr>
        <w:pStyle w:val="Standard"/>
        <w:spacing w:line="480" w:lineRule="auto"/>
        <w:ind w:left="-1701"/>
        <w:rPr>
          <w:b/>
          <w:bCs/>
          <w:color w:val="7030A0"/>
          <w:sz w:val="22"/>
          <w:szCs w:val="22"/>
        </w:rPr>
      </w:pPr>
      <w:r w:rsidRPr="002A2656">
        <w:rPr>
          <w:b/>
          <w:bCs/>
          <w:color w:val="7030A0"/>
          <w:sz w:val="28"/>
          <w:szCs w:val="28"/>
        </w:rPr>
        <w:t xml:space="preserve">                                                                                             </w:t>
      </w:r>
      <w:r w:rsidR="00FA5D41" w:rsidRPr="002A2656">
        <w:rPr>
          <w:b/>
          <w:bCs/>
          <w:color w:val="7030A0"/>
          <w:sz w:val="22"/>
          <w:szCs w:val="22"/>
        </w:rPr>
        <w:t xml:space="preserve"> </w:t>
      </w:r>
      <w:r w:rsidRPr="002A2656">
        <w:rPr>
          <w:b/>
          <w:bCs/>
          <w:color w:val="7030A0"/>
          <w:sz w:val="22"/>
          <w:szCs w:val="22"/>
        </w:rPr>
        <w:t xml:space="preserve">   </w:t>
      </w:r>
      <w:r w:rsidR="002A2656">
        <w:rPr>
          <w:b/>
          <w:bCs/>
          <w:color w:val="7030A0"/>
          <w:sz w:val="22"/>
          <w:szCs w:val="22"/>
        </w:rPr>
        <w:t xml:space="preserve"> </w:t>
      </w:r>
      <w:r w:rsidRPr="002A2656">
        <w:rPr>
          <w:b/>
          <w:bCs/>
          <w:color w:val="7030A0"/>
          <w:sz w:val="22"/>
          <w:szCs w:val="22"/>
        </w:rPr>
        <w:t xml:space="preserve"> </w:t>
      </w:r>
      <w:r w:rsidR="002A2656" w:rsidRPr="002A2656">
        <w:rPr>
          <w:b/>
          <w:bCs/>
          <w:color w:val="7030A0"/>
          <w:sz w:val="22"/>
          <w:szCs w:val="22"/>
        </w:rPr>
        <w:t>Z</w:t>
      </w:r>
      <w:r w:rsidR="00FA5D41" w:rsidRPr="002A2656">
        <w:rPr>
          <w:b/>
          <w:bCs/>
          <w:color w:val="7030A0"/>
          <w:sz w:val="22"/>
          <w:szCs w:val="22"/>
        </w:rPr>
        <w:t>am</w:t>
      </w:r>
      <w:r w:rsidR="0025502B" w:rsidRPr="002A2656">
        <w:rPr>
          <w:b/>
          <w:bCs/>
          <w:color w:val="7030A0"/>
          <w:sz w:val="22"/>
          <w:szCs w:val="22"/>
        </w:rPr>
        <w:t>e</w:t>
      </w:r>
      <w:r w:rsidR="00FA5D41" w:rsidRPr="002A2656">
        <w:rPr>
          <w:b/>
          <w:bCs/>
          <w:color w:val="7030A0"/>
          <w:sz w:val="22"/>
          <w:szCs w:val="22"/>
        </w:rPr>
        <w:t>stnanci</w:t>
      </w:r>
      <w:r w:rsidR="002A2656">
        <w:rPr>
          <w:b/>
          <w:bCs/>
          <w:color w:val="7030A0"/>
          <w:sz w:val="22"/>
          <w:szCs w:val="22"/>
        </w:rPr>
        <w:t xml:space="preserve"> centra</w:t>
      </w:r>
    </w:p>
    <w:p w14:paraId="42A77346" w14:textId="1DB97B93" w:rsidR="00154C3F" w:rsidRPr="00154C3F" w:rsidRDefault="006F5E6A" w:rsidP="00154C3F">
      <w:pPr>
        <w:pStyle w:val="Standard"/>
        <w:ind w:left="-1701"/>
        <w:rPr>
          <w:b/>
          <w:bCs/>
          <w:color w:val="7030A0"/>
        </w:rPr>
      </w:pPr>
      <w:r w:rsidRPr="0032781A">
        <w:rPr>
          <w:color w:val="77095D"/>
        </w:rPr>
        <w:t xml:space="preserve">                           </w:t>
      </w:r>
      <w:r w:rsidR="00154C3F">
        <w:rPr>
          <w:color w:val="77095D"/>
        </w:rPr>
        <w:t xml:space="preserve">                                    </w:t>
      </w:r>
      <w:r w:rsidR="00154C3F" w:rsidRPr="00154C3F">
        <w:rPr>
          <w:b/>
          <w:bCs/>
          <w:color w:val="7030A0"/>
        </w:rPr>
        <w:t xml:space="preserve">Rehabilitačné </w:t>
      </w:r>
      <w:r w:rsidR="00154C3F">
        <w:rPr>
          <w:b/>
          <w:bCs/>
          <w:color w:val="7030A0"/>
        </w:rPr>
        <w:t xml:space="preserve">     </w:t>
      </w:r>
      <w:r w:rsidR="00154C3F" w:rsidRPr="00154C3F">
        <w:rPr>
          <w:b/>
          <w:bCs/>
          <w:color w:val="7030A0"/>
        </w:rPr>
        <w:t>Domov</w:t>
      </w:r>
    </w:p>
    <w:p w14:paraId="2CFE28FC" w14:textId="485B8CE0" w:rsidR="00154C3F" w:rsidRPr="00154C3F" w:rsidRDefault="00154C3F" w:rsidP="00154C3F">
      <w:pPr>
        <w:pStyle w:val="Standard"/>
        <w:ind w:left="-1701"/>
        <w:rPr>
          <w:b/>
          <w:bCs/>
          <w:color w:val="7030A0"/>
        </w:rPr>
      </w:pPr>
      <w:r w:rsidRPr="00154C3F">
        <w:rPr>
          <w:b/>
          <w:bCs/>
          <w:color w:val="7030A0"/>
        </w:rPr>
        <w:t xml:space="preserve">                             </w:t>
      </w:r>
      <w:r>
        <w:rPr>
          <w:b/>
          <w:bCs/>
          <w:color w:val="7030A0"/>
        </w:rPr>
        <w:t xml:space="preserve">                                  </w:t>
      </w:r>
      <w:r w:rsidRPr="00154C3F">
        <w:rPr>
          <w:b/>
          <w:bCs/>
          <w:color w:val="7030A0"/>
        </w:rPr>
        <w:t xml:space="preserve">  centrum </w:t>
      </w:r>
      <w:r>
        <w:rPr>
          <w:b/>
          <w:bCs/>
          <w:color w:val="7030A0"/>
        </w:rPr>
        <w:t xml:space="preserve">         </w:t>
      </w:r>
      <w:r w:rsidRPr="00154C3F">
        <w:rPr>
          <w:b/>
          <w:bCs/>
          <w:color w:val="7030A0"/>
        </w:rPr>
        <w:t xml:space="preserve">sociálnych služieb                         </w:t>
      </w:r>
    </w:p>
    <w:p w14:paraId="031F5825" w14:textId="42BF62EE" w:rsidR="00FA5D41" w:rsidRDefault="006F5E6A" w:rsidP="00FA5D41">
      <w:pPr>
        <w:pStyle w:val="Standard"/>
        <w:ind w:left="-1701"/>
        <w:rPr>
          <w:color w:val="77095D"/>
        </w:rPr>
      </w:pPr>
      <w:r w:rsidRPr="0032781A">
        <w:rPr>
          <w:color w:val="77095D"/>
        </w:rPr>
        <w:t xml:space="preserve"> </w:t>
      </w:r>
      <w:r w:rsidR="00FA5D41">
        <w:rPr>
          <w:color w:val="77095D"/>
        </w:rPr>
        <w:t xml:space="preserve">        </w:t>
      </w:r>
      <w:r w:rsidR="00154C3F">
        <w:rPr>
          <w:color w:val="77095D"/>
        </w:rPr>
        <w:t xml:space="preserve"> </w:t>
      </w:r>
    </w:p>
    <w:p w14:paraId="30FA9FF7" w14:textId="5722B968" w:rsidR="006F5E6A" w:rsidRPr="0032781A" w:rsidRDefault="00154C3F" w:rsidP="001542F7">
      <w:pPr>
        <w:pStyle w:val="Standard"/>
        <w:ind w:left="3262" w:firstLine="283"/>
        <w:rPr>
          <w:color w:val="77095D"/>
        </w:rPr>
      </w:pPr>
      <w:r>
        <w:rPr>
          <w:color w:val="77095D"/>
        </w:rPr>
        <w:t xml:space="preserve"> </w:t>
      </w:r>
    </w:p>
    <w:p w14:paraId="1DE38D1E" w14:textId="00753DDC" w:rsidR="00762069" w:rsidRDefault="00762069" w:rsidP="00875765">
      <w:pPr>
        <w:pStyle w:val="Standard"/>
        <w:spacing w:line="360" w:lineRule="auto"/>
        <w:ind w:left="-1701"/>
        <w:rPr>
          <w:b/>
          <w:bCs/>
          <w:sz w:val="28"/>
          <w:szCs w:val="28"/>
        </w:rPr>
      </w:pPr>
    </w:p>
    <w:p w14:paraId="0FDA4168" w14:textId="39AFED9B" w:rsidR="00070498" w:rsidRPr="00781355" w:rsidRDefault="0025502B" w:rsidP="00070498">
      <w:pPr>
        <w:pStyle w:val="Standard"/>
        <w:spacing w:line="360" w:lineRule="auto"/>
        <w:ind w:left="-1701"/>
        <w:rPr>
          <w:b/>
          <w:bCs/>
          <w:color w:val="77095D"/>
          <w:sz w:val="28"/>
          <w:szCs w:val="28"/>
        </w:rPr>
      </w:pPr>
      <w:r w:rsidRPr="00781355">
        <w:rPr>
          <w:b/>
          <w:bCs/>
          <w:color w:val="77095D"/>
          <w:sz w:val="28"/>
          <w:szCs w:val="28"/>
        </w:rPr>
        <w:t>V dennom stacionári</w:t>
      </w:r>
      <w:r w:rsidRPr="00781355">
        <w:rPr>
          <w:color w:val="77095D"/>
        </w:rPr>
        <w:t xml:space="preserve">  </w:t>
      </w:r>
      <w:r w:rsidRPr="00061E1C">
        <w:rPr>
          <w:rFonts w:cs="Times New Roman"/>
        </w:rPr>
        <w:t>poskytujeme  ambulantné  služby a pre členov a nečlenov združenia počas celého roka</w:t>
      </w:r>
      <w:r>
        <w:t xml:space="preserve">, organizujeme </w:t>
      </w:r>
      <w:r w:rsidRPr="00061E1C">
        <w:rPr>
          <w:rFonts w:cs="Times New Roman"/>
        </w:rPr>
        <w:t xml:space="preserve"> zaujímavé voľno-časové aktivity, športové a kultúrne stretnutia, tvorivé dielne. </w:t>
      </w:r>
    </w:p>
    <w:p w14:paraId="1F5C08D5" w14:textId="4C26A047" w:rsidR="00C66E16" w:rsidRDefault="0025502B" w:rsidP="0025502B">
      <w:pPr>
        <w:pStyle w:val="Default"/>
        <w:spacing w:line="360" w:lineRule="auto"/>
        <w:ind w:left="-1701"/>
        <w:jc w:val="both"/>
      </w:pPr>
      <w:r>
        <w:t>Pobočka v Prešove  mala v roku 202</w:t>
      </w:r>
      <w:r w:rsidR="00787110">
        <w:t xml:space="preserve">2 </w:t>
      </w:r>
      <w:r>
        <w:t xml:space="preserve"> </w:t>
      </w:r>
      <w:proofErr w:type="spellStart"/>
      <w:r>
        <w:t>zazmluvnených</w:t>
      </w:r>
      <w:proofErr w:type="spellEnd"/>
      <w:r>
        <w:t xml:space="preserve">   </w:t>
      </w:r>
      <w:r w:rsidR="00787110">
        <w:t>8</w:t>
      </w:r>
      <w:r>
        <w:t xml:space="preserve">  klientov </w:t>
      </w:r>
    </w:p>
    <w:p w14:paraId="15A84C41" w14:textId="75CDCD2B" w:rsidR="0025502B" w:rsidRPr="00D039ED" w:rsidRDefault="00333F74" w:rsidP="00333F74">
      <w:pPr>
        <w:pStyle w:val="Default"/>
        <w:spacing w:line="360" w:lineRule="auto"/>
        <w:ind w:left="-1701"/>
        <w:jc w:val="both"/>
        <w:rPr>
          <w:color w:val="FF33CC"/>
          <w:sz w:val="28"/>
          <w:szCs w:val="28"/>
        </w:rPr>
      </w:pPr>
      <w:r>
        <w:t xml:space="preserve"> </w:t>
      </w:r>
    </w:p>
    <w:p w14:paraId="13138B61" w14:textId="602CA555" w:rsidR="00496B0B" w:rsidRPr="00061E1C" w:rsidRDefault="00496B0B" w:rsidP="00496B0B">
      <w:pPr>
        <w:pStyle w:val="Default"/>
        <w:spacing w:line="360" w:lineRule="auto"/>
        <w:ind w:left="-1701"/>
        <w:jc w:val="both"/>
      </w:pPr>
      <w:r>
        <w:rPr>
          <w:b/>
          <w:bCs/>
          <w:color w:val="77095D"/>
          <w:sz w:val="28"/>
          <w:szCs w:val="28"/>
        </w:rPr>
        <w:t>V d</w:t>
      </w:r>
      <w:r w:rsidR="00FA5D41" w:rsidRPr="00781355">
        <w:rPr>
          <w:b/>
          <w:bCs/>
          <w:color w:val="77095D"/>
          <w:sz w:val="28"/>
          <w:szCs w:val="28"/>
        </w:rPr>
        <w:t>omov</w:t>
      </w:r>
      <w:r>
        <w:rPr>
          <w:b/>
          <w:bCs/>
          <w:color w:val="77095D"/>
          <w:sz w:val="28"/>
          <w:szCs w:val="28"/>
        </w:rPr>
        <w:t>e</w:t>
      </w:r>
      <w:r w:rsidR="00FA5D41" w:rsidRPr="00781355">
        <w:rPr>
          <w:b/>
          <w:bCs/>
          <w:color w:val="77095D"/>
          <w:sz w:val="28"/>
          <w:szCs w:val="28"/>
        </w:rPr>
        <w:t xml:space="preserve"> sociálnych služieb </w:t>
      </w:r>
      <w:r w:rsidRPr="00496B0B">
        <w:rPr>
          <w:color w:val="auto"/>
        </w:rPr>
        <w:t>poskytujeme formou am</w:t>
      </w:r>
      <w:r>
        <w:rPr>
          <w:color w:val="auto"/>
        </w:rPr>
        <w:t>b</w:t>
      </w:r>
      <w:r w:rsidRPr="00496B0B">
        <w:rPr>
          <w:color w:val="auto"/>
        </w:rPr>
        <w:t>ulantnej služby</w:t>
      </w:r>
      <w:r>
        <w:rPr>
          <w:color w:val="auto"/>
        </w:rPr>
        <w:t xml:space="preserve"> </w:t>
      </w:r>
      <w:r w:rsidRPr="00061E1C">
        <w:t xml:space="preserve"> kvalitne rehabilitačn</w:t>
      </w:r>
      <w:r w:rsidR="00070498">
        <w:t xml:space="preserve">e </w:t>
      </w:r>
      <w:r w:rsidRPr="00061E1C">
        <w:t xml:space="preserve">činnosti, </w:t>
      </w:r>
      <w:r w:rsidR="00070498">
        <w:t xml:space="preserve"> s </w:t>
      </w:r>
      <w:r w:rsidRPr="00061E1C">
        <w:t>špeciálno-pedagogick</w:t>
      </w:r>
      <w:r w:rsidR="00070498">
        <w:t>ým</w:t>
      </w:r>
      <w:r w:rsidRPr="00061E1C">
        <w:t xml:space="preserve"> prístup</w:t>
      </w:r>
      <w:r w:rsidR="00070498">
        <w:t>om</w:t>
      </w:r>
      <w:r w:rsidRPr="00061E1C">
        <w:t>, sociáln</w:t>
      </w:r>
      <w:r w:rsidR="00070498">
        <w:t>u</w:t>
      </w:r>
      <w:r w:rsidRPr="00061E1C">
        <w:t xml:space="preserve"> starostlivos</w:t>
      </w:r>
      <w:r w:rsidR="00C66E16">
        <w:t xml:space="preserve">ť </w:t>
      </w:r>
      <w:r w:rsidRPr="00061E1C">
        <w:t>a podporn</w:t>
      </w:r>
      <w:r w:rsidR="00070498">
        <w:t>é</w:t>
      </w:r>
      <w:r w:rsidRPr="00061E1C">
        <w:t xml:space="preserve"> terapi</w:t>
      </w:r>
      <w:r w:rsidR="00070498">
        <w:t>e</w:t>
      </w:r>
      <w:r w:rsidRPr="00061E1C">
        <w:t xml:space="preserve">. </w:t>
      </w:r>
    </w:p>
    <w:p w14:paraId="28927850" w14:textId="22EDFF69" w:rsidR="00070498" w:rsidRDefault="00070498" w:rsidP="00787110">
      <w:pPr>
        <w:pStyle w:val="Standard"/>
        <w:spacing w:line="360" w:lineRule="auto"/>
        <w:ind w:left="-1701"/>
      </w:pPr>
      <w:r>
        <w:t xml:space="preserve"> Pobočka v Prešove  mala v roku 202</w:t>
      </w:r>
      <w:r w:rsidR="00787110">
        <w:t>2</w:t>
      </w:r>
      <w:r>
        <w:t xml:space="preserve"> </w:t>
      </w:r>
      <w:proofErr w:type="spellStart"/>
      <w:r>
        <w:t>zazmluvnených</w:t>
      </w:r>
      <w:proofErr w:type="spellEnd"/>
      <w:r>
        <w:t xml:space="preserve">  </w:t>
      </w:r>
      <w:r w:rsidR="003B59D6">
        <w:t>7</w:t>
      </w:r>
      <w:r>
        <w:t xml:space="preserve">   klientov   </w:t>
      </w:r>
    </w:p>
    <w:p w14:paraId="161E58CD" w14:textId="71BD56A6" w:rsidR="00070498" w:rsidRDefault="00070498" w:rsidP="00070498">
      <w:pPr>
        <w:pStyle w:val="Default"/>
        <w:spacing w:line="360" w:lineRule="auto"/>
        <w:ind w:left="-1701"/>
        <w:jc w:val="both"/>
      </w:pPr>
      <w:r>
        <w:t>Pobočka v Bratislave  mala v roku 202</w:t>
      </w:r>
      <w:r w:rsidR="00787110">
        <w:t>2</w:t>
      </w:r>
      <w:r>
        <w:t xml:space="preserve"> </w:t>
      </w:r>
      <w:proofErr w:type="spellStart"/>
      <w:r>
        <w:t>zazmluvnených</w:t>
      </w:r>
      <w:proofErr w:type="spellEnd"/>
      <w:r>
        <w:t xml:space="preserve">  </w:t>
      </w:r>
      <w:r w:rsidR="003B59D6">
        <w:t>1</w:t>
      </w:r>
      <w:r w:rsidR="00787110">
        <w:t>5</w:t>
      </w:r>
      <w:r>
        <w:t xml:space="preserve">  klientov   </w:t>
      </w:r>
    </w:p>
    <w:p w14:paraId="46FFFB8E" w14:textId="5768304A" w:rsidR="00333F74" w:rsidRDefault="00333F74" w:rsidP="00070498">
      <w:pPr>
        <w:pStyle w:val="Default"/>
        <w:spacing w:line="360" w:lineRule="auto"/>
        <w:ind w:left="-1701"/>
        <w:jc w:val="both"/>
      </w:pPr>
      <w:r>
        <w:t>Počet zamestnancov</w:t>
      </w:r>
      <w:r w:rsidR="00732AFF">
        <w:t xml:space="preserve"> k poslednému dňu roka </w:t>
      </w:r>
      <w:r>
        <w:t xml:space="preserve">  202</w:t>
      </w:r>
      <w:r w:rsidR="00787110">
        <w:t>2</w:t>
      </w:r>
      <w:r>
        <w:t xml:space="preserve">  je  </w:t>
      </w:r>
      <w:r w:rsidR="00732AFF">
        <w:t xml:space="preserve">bol 42  </w:t>
      </w:r>
      <w:r>
        <w:t xml:space="preserve">zamestnancov. </w:t>
      </w:r>
    </w:p>
    <w:p w14:paraId="30840A85" w14:textId="2C6CF9B9" w:rsidR="00D039ED" w:rsidRDefault="00D039ED" w:rsidP="00D039ED">
      <w:pPr>
        <w:pStyle w:val="Standard"/>
        <w:spacing w:line="360" w:lineRule="auto"/>
        <w:ind w:left="-1701"/>
      </w:pPr>
    </w:p>
    <w:p w14:paraId="0E0768E2" w14:textId="77777777" w:rsidR="00A66F1E" w:rsidRDefault="00A66F1E" w:rsidP="00D039ED">
      <w:pPr>
        <w:pStyle w:val="Standard"/>
        <w:spacing w:line="360" w:lineRule="auto"/>
        <w:ind w:left="-1701"/>
      </w:pPr>
    </w:p>
    <w:p w14:paraId="78297490" w14:textId="77777777" w:rsidR="00A66F1E" w:rsidRDefault="00A66F1E" w:rsidP="00D039ED">
      <w:pPr>
        <w:pStyle w:val="Standard"/>
        <w:spacing w:line="360" w:lineRule="auto"/>
        <w:ind w:left="-1701"/>
      </w:pPr>
    </w:p>
    <w:p w14:paraId="18654B4A" w14:textId="77777777" w:rsidR="00A66F1E" w:rsidRPr="00FA5D41" w:rsidRDefault="00A66F1E" w:rsidP="00D039ED">
      <w:pPr>
        <w:pStyle w:val="Standard"/>
        <w:spacing w:line="360" w:lineRule="auto"/>
        <w:ind w:left="-1701"/>
      </w:pPr>
    </w:p>
    <w:p w14:paraId="4D7E7C80" w14:textId="282F8D5A" w:rsidR="001841B8" w:rsidRDefault="001841B8" w:rsidP="001841B8">
      <w:pPr>
        <w:pStyle w:val="Standard"/>
        <w:rPr>
          <w:rFonts w:asciiTheme="majorHAnsi" w:hAnsiTheme="majorHAnsi" w:cstheme="majorHAnsi"/>
          <w:b/>
          <w:sz w:val="28"/>
          <w:szCs w:val="28"/>
        </w:rPr>
      </w:pPr>
      <w:r w:rsidRPr="001841B8">
        <w:rPr>
          <w:rFonts w:asciiTheme="majorHAnsi" w:hAnsiTheme="majorHAnsi" w:cstheme="majorHAnsi"/>
          <w:b/>
          <w:sz w:val="28"/>
          <w:szCs w:val="28"/>
        </w:rPr>
        <w:lastRenderedPageBreak/>
        <w:t>Poslanie</w:t>
      </w:r>
      <w:r w:rsidR="00875765">
        <w:rPr>
          <w:rFonts w:asciiTheme="majorHAnsi" w:hAnsiTheme="majorHAnsi" w:cstheme="majorHAnsi"/>
          <w:b/>
          <w:sz w:val="28"/>
          <w:szCs w:val="28"/>
        </w:rPr>
        <w:t xml:space="preserve">  centra Svetielko</w:t>
      </w:r>
    </w:p>
    <w:p w14:paraId="087B1DDC" w14:textId="77777777" w:rsidR="001841B8" w:rsidRPr="00061E1C" w:rsidRDefault="001841B8" w:rsidP="00061E1C">
      <w:pPr>
        <w:pStyle w:val="Standard"/>
        <w:ind w:left="-1701"/>
        <w:rPr>
          <w:rFonts w:cs="Times New Roman"/>
          <w:b/>
          <w:sz w:val="28"/>
          <w:szCs w:val="28"/>
        </w:rPr>
      </w:pPr>
    </w:p>
    <w:p w14:paraId="76352EDA" w14:textId="77777777" w:rsidR="001841B8" w:rsidRPr="00C66E16" w:rsidRDefault="001841B8" w:rsidP="00C66E16">
      <w:pPr>
        <w:pStyle w:val="Default"/>
        <w:spacing w:line="360" w:lineRule="auto"/>
        <w:ind w:left="-1701"/>
        <w:jc w:val="both"/>
        <w:rPr>
          <w:color w:val="auto"/>
        </w:rPr>
      </w:pPr>
      <w:r w:rsidRPr="00C66E16">
        <w:rPr>
          <w:color w:val="auto"/>
        </w:rPr>
        <w:t xml:space="preserve">       Poslaním nášho centra je pomoc a podpora rodín, ktoré nedokážu prevziať celú   </w:t>
      </w:r>
    </w:p>
    <w:p w14:paraId="7153484B" w14:textId="77777777" w:rsidR="001841B8" w:rsidRPr="00C66E16" w:rsidRDefault="001841B8" w:rsidP="00C66E16">
      <w:pPr>
        <w:pStyle w:val="Default"/>
        <w:spacing w:line="360" w:lineRule="auto"/>
        <w:ind w:left="-1701"/>
        <w:jc w:val="both"/>
        <w:rPr>
          <w:color w:val="auto"/>
        </w:rPr>
      </w:pPr>
      <w:r w:rsidRPr="00C66E16">
        <w:rPr>
          <w:color w:val="auto"/>
        </w:rPr>
        <w:t>starostlivosť o svoje ťažko zdravotne postihnuté dieťa,  pretože potrebujú pri týchto  úkonoch pomoc ďalšej osoby. Táto situácia vyplýva z ťažkého zdravotného postihu, nefunkčnosti horných a dolných končatín,  mentálneho  postihnutia  prípadne ďalš</w:t>
      </w:r>
      <w:r w:rsidR="00E663CA" w:rsidRPr="00C66E16">
        <w:rPr>
          <w:color w:val="auto"/>
        </w:rPr>
        <w:t>í</w:t>
      </w:r>
      <w:r w:rsidRPr="00C66E16">
        <w:rPr>
          <w:color w:val="auto"/>
        </w:rPr>
        <w:t>ch zmyslových  postihnutí. Hlavným cieľom je pomáhať im vo všetkých oblastiach života, podporiť integráciu postihnutých osôb do spoločnosti, pomôcť im pri zdolávaní každodenných bariér a spoločenských predsudkov, podporiť ich vedomostný rast a prekonanie každého druhu, pomôcť detičkám so špeciálnymi potrebami ísť hore a žiť bez bariér.</w:t>
      </w:r>
    </w:p>
    <w:p w14:paraId="6F1DBE89" w14:textId="77777777" w:rsidR="001841B8" w:rsidRPr="00C66E16" w:rsidRDefault="001841B8" w:rsidP="00C66E16">
      <w:pPr>
        <w:pStyle w:val="Default"/>
        <w:spacing w:line="360" w:lineRule="auto"/>
        <w:ind w:left="-1701"/>
        <w:jc w:val="both"/>
        <w:rPr>
          <w:color w:val="auto"/>
        </w:rPr>
      </w:pPr>
      <w:r w:rsidRPr="00C66E16">
        <w:rPr>
          <w:color w:val="auto"/>
        </w:rPr>
        <w:t xml:space="preserve">         </w:t>
      </w:r>
    </w:p>
    <w:p w14:paraId="6323723F" w14:textId="77777777" w:rsidR="00D46C39" w:rsidRPr="00C66E16" w:rsidRDefault="006D09A1" w:rsidP="00C66E16">
      <w:pPr>
        <w:pStyle w:val="Default"/>
        <w:spacing w:line="360" w:lineRule="auto"/>
        <w:ind w:left="-1701"/>
        <w:jc w:val="both"/>
        <w:rPr>
          <w:color w:val="auto"/>
        </w:rPr>
      </w:pPr>
      <w:r w:rsidRPr="00C66E16">
        <w:rPr>
          <w:color w:val="auto"/>
        </w:rPr>
        <w:t>Od roku 2014</w:t>
      </w:r>
      <w:r w:rsidR="0037144C" w:rsidRPr="00C66E16">
        <w:rPr>
          <w:color w:val="auto"/>
        </w:rPr>
        <w:t xml:space="preserve"> Centrum Svetielko poskytuje širokú paletu sociálnych, vzdelávacích, rehabilitačných i voľnočasových aktivít ambulantnou formou.</w:t>
      </w:r>
    </w:p>
    <w:p w14:paraId="60EF6FA8" w14:textId="1CA85201" w:rsidR="00A6785B" w:rsidRPr="00061E1C" w:rsidRDefault="00C66E16" w:rsidP="00061E1C">
      <w:pPr>
        <w:pStyle w:val="Default"/>
        <w:spacing w:line="360" w:lineRule="auto"/>
        <w:ind w:left="-1701"/>
        <w:jc w:val="both"/>
      </w:pPr>
      <w:r>
        <w:t xml:space="preserve"> </w:t>
      </w:r>
      <w:r w:rsidR="00A6785B" w:rsidRPr="00061E1C">
        <w:t>Poskytovanie sociálnych služieb stojí na viacerých pilieroch – kvalitnej rehabilitačnej činnosti, špeciálno</w:t>
      </w:r>
      <w:r w:rsidR="00D46C39" w:rsidRPr="00061E1C">
        <w:t>-</w:t>
      </w:r>
      <w:r w:rsidR="00A6785B" w:rsidRPr="00061E1C">
        <w:t xml:space="preserve">pedagogickom prístupe, sociálnej starostlivosti a podporných terapiách. </w:t>
      </w:r>
    </w:p>
    <w:p w14:paraId="506BBF52" w14:textId="77777777" w:rsidR="002D6849" w:rsidRDefault="002D6849" w:rsidP="001841B8">
      <w:pPr>
        <w:rPr>
          <w:rFonts w:cstheme="minorHAnsi"/>
          <w:b/>
          <w:sz w:val="24"/>
          <w:szCs w:val="24"/>
        </w:rPr>
      </w:pPr>
    </w:p>
    <w:p w14:paraId="50977C70" w14:textId="77777777" w:rsidR="006D09A1" w:rsidRDefault="00D46C39" w:rsidP="00C66E16">
      <w:pPr>
        <w:ind w:left="-1701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>Oddelenie sociálnych služieb poskytuje :</w:t>
      </w:r>
    </w:p>
    <w:p w14:paraId="5E8DB1BF" w14:textId="77777777" w:rsidR="00A6785B" w:rsidRPr="00C66E16" w:rsidRDefault="00A6785B" w:rsidP="00C66E16">
      <w:pPr>
        <w:pStyle w:val="Default"/>
        <w:ind w:left="-1701"/>
        <w:rPr>
          <w:i/>
        </w:rPr>
      </w:pPr>
      <w:r w:rsidRPr="00C66E16">
        <w:rPr>
          <w:i/>
        </w:rPr>
        <w:t>Odborné činnosti :</w:t>
      </w:r>
    </w:p>
    <w:p w14:paraId="7CE8DD27" w14:textId="77777777" w:rsidR="00A6785B" w:rsidRPr="00C66E16" w:rsidRDefault="00A6785B" w:rsidP="00C66E16">
      <w:pPr>
        <w:pStyle w:val="Default"/>
        <w:ind w:left="-1701"/>
      </w:pPr>
    </w:p>
    <w:p w14:paraId="0C79092C" w14:textId="77777777" w:rsidR="00A6785B" w:rsidRPr="00C66E16" w:rsidRDefault="006307A1" w:rsidP="00C66E16">
      <w:pPr>
        <w:pStyle w:val="Default"/>
        <w:ind w:left="-1701"/>
        <w:rPr>
          <w:color w:val="auto"/>
        </w:rPr>
      </w:pPr>
      <w:r w:rsidRPr="00C66E16">
        <w:rPr>
          <w:color w:val="auto"/>
        </w:rPr>
        <w:t xml:space="preserve">     -</w:t>
      </w:r>
      <w:r w:rsidR="00A6785B" w:rsidRPr="00C66E16">
        <w:rPr>
          <w:color w:val="auto"/>
        </w:rPr>
        <w:t xml:space="preserve"> </w:t>
      </w:r>
      <w:r w:rsidRPr="00C66E16">
        <w:rPr>
          <w:color w:val="auto"/>
        </w:rPr>
        <w:t xml:space="preserve">     </w:t>
      </w:r>
      <w:r w:rsidR="00A6785B" w:rsidRPr="00C66E16">
        <w:rPr>
          <w:color w:val="auto"/>
        </w:rPr>
        <w:t>pomoc pri odkázanosti na pomoc inej fyzickej osoby,</w:t>
      </w:r>
    </w:p>
    <w:p w14:paraId="1A6194F5" w14:textId="77777777" w:rsidR="00A6785B" w:rsidRPr="00C66E16" w:rsidRDefault="00A6785B" w:rsidP="00C66E16">
      <w:pPr>
        <w:pStyle w:val="Default"/>
        <w:ind w:left="-1701"/>
        <w:rPr>
          <w:color w:val="auto"/>
        </w:rPr>
      </w:pPr>
    </w:p>
    <w:p w14:paraId="2C9C48C8" w14:textId="77777777" w:rsidR="00A6785B" w:rsidRPr="00C66E16" w:rsidRDefault="00A6785B" w:rsidP="00C66E16">
      <w:pPr>
        <w:pStyle w:val="Default"/>
        <w:numPr>
          <w:ilvl w:val="0"/>
          <w:numId w:val="7"/>
        </w:numPr>
        <w:ind w:left="-1701"/>
        <w:rPr>
          <w:color w:val="auto"/>
        </w:rPr>
      </w:pPr>
      <w:r w:rsidRPr="00C66E16">
        <w:rPr>
          <w:color w:val="auto"/>
        </w:rPr>
        <w:t xml:space="preserve"> sociálne poradenstvo</w:t>
      </w:r>
    </w:p>
    <w:p w14:paraId="02A0E8F7" w14:textId="77777777" w:rsidR="00A6785B" w:rsidRPr="00C66E16" w:rsidRDefault="00A6785B" w:rsidP="00C66E16">
      <w:pPr>
        <w:pStyle w:val="Default"/>
        <w:ind w:left="-1701"/>
        <w:rPr>
          <w:color w:val="auto"/>
        </w:rPr>
      </w:pPr>
    </w:p>
    <w:p w14:paraId="72160A11" w14:textId="77777777" w:rsidR="00A6785B" w:rsidRPr="00C66E16" w:rsidRDefault="00A6785B" w:rsidP="00C66E16">
      <w:pPr>
        <w:pStyle w:val="Default"/>
        <w:numPr>
          <w:ilvl w:val="0"/>
          <w:numId w:val="7"/>
        </w:numPr>
        <w:ind w:left="-1701"/>
        <w:rPr>
          <w:color w:val="auto"/>
        </w:rPr>
      </w:pPr>
      <w:r w:rsidRPr="00C66E16">
        <w:rPr>
          <w:color w:val="auto"/>
        </w:rPr>
        <w:t xml:space="preserve"> sociálna rehabilitácia</w:t>
      </w:r>
    </w:p>
    <w:p w14:paraId="528D332D" w14:textId="77777777" w:rsidR="00A6785B" w:rsidRPr="00C66E16" w:rsidRDefault="00A6785B" w:rsidP="00C66E16">
      <w:pPr>
        <w:pStyle w:val="Default"/>
        <w:ind w:left="-1701"/>
        <w:rPr>
          <w:color w:val="auto"/>
        </w:rPr>
      </w:pPr>
    </w:p>
    <w:p w14:paraId="0DF11FA4" w14:textId="77777777" w:rsidR="006307A1" w:rsidRPr="00C66E16" w:rsidRDefault="006307A1" w:rsidP="00C66E16">
      <w:pPr>
        <w:pStyle w:val="Default"/>
        <w:ind w:left="-1701"/>
        <w:rPr>
          <w:i/>
          <w:color w:val="auto"/>
        </w:rPr>
      </w:pPr>
      <w:r w:rsidRPr="00C66E16">
        <w:rPr>
          <w:i/>
          <w:color w:val="auto"/>
        </w:rPr>
        <w:t xml:space="preserve">Obslužné činnosti: </w:t>
      </w:r>
    </w:p>
    <w:p w14:paraId="76578555" w14:textId="77777777" w:rsidR="006307A1" w:rsidRPr="00C66E16" w:rsidRDefault="006307A1" w:rsidP="00C66E16">
      <w:pPr>
        <w:pStyle w:val="Default"/>
        <w:ind w:left="-1701"/>
        <w:rPr>
          <w:color w:val="auto"/>
        </w:rPr>
      </w:pPr>
    </w:p>
    <w:p w14:paraId="16A2F4E8" w14:textId="77777777" w:rsidR="006307A1" w:rsidRPr="00C66E16" w:rsidRDefault="00A6785B" w:rsidP="00C66E16">
      <w:pPr>
        <w:pStyle w:val="Default"/>
        <w:numPr>
          <w:ilvl w:val="0"/>
          <w:numId w:val="7"/>
        </w:numPr>
        <w:ind w:left="-1701"/>
        <w:rPr>
          <w:color w:val="auto"/>
        </w:rPr>
      </w:pPr>
      <w:r w:rsidRPr="00C66E16">
        <w:rPr>
          <w:color w:val="auto"/>
        </w:rPr>
        <w:t xml:space="preserve"> </w:t>
      </w:r>
      <w:r w:rsidR="006307A1" w:rsidRPr="00C66E16">
        <w:rPr>
          <w:color w:val="auto"/>
        </w:rPr>
        <w:t>u</w:t>
      </w:r>
      <w:r w:rsidRPr="00C66E16">
        <w:rPr>
          <w:color w:val="auto"/>
        </w:rPr>
        <w:t>pratovanie</w:t>
      </w:r>
    </w:p>
    <w:p w14:paraId="049A38D5" w14:textId="77777777" w:rsidR="006307A1" w:rsidRPr="00C66E16" w:rsidRDefault="006307A1" w:rsidP="00C66E16">
      <w:pPr>
        <w:pStyle w:val="Default"/>
        <w:ind w:left="-1701"/>
        <w:rPr>
          <w:color w:val="auto"/>
        </w:rPr>
      </w:pPr>
    </w:p>
    <w:p w14:paraId="2B8300F9" w14:textId="77777777" w:rsidR="00A6785B" w:rsidRPr="00C66E16" w:rsidRDefault="00A6785B" w:rsidP="00C66E16">
      <w:pPr>
        <w:pStyle w:val="Default"/>
        <w:numPr>
          <w:ilvl w:val="0"/>
          <w:numId w:val="7"/>
        </w:numPr>
        <w:ind w:left="-1701"/>
        <w:rPr>
          <w:color w:val="auto"/>
        </w:rPr>
      </w:pPr>
      <w:r w:rsidRPr="00C66E16">
        <w:rPr>
          <w:color w:val="auto"/>
        </w:rPr>
        <w:t>užívanie spoločných priestorov</w:t>
      </w:r>
    </w:p>
    <w:p w14:paraId="5BC90FC5" w14:textId="77777777" w:rsidR="00A6785B" w:rsidRPr="00C66E16" w:rsidRDefault="00A6785B" w:rsidP="00C66E16">
      <w:pPr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2743874F" w14:textId="005EB3A7" w:rsidR="006D09A1" w:rsidRDefault="006307A1" w:rsidP="00333F74">
      <w:pPr>
        <w:ind w:left="-1701"/>
        <w:rPr>
          <w:rFonts w:ascii="Times New Roman" w:hAnsi="Times New Roman" w:cs="Times New Roman"/>
          <w:color w:val="auto"/>
          <w:sz w:val="24"/>
          <w:szCs w:val="24"/>
        </w:rPr>
      </w:pPr>
      <w:r w:rsidRPr="00C66E16">
        <w:rPr>
          <w:rFonts w:ascii="Times New Roman" w:hAnsi="Times New Roman" w:cs="Times New Roman"/>
          <w:i/>
          <w:color w:val="auto"/>
          <w:sz w:val="24"/>
          <w:szCs w:val="24"/>
        </w:rPr>
        <w:t xml:space="preserve">Ďalšie činnosti: </w:t>
      </w:r>
      <w:r w:rsidR="00333F74">
        <w:rPr>
          <w:rFonts w:ascii="Times New Roman" w:hAnsi="Times New Roman" w:cs="Times New Roman"/>
          <w:i/>
          <w:color w:val="auto"/>
          <w:sz w:val="24"/>
          <w:szCs w:val="24"/>
        </w:rPr>
        <w:t xml:space="preserve"> </w:t>
      </w:r>
      <w:r w:rsidRPr="00C66E16">
        <w:rPr>
          <w:rFonts w:ascii="Times New Roman" w:hAnsi="Times New Roman" w:cs="Times New Roman"/>
          <w:color w:val="auto"/>
          <w:sz w:val="24"/>
          <w:szCs w:val="24"/>
        </w:rPr>
        <w:t>záujmová činnosť</w:t>
      </w:r>
      <w:r w:rsidR="00C66E16" w:rsidRPr="00C66E16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C66E16">
        <w:rPr>
          <w:rFonts w:ascii="Times New Roman" w:hAnsi="Times New Roman" w:cs="Times New Roman"/>
          <w:color w:val="auto"/>
          <w:sz w:val="24"/>
          <w:szCs w:val="24"/>
        </w:rPr>
        <w:t>vykonávanie nevyhnutnej základnej osobnej hygi</w:t>
      </w:r>
      <w:r w:rsidR="006D09A1" w:rsidRPr="00C66E16">
        <w:rPr>
          <w:rFonts w:ascii="Times New Roman" w:hAnsi="Times New Roman" w:cs="Times New Roman"/>
          <w:color w:val="auto"/>
          <w:sz w:val="24"/>
          <w:szCs w:val="24"/>
        </w:rPr>
        <w:t xml:space="preserve">ene </w:t>
      </w:r>
    </w:p>
    <w:p w14:paraId="4C1EC57D" w14:textId="77777777" w:rsidR="00B127A3" w:rsidRPr="00C66E16" w:rsidRDefault="00B127A3" w:rsidP="00333F74">
      <w:pPr>
        <w:ind w:left="-1701"/>
        <w:rPr>
          <w:rFonts w:ascii="Times New Roman" w:hAnsi="Times New Roman" w:cs="Times New Roman"/>
          <w:color w:val="auto"/>
          <w:sz w:val="24"/>
          <w:szCs w:val="24"/>
        </w:rPr>
      </w:pPr>
    </w:p>
    <w:p w14:paraId="482D06C5" w14:textId="3A99508B" w:rsidR="006307A1" w:rsidRPr="00C66E16" w:rsidRDefault="006307A1" w:rsidP="00B47DD2">
      <w:pPr>
        <w:ind w:left="-1701"/>
        <w:rPr>
          <w:b/>
          <w:bCs/>
          <w:i/>
        </w:rPr>
      </w:pPr>
      <w:r w:rsidRPr="00C66E16">
        <w:rPr>
          <w:rFonts w:ascii="Times New Roman" w:hAnsi="Times New Roman" w:cs="Times New Roman"/>
          <w:b/>
          <w:color w:val="auto"/>
          <w:sz w:val="24"/>
          <w:szCs w:val="24"/>
        </w:rPr>
        <w:t xml:space="preserve">Terapie </w:t>
      </w:r>
      <w:r w:rsidR="00B47DD2">
        <w:rPr>
          <w:rFonts w:ascii="Times New Roman" w:hAnsi="Times New Roman" w:cs="Times New Roman"/>
          <w:b/>
          <w:color w:val="auto"/>
          <w:sz w:val="24"/>
          <w:szCs w:val="24"/>
        </w:rPr>
        <w:t xml:space="preserve">- </w:t>
      </w:r>
      <w:r w:rsidRPr="00C66E16">
        <w:rPr>
          <w:b/>
          <w:bCs/>
          <w:i/>
        </w:rPr>
        <w:t>Odborný terapeutický  program</w:t>
      </w:r>
    </w:p>
    <w:p w14:paraId="69AED70A" w14:textId="25990510" w:rsidR="00B47DD2" w:rsidRDefault="00B47DD2" w:rsidP="00B47DD2">
      <w:pPr>
        <w:pStyle w:val="Normlnywebov"/>
        <w:spacing w:line="360" w:lineRule="auto"/>
        <w:ind w:left="-1560"/>
      </w:pPr>
      <w:r>
        <w:rPr>
          <w:rStyle w:val="Vrazn"/>
        </w:rPr>
        <w:lastRenderedPageBreak/>
        <w:t xml:space="preserve">Metóda </w:t>
      </w:r>
      <w:proofErr w:type="spellStart"/>
      <w:r>
        <w:rPr>
          <w:rStyle w:val="Vrazn"/>
        </w:rPr>
        <w:t>TheraSuit</w:t>
      </w:r>
      <w:proofErr w:type="spellEnd"/>
      <w:r>
        <w:rPr>
          <w:rStyle w:val="Vrazn"/>
        </w:rPr>
        <w:t xml:space="preserve"> </w:t>
      </w:r>
      <w:r w:rsidRPr="00B47DD2">
        <w:rPr>
          <w:rStyle w:val="Vrazn"/>
          <w:b w:val="0"/>
          <w:bCs w:val="0"/>
        </w:rPr>
        <w:t>využíva špeciálny kozmický oblek pre liečbu detí s neurologickými poruchami.</w:t>
      </w:r>
      <w:r w:rsidRPr="00B47DD2">
        <w:rPr>
          <w:b/>
          <w:bCs/>
        </w:rPr>
        <w:t xml:space="preserve"> </w:t>
      </w:r>
      <w:r w:rsidRPr="00B47DD2">
        <w:t>Umožňuje</w:t>
      </w:r>
      <w:r>
        <w:t xml:space="preserve"> nácvik správnych pohybov aktívnym využívaním všetkých svalových skupín. Kľúčovým prvkom tejto metódy je </w:t>
      </w:r>
      <w:r w:rsidRPr="00B47DD2">
        <w:rPr>
          <w:rStyle w:val="Vrazn"/>
          <w:b w:val="0"/>
          <w:bCs w:val="0"/>
        </w:rPr>
        <w:t>posilňujúci program</w:t>
      </w:r>
      <w:r w:rsidRPr="00B47DD2">
        <w:rPr>
          <w:b/>
          <w:bCs/>
        </w:rPr>
        <w:t>,</w:t>
      </w:r>
      <w:r>
        <w:t xml:space="preserve"> vytvorený pre klienta na základe jeho individuálnych potrieb, silných a slabých stránok.</w:t>
      </w:r>
    </w:p>
    <w:p w14:paraId="7A59D750" w14:textId="15E31F29" w:rsidR="00571B74" w:rsidRPr="00C66E16" w:rsidRDefault="00571B74" w:rsidP="001F6536">
      <w:pPr>
        <w:pStyle w:val="Default"/>
        <w:spacing w:after="59" w:line="360" w:lineRule="auto"/>
        <w:ind w:left="-1701"/>
        <w:rPr>
          <w:rFonts w:eastAsia="Calibri, Calibri"/>
        </w:rPr>
      </w:pPr>
      <w:r w:rsidRPr="00C66E16">
        <w:rPr>
          <w:rFonts w:eastAsia="Calibri, Calibri"/>
        </w:rPr>
        <w:t xml:space="preserve">   </w:t>
      </w:r>
      <w:r w:rsidR="00B127A3">
        <w:rPr>
          <w:noProof/>
        </w:rPr>
        <w:drawing>
          <wp:inline distT="0" distB="0" distL="0" distR="0" wp14:anchorId="01B30BD2" wp14:editId="1BFB8EF7">
            <wp:extent cx="2602800" cy="3470400"/>
            <wp:effectExtent l="0" t="0" r="7620" b="0"/>
            <wp:docPr id="1843064847" name="Obrázok 1843064847" descr="Na obrázku môže byť 1 osoba, dieťa, stojaca osoba a interié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a obrázku môže byť 1 osoba, dieťa, stojaca osoba a interiér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2800" cy="347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47DD2">
        <w:rPr>
          <w:rFonts w:eastAsia="Calibri, Calibri"/>
        </w:rPr>
        <w:t xml:space="preserve">           </w:t>
      </w:r>
      <w:r w:rsidR="00B47DD2">
        <w:rPr>
          <w:noProof/>
        </w:rPr>
        <w:drawing>
          <wp:inline distT="0" distB="0" distL="0" distR="0" wp14:anchorId="50692FC1" wp14:editId="1C0A1EE7">
            <wp:extent cx="2631600" cy="3506400"/>
            <wp:effectExtent l="0" t="0" r="0" b="0"/>
            <wp:docPr id="1406931740" name="Obrázok 1406931740" descr="Na obrázku môže byť 1 osoba, dieťa, stojaca osoba, balón a interié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a obrázku môže byť 1 osoba, dieťa, stojaca osoba, balón a interiér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1600" cy="350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84C555" w14:textId="77777777" w:rsidR="00B47DD2" w:rsidRDefault="00B47DD2" w:rsidP="00B47DD2">
      <w:pPr>
        <w:pStyle w:val="Default"/>
        <w:spacing w:after="59"/>
        <w:rPr>
          <w:rFonts w:eastAsia="Calibri, Calibri"/>
          <w:b/>
          <w:i/>
        </w:rPr>
      </w:pPr>
    </w:p>
    <w:p w14:paraId="7DE70EE9" w14:textId="77777777" w:rsidR="00B47DD2" w:rsidRDefault="00B47DD2" w:rsidP="00B47DD2">
      <w:pPr>
        <w:pStyle w:val="Default"/>
        <w:spacing w:after="59" w:line="360" w:lineRule="auto"/>
        <w:ind w:left="-1560"/>
        <w:rPr>
          <w:rFonts w:eastAsia="Calibri, Calibri"/>
          <w:b/>
          <w:i/>
        </w:rPr>
      </w:pPr>
    </w:p>
    <w:p w14:paraId="79E91863" w14:textId="2CC22D42" w:rsidR="00B47DD2" w:rsidRDefault="00B47DD2" w:rsidP="00B47DD2">
      <w:pPr>
        <w:pStyle w:val="Default"/>
        <w:spacing w:after="59" w:line="360" w:lineRule="auto"/>
        <w:ind w:left="-1560"/>
        <w:rPr>
          <w:rFonts w:eastAsia="Calibri, Calibri"/>
          <w:b/>
          <w:i/>
        </w:rPr>
      </w:pPr>
      <w:proofErr w:type="spellStart"/>
      <w:r w:rsidRPr="00B47DD2">
        <w:rPr>
          <w:b/>
          <w:bCs/>
        </w:rPr>
        <w:t>TheraTogs</w:t>
      </w:r>
      <w:proofErr w:type="spellEnd"/>
      <w:r>
        <w:t xml:space="preserve"> je priliehavá mäkká </w:t>
      </w:r>
      <w:proofErr w:type="spellStart"/>
      <w:r>
        <w:t>ortéza</w:t>
      </w:r>
      <w:proofErr w:type="spellEnd"/>
      <w:r>
        <w:t xml:space="preserve">, ktorá posilňuje väzivový aparát. </w:t>
      </w:r>
      <w:r w:rsidRPr="00B47DD2">
        <w:rPr>
          <w:rStyle w:val="Vrazn"/>
          <w:b w:val="0"/>
          <w:bCs w:val="0"/>
        </w:rPr>
        <w:t>Napomáha k zlepšeniu funkcie svalov dieťaťa</w:t>
      </w:r>
      <w:r w:rsidRPr="00B47DD2">
        <w:rPr>
          <w:b/>
          <w:bCs/>
        </w:rPr>
        <w:t>, čo má priaznivý vplyv na pohybové stereotypy</w:t>
      </w:r>
      <w:r>
        <w:t xml:space="preserve"> aj na celkovú motoriku dieťaťa. Zefektívňuje prácu svalov, ktoré následne pracujú v novom fyziologickom nastavení.</w:t>
      </w:r>
    </w:p>
    <w:p w14:paraId="207AB5B1" w14:textId="77777777" w:rsidR="00B47DD2" w:rsidRPr="00B47DD2" w:rsidRDefault="00B47DD2" w:rsidP="000861FC">
      <w:pPr>
        <w:pStyle w:val="Normlnywebov"/>
        <w:spacing w:line="360" w:lineRule="auto"/>
        <w:ind w:left="-1560"/>
        <w:rPr>
          <w:b/>
          <w:bCs/>
        </w:rPr>
      </w:pPr>
      <w:r w:rsidRPr="000861FC">
        <w:rPr>
          <w:b/>
          <w:bCs/>
        </w:rPr>
        <w:t xml:space="preserve">Metóda </w:t>
      </w:r>
      <w:proofErr w:type="spellStart"/>
      <w:r w:rsidRPr="000861FC">
        <w:rPr>
          <w:b/>
          <w:bCs/>
        </w:rPr>
        <w:t>Neurac</w:t>
      </w:r>
      <w:proofErr w:type="spellEnd"/>
      <w:r>
        <w:t xml:space="preserve"> je unikátna liečebná metóda aplikovaná v závesnom systéme </w:t>
      </w:r>
      <w:proofErr w:type="spellStart"/>
      <w:r>
        <w:t>Redcord</w:t>
      </w:r>
      <w:proofErr w:type="spellEnd"/>
      <w:r w:rsidRPr="00B47DD2">
        <w:rPr>
          <w:b/>
          <w:bCs/>
          <w:vertAlign w:val="superscript"/>
        </w:rPr>
        <w:t>®</w:t>
      </w:r>
      <w:r w:rsidRPr="00B47DD2">
        <w:rPr>
          <w:b/>
          <w:bCs/>
        </w:rPr>
        <w:t xml:space="preserve">. </w:t>
      </w:r>
      <w:r w:rsidRPr="00B47DD2">
        <w:rPr>
          <w:rStyle w:val="Vrazn"/>
          <w:b w:val="0"/>
          <w:bCs w:val="0"/>
        </w:rPr>
        <w:t>Precízny systém liečby pomáha odstraňovať chronické bolesti pohybového aparátu</w:t>
      </w:r>
      <w:r w:rsidRPr="00B47DD2">
        <w:rPr>
          <w:b/>
          <w:bCs/>
        </w:rPr>
        <w:t>.</w:t>
      </w:r>
    </w:p>
    <w:p w14:paraId="1E98FA08" w14:textId="77777777" w:rsidR="00B47DD2" w:rsidRDefault="00B47DD2" w:rsidP="000861FC">
      <w:pPr>
        <w:pStyle w:val="Normlnywebov"/>
        <w:spacing w:line="360" w:lineRule="auto"/>
        <w:ind w:left="-1560"/>
      </w:pPr>
      <w:r>
        <w:t>Umožňuje cvičenie s váhou vlastného tela v nestabilnom prostredí, sprostredkúva pohyb v troch rovinách, presné a postupné dávkovanie záťaže s využitím vibrácie v terapii.</w:t>
      </w:r>
    </w:p>
    <w:p w14:paraId="4ACFCEE4" w14:textId="77777777" w:rsidR="00B47DD2" w:rsidRDefault="00B47DD2" w:rsidP="00B47DD2">
      <w:pPr>
        <w:pStyle w:val="Default"/>
        <w:spacing w:after="59" w:line="360" w:lineRule="auto"/>
        <w:ind w:left="-1560"/>
        <w:rPr>
          <w:rFonts w:eastAsia="Calibri, Calibri"/>
          <w:b/>
          <w:i/>
        </w:rPr>
      </w:pPr>
    </w:p>
    <w:p w14:paraId="7781C910" w14:textId="17DCCD43" w:rsidR="006307A1" w:rsidRDefault="007776A1" w:rsidP="00C66E16">
      <w:pPr>
        <w:pStyle w:val="Default"/>
        <w:spacing w:after="59"/>
        <w:ind w:left="-1701"/>
        <w:rPr>
          <w:rFonts w:eastAsia="Calibri, Calibri"/>
          <w:b/>
          <w:i/>
        </w:rPr>
      </w:pPr>
      <w:r>
        <w:rPr>
          <w:noProof/>
        </w:rPr>
        <w:lastRenderedPageBreak/>
        <w:drawing>
          <wp:inline distT="0" distB="0" distL="0" distR="0" wp14:anchorId="47D40F3A" wp14:editId="177C5ED1">
            <wp:extent cx="2647950" cy="2475865"/>
            <wp:effectExtent l="0" t="0" r="0" b="635"/>
            <wp:docPr id="687596411" name="Obrázok 2" descr="Na obrázku môže byť 2 ľudia a interié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a obrázku môže byť 2 ľudia a interiér"/>
                    <pic:cNvPicPr>
                      <a:picLocks noChangeAspect="1" noChangeArrowheads="1"/>
                    </pic:cNvPicPr>
                  </pic:nvPicPr>
                  <pic:blipFill rotWithShape="1"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77" r="15663" b="14002"/>
                    <a:stretch/>
                  </pic:blipFill>
                  <pic:spPr bwMode="auto">
                    <a:xfrm>
                      <a:off x="0" y="0"/>
                      <a:ext cx="2648882" cy="24767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eastAsia="Calibri, Calibri"/>
          <w:b/>
          <w:i/>
        </w:rPr>
        <w:t xml:space="preserve">         </w:t>
      </w:r>
      <w:r>
        <w:rPr>
          <w:noProof/>
        </w:rPr>
        <w:drawing>
          <wp:inline distT="0" distB="0" distL="0" distR="0" wp14:anchorId="3AC9F30E" wp14:editId="21A43F87">
            <wp:extent cx="2496820" cy="2782570"/>
            <wp:effectExtent l="0" t="0" r="0" b="0"/>
            <wp:docPr id="949392558" name="Obrázok 949392558" descr="Na obrázku môže byť 1 osoba a interié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a obrázku môže byť 1 osoba a interiér"/>
                    <pic:cNvPicPr>
                      <a:picLocks noChangeAspect="1" noChangeArrowheads="1"/>
                    </pic:cNvPicPr>
                  </pic:nvPicPr>
                  <pic:blipFill rotWithShape="1"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269"/>
                    <a:stretch/>
                  </pic:blipFill>
                  <pic:spPr bwMode="auto">
                    <a:xfrm>
                      <a:off x="0" y="0"/>
                      <a:ext cx="2497026" cy="278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E2E50D" w14:textId="7579EC66" w:rsidR="00B47DD2" w:rsidRDefault="00B47DD2" w:rsidP="00C66E16">
      <w:pPr>
        <w:pStyle w:val="Default"/>
        <w:spacing w:after="59"/>
        <w:ind w:left="-1701"/>
        <w:rPr>
          <w:rFonts w:eastAsia="Calibri, Calibri"/>
          <w:b/>
          <w:i/>
        </w:rPr>
      </w:pPr>
    </w:p>
    <w:p w14:paraId="616F0C99" w14:textId="7C433A0C" w:rsidR="00B47DD2" w:rsidRDefault="00B47DD2" w:rsidP="00C66E16">
      <w:pPr>
        <w:pStyle w:val="Default"/>
        <w:spacing w:after="59"/>
        <w:ind w:left="-1701"/>
        <w:rPr>
          <w:rFonts w:eastAsia="Calibri, Calibri"/>
          <w:b/>
          <w:i/>
        </w:rPr>
      </w:pPr>
    </w:p>
    <w:p w14:paraId="3A16D0DA" w14:textId="77777777" w:rsidR="00B47DD2" w:rsidRPr="00C66E16" w:rsidRDefault="00B47DD2" w:rsidP="00C66E16">
      <w:pPr>
        <w:pStyle w:val="Default"/>
        <w:spacing w:after="59"/>
        <w:ind w:left="-1701"/>
        <w:rPr>
          <w:rFonts w:eastAsia="Calibri, Calibri"/>
          <w:b/>
          <w:bCs/>
        </w:rPr>
      </w:pPr>
    </w:p>
    <w:p w14:paraId="5537F43B" w14:textId="1AE8EEC6" w:rsidR="006307A1" w:rsidRPr="00C66E16" w:rsidRDefault="006307A1" w:rsidP="00C66E16">
      <w:pPr>
        <w:pStyle w:val="Default"/>
        <w:spacing w:after="59" w:line="360" w:lineRule="auto"/>
        <w:ind w:left="-1701"/>
      </w:pPr>
      <w:r w:rsidRPr="00C66E16">
        <w:rPr>
          <w:i/>
          <w:iCs/>
        </w:rPr>
        <w:t xml:space="preserve">-  </w:t>
      </w:r>
      <w:proofErr w:type="spellStart"/>
      <w:r w:rsidRPr="00C66E16">
        <w:t>Dynamicko</w:t>
      </w:r>
      <w:proofErr w:type="spellEnd"/>
      <w:r w:rsidRPr="00C66E16">
        <w:t xml:space="preserve"> </w:t>
      </w:r>
      <w:proofErr w:type="spellStart"/>
      <w:r w:rsidRPr="00C66E16">
        <w:t>neuromuskulárna</w:t>
      </w:r>
      <w:proofErr w:type="spellEnd"/>
      <w:r w:rsidRPr="00C66E16">
        <w:t xml:space="preserve"> stabilizácia podľa prof. </w:t>
      </w:r>
      <w:proofErr w:type="spellStart"/>
      <w:r w:rsidRPr="00C66E16">
        <w:t>Kolářa</w:t>
      </w:r>
      <w:proofErr w:type="spellEnd"/>
      <w:r w:rsidR="000861FC">
        <w:t xml:space="preserve"> </w:t>
      </w:r>
      <w:r w:rsidRPr="00C66E16">
        <w:t xml:space="preserve">-  </w:t>
      </w:r>
      <w:proofErr w:type="spellStart"/>
      <w:r w:rsidRPr="00C66E16">
        <w:t>Kinesio</w:t>
      </w:r>
      <w:proofErr w:type="spellEnd"/>
      <w:r w:rsidRPr="00C66E16">
        <w:t xml:space="preserve"> </w:t>
      </w:r>
      <w:proofErr w:type="spellStart"/>
      <w:r w:rsidRPr="00C66E16">
        <w:t>taping</w:t>
      </w:r>
      <w:proofErr w:type="spellEnd"/>
    </w:p>
    <w:p w14:paraId="5EA16D2C" w14:textId="089518A5" w:rsidR="006307A1" w:rsidRPr="00C66E16" w:rsidRDefault="00EF44C9" w:rsidP="00C66E16">
      <w:pPr>
        <w:pStyle w:val="Default"/>
        <w:spacing w:after="59" w:line="360" w:lineRule="auto"/>
        <w:ind w:left="-1701"/>
      </w:pPr>
      <w:r w:rsidRPr="00C66E16">
        <w:t xml:space="preserve"> </w:t>
      </w:r>
      <w:r w:rsidR="006307A1" w:rsidRPr="00C66E16">
        <w:t xml:space="preserve">- vodoliečba – nožné </w:t>
      </w:r>
      <w:proofErr w:type="spellStart"/>
      <w:r w:rsidR="006307A1" w:rsidRPr="00C66E16">
        <w:t>vírivky</w:t>
      </w:r>
      <w:proofErr w:type="spellEnd"/>
    </w:p>
    <w:p w14:paraId="71E626D8" w14:textId="77777777" w:rsidR="006307A1" w:rsidRPr="00C66E16" w:rsidRDefault="006307A1" w:rsidP="00C66E16">
      <w:pPr>
        <w:pStyle w:val="Default"/>
        <w:spacing w:after="59" w:line="360" w:lineRule="auto"/>
        <w:ind w:left="-1701"/>
      </w:pPr>
      <w:r w:rsidRPr="00C66E16">
        <w:rPr>
          <w:rFonts w:eastAsia="Calibri, Calibri"/>
        </w:rPr>
        <w:t xml:space="preserve">- </w:t>
      </w:r>
      <w:r w:rsidRPr="00C66E16">
        <w:t xml:space="preserve">Masáže </w:t>
      </w:r>
      <w:r w:rsidRPr="00C66E16">
        <w:rPr>
          <w:i/>
          <w:iCs/>
        </w:rPr>
        <w:t>(</w:t>
      </w:r>
      <w:r w:rsidRPr="00C66E16">
        <w:t>mäkké techniky, klasická masáž,  reflexná masáž</w:t>
      </w:r>
      <w:r w:rsidRPr="00C66E16">
        <w:rPr>
          <w:i/>
          <w:iCs/>
        </w:rPr>
        <w:t>)</w:t>
      </w:r>
    </w:p>
    <w:p w14:paraId="256D21F5" w14:textId="77777777" w:rsidR="006307A1" w:rsidRPr="00C66E16" w:rsidRDefault="006307A1" w:rsidP="00C66E16">
      <w:pPr>
        <w:pStyle w:val="Default"/>
        <w:spacing w:after="59" w:line="360" w:lineRule="auto"/>
        <w:ind w:left="-1701"/>
      </w:pPr>
      <w:r w:rsidRPr="00C66E16">
        <w:rPr>
          <w:rFonts w:eastAsia="Calibri, Calibri"/>
        </w:rPr>
        <w:t xml:space="preserve">- </w:t>
      </w:r>
      <w:r w:rsidRPr="00C66E16">
        <w:t>Kondičné cvičenia</w:t>
      </w:r>
    </w:p>
    <w:p w14:paraId="6658ADF6" w14:textId="28EA37BB" w:rsidR="006307A1" w:rsidRPr="00C66E16" w:rsidRDefault="006307A1" w:rsidP="00C66E16">
      <w:pPr>
        <w:pStyle w:val="Default"/>
        <w:spacing w:after="59" w:line="360" w:lineRule="auto"/>
        <w:ind w:left="-1701"/>
      </w:pPr>
      <w:r w:rsidRPr="00C66E16">
        <w:rPr>
          <w:rFonts w:eastAsia="Calibri, Calibri"/>
        </w:rPr>
        <w:t xml:space="preserve">- </w:t>
      </w:r>
      <w:r w:rsidRPr="00C66E16">
        <w:t>Polohovanie (</w:t>
      </w:r>
      <w:proofErr w:type="spellStart"/>
      <w:r w:rsidRPr="00C66E16">
        <w:t>antispastické</w:t>
      </w:r>
      <w:proofErr w:type="spellEnd"/>
      <w:r w:rsidRPr="00C66E16">
        <w:t xml:space="preserve"> polohovanie, polohovanie zamerané na prevenciu     dekubitov)</w:t>
      </w:r>
    </w:p>
    <w:p w14:paraId="7316AD5A" w14:textId="44A045C8" w:rsidR="006307A1" w:rsidRPr="00C66E16" w:rsidRDefault="006307A1" w:rsidP="00C66E16">
      <w:pPr>
        <w:pStyle w:val="Default"/>
        <w:spacing w:line="360" w:lineRule="auto"/>
        <w:ind w:left="-1701"/>
      </w:pPr>
      <w:r w:rsidRPr="00C66E16">
        <w:rPr>
          <w:rFonts w:eastAsia="Calibri, Calibri"/>
        </w:rPr>
        <w:t xml:space="preserve">- </w:t>
      </w:r>
      <w:r w:rsidRPr="00C66E16">
        <w:t>Aplikácia ortopedických  pomôcok</w:t>
      </w:r>
      <w:r w:rsidR="00EF44C9">
        <w:t xml:space="preserve"> </w:t>
      </w:r>
    </w:p>
    <w:p w14:paraId="29D16F81" w14:textId="54E38224" w:rsidR="00B127A3" w:rsidRDefault="00B127A3" w:rsidP="001F6536">
      <w:pPr>
        <w:pStyle w:val="Default"/>
        <w:spacing w:after="54" w:line="360" w:lineRule="auto"/>
        <w:ind w:left="-1701"/>
      </w:pPr>
      <w:r>
        <w:rPr>
          <w:rFonts w:eastAsia="Calibri, Calibri"/>
        </w:rPr>
        <w:t>Poskytujeme množstvo podporných terapii,</w:t>
      </w:r>
      <w:r w:rsidRPr="00B127A3">
        <w:t xml:space="preserve"> </w:t>
      </w:r>
      <w:r>
        <w:t xml:space="preserve">ktoré sú zamerané na rozvoj reči, podporu zmyslov či rozvoj </w:t>
      </w:r>
      <w:proofErr w:type="spellStart"/>
      <w:r>
        <w:t>sebaobslužných</w:t>
      </w:r>
      <w:proofErr w:type="spellEnd"/>
      <w:r>
        <w:t xml:space="preserve"> činností detí.</w:t>
      </w:r>
    </w:p>
    <w:p w14:paraId="6FD2225E" w14:textId="77777777" w:rsidR="007776A1" w:rsidRDefault="007776A1" w:rsidP="007776A1">
      <w:pPr>
        <w:pStyle w:val="Default"/>
        <w:spacing w:after="54" w:line="360" w:lineRule="auto"/>
        <w:ind w:left="-1701"/>
      </w:pPr>
      <w:r w:rsidRPr="007776A1">
        <w:rPr>
          <w:rFonts w:eastAsia="Calibri, Calibri"/>
          <w:b/>
          <w:bCs/>
        </w:rPr>
        <w:t xml:space="preserve">Pri prístrojových rehabilitáciách </w:t>
      </w:r>
      <w:r w:rsidRPr="007776A1">
        <w:rPr>
          <w:rFonts w:eastAsia="Calibri, Calibri"/>
        </w:rPr>
        <w:t>používame  n</w:t>
      </w:r>
      <w:r w:rsidRPr="007776A1">
        <w:t>ajmodernejšie prístroje na diagnostiku a terapiu pohybového aparátu.</w:t>
      </w:r>
      <w:r>
        <w:t xml:space="preserve"> V našej špeciálne vybavenej </w:t>
      </w:r>
      <w:r>
        <w:rPr>
          <w:rStyle w:val="Vrazn"/>
        </w:rPr>
        <w:t>telocvični NEUROFIT</w:t>
      </w:r>
      <w:r>
        <w:t xml:space="preserve"> ponúkame najmodernejšie prístroje na diagnostiku a terapiu pohybového aparátu s problémom koordinácie, obmedzenia pohybu, nízkym reakčným časom, nedostatočnou svalovou silou, nízkou kondičnou úrovňou či oslabenou imunitou.</w:t>
      </w:r>
    </w:p>
    <w:p w14:paraId="40735B8E" w14:textId="77777777" w:rsidR="000861FC" w:rsidRDefault="007776A1" w:rsidP="000861FC">
      <w:pPr>
        <w:pStyle w:val="Default"/>
        <w:spacing w:after="54" w:line="360" w:lineRule="auto"/>
        <w:ind w:left="-1701"/>
        <w:rPr>
          <w:vertAlign w:val="superscript"/>
        </w:rPr>
      </w:pPr>
      <w:r>
        <w:t>-</w:t>
      </w:r>
      <w:r w:rsidRPr="007776A1">
        <w:t xml:space="preserve"> </w:t>
      </w:r>
      <w:proofErr w:type="spellStart"/>
      <w:r>
        <w:t>Imoove</w:t>
      </w:r>
      <w:proofErr w:type="spellEnd"/>
      <w:r>
        <w:rPr>
          <w:vertAlign w:val="superscript"/>
        </w:rPr>
        <w:t>®</w:t>
      </w:r>
      <w:r w:rsidR="000861FC">
        <w:rPr>
          <w:vertAlign w:val="superscript"/>
        </w:rPr>
        <w:t xml:space="preserve">   </w:t>
      </w:r>
      <w:proofErr w:type="spellStart"/>
      <w:r w:rsidR="000861FC">
        <w:t>Redcord</w:t>
      </w:r>
      <w:proofErr w:type="spellEnd"/>
      <w:r w:rsidR="000861FC">
        <w:rPr>
          <w:vertAlign w:val="superscript"/>
        </w:rPr>
        <w:t>®</w:t>
      </w:r>
      <w:r w:rsidR="000861FC">
        <w:t xml:space="preserve"> – </w:t>
      </w:r>
      <w:proofErr w:type="spellStart"/>
      <w:r w:rsidR="000861FC">
        <w:t>Neurac</w:t>
      </w:r>
      <w:proofErr w:type="spellEnd"/>
      <w:r w:rsidR="000861FC">
        <w:t xml:space="preserve">,  </w:t>
      </w:r>
      <w:proofErr w:type="spellStart"/>
      <w:r w:rsidR="000861FC">
        <w:t>Recumbent</w:t>
      </w:r>
      <w:proofErr w:type="spellEnd"/>
      <w:r w:rsidR="000861FC">
        <w:t xml:space="preserve">,  </w:t>
      </w:r>
      <w:proofErr w:type="spellStart"/>
      <w:r w:rsidR="000861FC">
        <w:t>Motomet</w:t>
      </w:r>
      <w:proofErr w:type="spellEnd"/>
      <w:r w:rsidR="000861FC">
        <w:t xml:space="preserve">, </w:t>
      </w:r>
      <w:r w:rsidR="000861FC" w:rsidRPr="000861FC">
        <w:t xml:space="preserve"> </w:t>
      </w:r>
      <w:proofErr w:type="spellStart"/>
      <w:r w:rsidR="000861FC">
        <w:t>Giger</w:t>
      </w:r>
      <w:proofErr w:type="spellEnd"/>
      <w:r w:rsidR="000861FC">
        <w:t xml:space="preserve"> MD</w:t>
      </w:r>
      <w:r w:rsidR="000861FC">
        <w:rPr>
          <w:vertAlign w:val="superscript"/>
        </w:rPr>
        <w:t>®</w:t>
      </w:r>
    </w:p>
    <w:p w14:paraId="3DFD8D3F" w14:textId="1A68C5A7" w:rsidR="000861FC" w:rsidRPr="000861FC" w:rsidRDefault="000861FC" w:rsidP="000861FC">
      <w:pPr>
        <w:pStyle w:val="Default"/>
        <w:spacing w:after="54" w:line="360" w:lineRule="auto"/>
        <w:ind w:left="-1701"/>
        <w:rPr>
          <w:vertAlign w:val="superscript"/>
        </w:rPr>
      </w:pPr>
      <w:r>
        <w:t xml:space="preserve">Chodiace pásy, </w:t>
      </w:r>
      <w:proofErr w:type="spellStart"/>
      <w:r>
        <w:t>Propriomed</w:t>
      </w:r>
      <w:proofErr w:type="spellEnd"/>
      <w:r>
        <w:t xml:space="preserve">, </w:t>
      </w:r>
      <w:proofErr w:type="spellStart"/>
      <w:r>
        <w:t>Posturomed</w:t>
      </w:r>
      <w:proofErr w:type="spellEnd"/>
    </w:p>
    <w:p w14:paraId="1E8EDD77" w14:textId="77777777" w:rsidR="00FF2B4D" w:rsidRDefault="00FF2B4D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59F74514" w14:textId="77777777" w:rsidR="00FF2B4D" w:rsidRDefault="00FF2B4D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75BD23E0" w14:textId="77777777" w:rsidR="00FF2B4D" w:rsidRDefault="00FF2B4D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13DA3F50" w14:textId="77777777" w:rsidR="00FF2B4D" w:rsidRDefault="00FF2B4D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0A8DCF0C" w14:textId="74163ACA" w:rsidR="0002549D" w:rsidRDefault="0002549D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  <w:r>
        <w:rPr>
          <w:rFonts w:cs="Times New Roman"/>
          <w:b/>
          <w:bCs/>
          <w:sz w:val="28"/>
          <w:szCs w:val="28"/>
        </w:rPr>
        <w:lastRenderedPageBreak/>
        <w:t>Iné aktivity</w:t>
      </w:r>
    </w:p>
    <w:p w14:paraId="09083B38" w14:textId="77777777" w:rsidR="0002549D" w:rsidRDefault="0002549D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76E6CFEB" w14:textId="77777777" w:rsidR="00E701EE" w:rsidRDefault="0002549D" w:rsidP="00E701EE">
      <w:pPr>
        <w:pStyle w:val="Standard"/>
        <w:ind w:left="-1701"/>
        <w:rPr>
          <w:rFonts w:cs="Times New Roman"/>
          <w:b/>
          <w:bCs/>
        </w:rPr>
      </w:pPr>
      <w:r w:rsidRPr="0002549D">
        <w:rPr>
          <w:rFonts w:cs="Times New Roman"/>
          <w:b/>
          <w:bCs/>
        </w:rPr>
        <w:t>Pomoc Ukrajine</w:t>
      </w:r>
    </w:p>
    <w:p w14:paraId="552D2E8C" w14:textId="77777777" w:rsidR="00E701EE" w:rsidRDefault="00E701EE" w:rsidP="00E701EE">
      <w:pPr>
        <w:pStyle w:val="Standard"/>
        <w:spacing w:line="360" w:lineRule="auto"/>
        <w:ind w:left="-1701"/>
        <w:rPr>
          <w:rFonts w:cs="Times New Roman"/>
          <w:b/>
          <w:bCs/>
        </w:rPr>
      </w:pPr>
    </w:p>
    <w:p w14:paraId="26154DB6" w14:textId="0FC35F56" w:rsidR="0002549D" w:rsidRPr="00E701EE" w:rsidRDefault="0002549D" w:rsidP="00E701EE">
      <w:pPr>
        <w:pStyle w:val="Standard"/>
        <w:spacing w:line="360" w:lineRule="auto"/>
        <w:ind w:left="-1701"/>
        <w:rPr>
          <w:rFonts w:cs="Times New Roman"/>
          <w:b/>
          <w:bCs/>
        </w:rPr>
      </w:pPr>
      <w:r w:rsidRPr="0002549D">
        <w:rPr>
          <w:rFonts w:cs="Times New Roman"/>
        </w:rPr>
        <w:t>Od prvých dní utečeneckej krízy sme v našom centre boli nápomocní a pomáhame</w:t>
      </w:r>
    </w:p>
    <w:p w14:paraId="792B7E55" w14:textId="3489A9D5" w:rsidR="00E701EE" w:rsidRDefault="00E701EE" w:rsidP="00E701EE">
      <w:pPr>
        <w:pStyle w:val="Standard"/>
        <w:spacing w:line="360" w:lineRule="auto"/>
        <w:ind w:left="-1701"/>
        <w:rPr>
          <w:rFonts w:cs="Times New Roman"/>
        </w:rPr>
      </w:pPr>
      <w:r>
        <w:rPr>
          <w:rFonts w:cs="Times New Roman"/>
        </w:rPr>
        <w:t>d</w:t>
      </w:r>
      <w:r w:rsidR="0002549D" w:rsidRPr="0002549D">
        <w:rPr>
          <w:rFonts w:cs="Times New Roman"/>
        </w:rPr>
        <w:t>oposiaľ</w:t>
      </w:r>
      <w:r>
        <w:rPr>
          <w:rFonts w:cs="Times New Roman"/>
        </w:rPr>
        <w:t xml:space="preserve"> tým, ktorý sa nachádzajú vo vojnovej oblasti ale aj tým, ktorý utiekli z krajiny. </w:t>
      </w:r>
    </w:p>
    <w:p w14:paraId="686BADF7" w14:textId="66C6F17F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>Vojna na Ukrajine sa nás dotkla aj ako organizáciu a snažili sme sa pomáhať cielene, a to</w:t>
      </w:r>
    </w:p>
    <w:p w14:paraId="05FDBDC4" w14:textId="77777777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>formou poskytnutia našich ubytovacích kapacít v našich priestoroch - Ubytovanie sme</w:t>
      </w:r>
    </w:p>
    <w:p w14:paraId="7265C44B" w14:textId="77777777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>poskytli 3 rodinám s deťmi. Dve z nich bývajú v našich firemných priestoroch doposiaľ. Ide</w:t>
      </w:r>
    </w:p>
    <w:p w14:paraId="45286503" w14:textId="77777777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>o matku s dvoma maloletým deťmi a jednu rodinu s ťažko postihnutím 13-ročným synom .</w:t>
      </w:r>
    </w:p>
    <w:p w14:paraId="39B7EFFE" w14:textId="77777777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>Organizovali sme potravinové a materiálne zbierky. Vyzbierali sme množstvo pomôcok pre</w:t>
      </w:r>
    </w:p>
    <w:p w14:paraId="607EBD30" w14:textId="77777777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 xml:space="preserve">ľudí s hendikepom /barly, vozíky, </w:t>
      </w:r>
      <w:proofErr w:type="spellStart"/>
      <w:r w:rsidRPr="0002549D">
        <w:rPr>
          <w:rFonts w:cs="Times New Roman"/>
        </w:rPr>
        <w:t>ortézy</w:t>
      </w:r>
      <w:proofErr w:type="spellEnd"/>
      <w:r w:rsidRPr="0002549D">
        <w:rPr>
          <w:rFonts w:cs="Times New Roman"/>
        </w:rPr>
        <w:t xml:space="preserve"> a pod/</w:t>
      </w:r>
    </w:p>
    <w:p w14:paraId="792CB313" w14:textId="77777777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 xml:space="preserve">Organizovali sme finančnú zbierku na pomoc ľudom v Zakarpatskej Ukrajine – </w:t>
      </w:r>
      <w:proofErr w:type="spellStart"/>
      <w:r w:rsidRPr="0002549D">
        <w:rPr>
          <w:rFonts w:cs="Times New Roman"/>
        </w:rPr>
        <w:t>Dubrynychi</w:t>
      </w:r>
      <w:proofErr w:type="spellEnd"/>
      <w:r w:rsidRPr="0002549D">
        <w:rPr>
          <w:rFonts w:cs="Times New Roman"/>
        </w:rPr>
        <w:t xml:space="preserve"> –</w:t>
      </w:r>
    </w:p>
    <w:p w14:paraId="42DEDB89" w14:textId="77777777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>kde sme zabezpečili Defibrilátor a zariadenie na varenie v starej škole, ktorá sa stal</w:t>
      </w:r>
    </w:p>
    <w:p w14:paraId="7A98E584" w14:textId="2484667C" w:rsid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>útočiskom mnohých utečencov</w:t>
      </w:r>
      <w:r w:rsidR="00002835">
        <w:rPr>
          <w:rFonts w:cs="Times New Roman"/>
        </w:rPr>
        <w:t>.</w:t>
      </w:r>
    </w:p>
    <w:p w14:paraId="4B4E645B" w14:textId="196CC13E" w:rsidR="00002835" w:rsidRDefault="00002835" w:rsidP="0002549D">
      <w:pPr>
        <w:pStyle w:val="Standard"/>
        <w:spacing w:line="360" w:lineRule="auto"/>
        <w:ind w:left="-1701"/>
        <w:rPr>
          <w:rFonts w:cs="Times New Roman"/>
        </w:rPr>
      </w:pPr>
      <w:r>
        <w:rPr>
          <w:noProof/>
          <w:lang w:eastAsia="sk-SK"/>
        </w:rPr>
        <w:drawing>
          <wp:inline distT="0" distB="0" distL="0" distR="0" wp14:anchorId="7C3E1441" wp14:editId="749BEC4F">
            <wp:extent cx="3780000" cy="3124200"/>
            <wp:effectExtent l="0" t="0" r="0" b="0"/>
            <wp:docPr id="1780362528" name="Obrázok 17803625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efibrilator.jpg"/>
                    <pic:cNvPicPr/>
                  </pic:nvPicPr>
                  <pic:blipFill rotWithShape="1"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640" r="1182" b="-640"/>
                    <a:stretch/>
                  </pic:blipFill>
                  <pic:spPr bwMode="auto">
                    <a:xfrm>
                      <a:off x="0" y="0"/>
                      <a:ext cx="3793794" cy="313560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1E76E1D" w14:textId="77777777" w:rsidR="00002835" w:rsidRDefault="00002835" w:rsidP="0002549D">
      <w:pPr>
        <w:pStyle w:val="Standard"/>
        <w:spacing w:line="360" w:lineRule="auto"/>
        <w:ind w:left="-1701"/>
        <w:rPr>
          <w:rFonts w:cs="Times New Roman"/>
        </w:rPr>
      </w:pPr>
    </w:p>
    <w:p w14:paraId="56A9F57C" w14:textId="2B93D88D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>Potravinovou zbierkou sme pomohli ubytovaním rodinám v núdzových bytoch</w:t>
      </w:r>
    </w:p>
    <w:p w14:paraId="5980F76B" w14:textId="37801801" w:rsid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  <w:r w:rsidRPr="0002549D">
        <w:rPr>
          <w:rFonts w:cs="Times New Roman"/>
        </w:rPr>
        <w:t>a</w:t>
      </w:r>
      <w:r w:rsidR="00E701EE">
        <w:rPr>
          <w:rFonts w:cs="Times New Roman"/>
        </w:rPr>
        <w:t> </w:t>
      </w:r>
      <w:r w:rsidRPr="0002549D">
        <w:rPr>
          <w:rFonts w:cs="Times New Roman"/>
        </w:rPr>
        <w:t>ubytovniach</w:t>
      </w:r>
      <w:r w:rsidR="00E701EE">
        <w:rPr>
          <w:rFonts w:cs="Times New Roman"/>
        </w:rPr>
        <w:t xml:space="preserve"> na Slovensku. </w:t>
      </w:r>
      <w:r w:rsidR="00002835">
        <w:rPr>
          <w:rFonts w:cs="Times New Roman"/>
        </w:rPr>
        <w:t>Podarilo sa nám vyzbierať značné množstvo potravín a</w:t>
      </w:r>
      <w:r w:rsidR="00E701EE">
        <w:rPr>
          <w:rFonts w:cs="Times New Roman"/>
        </w:rPr>
        <w:t> </w:t>
      </w:r>
      <w:r w:rsidR="00002835">
        <w:rPr>
          <w:rFonts w:cs="Times New Roman"/>
        </w:rPr>
        <w:t>ovocia</w:t>
      </w:r>
      <w:r w:rsidR="00E701EE">
        <w:rPr>
          <w:rFonts w:cs="Times New Roman"/>
        </w:rPr>
        <w:t>, ktoré sme im doručili.</w:t>
      </w:r>
    </w:p>
    <w:p w14:paraId="25D9806C" w14:textId="77777777" w:rsidR="00002835" w:rsidRDefault="00002835" w:rsidP="0002549D">
      <w:pPr>
        <w:pStyle w:val="Standard"/>
        <w:spacing w:line="360" w:lineRule="auto"/>
        <w:ind w:left="-1701"/>
        <w:rPr>
          <w:rFonts w:cs="Times New Roman"/>
        </w:rPr>
      </w:pPr>
    </w:p>
    <w:p w14:paraId="0C26B2E2" w14:textId="54D4AC77" w:rsidR="00002835" w:rsidRDefault="00002835" w:rsidP="0002549D">
      <w:pPr>
        <w:pStyle w:val="Standard"/>
        <w:spacing w:line="360" w:lineRule="auto"/>
        <w:ind w:left="-1701"/>
        <w:rPr>
          <w:rFonts w:cs="Times New Roman"/>
        </w:rPr>
      </w:pPr>
    </w:p>
    <w:p w14:paraId="114442B8" w14:textId="2F897A4E" w:rsidR="00002835" w:rsidRDefault="00002835" w:rsidP="0002549D">
      <w:pPr>
        <w:pStyle w:val="Standard"/>
        <w:spacing w:line="360" w:lineRule="auto"/>
        <w:ind w:left="-1701"/>
        <w:rPr>
          <w:rFonts w:cs="Times New Roman"/>
        </w:rPr>
      </w:pPr>
      <w:r>
        <w:rPr>
          <w:rFonts w:cs="Times New Roman"/>
        </w:rPr>
        <w:lastRenderedPageBreak/>
        <w:t xml:space="preserve"> </w:t>
      </w:r>
      <w:r>
        <w:rPr>
          <w:noProof/>
        </w:rPr>
        <w:drawing>
          <wp:inline distT="0" distB="0" distL="0" distR="0" wp14:anchorId="1865307A" wp14:editId="6D917F76">
            <wp:extent cx="2818800" cy="2113200"/>
            <wp:effectExtent l="0" t="0" r="635" b="1905"/>
            <wp:docPr id="170815290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8800" cy="211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</w:rPr>
        <w:t xml:space="preserve"> </w:t>
      </w:r>
      <w:r>
        <w:rPr>
          <w:noProof/>
        </w:rPr>
        <w:drawing>
          <wp:inline distT="0" distB="0" distL="0" distR="0" wp14:anchorId="01942977" wp14:editId="1438EA13">
            <wp:extent cx="2743200" cy="2057400"/>
            <wp:effectExtent l="0" t="0" r="0" b="0"/>
            <wp:docPr id="1518808581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1BE288" w14:textId="5F8E8063" w:rsidR="00002835" w:rsidRDefault="00002835" w:rsidP="0002549D">
      <w:pPr>
        <w:pStyle w:val="Standard"/>
        <w:spacing w:line="360" w:lineRule="auto"/>
        <w:ind w:left="-1701"/>
        <w:rPr>
          <w:rFonts w:cs="Times New Roman"/>
        </w:rPr>
      </w:pPr>
    </w:p>
    <w:p w14:paraId="6FBE7339" w14:textId="4860054E" w:rsidR="00002835" w:rsidRPr="0002549D" w:rsidRDefault="00002835" w:rsidP="0002549D">
      <w:pPr>
        <w:pStyle w:val="Standard"/>
        <w:spacing w:line="360" w:lineRule="auto"/>
        <w:ind w:left="-1701"/>
        <w:rPr>
          <w:rFonts w:cs="Times New Roman"/>
        </w:rPr>
      </w:pPr>
      <w:r>
        <w:rPr>
          <w:noProof/>
        </w:rPr>
        <w:drawing>
          <wp:anchor distT="0" distB="0" distL="114300" distR="114300" simplePos="0" relativeHeight="251672576" behindDoc="1" locked="0" layoutInCell="1" allowOverlap="1" wp14:anchorId="3B056FB9" wp14:editId="08246F51">
            <wp:simplePos x="0" y="0"/>
            <wp:positionH relativeFrom="column">
              <wp:posOffset>348615</wp:posOffset>
            </wp:positionH>
            <wp:positionV relativeFrom="paragraph">
              <wp:posOffset>40005</wp:posOffset>
            </wp:positionV>
            <wp:extent cx="2933700" cy="2200275"/>
            <wp:effectExtent l="0" t="0" r="0" b="9525"/>
            <wp:wrapNone/>
            <wp:docPr id="1768126310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Times New Roman"/>
        </w:rPr>
        <w:t xml:space="preserve">  </w:t>
      </w:r>
    </w:p>
    <w:p w14:paraId="00C940B0" w14:textId="409FBFF6" w:rsidR="0002549D" w:rsidRPr="0002549D" w:rsidRDefault="0002549D" w:rsidP="0002549D">
      <w:pPr>
        <w:pStyle w:val="Standard"/>
        <w:spacing w:line="360" w:lineRule="auto"/>
        <w:ind w:left="-1701"/>
        <w:rPr>
          <w:rFonts w:cs="Times New Roman"/>
        </w:rPr>
      </w:pPr>
    </w:p>
    <w:p w14:paraId="375E1B71" w14:textId="4B04B8D3" w:rsidR="0002549D" w:rsidRDefault="0002549D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75A5D87A" w14:textId="74370D47" w:rsidR="0002549D" w:rsidRDefault="0002549D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19DBCD1F" w14:textId="1299721C" w:rsidR="00002835" w:rsidRDefault="00002835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0EBA4010" w14:textId="24F12A6D" w:rsidR="00002835" w:rsidRDefault="00002835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7F1F598B" w14:textId="0C4E4CC5" w:rsidR="00002835" w:rsidRDefault="00002835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55448055" w14:textId="77777777" w:rsidR="00002835" w:rsidRDefault="00002835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43C9F07C" w14:textId="10448732" w:rsidR="00002835" w:rsidRDefault="00002835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7D4F974B" w14:textId="4A2B721D" w:rsidR="00002835" w:rsidRDefault="00002835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4A6E5685" w14:textId="37A12030" w:rsidR="00E701EE" w:rsidRDefault="00E701EE" w:rsidP="00E701EE">
      <w:pPr>
        <w:pStyle w:val="Standard"/>
        <w:rPr>
          <w:rFonts w:cs="Times New Roman"/>
          <w:b/>
          <w:bCs/>
          <w:sz w:val="28"/>
          <w:szCs w:val="28"/>
        </w:rPr>
      </w:pPr>
    </w:p>
    <w:p w14:paraId="61C8755A" w14:textId="7BBA477F" w:rsidR="00E701EE" w:rsidRDefault="00E701EE" w:rsidP="00E701EE">
      <w:pPr>
        <w:pStyle w:val="Standard"/>
        <w:rPr>
          <w:rFonts w:cs="Times New Roman"/>
          <w:b/>
          <w:bCs/>
          <w:sz w:val="28"/>
          <w:szCs w:val="28"/>
        </w:rPr>
      </w:pPr>
    </w:p>
    <w:p w14:paraId="6D7A8615" w14:textId="4300C057" w:rsidR="00E701EE" w:rsidRDefault="00E701EE" w:rsidP="00E701EE">
      <w:pPr>
        <w:pStyle w:val="Standard"/>
        <w:rPr>
          <w:rFonts w:cs="Times New Roman"/>
          <w:b/>
          <w:bCs/>
          <w:sz w:val="28"/>
          <w:szCs w:val="28"/>
        </w:rPr>
      </w:pPr>
    </w:p>
    <w:p w14:paraId="3A083FC9" w14:textId="483C99C7" w:rsidR="00E701EE" w:rsidRPr="00E701EE" w:rsidRDefault="00E701EE" w:rsidP="00E701EE">
      <w:pPr>
        <w:pStyle w:val="Standard"/>
        <w:rPr>
          <w:rFonts w:cs="Times New Roman"/>
        </w:rPr>
      </w:pPr>
    </w:p>
    <w:p w14:paraId="0157B902" w14:textId="45A6FFB2" w:rsidR="00E701EE" w:rsidRPr="00E701EE" w:rsidRDefault="00E701EE" w:rsidP="00E701EE">
      <w:pPr>
        <w:pStyle w:val="Standard"/>
        <w:rPr>
          <w:rFonts w:cs="Times New Roman"/>
        </w:rPr>
      </w:pPr>
    </w:p>
    <w:p w14:paraId="0D8B604C" w14:textId="05EF0B9A" w:rsidR="009B14AB" w:rsidRDefault="009B14AB" w:rsidP="009B14AB">
      <w:pPr>
        <w:ind w:left="-1701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73600" behindDoc="1" locked="0" layoutInCell="1" allowOverlap="1" wp14:anchorId="6E272CA3" wp14:editId="6AB3CB2A">
            <wp:simplePos x="0" y="0"/>
            <wp:positionH relativeFrom="column">
              <wp:posOffset>-1375410</wp:posOffset>
            </wp:positionH>
            <wp:positionV relativeFrom="paragraph">
              <wp:posOffset>-330200</wp:posOffset>
            </wp:positionV>
            <wp:extent cx="2487930" cy="3383915"/>
            <wp:effectExtent l="0" t="0" r="7620" b="6985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-6" b="23507"/>
                    <a:stretch/>
                  </pic:blipFill>
                  <pic:spPr bwMode="auto">
                    <a:xfrm>
                      <a:off x="0" y="0"/>
                      <a:ext cx="2487930" cy="3383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701EE" w:rsidRPr="009B14AB">
        <w:rPr>
          <w:rFonts w:ascii="Times New Roman" w:hAnsi="Times New Roman" w:cs="Times New Roman"/>
          <w:color w:val="auto"/>
          <w:sz w:val="24"/>
          <w:szCs w:val="24"/>
        </w:rPr>
        <w:t xml:space="preserve">Ďalšou formou našej pomoci Ukrajine je aj zamestnávanie  odídencov v našom centre na rôzne pracovné pozície. Rôzne </w:t>
      </w:r>
      <w:r w:rsidRPr="009B14AB">
        <w:rPr>
          <w:rFonts w:ascii="Times New Roman" w:hAnsi="Times New Roman" w:cs="Times New Roman"/>
          <w:color w:val="auto"/>
          <w:sz w:val="24"/>
          <w:szCs w:val="24"/>
        </w:rPr>
        <w:t xml:space="preserve">ukrajinské metodiky </w:t>
      </w:r>
      <w:r w:rsidRPr="009B14AB">
        <w:rPr>
          <w:rFonts w:ascii="Times New Roman" w:eastAsia="Times New Roman" w:hAnsi="Times New Roman" w:cs="Times New Roman"/>
          <w:color w:val="auto"/>
          <w:sz w:val="24"/>
          <w:szCs w:val="24"/>
        </w:rPr>
        <w:t>Biomechanická korekcia chrbtice</w:t>
      </w:r>
      <w:r w:rsidR="0030480F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– </w:t>
      </w:r>
      <w:proofErr w:type="spellStart"/>
      <w:r w:rsidR="0030480F">
        <w:rPr>
          <w:rFonts w:ascii="Times New Roman" w:eastAsia="Times New Roman" w:hAnsi="Times New Roman" w:cs="Times New Roman"/>
          <w:color w:val="auto"/>
          <w:sz w:val="24"/>
          <w:szCs w:val="24"/>
        </w:rPr>
        <w:t>Osteopatia</w:t>
      </w:r>
      <w:proofErr w:type="spellEnd"/>
      <w:r w:rsidR="0030480F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r w:rsidRPr="009B14AB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+ Mobilizácia kĺbov končatín + </w:t>
      </w:r>
      <w:proofErr w:type="spellStart"/>
      <w:r w:rsidRPr="009B14AB">
        <w:rPr>
          <w:rFonts w:ascii="Times New Roman" w:eastAsia="Times New Roman" w:hAnsi="Times New Roman" w:cs="Times New Roman"/>
          <w:color w:val="auto"/>
          <w:sz w:val="24"/>
          <w:szCs w:val="24"/>
        </w:rPr>
        <w:t>Reflexoterapia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, </w:t>
      </w:r>
      <w:proofErr w:type="spellStart"/>
      <w:r w:rsidR="0030480F">
        <w:rPr>
          <w:rFonts w:ascii="Times New Roman" w:eastAsia="Times New Roman" w:hAnsi="Times New Roman" w:cs="Times New Roman"/>
          <w:color w:val="auto"/>
          <w:sz w:val="24"/>
          <w:szCs w:val="24"/>
        </w:rPr>
        <w:t>Orofaciálna</w:t>
      </w:r>
      <w:proofErr w:type="spellEnd"/>
      <w:r w:rsidR="0030480F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stimulácia a 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l</w:t>
      </w:r>
      <w:r w:rsidRPr="009B14AB">
        <w:rPr>
          <w:rFonts w:ascii="Times New Roman" w:eastAsia="Times New Roman" w:hAnsi="Times New Roman" w:cs="Times New Roman"/>
          <w:color w:val="auto"/>
          <w:sz w:val="24"/>
          <w:szCs w:val="24"/>
        </w:rPr>
        <w:t>ogopédia</w:t>
      </w: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sa stali vyhľadávanými terapiami.</w:t>
      </w:r>
    </w:p>
    <w:p w14:paraId="1CB4C596" w14:textId="0D4414A6" w:rsidR="0030480F" w:rsidRDefault="0030480F" w:rsidP="009B14AB">
      <w:pPr>
        <w:ind w:left="-1701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Svoje skúsenosti s prácou s deťmi s hendikepom využívajú aj </w:t>
      </w: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Tetiana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ako </w:t>
      </w: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fyzioterapeutka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 </w:t>
      </w: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Kateryna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ako opatrovateľka. </w:t>
      </w:r>
    </w:p>
    <w:p w14:paraId="428F0320" w14:textId="67F03756" w:rsidR="009B14AB" w:rsidRDefault="009B14AB" w:rsidP="009B14AB">
      <w:pPr>
        <w:ind w:left="-1701"/>
        <w:rPr>
          <w:rFonts w:ascii="Times New Roman" w:eastAsia="Times New Roman" w:hAnsi="Times New Roman" w:cs="Times New Roman"/>
          <w:color w:val="auto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Osteopatia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s </w:t>
      </w:r>
      <w:proofErr w:type="spellStart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>Olenou</w:t>
      </w:r>
      <w:proofErr w:type="spellEnd"/>
      <w:r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</w:t>
      </w:r>
      <w:r w:rsidR="0030480F">
        <w:rPr>
          <w:rFonts w:ascii="Times New Roman" w:eastAsia="Times New Roman" w:hAnsi="Times New Roman" w:cs="Times New Roman"/>
          <w:color w:val="auto"/>
          <w:sz w:val="24"/>
          <w:szCs w:val="24"/>
        </w:rPr>
        <w:t xml:space="preserve"> z </w:t>
      </w:r>
      <w:proofErr w:type="spellStart"/>
      <w:r w:rsidR="0030480F">
        <w:rPr>
          <w:rFonts w:ascii="Times New Roman" w:eastAsia="Times New Roman" w:hAnsi="Times New Roman" w:cs="Times New Roman"/>
          <w:color w:val="auto"/>
          <w:sz w:val="24"/>
          <w:szCs w:val="24"/>
        </w:rPr>
        <w:t>Oddesy</w:t>
      </w:r>
      <w:proofErr w:type="spellEnd"/>
    </w:p>
    <w:p w14:paraId="44D69EDD" w14:textId="77777777" w:rsidR="009B14AB" w:rsidRPr="009B14AB" w:rsidRDefault="009B14AB" w:rsidP="009B14AB">
      <w:pPr>
        <w:ind w:left="-1701"/>
        <w:rPr>
          <w:rFonts w:ascii="Times New Roman" w:eastAsia="Times New Roman" w:hAnsi="Times New Roman" w:cs="Times New Roman"/>
          <w:color w:val="auto"/>
          <w:sz w:val="24"/>
          <w:szCs w:val="24"/>
        </w:rPr>
      </w:pPr>
    </w:p>
    <w:p w14:paraId="35BB9822" w14:textId="36FA01CD" w:rsidR="00E701EE" w:rsidRDefault="00E701EE" w:rsidP="00E701EE">
      <w:pPr>
        <w:pStyle w:val="Standard"/>
        <w:spacing w:line="360" w:lineRule="auto"/>
        <w:ind w:left="-1701"/>
        <w:rPr>
          <w:rFonts w:cs="Times New Roman"/>
        </w:rPr>
      </w:pPr>
    </w:p>
    <w:p w14:paraId="3B3A1772" w14:textId="77777777" w:rsidR="00E701EE" w:rsidRPr="00E701EE" w:rsidRDefault="00E701EE" w:rsidP="00E701EE">
      <w:pPr>
        <w:pStyle w:val="Standard"/>
        <w:spacing w:line="360" w:lineRule="auto"/>
        <w:ind w:left="-1701"/>
        <w:rPr>
          <w:rFonts w:cs="Times New Roman"/>
        </w:rPr>
      </w:pPr>
    </w:p>
    <w:p w14:paraId="30BE4A52" w14:textId="77777777" w:rsidR="00E701EE" w:rsidRDefault="00E701EE" w:rsidP="00E701EE">
      <w:pPr>
        <w:pStyle w:val="Standard"/>
        <w:spacing w:line="360" w:lineRule="auto"/>
        <w:ind w:left="-1701"/>
        <w:rPr>
          <w:rFonts w:cs="Times New Roman"/>
          <w:b/>
          <w:bCs/>
          <w:sz w:val="28"/>
          <w:szCs w:val="28"/>
        </w:rPr>
      </w:pPr>
    </w:p>
    <w:p w14:paraId="74211FAB" w14:textId="7095CBB3" w:rsidR="00E701EE" w:rsidRPr="0030480F" w:rsidRDefault="009B14AB" w:rsidP="0030480F">
      <w:pPr>
        <w:pStyle w:val="Standard"/>
        <w:ind w:left="-1701"/>
        <w:rPr>
          <w:rFonts w:cs="Times New Roman"/>
        </w:rPr>
      </w:pPr>
      <w:r w:rsidRPr="009B14AB">
        <w:rPr>
          <w:noProof/>
        </w:rPr>
        <w:drawing>
          <wp:anchor distT="0" distB="0" distL="114300" distR="114300" simplePos="0" relativeHeight="251674624" behindDoc="0" locked="0" layoutInCell="1" allowOverlap="1" wp14:anchorId="224E993B" wp14:editId="3959D5B3">
            <wp:simplePos x="0" y="0"/>
            <wp:positionH relativeFrom="column">
              <wp:posOffset>1520190</wp:posOffset>
            </wp:positionH>
            <wp:positionV relativeFrom="paragraph">
              <wp:posOffset>9525</wp:posOffset>
            </wp:positionV>
            <wp:extent cx="3308400" cy="2304000"/>
            <wp:effectExtent l="0" t="0" r="6350" b="1270"/>
            <wp:wrapSquare wrapText="bothSides"/>
            <wp:docPr id="878284301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" t="301" r="3617" b="-381"/>
                    <a:stretch/>
                  </pic:blipFill>
                  <pic:spPr bwMode="auto">
                    <a:xfrm>
                      <a:off x="0" y="0"/>
                      <a:ext cx="3308400" cy="230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B14AB">
        <w:rPr>
          <w:rFonts w:cs="Times New Roman"/>
        </w:rPr>
        <w:t xml:space="preserve">Logopedička </w:t>
      </w:r>
      <w:proofErr w:type="spellStart"/>
      <w:r w:rsidRPr="009B14AB">
        <w:rPr>
          <w:rFonts w:cs="Times New Roman"/>
        </w:rPr>
        <w:t>Lyudmila</w:t>
      </w:r>
      <w:proofErr w:type="spellEnd"/>
      <w:r w:rsidRPr="009B14AB">
        <w:rPr>
          <w:rFonts w:cs="Times New Roman"/>
        </w:rPr>
        <w:t xml:space="preserve"> </w:t>
      </w:r>
    </w:p>
    <w:p w14:paraId="74B4D0B1" w14:textId="77777777" w:rsidR="00E701EE" w:rsidRDefault="00E701EE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258848F4" w14:textId="77777777" w:rsidR="00E701EE" w:rsidRDefault="00E701EE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1E5EF136" w14:textId="77777777" w:rsidR="00E701EE" w:rsidRDefault="00E701EE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4B267520" w14:textId="77777777" w:rsidR="00E701EE" w:rsidRDefault="00E701EE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41D75B0A" w14:textId="77777777" w:rsidR="00E701EE" w:rsidRDefault="00E701EE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22F69C7B" w14:textId="77777777" w:rsidR="00E701EE" w:rsidRDefault="00E701EE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7ECD3A75" w14:textId="77777777" w:rsidR="00E701EE" w:rsidRDefault="00E701EE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561926DD" w14:textId="77777777" w:rsidR="00E701EE" w:rsidRDefault="00E701EE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1E5F2C8D" w14:textId="77777777" w:rsidR="009B14AB" w:rsidRDefault="009B14AB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6DA6231C" w14:textId="77777777" w:rsidR="009B14AB" w:rsidRDefault="009B14AB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567CC2BF" w14:textId="77777777" w:rsidR="009B14AB" w:rsidRDefault="009B14AB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643093E2" w14:textId="77777777" w:rsidR="009B14AB" w:rsidRDefault="009B14AB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22C93E01" w14:textId="1F87D36E" w:rsidR="009B14AB" w:rsidRDefault="009B14AB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7C84E4E3" w14:textId="38C6E32D" w:rsidR="009B14AB" w:rsidRDefault="00D37F88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75648" behindDoc="0" locked="0" layoutInCell="1" allowOverlap="1" wp14:anchorId="33D4E165" wp14:editId="25ECA6BA">
            <wp:simplePos x="0" y="0"/>
            <wp:positionH relativeFrom="column">
              <wp:posOffset>-1099185</wp:posOffset>
            </wp:positionH>
            <wp:positionV relativeFrom="paragraph">
              <wp:posOffset>161925</wp:posOffset>
            </wp:positionV>
            <wp:extent cx="3275965" cy="2267585"/>
            <wp:effectExtent l="0" t="0" r="635" b="0"/>
            <wp:wrapSquare wrapText="bothSides"/>
            <wp:docPr id="985013262" name="Obrázok 985013262" descr="Na obrázku môže byť 3 ľudia, detská hračka a tex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a obrázku môže byť 3 ľudia, detská hračka a text"/>
                    <pic:cNvPicPr>
                      <a:picLocks noChangeAspect="1" noChangeArrowheads="1"/>
                    </pic:cNvPicPr>
                  </pic:nvPicPr>
                  <pic:blipFill rotWithShape="1"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554" t="2341" r="3177" b="17595"/>
                    <a:stretch/>
                  </pic:blipFill>
                  <pic:spPr bwMode="auto">
                    <a:xfrm>
                      <a:off x="0" y="0"/>
                      <a:ext cx="3275965" cy="2267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3F2F51" w14:textId="092082E4" w:rsidR="009B14AB" w:rsidRDefault="009B14AB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3A4F5846" w14:textId="056641D9" w:rsidR="009B14AB" w:rsidRPr="00D37F88" w:rsidRDefault="00D37F88" w:rsidP="00D37F88">
      <w:pPr>
        <w:pStyle w:val="Standard"/>
        <w:rPr>
          <w:rFonts w:cs="Times New Roman"/>
        </w:rPr>
      </w:pPr>
      <w:r>
        <w:rPr>
          <w:rFonts w:cs="Times New Roman"/>
          <w:b/>
          <w:bCs/>
          <w:sz w:val="28"/>
          <w:szCs w:val="28"/>
        </w:rPr>
        <w:t xml:space="preserve">  </w:t>
      </w:r>
      <w:proofErr w:type="spellStart"/>
      <w:r w:rsidRPr="00D37F88">
        <w:rPr>
          <w:rFonts w:cs="Times New Roman"/>
        </w:rPr>
        <w:t>Yulka</w:t>
      </w:r>
      <w:proofErr w:type="spellEnd"/>
      <w:r w:rsidRPr="00D37F88">
        <w:rPr>
          <w:rFonts w:cs="Times New Roman"/>
        </w:rPr>
        <w:t xml:space="preserve"> </w:t>
      </w:r>
      <w:r w:rsidR="0030480F">
        <w:rPr>
          <w:rFonts w:cs="Times New Roman"/>
        </w:rPr>
        <w:t>– logopedička a špeciálna pedagogička</w:t>
      </w:r>
    </w:p>
    <w:p w14:paraId="6B2219DE" w14:textId="77777777" w:rsidR="009B14AB" w:rsidRDefault="009B14AB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4A68B0B4" w14:textId="77777777" w:rsidR="009B14AB" w:rsidRDefault="009B14AB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68211EAE" w14:textId="77777777" w:rsidR="009B14AB" w:rsidRDefault="009B14AB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340792F4" w14:textId="77777777" w:rsidR="00DF5C80" w:rsidRDefault="00DF5C80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30708585" w14:textId="77777777" w:rsidR="00DF5C80" w:rsidRDefault="00DF5C80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28F2C82E" w14:textId="77777777" w:rsidR="00DF5C80" w:rsidRDefault="00DF5C80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78ACC4B7" w14:textId="77777777" w:rsidR="00DF5C80" w:rsidRDefault="00DF5C80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7FBF9C2F" w14:textId="77777777" w:rsidR="00DF5C80" w:rsidRDefault="00DF5C80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12F80C9C" w14:textId="77777777" w:rsidR="00DF5C80" w:rsidRDefault="00DF5C80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4BE5B1ED" w14:textId="77777777" w:rsidR="00DF5C80" w:rsidRDefault="00DF5C80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61DADEC6" w14:textId="77777777" w:rsidR="00DF5C80" w:rsidRDefault="00DF5C80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5926D30F" w14:textId="77777777" w:rsidR="00DF5C80" w:rsidRDefault="00DF5C80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</w:p>
    <w:p w14:paraId="0331B426" w14:textId="24A14027" w:rsidR="00B43135" w:rsidRPr="00B5215B" w:rsidRDefault="00B43135" w:rsidP="00B43135">
      <w:pPr>
        <w:pStyle w:val="Standard"/>
        <w:ind w:left="-1701"/>
        <w:rPr>
          <w:rFonts w:cs="Times New Roman"/>
          <w:b/>
          <w:bCs/>
          <w:sz w:val="28"/>
          <w:szCs w:val="28"/>
        </w:rPr>
      </w:pPr>
      <w:r w:rsidRPr="00B5215B">
        <w:rPr>
          <w:rFonts w:cs="Times New Roman"/>
          <w:b/>
          <w:bCs/>
          <w:sz w:val="28"/>
          <w:szCs w:val="28"/>
        </w:rPr>
        <w:t xml:space="preserve">Ročná účtovná závierka   </w:t>
      </w:r>
    </w:p>
    <w:p w14:paraId="24D8D3FF" w14:textId="77777777" w:rsidR="00B43135" w:rsidRDefault="00B43135" w:rsidP="00B43135">
      <w:pPr>
        <w:pStyle w:val="Standard"/>
        <w:ind w:left="-1701"/>
        <w:rPr>
          <w:rFonts w:cs="Times New Roman"/>
          <w:sz w:val="28"/>
          <w:szCs w:val="28"/>
        </w:rPr>
      </w:pPr>
    </w:p>
    <w:p w14:paraId="2D49AE57" w14:textId="2A91CEFA" w:rsidR="00B43135" w:rsidRPr="0064260E" w:rsidRDefault="00B43135" w:rsidP="00B43135">
      <w:pPr>
        <w:pStyle w:val="Bezriadkovania1"/>
        <w:spacing w:line="360" w:lineRule="auto"/>
        <w:ind w:left="-170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4260E">
        <w:rPr>
          <w:rFonts w:ascii="Times New Roman" w:hAnsi="Times New Roman" w:cs="Times New Roman"/>
          <w:color w:val="000000" w:themeColor="text1"/>
          <w:sz w:val="24"/>
          <w:szCs w:val="24"/>
        </w:rPr>
        <w:t>Ročná účtovná závierka za rok 202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6426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 nachádza v samostatnej prílohe k tejto správe. </w:t>
      </w:r>
    </w:p>
    <w:p w14:paraId="7EB1FBC5" w14:textId="77777777" w:rsidR="00B43135" w:rsidRDefault="00B43135" w:rsidP="00B43135">
      <w:pPr>
        <w:pStyle w:val="Bezriadkovania1"/>
        <w:spacing w:line="360" w:lineRule="auto"/>
        <w:ind w:left="-1701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D14AF4D" w14:textId="77777777" w:rsidR="00B43135" w:rsidRPr="00B5215B" w:rsidRDefault="00B43135" w:rsidP="00B43135">
      <w:pPr>
        <w:pStyle w:val="Bezriadkovania1"/>
        <w:spacing w:line="360" w:lineRule="auto"/>
        <w:ind w:left="-1701"/>
        <w:jc w:val="both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B5215B">
        <w:rPr>
          <w:rFonts w:ascii="Times New Roman" w:hAnsi="Times New Roman" w:cs="Times New Roman"/>
          <w:b/>
          <w:bCs/>
          <w:color w:val="auto"/>
          <w:sz w:val="28"/>
          <w:szCs w:val="28"/>
        </w:rPr>
        <w:t>Výrok audítora</w:t>
      </w:r>
    </w:p>
    <w:p w14:paraId="6D95E4D4" w14:textId="36BE2131" w:rsidR="00B43135" w:rsidRDefault="00B43135" w:rsidP="00B43135">
      <w:pPr>
        <w:pStyle w:val="Bezriadkovania1"/>
        <w:spacing w:line="360" w:lineRule="auto"/>
        <w:ind w:left="-170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4260E">
        <w:rPr>
          <w:rFonts w:ascii="Times New Roman" w:hAnsi="Times New Roman" w:cs="Times New Roman"/>
          <w:color w:val="000000" w:themeColor="text1"/>
          <w:sz w:val="24"/>
          <w:szCs w:val="24"/>
        </w:rPr>
        <w:t>Výrok audítora k ročnej účtovnej závierke sa nachádza v samostatnej prílohe k tejto správe.</w:t>
      </w:r>
    </w:p>
    <w:p w14:paraId="370C1C82" w14:textId="66AE7A8B" w:rsidR="00B43135" w:rsidRDefault="00B43135" w:rsidP="00B43135">
      <w:pPr>
        <w:pStyle w:val="Bezriadkovania1"/>
        <w:spacing w:line="360" w:lineRule="auto"/>
        <w:ind w:left="-1701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D143C19" w14:textId="77777777" w:rsidR="00B43135" w:rsidRPr="00FB43BE" w:rsidRDefault="00B43135" w:rsidP="00B43135">
      <w:pPr>
        <w:pStyle w:val="Texttabuky"/>
        <w:ind w:left="-1701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r w:rsidRPr="00FB43BE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lastRenderedPageBreak/>
        <w:t>Prehľad o príjmoch a výdavkoch</w:t>
      </w:r>
    </w:p>
    <w:p w14:paraId="3C527A34" w14:textId="77777777" w:rsidR="00B43135" w:rsidRDefault="00B43135" w:rsidP="00B43135">
      <w:pPr>
        <w:pStyle w:val="Texttabuky"/>
        <w:ind w:left="-1701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4326DEC1" w14:textId="2D52682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  <w:r w:rsidRPr="0064260E">
        <w:rPr>
          <w:b/>
          <w:bCs/>
          <w:color w:val="auto"/>
          <w:sz w:val="24"/>
          <w:szCs w:val="24"/>
        </w:rPr>
        <w:t>Prehľad výnosov za rok 202</w:t>
      </w:r>
      <w:r>
        <w:rPr>
          <w:b/>
          <w:bCs/>
          <w:color w:val="auto"/>
          <w:sz w:val="24"/>
          <w:szCs w:val="24"/>
        </w:rPr>
        <w:t>2</w:t>
      </w:r>
      <w:r w:rsidRPr="0064260E">
        <w:rPr>
          <w:b/>
          <w:bCs/>
          <w:color w:val="auto"/>
          <w:sz w:val="24"/>
          <w:szCs w:val="24"/>
        </w:rPr>
        <w:t xml:space="preserve"> </w:t>
      </w:r>
    </w:p>
    <w:p w14:paraId="453C5EFD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tbl>
      <w:tblPr>
        <w:tblStyle w:val="Mriekatabuky"/>
        <w:tblW w:w="0" w:type="auto"/>
        <w:tblInd w:w="-1701" w:type="dxa"/>
        <w:tblLook w:val="04A0" w:firstRow="1" w:lastRow="0" w:firstColumn="1" w:lastColumn="0" w:noHBand="0" w:noVBand="1"/>
      </w:tblPr>
      <w:tblGrid>
        <w:gridCol w:w="3423"/>
        <w:gridCol w:w="3713"/>
      </w:tblGrid>
      <w:tr w:rsidR="00B43135" w14:paraId="143BC44A" w14:textId="77777777" w:rsidTr="005A68DE">
        <w:tc>
          <w:tcPr>
            <w:tcW w:w="3423" w:type="dxa"/>
          </w:tcPr>
          <w:p w14:paraId="3814F7B0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062E2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Zdroj príjmov</w:t>
            </w:r>
          </w:p>
        </w:tc>
        <w:tc>
          <w:tcPr>
            <w:tcW w:w="3713" w:type="dxa"/>
          </w:tcPr>
          <w:p w14:paraId="176EE45F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062E2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Suma </w:t>
            </w:r>
          </w:p>
        </w:tc>
      </w:tr>
      <w:tr w:rsidR="00B43135" w14:paraId="5F2DF85A" w14:textId="77777777" w:rsidTr="005A68DE">
        <w:tc>
          <w:tcPr>
            <w:tcW w:w="3423" w:type="dxa"/>
          </w:tcPr>
          <w:p w14:paraId="53E61210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062E2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Tržby z predaja služieb</w:t>
            </w:r>
          </w:p>
        </w:tc>
        <w:tc>
          <w:tcPr>
            <w:tcW w:w="3713" w:type="dxa"/>
          </w:tcPr>
          <w:p w14:paraId="3C4FDF15" w14:textId="419492E5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419 777,</w:t>
            </w:r>
            <w:r w:rsidR="009C2D28">
              <w:rPr>
                <w:color w:val="auto"/>
                <w:sz w:val="24"/>
                <w:szCs w:val="24"/>
              </w:rPr>
              <w:t xml:space="preserve">18 </w:t>
            </w:r>
          </w:p>
        </w:tc>
      </w:tr>
      <w:tr w:rsidR="00B43135" w14:paraId="0FAABC93" w14:textId="77777777" w:rsidTr="005A68DE">
        <w:tc>
          <w:tcPr>
            <w:tcW w:w="3423" w:type="dxa"/>
          </w:tcPr>
          <w:p w14:paraId="019D78BB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062E2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Prijaté dary</w:t>
            </w:r>
          </w:p>
        </w:tc>
        <w:tc>
          <w:tcPr>
            <w:tcW w:w="3713" w:type="dxa"/>
          </w:tcPr>
          <w:p w14:paraId="112D3DDB" w14:textId="3EE0CA54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6 105,</w:t>
            </w:r>
            <w:r w:rsidR="009C2D28">
              <w:rPr>
                <w:color w:val="auto"/>
                <w:sz w:val="24"/>
                <w:szCs w:val="24"/>
              </w:rPr>
              <w:t>00</w:t>
            </w:r>
          </w:p>
        </w:tc>
      </w:tr>
      <w:tr w:rsidR="00B43135" w14:paraId="78F1EF54" w14:textId="77777777" w:rsidTr="005A68DE">
        <w:tc>
          <w:tcPr>
            <w:tcW w:w="3423" w:type="dxa"/>
          </w:tcPr>
          <w:p w14:paraId="2411135B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Iné ostatné výnosy</w:t>
            </w:r>
          </w:p>
        </w:tc>
        <w:tc>
          <w:tcPr>
            <w:tcW w:w="3713" w:type="dxa"/>
          </w:tcPr>
          <w:p w14:paraId="3E2051E1" w14:textId="5AC27F71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8</w:t>
            </w:r>
            <w:r w:rsidR="009C2D28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39</w:t>
            </w:r>
            <w:r w:rsidR="009C2D28">
              <w:rPr>
                <w:color w:val="auto"/>
                <w:sz w:val="24"/>
                <w:szCs w:val="24"/>
              </w:rPr>
              <w:t>3,86</w:t>
            </w:r>
          </w:p>
        </w:tc>
      </w:tr>
      <w:tr w:rsidR="00B43135" w14:paraId="6F79DE5B" w14:textId="77777777" w:rsidTr="005A68DE">
        <w:tc>
          <w:tcPr>
            <w:tcW w:w="3423" w:type="dxa"/>
          </w:tcPr>
          <w:p w14:paraId="74774FB7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062E2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Prijaté príspevky z iných organizácii</w:t>
            </w:r>
          </w:p>
        </w:tc>
        <w:tc>
          <w:tcPr>
            <w:tcW w:w="3713" w:type="dxa"/>
          </w:tcPr>
          <w:p w14:paraId="203A1665" w14:textId="7C60949D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22 775,</w:t>
            </w:r>
            <w:r w:rsidR="009C2D28">
              <w:rPr>
                <w:color w:val="auto"/>
                <w:sz w:val="24"/>
                <w:szCs w:val="24"/>
              </w:rPr>
              <w:t>00</w:t>
            </w:r>
          </w:p>
        </w:tc>
      </w:tr>
      <w:tr w:rsidR="00B43135" w14:paraId="555153C2" w14:textId="77777777" w:rsidTr="005A68DE">
        <w:tc>
          <w:tcPr>
            <w:tcW w:w="3423" w:type="dxa"/>
          </w:tcPr>
          <w:p w14:paraId="315435B5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Prijaté členské príspevky</w:t>
            </w:r>
          </w:p>
        </w:tc>
        <w:tc>
          <w:tcPr>
            <w:tcW w:w="3713" w:type="dxa"/>
          </w:tcPr>
          <w:p w14:paraId="069D22EB" w14:textId="1FEA7780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    30,</w:t>
            </w:r>
            <w:r w:rsidR="009D189A">
              <w:rPr>
                <w:color w:val="auto"/>
                <w:sz w:val="24"/>
                <w:szCs w:val="24"/>
              </w:rPr>
              <w:t>00</w:t>
            </w:r>
          </w:p>
        </w:tc>
      </w:tr>
      <w:tr w:rsidR="00B43135" w14:paraId="79BA7430" w14:textId="77777777" w:rsidTr="005A68DE">
        <w:tc>
          <w:tcPr>
            <w:tcW w:w="3423" w:type="dxa"/>
          </w:tcPr>
          <w:p w14:paraId="2C0710C5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062E2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Príspevky z podielu zaplatenej dane</w:t>
            </w:r>
          </w:p>
        </w:tc>
        <w:tc>
          <w:tcPr>
            <w:tcW w:w="3713" w:type="dxa"/>
          </w:tcPr>
          <w:p w14:paraId="261B207F" w14:textId="1259A5DC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235</w:t>
            </w:r>
            <w:r w:rsidR="009D189A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84</w:t>
            </w:r>
            <w:r w:rsidR="009D189A">
              <w:rPr>
                <w:color w:val="auto"/>
                <w:sz w:val="24"/>
                <w:szCs w:val="24"/>
              </w:rPr>
              <w:t>5,54</w:t>
            </w:r>
          </w:p>
        </w:tc>
      </w:tr>
      <w:tr w:rsidR="00B43135" w14:paraId="66972FEA" w14:textId="77777777" w:rsidTr="005A68DE">
        <w:tc>
          <w:tcPr>
            <w:tcW w:w="3423" w:type="dxa"/>
          </w:tcPr>
          <w:p w14:paraId="01083D4B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062E2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Dotácie</w:t>
            </w: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z verejných zdrojov z toho:</w:t>
            </w:r>
          </w:p>
        </w:tc>
        <w:tc>
          <w:tcPr>
            <w:tcW w:w="3713" w:type="dxa"/>
          </w:tcPr>
          <w:p w14:paraId="3424106F" w14:textId="32851C73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254 254,</w:t>
            </w:r>
            <w:r w:rsidR="009D189A">
              <w:rPr>
                <w:color w:val="auto"/>
                <w:sz w:val="24"/>
                <w:szCs w:val="24"/>
              </w:rPr>
              <w:t>37</w:t>
            </w:r>
          </w:p>
        </w:tc>
      </w:tr>
      <w:tr w:rsidR="00B43135" w14:paraId="0D185A22" w14:textId="77777777" w:rsidTr="005A68DE">
        <w:tc>
          <w:tcPr>
            <w:tcW w:w="3423" w:type="dxa"/>
          </w:tcPr>
          <w:p w14:paraId="51161530" w14:textId="08A2E329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-</w:t>
            </w:r>
            <w:r>
              <w:t xml:space="preserve"> Ú</w:t>
            </w:r>
            <w:r w:rsidRPr="00215C5C">
              <w:rPr>
                <w:color w:val="auto"/>
                <w:sz w:val="24"/>
                <w:szCs w:val="24"/>
              </w:rPr>
              <w:t>PSVaR</w:t>
            </w:r>
            <w:r>
              <w:rPr>
                <w:color w:val="auto"/>
                <w:sz w:val="24"/>
                <w:szCs w:val="24"/>
              </w:rPr>
              <w:t xml:space="preserve"> a </w:t>
            </w:r>
            <w:r w:rsidRPr="00215C5C">
              <w:rPr>
                <w:color w:val="auto"/>
                <w:sz w:val="24"/>
                <w:szCs w:val="24"/>
              </w:rPr>
              <w:t xml:space="preserve"> Chránené pracovisko</w:t>
            </w:r>
          </w:p>
        </w:tc>
        <w:tc>
          <w:tcPr>
            <w:tcW w:w="3713" w:type="dxa"/>
          </w:tcPr>
          <w:p w14:paraId="5737A741" w14:textId="4BAF5700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28</w:t>
            </w:r>
            <w:r w:rsidR="009D189A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09</w:t>
            </w:r>
            <w:r w:rsidR="009D189A">
              <w:rPr>
                <w:color w:val="auto"/>
                <w:sz w:val="24"/>
                <w:szCs w:val="24"/>
              </w:rPr>
              <w:t>4,20</w:t>
            </w:r>
          </w:p>
        </w:tc>
      </w:tr>
      <w:tr w:rsidR="00B43135" w14:paraId="53602804" w14:textId="77777777" w:rsidTr="005A68DE">
        <w:tc>
          <w:tcPr>
            <w:tcW w:w="3423" w:type="dxa"/>
          </w:tcPr>
          <w:p w14:paraId="7A4684F1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-Dotácie MPSVaR  </w:t>
            </w:r>
          </w:p>
        </w:tc>
        <w:tc>
          <w:tcPr>
            <w:tcW w:w="3713" w:type="dxa"/>
          </w:tcPr>
          <w:p w14:paraId="7E671366" w14:textId="6D941D1B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170 012,</w:t>
            </w:r>
            <w:r w:rsidR="009D189A">
              <w:rPr>
                <w:color w:val="auto"/>
                <w:sz w:val="24"/>
                <w:szCs w:val="24"/>
              </w:rPr>
              <w:t>91</w:t>
            </w:r>
          </w:p>
        </w:tc>
      </w:tr>
      <w:tr w:rsidR="00B43135" w14:paraId="7EA3B079" w14:textId="77777777" w:rsidTr="005A68DE">
        <w:tc>
          <w:tcPr>
            <w:tcW w:w="3423" w:type="dxa"/>
          </w:tcPr>
          <w:p w14:paraId="2AEBF3F3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VÚC PO</w:t>
            </w:r>
          </w:p>
        </w:tc>
        <w:tc>
          <w:tcPr>
            <w:tcW w:w="3713" w:type="dxa"/>
          </w:tcPr>
          <w:p w14:paraId="38FA8A98" w14:textId="7E7638B5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13</w:t>
            </w:r>
            <w:r w:rsidR="009D189A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75</w:t>
            </w:r>
            <w:r w:rsidR="009D189A">
              <w:rPr>
                <w:color w:val="auto"/>
                <w:sz w:val="24"/>
                <w:szCs w:val="24"/>
              </w:rPr>
              <w:t>8,60</w:t>
            </w:r>
          </w:p>
        </w:tc>
      </w:tr>
      <w:tr w:rsidR="00B43135" w14:paraId="0738D05A" w14:textId="77777777" w:rsidTr="005A68DE">
        <w:tc>
          <w:tcPr>
            <w:tcW w:w="3423" w:type="dxa"/>
          </w:tcPr>
          <w:p w14:paraId="68B60831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VÚC KE</w:t>
            </w:r>
          </w:p>
        </w:tc>
        <w:tc>
          <w:tcPr>
            <w:tcW w:w="3713" w:type="dxa"/>
          </w:tcPr>
          <w:p w14:paraId="2A6531EB" w14:textId="49531856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5 503,</w:t>
            </w:r>
            <w:r w:rsidR="009D189A">
              <w:rPr>
                <w:color w:val="auto"/>
                <w:sz w:val="24"/>
                <w:szCs w:val="24"/>
              </w:rPr>
              <w:t>44</w:t>
            </w:r>
          </w:p>
        </w:tc>
      </w:tr>
      <w:tr w:rsidR="00B43135" w14:paraId="343FCD25" w14:textId="77777777" w:rsidTr="005A68DE">
        <w:tc>
          <w:tcPr>
            <w:tcW w:w="3423" w:type="dxa"/>
          </w:tcPr>
          <w:p w14:paraId="299DC737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VÚC  BA</w:t>
            </w:r>
          </w:p>
        </w:tc>
        <w:tc>
          <w:tcPr>
            <w:tcW w:w="3713" w:type="dxa"/>
          </w:tcPr>
          <w:p w14:paraId="24F05D80" w14:textId="549DEA3A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35</w:t>
            </w:r>
            <w:r w:rsidR="009D189A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04</w:t>
            </w:r>
            <w:r w:rsidR="009D189A">
              <w:rPr>
                <w:color w:val="auto"/>
                <w:sz w:val="24"/>
                <w:szCs w:val="24"/>
              </w:rPr>
              <w:t>8,83</w:t>
            </w:r>
          </w:p>
        </w:tc>
      </w:tr>
      <w:tr w:rsidR="00B43135" w14:paraId="1CFBBEF2" w14:textId="77777777" w:rsidTr="005A68DE">
        <w:tc>
          <w:tcPr>
            <w:tcW w:w="3423" w:type="dxa"/>
          </w:tcPr>
          <w:p w14:paraId="0EADCF86" w14:textId="77777777" w:rsidR="00B43135" w:rsidRPr="00215C5C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 w:rsidRPr="00215C5C">
              <w:rPr>
                <w:color w:val="auto"/>
                <w:sz w:val="24"/>
                <w:szCs w:val="24"/>
              </w:rPr>
              <w:t>Dotácie- Mesto Prešov</w:t>
            </w:r>
          </w:p>
        </w:tc>
        <w:tc>
          <w:tcPr>
            <w:tcW w:w="3713" w:type="dxa"/>
          </w:tcPr>
          <w:p w14:paraId="3CFEFB4E" w14:textId="53194DFC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1</w:t>
            </w:r>
            <w:r w:rsidR="009D189A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83</w:t>
            </w:r>
            <w:r w:rsidR="009D189A">
              <w:rPr>
                <w:color w:val="auto"/>
                <w:sz w:val="24"/>
                <w:szCs w:val="24"/>
              </w:rPr>
              <w:t>6,39</w:t>
            </w:r>
          </w:p>
        </w:tc>
      </w:tr>
      <w:tr w:rsidR="00B43135" w14:paraId="49CE2118" w14:textId="77777777" w:rsidTr="005A68DE">
        <w:tc>
          <w:tcPr>
            <w:tcW w:w="3423" w:type="dxa"/>
          </w:tcPr>
          <w:p w14:paraId="00D91B11" w14:textId="3F81B03F" w:rsidR="00B43135" w:rsidRPr="00215C5C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  <w:tc>
          <w:tcPr>
            <w:tcW w:w="3713" w:type="dxa"/>
          </w:tcPr>
          <w:p w14:paraId="23F003CA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</w:tr>
      <w:tr w:rsidR="00B43135" w14:paraId="3BB287D1" w14:textId="77777777" w:rsidTr="005A68DE">
        <w:tc>
          <w:tcPr>
            <w:tcW w:w="3423" w:type="dxa"/>
          </w:tcPr>
          <w:p w14:paraId="03D86A5B" w14:textId="74D7464D" w:rsidR="00B43135" w:rsidRPr="002D2F5D" w:rsidRDefault="00B33693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 w:rsidRPr="002D2F5D">
              <w:rPr>
                <w:color w:val="auto"/>
                <w:sz w:val="24"/>
                <w:szCs w:val="24"/>
              </w:rPr>
              <w:t>Ostatné výnosy</w:t>
            </w:r>
          </w:p>
        </w:tc>
        <w:tc>
          <w:tcPr>
            <w:tcW w:w="3713" w:type="dxa"/>
          </w:tcPr>
          <w:p w14:paraId="2074CB93" w14:textId="41C2BAD2" w:rsidR="00B43135" w:rsidRPr="00B33693" w:rsidRDefault="00B33693" w:rsidP="005A68DE">
            <w:pPr>
              <w:pStyle w:val="Texttabuky"/>
              <w:rPr>
                <w:color w:val="auto"/>
                <w:sz w:val="24"/>
                <w:szCs w:val="24"/>
                <w:highlight w:val="yellow"/>
              </w:rPr>
            </w:pPr>
            <w:r w:rsidRPr="002D2F5D">
              <w:rPr>
                <w:color w:val="auto"/>
                <w:sz w:val="24"/>
                <w:szCs w:val="24"/>
              </w:rPr>
              <w:t xml:space="preserve">      420,57</w:t>
            </w:r>
          </w:p>
        </w:tc>
      </w:tr>
      <w:tr w:rsidR="00B43135" w14:paraId="55C6AAB5" w14:textId="77777777" w:rsidTr="005A68DE">
        <w:tc>
          <w:tcPr>
            <w:tcW w:w="3423" w:type="dxa"/>
          </w:tcPr>
          <w:p w14:paraId="4B11265B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Výnosy spolu</w:t>
            </w:r>
          </w:p>
        </w:tc>
        <w:tc>
          <w:tcPr>
            <w:tcW w:w="3713" w:type="dxa"/>
          </w:tcPr>
          <w:p w14:paraId="6BF94B32" w14:textId="294D1183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947</w:t>
            </w:r>
            <w:r w:rsidR="009D189A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60</w:t>
            </w:r>
            <w:r w:rsidR="009D189A">
              <w:rPr>
                <w:color w:val="auto"/>
                <w:sz w:val="24"/>
                <w:szCs w:val="24"/>
              </w:rPr>
              <w:t>1,52</w:t>
            </w:r>
          </w:p>
        </w:tc>
      </w:tr>
    </w:tbl>
    <w:p w14:paraId="418FD12C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455862A5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6ACD2FBA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5CACDFF7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6F18E80F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298B85C8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689806B8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2B46C279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549F5893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68A3A5D2" w14:textId="77777777" w:rsidR="0030480F" w:rsidRDefault="0030480F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0015D739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60EE54AF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3233B982" w14:textId="2029936D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  <w:r w:rsidRPr="0064260E">
        <w:rPr>
          <w:b/>
          <w:bCs/>
          <w:color w:val="auto"/>
          <w:sz w:val="24"/>
          <w:szCs w:val="24"/>
        </w:rPr>
        <w:lastRenderedPageBreak/>
        <w:t xml:space="preserve">Prehľad </w:t>
      </w:r>
      <w:r>
        <w:rPr>
          <w:b/>
          <w:bCs/>
          <w:color w:val="auto"/>
          <w:sz w:val="24"/>
          <w:szCs w:val="24"/>
        </w:rPr>
        <w:t>nákladov</w:t>
      </w:r>
      <w:r w:rsidRPr="0064260E">
        <w:rPr>
          <w:b/>
          <w:bCs/>
          <w:color w:val="auto"/>
          <w:sz w:val="24"/>
          <w:szCs w:val="24"/>
        </w:rPr>
        <w:t xml:space="preserve"> za rok 202</w:t>
      </w:r>
      <w:r w:rsidR="009C2D28">
        <w:rPr>
          <w:b/>
          <w:bCs/>
          <w:color w:val="auto"/>
          <w:sz w:val="24"/>
          <w:szCs w:val="24"/>
        </w:rPr>
        <w:t>2</w:t>
      </w:r>
      <w:r w:rsidRPr="0064260E">
        <w:rPr>
          <w:b/>
          <w:bCs/>
          <w:color w:val="auto"/>
          <w:sz w:val="24"/>
          <w:szCs w:val="24"/>
        </w:rPr>
        <w:t xml:space="preserve"> </w:t>
      </w:r>
    </w:p>
    <w:p w14:paraId="056081FA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tbl>
      <w:tblPr>
        <w:tblStyle w:val="Mriekatabuky"/>
        <w:tblW w:w="0" w:type="auto"/>
        <w:tblInd w:w="-1701" w:type="dxa"/>
        <w:tblLook w:val="04A0" w:firstRow="1" w:lastRow="0" w:firstColumn="1" w:lastColumn="0" w:noHBand="0" w:noVBand="1"/>
      </w:tblPr>
      <w:tblGrid>
        <w:gridCol w:w="3423"/>
        <w:gridCol w:w="3713"/>
      </w:tblGrid>
      <w:tr w:rsidR="00B43135" w14:paraId="10BE6009" w14:textId="77777777" w:rsidTr="005A68DE">
        <w:tc>
          <w:tcPr>
            <w:tcW w:w="3423" w:type="dxa"/>
          </w:tcPr>
          <w:p w14:paraId="62670DD0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3713" w:type="dxa"/>
          </w:tcPr>
          <w:p w14:paraId="2689D508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062E2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Suma </w:t>
            </w:r>
          </w:p>
        </w:tc>
      </w:tr>
      <w:tr w:rsidR="00B43135" w14:paraId="7C82435F" w14:textId="77777777" w:rsidTr="005A68DE">
        <w:tc>
          <w:tcPr>
            <w:tcW w:w="3423" w:type="dxa"/>
          </w:tcPr>
          <w:p w14:paraId="727701B9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Spotreba materiálu </w:t>
            </w:r>
          </w:p>
        </w:tc>
        <w:tc>
          <w:tcPr>
            <w:tcW w:w="3713" w:type="dxa"/>
          </w:tcPr>
          <w:p w14:paraId="5A8A08D9" w14:textId="1D700040" w:rsidR="00B43135" w:rsidRDefault="009C2D28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167 740</w:t>
            </w:r>
            <w:r w:rsidR="00B43135">
              <w:rPr>
                <w:color w:val="auto"/>
                <w:sz w:val="24"/>
                <w:szCs w:val="24"/>
              </w:rPr>
              <w:t>,</w:t>
            </w:r>
            <w:r w:rsidR="00D97AB3">
              <w:rPr>
                <w:color w:val="auto"/>
                <w:sz w:val="24"/>
                <w:szCs w:val="24"/>
              </w:rPr>
              <w:t>15</w:t>
            </w:r>
          </w:p>
        </w:tc>
      </w:tr>
      <w:tr w:rsidR="00B43135" w14:paraId="4A9AF3C7" w14:textId="77777777" w:rsidTr="005A68DE">
        <w:tc>
          <w:tcPr>
            <w:tcW w:w="3423" w:type="dxa"/>
          </w:tcPr>
          <w:p w14:paraId="2C5F8BD9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Spotreba energie</w:t>
            </w:r>
          </w:p>
        </w:tc>
        <w:tc>
          <w:tcPr>
            <w:tcW w:w="3713" w:type="dxa"/>
          </w:tcPr>
          <w:p w14:paraId="6884D2E1" w14:textId="73216344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</w:t>
            </w:r>
            <w:r w:rsidR="009C2D28">
              <w:rPr>
                <w:color w:val="auto"/>
                <w:sz w:val="24"/>
                <w:szCs w:val="24"/>
              </w:rPr>
              <w:t>34 450</w:t>
            </w:r>
            <w:r>
              <w:rPr>
                <w:color w:val="auto"/>
                <w:sz w:val="24"/>
                <w:szCs w:val="24"/>
              </w:rPr>
              <w:t>,</w:t>
            </w:r>
            <w:r w:rsidR="00D97AB3">
              <w:rPr>
                <w:color w:val="auto"/>
                <w:sz w:val="24"/>
                <w:szCs w:val="24"/>
              </w:rPr>
              <w:t>46</w:t>
            </w:r>
          </w:p>
        </w:tc>
      </w:tr>
      <w:tr w:rsidR="00B43135" w14:paraId="5B0456FC" w14:textId="77777777" w:rsidTr="005A68DE">
        <w:tc>
          <w:tcPr>
            <w:tcW w:w="3423" w:type="dxa"/>
          </w:tcPr>
          <w:p w14:paraId="358704AB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Opravy a udržiavanie</w:t>
            </w:r>
          </w:p>
        </w:tc>
        <w:tc>
          <w:tcPr>
            <w:tcW w:w="3713" w:type="dxa"/>
          </w:tcPr>
          <w:p w14:paraId="17CAD2C4" w14:textId="749E3595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</w:t>
            </w:r>
            <w:r w:rsidR="009C2D28">
              <w:rPr>
                <w:color w:val="auto"/>
                <w:sz w:val="24"/>
                <w:szCs w:val="24"/>
              </w:rPr>
              <w:t>2</w:t>
            </w:r>
            <w:r w:rsidR="00D97AB3">
              <w:rPr>
                <w:color w:val="auto"/>
                <w:sz w:val="24"/>
                <w:szCs w:val="24"/>
              </w:rPr>
              <w:t> </w:t>
            </w:r>
            <w:r w:rsidR="009C2D28">
              <w:rPr>
                <w:color w:val="auto"/>
                <w:sz w:val="24"/>
                <w:szCs w:val="24"/>
              </w:rPr>
              <w:t>76</w:t>
            </w:r>
            <w:r w:rsidR="00D97AB3">
              <w:rPr>
                <w:color w:val="auto"/>
                <w:sz w:val="24"/>
                <w:szCs w:val="24"/>
              </w:rPr>
              <w:t>7,76</w:t>
            </w:r>
          </w:p>
        </w:tc>
      </w:tr>
      <w:tr w:rsidR="00B43135" w14:paraId="166D2B97" w14:textId="77777777" w:rsidTr="005A68DE">
        <w:tc>
          <w:tcPr>
            <w:tcW w:w="3423" w:type="dxa"/>
          </w:tcPr>
          <w:p w14:paraId="5089DAB6" w14:textId="77777777" w:rsidR="00B43135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Cestovné výdavky</w:t>
            </w:r>
          </w:p>
        </w:tc>
        <w:tc>
          <w:tcPr>
            <w:tcW w:w="3713" w:type="dxa"/>
          </w:tcPr>
          <w:p w14:paraId="539857CD" w14:textId="0F099D5C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</w:t>
            </w:r>
            <w:r w:rsidR="009C2D28">
              <w:rPr>
                <w:color w:val="auto"/>
                <w:sz w:val="24"/>
                <w:szCs w:val="24"/>
              </w:rPr>
              <w:t>7</w:t>
            </w:r>
            <w:r w:rsidR="00D97AB3">
              <w:rPr>
                <w:color w:val="auto"/>
                <w:sz w:val="24"/>
                <w:szCs w:val="24"/>
              </w:rPr>
              <w:t> </w:t>
            </w:r>
            <w:r w:rsidR="009C2D28">
              <w:rPr>
                <w:color w:val="auto"/>
                <w:sz w:val="24"/>
                <w:szCs w:val="24"/>
              </w:rPr>
              <w:t>54</w:t>
            </w:r>
            <w:r w:rsidR="00D97AB3">
              <w:rPr>
                <w:color w:val="auto"/>
                <w:sz w:val="24"/>
                <w:szCs w:val="24"/>
              </w:rPr>
              <w:t>8,53</w:t>
            </w:r>
          </w:p>
        </w:tc>
      </w:tr>
      <w:tr w:rsidR="00B43135" w14:paraId="5ECA69A6" w14:textId="77777777" w:rsidTr="005A68DE">
        <w:tc>
          <w:tcPr>
            <w:tcW w:w="3423" w:type="dxa"/>
          </w:tcPr>
          <w:p w14:paraId="752E0AB5" w14:textId="77777777" w:rsidR="00B43135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Ostatné služby </w:t>
            </w:r>
          </w:p>
        </w:tc>
        <w:tc>
          <w:tcPr>
            <w:tcW w:w="3713" w:type="dxa"/>
          </w:tcPr>
          <w:p w14:paraId="025DAD35" w14:textId="2685D3FD" w:rsidR="00B43135" w:rsidRDefault="009C2D28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131</w:t>
            </w:r>
            <w:r w:rsidR="00D97AB3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926</w:t>
            </w:r>
            <w:r w:rsidR="00D97AB3">
              <w:rPr>
                <w:color w:val="auto"/>
                <w:sz w:val="24"/>
                <w:szCs w:val="24"/>
              </w:rPr>
              <w:t>,45</w:t>
            </w:r>
          </w:p>
        </w:tc>
      </w:tr>
      <w:tr w:rsidR="00B43135" w14:paraId="570B4A35" w14:textId="77777777" w:rsidTr="005A68DE">
        <w:tc>
          <w:tcPr>
            <w:tcW w:w="3423" w:type="dxa"/>
          </w:tcPr>
          <w:p w14:paraId="1643E345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Mzdové náklady</w:t>
            </w:r>
          </w:p>
        </w:tc>
        <w:tc>
          <w:tcPr>
            <w:tcW w:w="3713" w:type="dxa"/>
          </w:tcPr>
          <w:p w14:paraId="45729001" w14:textId="4FB4A024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</w:t>
            </w:r>
            <w:r w:rsidR="009C2D28">
              <w:rPr>
                <w:color w:val="auto"/>
                <w:sz w:val="24"/>
                <w:szCs w:val="24"/>
              </w:rPr>
              <w:t>97 806</w:t>
            </w:r>
            <w:r>
              <w:rPr>
                <w:color w:val="auto"/>
                <w:sz w:val="24"/>
                <w:szCs w:val="24"/>
              </w:rPr>
              <w:t>,</w:t>
            </w:r>
            <w:r w:rsidR="00D97AB3">
              <w:rPr>
                <w:color w:val="auto"/>
                <w:sz w:val="24"/>
                <w:szCs w:val="24"/>
              </w:rPr>
              <w:t>42</w:t>
            </w:r>
          </w:p>
        </w:tc>
      </w:tr>
      <w:tr w:rsidR="00B43135" w14:paraId="63115C65" w14:textId="77777777" w:rsidTr="005A68DE">
        <w:tc>
          <w:tcPr>
            <w:tcW w:w="3423" w:type="dxa"/>
          </w:tcPr>
          <w:p w14:paraId="672AB6E8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Zákonné sociálne a zdravotné poistenie</w:t>
            </w:r>
          </w:p>
        </w:tc>
        <w:tc>
          <w:tcPr>
            <w:tcW w:w="3713" w:type="dxa"/>
          </w:tcPr>
          <w:p w14:paraId="6CB7D272" w14:textId="2EE0EAC5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</w:t>
            </w:r>
            <w:r w:rsidR="009C2D28">
              <w:rPr>
                <w:color w:val="auto"/>
                <w:sz w:val="24"/>
                <w:szCs w:val="24"/>
              </w:rPr>
              <w:t>29 753</w:t>
            </w:r>
            <w:r>
              <w:rPr>
                <w:color w:val="auto"/>
                <w:sz w:val="24"/>
                <w:szCs w:val="24"/>
              </w:rPr>
              <w:t>,</w:t>
            </w:r>
            <w:r w:rsidR="00D97AB3">
              <w:rPr>
                <w:color w:val="auto"/>
                <w:sz w:val="24"/>
                <w:szCs w:val="24"/>
              </w:rPr>
              <w:t>06</w:t>
            </w:r>
          </w:p>
        </w:tc>
      </w:tr>
      <w:tr w:rsidR="00B43135" w14:paraId="01A010F9" w14:textId="77777777" w:rsidTr="005A68DE">
        <w:tc>
          <w:tcPr>
            <w:tcW w:w="3423" w:type="dxa"/>
          </w:tcPr>
          <w:p w14:paraId="2C1267A2" w14:textId="77777777" w:rsidR="00B43135" w:rsidRPr="00062E2D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Zákonné sociálne náklady</w:t>
            </w:r>
          </w:p>
        </w:tc>
        <w:tc>
          <w:tcPr>
            <w:tcW w:w="3713" w:type="dxa"/>
          </w:tcPr>
          <w:p w14:paraId="591E7CA1" w14:textId="7161463E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</w:t>
            </w:r>
            <w:r w:rsidR="009C2D28">
              <w:rPr>
                <w:color w:val="auto"/>
                <w:sz w:val="24"/>
                <w:szCs w:val="24"/>
              </w:rPr>
              <w:t>23 039</w:t>
            </w:r>
            <w:r>
              <w:rPr>
                <w:color w:val="auto"/>
                <w:sz w:val="24"/>
                <w:szCs w:val="24"/>
              </w:rPr>
              <w:t>,</w:t>
            </w:r>
            <w:r w:rsidR="00D97AB3">
              <w:rPr>
                <w:color w:val="auto"/>
                <w:sz w:val="24"/>
                <w:szCs w:val="24"/>
              </w:rPr>
              <w:t>04</w:t>
            </w:r>
          </w:p>
        </w:tc>
      </w:tr>
      <w:tr w:rsidR="00B43135" w14:paraId="5ECF83A5" w14:textId="77777777" w:rsidTr="005A68DE">
        <w:tc>
          <w:tcPr>
            <w:tcW w:w="3423" w:type="dxa"/>
          </w:tcPr>
          <w:p w14:paraId="74B7C3D2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Ostatné dane a poplatky</w:t>
            </w:r>
          </w:p>
        </w:tc>
        <w:tc>
          <w:tcPr>
            <w:tcW w:w="3713" w:type="dxa"/>
          </w:tcPr>
          <w:p w14:paraId="48E0454D" w14:textId="54B1D823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</w:t>
            </w:r>
            <w:r w:rsidR="009C2D28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1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 </w:t>
            </w:r>
            <w:r w:rsidR="009C2D28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34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4,63</w:t>
            </w:r>
          </w:p>
        </w:tc>
      </w:tr>
      <w:tr w:rsidR="00B43135" w14:paraId="57F30BCF" w14:textId="77777777" w:rsidTr="005A68DE">
        <w:tc>
          <w:tcPr>
            <w:tcW w:w="3423" w:type="dxa"/>
          </w:tcPr>
          <w:p w14:paraId="59FA47A0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Ostatné pokuty a penále </w:t>
            </w:r>
          </w:p>
        </w:tc>
        <w:tc>
          <w:tcPr>
            <w:tcW w:w="3713" w:type="dxa"/>
          </w:tcPr>
          <w:p w14:paraId="719ABA89" w14:textId="336DE70D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    </w:t>
            </w:r>
            <w:r w:rsidR="009C2D28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306</w:t>
            </w: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,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00</w:t>
            </w:r>
          </w:p>
        </w:tc>
      </w:tr>
      <w:tr w:rsidR="00B43135" w14:paraId="7BA7E2EB" w14:textId="77777777" w:rsidTr="005A68DE">
        <w:tc>
          <w:tcPr>
            <w:tcW w:w="3423" w:type="dxa"/>
          </w:tcPr>
          <w:p w14:paraId="2218EFB9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Úroky</w:t>
            </w:r>
          </w:p>
        </w:tc>
        <w:tc>
          <w:tcPr>
            <w:tcW w:w="3713" w:type="dxa"/>
          </w:tcPr>
          <w:p w14:paraId="31B158C9" w14:textId="2430BF52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</w:t>
            </w:r>
            <w:r w:rsidR="009C2D28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29 388</w:t>
            </w: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,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34</w:t>
            </w:r>
          </w:p>
        </w:tc>
      </w:tr>
      <w:tr w:rsidR="00B43135" w14:paraId="64828A41" w14:textId="77777777" w:rsidTr="005A68DE">
        <w:tc>
          <w:tcPr>
            <w:tcW w:w="3423" w:type="dxa"/>
          </w:tcPr>
          <w:p w14:paraId="72B951A5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Iné ostatné náklady</w:t>
            </w:r>
          </w:p>
        </w:tc>
        <w:tc>
          <w:tcPr>
            <w:tcW w:w="3713" w:type="dxa"/>
          </w:tcPr>
          <w:p w14:paraId="4A7E25F2" w14:textId="5451273E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</w:t>
            </w:r>
            <w:r w:rsidR="009C2D28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9C2D28" w:rsidRPr="002D2F5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</w:t>
            </w:r>
            <w:r w:rsidR="00B33693" w:rsidRPr="002D2F5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 822,59</w:t>
            </w:r>
          </w:p>
        </w:tc>
      </w:tr>
      <w:tr w:rsidR="00B43135" w14:paraId="3B710147" w14:textId="77777777" w:rsidTr="005A68DE">
        <w:tc>
          <w:tcPr>
            <w:tcW w:w="3423" w:type="dxa"/>
          </w:tcPr>
          <w:p w14:paraId="7EFEDB8B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Odpisy DHM</w:t>
            </w:r>
          </w:p>
        </w:tc>
        <w:tc>
          <w:tcPr>
            <w:tcW w:w="3713" w:type="dxa"/>
          </w:tcPr>
          <w:p w14:paraId="12394DF9" w14:textId="3047B294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  <w:r w:rsidR="009C2D28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41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 </w:t>
            </w:r>
            <w:r w:rsidR="009C2D28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73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6,75</w:t>
            </w:r>
          </w:p>
        </w:tc>
      </w:tr>
      <w:tr w:rsidR="00B43135" w14:paraId="3144101B" w14:textId="77777777" w:rsidTr="005A68DE">
        <w:tc>
          <w:tcPr>
            <w:tcW w:w="3423" w:type="dxa"/>
          </w:tcPr>
          <w:p w14:paraId="794AE6FE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713" w:type="dxa"/>
          </w:tcPr>
          <w:p w14:paraId="498C952F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</w:t>
            </w:r>
          </w:p>
        </w:tc>
      </w:tr>
      <w:tr w:rsidR="00B43135" w14:paraId="0988C4C0" w14:textId="77777777" w:rsidTr="005A68DE">
        <w:tc>
          <w:tcPr>
            <w:tcW w:w="3423" w:type="dxa"/>
          </w:tcPr>
          <w:p w14:paraId="1B2AA218" w14:textId="77777777" w:rsidR="00B43135" w:rsidRPr="00215C5C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</w:t>
            </w:r>
          </w:p>
        </w:tc>
        <w:tc>
          <w:tcPr>
            <w:tcW w:w="3713" w:type="dxa"/>
          </w:tcPr>
          <w:p w14:paraId="4D9934BB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B43135" w14:paraId="2DDDD11B" w14:textId="77777777" w:rsidTr="005A68DE">
        <w:tc>
          <w:tcPr>
            <w:tcW w:w="3423" w:type="dxa"/>
          </w:tcPr>
          <w:p w14:paraId="5EF0B2EB" w14:textId="77777777" w:rsidR="00B43135" w:rsidRPr="00215C5C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  <w:tc>
          <w:tcPr>
            <w:tcW w:w="3713" w:type="dxa"/>
          </w:tcPr>
          <w:p w14:paraId="530CD1EA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</w:tr>
      <w:tr w:rsidR="00B43135" w14:paraId="772AC896" w14:textId="77777777" w:rsidTr="005A68DE">
        <w:tc>
          <w:tcPr>
            <w:tcW w:w="3423" w:type="dxa"/>
          </w:tcPr>
          <w:p w14:paraId="31ABBD25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Náklady  spolu</w:t>
            </w:r>
          </w:p>
        </w:tc>
        <w:tc>
          <w:tcPr>
            <w:tcW w:w="3713" w:type="dxa"/>
          </w:tcPr>
          <w:p w14:paraId="24840118" w14:textId="4BEA68D4" w:rsidR="00B43135" w:rsidRDefault="009C2D28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970 630</w:t>
            </w:r>
            <w:r w:rsidR="00B43135">
              <w:rPr>
                <w:color w:val="auto"/>
                <w:sz w:val="24"/>
                <w:szCs w:val="24"/>
              </w:rPr>
              <w:t>,</w:t>
            </w:r>
            <w:r w:rsidR="00D97AB3">
              <w:rPr>
                <w:color w:val="auto"/>
                <w:sz w:val="24"/>
                <w:szCs w:val="24"/>
              </w:rPr>
              <w:t>18</w:t>
            </w:r>
          </w:p>
        </w:tc>
      </w:tr>
    </w:tbl>
    <w:p w14:paraId="3F5E1EA6" w14:textId="77777777" w:rsidR="00B43135" w:rsidRPr="0064260E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18CA9F66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3051BE68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4B027805" w14:textId="77777777" w:rsidR="00B43135" w:rsidRPr="009362B8" w:rsidRDefault="00B43135" w:rsidP="00B43135">
      <w:pPr>
        <w:pStyle w:val="Texttabuky"/>
        <w:ind w:left="-1701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9362B8">
        <w:rPr>
          <w:rFonts w:ascii="Times New Roman" w:hAnsi="Times New Roman" w:cs="Times New Roman"/>
          <w:b/>
          <w:bCs/>
          <w:color w:val="auto"/>
          <w:sz w:val="28"/>
          <w:szCs w:val="28"/>
        </w:rPr>
        <w:t>Stav a pohyby majetku a záväzkov</w:t>
      </w:r>
    </w:p>
    <w:tbl>
      <w:tblPr>
        <w:tblStyle w:val="Mriekatabuky"/>
        <w:tblW w:w="0" w:type="auto"/>
        <w:tblInd w:w="-1701" w:type="dxa"/>
        <w:tblLook w:val="04A0" w:firstRow="1" w:lastRow="0" w:firstColumn="1" w:lastColumn="0" w:noHBand="0" w:noVBand="1"/>
      </w:tblPr>
      <w:tblGrid>
        <w:gridCol w:w="2695"/>
        <w:gridCol w:w="2695"/>
        <w:gridCol w:w="2696"/>
      </w:tblGrid>
      <w:tr w:rsidR="00B43135" w14:paraId="1A243A51" w14:textId="77777777" w:rsidTr="005A68DE">
        <w:tc>
          <w:tcPr>
            <w:tcW w:w="2695" w:type="dxa"/>
          </w:tcPr>
          <w:p w14:paraId="38C3224C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  <w:tc>
          <w:tcPr>
            <w:tcW w:w="2695" w:type="dxa"/>
          </w:tcPr>
          <w:p w14:paraId="31078637" w14:textId="737D917E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>
              <w:rPr>
                <w:color w:val="auto"/>
                <w:sz w:val="24"/>
                <w:szCs w:val="24"/>
              </w:rPr>
              <w:t>tav k </w:t>
            </w:r>
            <w:r>
              <w:rPr>
                <w:sz w:val="24"/>
                <w:szCs w:val="24"/>
              </w:rPr>
              <w:t>3</w:t>
            </w:r>
            <w:r>
              <w:rPr>
                <w:color w:val="auto"/>
                <w:sz w:val="24"/>
                <w:szCs w:val="24"/>
              </w:rPr>
              <w:t>1.1</w:t>
            </w:r>
            <w:r>
              <w:rPr>
                <w:sz w:val="24"/>
                <w:szCs w:val="24"/>
              </w:rPr>
              <w:t>2</w:t>
            </w:r>
            <w:r>
              <w:rPr>
                <w:color w:val="auto"/>
                <w:sz w:val="24"/>
                <w:szCs w:val="24"/>
              </w:rPr>
              <w:t>.202</w:t>
            </w:r>
            <w:r w:rsidR="009C2D28">
              <w:rPr>
                <w:color w:val="auto"/>
                <w:sz w:val="24"/>
                <w:szCs w:val="24"/>
              </w:rPr>
              <w:t>1</w:t>
            </w:r>
          </w:p>
        </w:tc>
        <w:tc>
          <w:tcPr>
            <w:tcW w:w="2696" w:type="dxa"/>
          </w:tcPr>
          <w:p w14:paraId="08B4C633" w14:textId="426937A3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>
              <w:rPr>
                <w:color w:val="auto"/>
                <w:sz w:val="24"/>
                <w:szCs w:val="24"/>
              </w:rPr>
              <w:t>tav k 31.12.202</w:t>
            </w:r>
            <w:r w:rsidR="009C2D28">
              <w:rPr>
                <w:color w:val="auto"/>
                <w:sz w:val="24"/>
                <w:szCs w:val="24"/>
              </w:rPr>
              <w:t>2</w:t>
            </w:r>
          </w:p>
        </w:tc>
      </w:tr>
      <w:tr w:rsidR="00B43135" w14:paraId="5EBB7ED2" w14:textId="77777777" w:rsidTr="005A68DE">
        <w:tc>
          <w:tcPr>
            <w:tcW w:w="2695" w:type="dxa"/>
          </w:tcPr>
          <w:p w14:paraId="7ADDFA35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Dlhodobý hmotný majetok</w:t>
            </w:r>
          </w:p>
        </w:tc>
        <w:tc>
          <w:tcPr>
            <w:tcW w:w="2695" w:type="dxa"/>
          </w:tcPr>
          <w:p w14:paraId="30D4B9B7" w14:textId="436AAE4D" w:rsidR="00B43135" w:rsidRDefault="009C2D28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1 188</w:t>
            </w:r>
            <w:r w:rsidR="00D97AB3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1</w:t>
            </w:r>
            <w:r w:rsidR="00D97AB3">
              <w:rPr>
                <w:color w:val="auto"/>
                <w:sz w:val="24"/>
                <w:szCs w:val="24"/>
              </w:rPr>
              <w:t>19,96</w:t>
            </w:r>
          </w:p>
        </w:tc>
        <w:tc>
          <w:tcPr>
            <w:tcW w:w="2696" w:type="dxa"/>
          </w:tcPr>
          <w:p w14:paraId="6BE58210" w14:textId="2B8DB3BF" w:rsidR="00B43135" w:rsidRDefault="009C2D28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2 176</w:t>
            </w:r>
            <w:r w:rsidR="00D97AB3">
              <w:rPr>
                <w:color w:val="auto"/>
                <w:sz w:val="24"/>
                <w:szCs w:val="24"/>
              </w:rPr>
              <w:t> </w:t>
            </w:r>
            <w:r>
              <w:rPr>
                <w:color w:val="auto"/>
                <w:sz w:val="24"/>
                <w:szCs w:val="24"/>
              </w:rPr>
              <w:t>63</w:t>
            </w:r>
            <w:r w:rsidR="00D97AB3">
              <w:rPr>
                <w:color w:val="auto"/>
                <w:sz w:val="24"/>
                <w:szCs w:val="24"/>
              </w:rPr>
              <w:t>0,73</w:t>
            </w:r>
          </w:p>
        </w:tc>
      </w:tr>
      <w:tr w:rsidR="00B43135" w14:paraId="5F0EDD7F" w14:textId="77777777" w:rsidTr="005A68DE">
        <w:tc>
          <w:tcPr>
            <w:tcW w:w="2695" w:type="dxa"/>
          </w:tcPr>
          <w:p w14:paraId="59FD246A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  <w:tc>
          <w:tcPr>
            <w:tcW w:w="2695" w:type="dxa"/>
          </w:tcPr>
          <w:p w14:paraId="5F6AE673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  <w:tc>
          <w:tcPr>
            <w:tcW w:w="2696" w:type="dxa"/>
          </w:tcPr>
          <w:p w14:paraId="2317B1DB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</w:tr>
    </w:tbl>
    <w:p w14:paraId="58544127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47954CCD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45B01E80" w14:textId="77777777" w:rsidR="00B43135" w:rsidRPr="009362B8" w:rsidRDefault="00B43135" w:rsidP="00B43135">
      <w:pPr>
        <w:pStyle w:val="Texttabuky"/>
        <w:ind w:left="-1701"/>
        <w:rPr>
          <w:b/>
          <w:bCs/>
          <w:color w:val="auto"/>
          <w:sz w:val="24"/>
          <w:szCs w:val="24"/>
        </w:rPr>
      </w:pPr>
      <w:bookmarkStart w:id="0" w:name="_Hlk104801504"/>
      <w:r w:rsidRPr="009362B8">
        <w:rPr>
          <w:b/>
          <w:bCs/>
          <w:color w:val="auto"/>
          <w:sz w:val="24"/>
          <w:szCs w:val="24"/>
        </w:rPr>
        <w:t>Prehľad finančných účtov</w:t>
      </w:r>
    </w:p>
    <w:tbl>
      <w:tblPr>
        <w:tblStyle w:val="Mriekatabuky"/>
        <w:tblW w:w="0" w:type="auto"/>
        <w:tblInd w:w="-1701" w:type="dxa"/>
        <w:tblLook w:val="04A0" w:firstRow="1" w:lastRow="0" w:firstColumn="1" w:lastColumn="0" w:noHBand="0" w:noVBand="1"/>
      </w:tblPr>
      <w:tblGrid>
        <w:gridCol w:w="2235"/>
        <w:gridCol w:w="3118"/>
        <w:gridCol w:w="2693"/>
      </w:tblGrid>
      <w:tr w:rsidR="00B43135" w14:paraId="633ACB27" w14:textId="77777777" w:rsidTr="005A68DE">
        <w:tc>
          <w:tcPr>
            <w:tcW w:w="2235" w:type="dxa"/>
          </w:tcPr>
          <w:p w14:paraId="108F0006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  <w:tc>
          <w:tcPr>
            <w:tcW w:w="3118" w:type="dxa"/>
          </w:tcPr>
          <w:p w14:paraId="5900B2C1" w14:textId="34F1381F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>
              <w:rPr>
                <w:color w:val="auto"/>
                <w:sz w:val="24"/>
                <w:szCs w:val="24"/>
              </w:rPr>
              <w:t>tav k </w:t>
            </w:r>
            <w:r>
              <w:rPr>
                <w:sz w:val="24"/>
                <w:szCs w:val="24"/>
              </w:rPr>
              <w:t>3</w:t>
            </w:r>
            <w:r>
              <w:rPr>
                <w:color w:val="auto"/>
                <w:sz w:val="24"/>
                <w:szCs w:val="24"/>
              </w:rPr>
              <w:t>1.1</w:t>
            </w:r>
            <w:r>
              <w:rPr>
                <w:sz w:val="24"/>
                <w:szCs w:val="24"/>
              </w:rPr>
              <w:t>2</w:t>
            </w:r>
            <w:r>
              <w:rPr>
                <w:color w:val="auto"/>
                <w:sz w:val="24"/>
                <w:szCs w:val="24"/>
              </w:rPr>
              <w:t>.202</w:t>
            </w:r>
            <w:r w:rsidR="009C2D28">
              <w:rPr>
                <w:color w:val="auto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14:paraId="0AD68862" w14:textId="78679919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>
              <w:rPr>
                <w:color w:val="auto"/>
                <w:sz w:val="24"/>
                <w:szCs w:val="24"/>
              </w:rPr>
              <w:t>tav k 31.12.202</w:t>
            </w:r>
            <w:r w:rsidR="009C2D28">
              <w:rPr>
                <w:color w:val="auto"/>
                <w:sz w:val="24"/>
                <w:szCs w:val="24"/>
              </w:rPr>
              <w:t>2</w:t>
            </w:r>
          </w:p>
        </w:tc>
      </w:tr>
      <w:tr w:rsidR="00B43135" w14:paraId="1E29FD79" w14:textId="77777777" w:rsidTr="005A68DE">
        <w:tc>
          <w:tcPr>
            <w:tcW w:w="2235" w:type="dxa"/>
          </w:tcPr>
          <w:p w14:paraId="61906FCE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Pokladňa a ceniny</w:t>
            </w:r>
          </w:p>
        </w:tc>
        <w:tc>
          <w:tcPr>
            <w:tcW w:w="3118" w:type="dxa"/>
          </w:tcPr>
          <w:p w14:paraId="7D1E2D77" w14:textId="165955D1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</w:t>
            </w:r>
            <w:r w:rsidR="009C2D28">
              <w:rPr>
                <w:color w:val="auto"/>
                <w:sz w:val="24"/>
                <w:szCs w:val="24"/>
              </w:rPr>
              <w:t>3 378</w:t>
            </w:r>
            <w:r>
              <w:rPr>
                <w:color w:val="auto"/>
                <w:sz w:val="24"/>
                <w:szCs w:val="24"/>
              </w:rPr>
              <w:t>,</w:t>
            </w:r>
            <w:r w:rsidR="00D97AB3">
              <w:rPr>
                <w:color w:val="auto"/>
                <w:sz w:val="24"/>
                <w:szCs w:val="24"/>
              </w:rPr>
              <w:t>74</w:t>
            </w:r>
          </w:p>
        </w:tc>
        <w:tc>
          <w:tcPr>
            <w:tcW w:w="2693" w:type="dxa"/>
          </w:tcPr>
          <w:p w14:paraId="09C32332" w14:textId="77497A35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</w:t>
            </w:r>
            <w:r w:rsidR="009C2D28">
              <w:rPr>
                <w:color w:val="auto"/>
                <w:sz w:val="24"/>
                <w:szCs w:val="24"/>
              </w:rPr>
              <w:t>18 809</w:t>
            </w:r>
            <w:r>
              <w:rPr>
                <w:color w:val="auto"/>
                <w:sz w:val="24"/>
                <w:szCs w:val="24"/>
              </w:rPr>
              <w:t>,</w:t>
            </w:r>
            <w:r w:rsidR="00D97AB3">
              <w:rPr>
                <w:color w:val="auto"/>
                <w:sz w:val="24"/>
                <w:szCs w:val="24"/>
              </w:rPr>
              <w:t>65</w:t>
            </w:r>
          </w:p>
        </w:tc>
      </w:tr>
      <w:tr w:rsidR="00B43135" w14:paraId="164F1952" w14:textId="77777777" w:rsidTr="005A68DE">
        <w:tc>
          <w:tcPr>
            <w:tcW w:w="2235" w:type="dxa"/>
          </w:tcPr>
          <w:p w14:paraId="4BEDC94C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Bankové účty</w:t>
            </w:r>
          </w:p>
        </w:tc>
        <w:tc>
          <w:tcPr>
            <w:tcW w:w="3118" w:type="dxa"/>
          </w:tcPr>
          <w:p w14:paraId="7C50473E" w14:textId="5C1821AC" w:rsidR="00B43135" w:rsidRDefault="009C2D28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205 078</w:t>
            </w:r>
            <w:r w:rsidR="00B43135">
              <w:rPr>
                <w:color w:val="auto"/>
                <w:sz w:val="24"/>
                <w:szCs w:val="24"/>
              </w:rPr>
              <w:t>,</w:t>
            </w:r>
            <w:r w:rsidR="00D97AB3">
              <w:rPr>
                <w:color w:val="auto"/>
                <w:sz w:val="24"/>
                <w:szCs w:val="24"/>
              </w:rPr>
              <w:t>47</w:t>
            </w:r>
          </w:p>
        </w:tc>
        <w:tc>
          <w:tcPr>
            <w:tcW w:w="2693" w:type="dxa"/>
          </w:tcPr>
          <w:p w14:paraId="2EC9FF2C" w14:textId="6B331D7E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</w:t>
            </w:r>
            <w:r w:rsidR="009C2D28">
              <w:rPr>
                <w:color w:val="auto"/>
                <w:sz w:val="24"/>
                <w:szCs w:val="24"/>
              </w:rPr>
              <w:t xml:space="preserve"> 123</w:t>
            </w:r>
            <w:r w:rsidR="00D97AB3">
              <w:rPr>
                <w:color w:val="auto"/>
                <w:sz w:val="24"/>
                <w:szCs w:val="24"/>
              </w:rPr>
              <w:t> </w:t>
            </w:r>
            <w:r w:rsidR="009C2D28">
              <w:rPr>
                <w:color w:val="auto"/>
                <w:sz w:val="24"/>
                <w:szCs w:val="24"/>
              </w:rPr>
              <w:t>83</w:t>
            </w:r>
            <w:r w:rsidR="00D97AB3">
              <w:rPr>
                <w:color w:val="auto"/>
                <w:sz w:val="24"/>
                <w:szCs w:val="24"/>
              </w:rPr>
              <w:t>7,76</w:t>
            </w:r>
          </w:p>
        </w:tc>
      </w:tr>
      <w:bookmarkEnd w:id="0"/>
    </w:tbl>
    <w:p w14:paraId="738B2C90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3D397EFB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61C947F6" w14:textId="77777777" w:rsidR="00B43135" w:rsidRPr="009362B8" w:rsidRDefault="00B43135" w:rsidP="00B43135">
      <w:pPr>
        <w:pStyle w:val="Texttabuky"/>
        <w:ind w:left="-1701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9362B8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Prehľad </w:t>
      </w:r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významných </w:t>
      </w:r>
      <w:r w:rsidRPr="009362B8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pohľadávok </w:t>
      </w:r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701" w:type="dxa"/>
        <w:tblLook w:val="04A0" w:firstRow="1" w:lastRow="0" w:firstColumn="1" w:lastColumn="0" w:noHBand="0" w:noVBand="1"/>
      </w:tblPr>
      <w:tblGrid>
        <w:gridCol w:w="2695"/>
        <w:gridCol w:w="2695"/>
        <w:gridCol w:w="2696"/>
      </w:tblGrid>
      <w:tr w:rsidR="00B43135" w14:paraId="68A77578" w14:textId="77777777" w:rsidTr="005A68DE">
        <w:tc>
          <w:tcPr>
            <w:tcW w:w="2695" w:type="dxa"/>
          </w:tcPr>
          <w:p w14:paraId="01DA8DF9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bookmarkStart w:id="1" w:name="_Hlk90653240"/>
          </w:p>
        </w:tc>
        <w:tc>
          <w:tcPr>
            <w:tcW w:w="2695" w:type="dxa"/>
          </w:tcPr>
          <w:p w14:paraId="3885489F" w14:textId="2EE24A5E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>
              <w:rPr>
                <w:color w:val="auto"/>
                <w:sz w:val="24"/>
                <w:szCs w:val="24"/>
              </w:rPr>
              <w:t>tav k </w:t>
            </w:r>
            <w:r>
              <w:rPr>
                <w:sz w:val="24"/>
                <w:szCs w:val="24"/>
              </w:rPr>
              <w:t>3</w:t>
            </w:r>
            <w:r>
              <w:rPr>
                <w:color w:val="auto"/>
                <w:sz w:val="24"/>
                <w:szCs w:val="24"/>
              </w:rPr>
              <w:t>1.1</w:t>
            </w:r>
            <w:r>
              <w:rPr>
                <w:sz w:val="24"/>
                <w:szCs w:val="24"/>
              </w:rPr>
              <w:t>2</w:t>
            </w:r>
            <w:r>
              <w:rPr>
                <w:color w:val="auto"/>
                <w:sz w:val="24"/>
                <w:szCs w:val="24"/>
              </w:rPr>
              <w:t>.202</w:t>
            </w:r>
            <w:r w:rsidR="009C2D28">
              <w:rPr>
                <w:color w:val="auto"/>
                <w:sz w:val="24"/>
                <w:szCs w:val="24"/>
              </w:rPr>
              <w:t>1</w:t>
            </w:r>
          </w:p>
        </w:tc>
        <w:tc>
          <w:tcPr>
            <w:tcW w:w="2696" w:type="dxa"/>
          </w:tcPr>
          <w:p w14:paraId="6C3FDA52" w14:textId="05EC94D1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>
              <w:rPr>
                <w:color w:val="auto"/>
                <w:sz w:val="24"/>
                <w:szCs w:val="24"/>
              </w:rPr>
              <w:t>tav k 31.12.202</w:t>
            </w:r>
            <w:r w:rsidR="009C2D28">
              <w:rPr>
                <w:color w:val="auto"/>
                <w:sz w:val="24"/>
                <w:szCs w:val="24"/>
              </w:rPr>
              <w:t>2</w:t>
            </w:r>
          </w:p>
        </w:tc>
      </w:tr>
      <w:tr w:rsidR="00B43135" w14:paraId="021049B5" w14:textId="77777777" w:rsidTr="005A68DE">
        <w:tc>
          <w:tcPr>
            <w:tcW w:w="2695" w:type="dxa"/>
          </w:tcPr>
          <w:p w14:paraId="7B527C31" w14:textId="77777777" w:rsidR="00B43135" w:rsidRPr="004607FF" w:rsidRDefault="00B43135" w:rsidP="005A68DE">
            <w:pPr>
              <w:pStyle w:val="Default"/>
            </w:pPr>
            <w:r w:rsidRPr="004607FF">
              <w:t xml:space="preserve">Pohľadávky z obchodného styku </w:t>
            </w:r>
          </w:p>
        </w:tc>
        <w:tc>
          <w:tcPr>
            <w:tcW w:w="2695" w:type="dxa"/>
          </w:tcPr>
          <w:p w14:paraId="267370D1" w14:textId="3E490FA8" w:rsidR="00B43135" w:rsidRPr="004607FF" w:rsidRDefault="009C2D28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10 591</w:t>
            </w:r>
            <w:r w:rsidR="00B43135"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,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69</w:t>
            </w:r>
          </w:p>
        </w:tc>
        <w:tc>
          <w:tcPr>
            <w:tcW w:w="2696" w:type="dxa"/>
          </w:tcPr>
          <w:p w14:paraId="35BBD612" w14:textId="43582811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1</w:t>
            </w:r>
            <w:r w:rsidR="009C2D28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5</w:t>
            </w: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 </w:t>
            </w:r>
            <w:r w:rsidR="009C2D28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179</w:t>
            </w: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,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69</w:t>
            </w:r>
          </w:p>
        </w:tc>
      </w:tr>
      <w:tr w:rsidR="00B43135" w14:paraId="39F8F504" w14:textId="77777777" w:rsidTr="005A68DE">
        <w:tc>
          <w:tcPr>
            <w:tcW w:w="2695" w:type="dxa"/>
          </w:tcPr>
          <w:p w14:paraId="45E85E13" w14:textId="77777777" w:rsidR="00B43135" w:rsidRPr="004607FF" w:rsidRDefault="00B43135" w:rsidP="005A68DE">
            <w:pPr>
              <w:pStyle w:val="Default"/>
            </w:pPr>
            <w:r w:rsidRPr="004607FF">
              <w:t>Pohľadávky z dôvodu finančných vzťahov k štátnemu rozpočtu</w:t>
            </w:r>
          </w:p>
        </w:tc>
        <w:tc>
          <w:tcPr>
            <w:tcW w:w="2695" w:type="dxa"/>
          </w:tcPr>
          <w:p w14:paraId="7E6DD704" w14:textId="5B6CEDC7" w:rsidR="00B43135" w:rsidRPr="004607FF" w:rsidRDefault="009C2D28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5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556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,66</w:t>
            </w:r>
          </w:p>
        </w:tc>
        <w:tc>
          <w:tcPr>
            <w:tcW w:w="2696" w:type="dxa"/>
          </w:tcPr>
          <w:p w14:paraId="56DEBCAC" w14:textId="60D6DA30" w:rsidR="00B43135" w:rsidRPr="004607FF" w:rsidRDefault="00D97AB3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7 792,54</w:t>
            </w:r>
          </w:p>
        </w:tc>
      </w:tr>
      <w:tr w:rsidR="00B43135" w14:paraId="18643A44" w14:textId="77777777" w:rsidTr="005A68DE">
        <w:tc>
          <w:tcPr>
            <w:tcW w:w="2695" w:type="dxa"/>
          </w:tcPr>
          <w:p w14:paraId="1EDC6ED3" w14:textId="117F1759" w:rsidR="00B43135" w:rsidRPr="004607FF" w:rsidRDefault="00D97AB3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Ostatné </w:t>
            </w:r>
            <w:r w:rsidR="00B43135"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pohľadávky</w:t>
            </w:r>
          </w:p>
        </w:tc>
        <w:tc>
          <w:tcPr>
            <w:tcW w:w="2695" w:type="dxa"/>
          </w:tcPr>
          <w:p w14:paraId="09945C5D" w14:textId="1A0AA7FE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696" w:type="dxa"/>
          </w:tcPr>
          <w:p w14:paraId="1BA808BF" w14:textId="3570FF9A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  160,00</w:t>
            </w:r>
          </w:p>
        </w:tc>
      </w:tr>
      <w:tr w:rsidR="00B43135" w14:paraId="2AF08D2C" w14:textId="77777777" w:rsidTr="005A68DE">
        <w:tc>
          <w:tcPr>
            <w:tcW w:w="2695" w:type="dxa"/>
          </w:tcPr>
          <w:p w14:paraId="581C02FE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695" w:type="dxa"/>
          </w:tcPr>
          <w:p w14:paraId="45AB9E45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696" w:type="dxa"/>
          </w:tcPr>
          <w:p w14:paraId="63E3884B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</w:tr>
      <w:tr w:rsidR="00B43135" w14:paraId="4DAC1308" w14:textId="77777777" w:rsidTr="005A68DE">
        <w:tc>
          <w:tcPr>
            <w:tcW w:w="2695" w:type="dxa"/>
          </w:tcPr>
          <w:p w14:paraId="6964A859" w14:textId="77777777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Pohľadávky spolu</w:t>
            </w:r>
          </w:p>
        </w:tc>
        <w:tc>
          <w:tcPr>
            <w:tcW w:w="2695" w:type="dxa"/>
          </w:tcPr>
          <w:p w14:paraId="559B5697" w14:textId="4106BC0F" w:rsidR="00B43135" w:rsidRPr="004607FF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4607FF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1</w:t>
            </w:r>
            <w:r w:rsidR="00D97AB3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6 148,35</w:t>
            </w:r>
          </w:p>
        </w:tc>
        <w:tc>
          <w:tcPr>
            <w:tcW w:w="2696" w:type="dxa"/>
          </w:tcPr>
          <w:p w14:paraId="4355CD26" w14:textId="62177751" w:rsidR="00B43135" w:rsidRPr="004607FF" w:rsidRDefault="00D97AB3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23 </w:t>
            </w:r>
            <w:r w:rsidR="00DA7C4B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131</w:t>
            </w: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,86</w:t>
            </w:r>
          </w:p>
        </w:tc>
      </w:tr>
      <w:tr w:rsidR="00B43135" w14:paraId="17640341" w14:textId="77777777" w:rsidTr="005A68DE">
        <w:tc>
          <w:tcPr>
            <w:tcW w:w="2695" w:type="dxa"/>
          </w:tcPr>
          <w:p w14:paraId="5D62E6C8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  <w:tc>
          <w:tcPr>
            <w:tcW w:w="2695" w:type="dxa"/>
          </w:tcPr>
          <w:p w14:paraId="363C6E6F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  <w:tc>
          <w:tcPr>
            <w:tcW w:w="2696" w:type="dxa"/>
          </w:tcPr>
          <w:p w14:paraId="476561C1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</w:tr>
      <w:bookmarkEnd w:id="1"/>
    </w:tbl>
    <w:p w14:paraId="72DD9BCB" w14:textId="77777777" w:rsidR="00B43135" w:rsidRDefault="00B43135" w:rsidP="00B43135">
      <w:pPr>
        <w:pStyle w:val="Texttabuky"/>
        <w:ind w:left="-1701"/>
        <w:rPr>
          <w:color w:val="auto"/>
          <w:sz w:val="24"/>
          <w:szCs w:val="24"/>
        </w:rPr>
      </w:pPr>
    </w:p>
    <w:p w14:paraId="3AAEAA04" w14:textId="77777777" w:rsidR="00B43135" w:rsidRPr="0005261C" w:rsidRDefault="00B43135" w:rsidP="00B43135">
      <w:pPr>
        <w:pStyle w:val="Texttabuky"/>
        <w:ind w:left="-1701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05261C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Prehľad </w:t>
      </w:r>
      <w:r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významných </w:t>
      </w:r>
      <w:r w:rsidRPr="0005261C">
        <w:rPr>
          <w:rFonts w:ascii="Times New Roman" w:hAnsi="Times New Roman" w:cs="Times New Roman"/>
          <w:b/>
          <w:bCs/>
          <w:color w:val="auto"/>
          <w:sz w:val="24"/>
          <w:szCs w:val="24"/>
        </w:rPr>
        <w:t>záväzkov</w:t>
      </w:r>
    </w:p>
    <w:tbl>
      <w:tblPr>
        <w:tblStyle w:val="Mriekatabuky"/>
        <w:tblW w:w="0" w:type="auto"/>
        <w:tblInd w:w="-1701" w:type="dxa"/>
        <w:tblLook w:val="04A0" w:firstRow="1" w:lastRow="0" w:firstColumn="1" w:lastColumn="0" w:noHBand="0" w:noVBand="1"/>
      </w:tblPr>
      <w:tblGrid>
        <w:gridCol w:w="2695"/>
        <w:gridCol w:w="2695"/>
        <w:gridCol w:w="2696"/>
      </w:tblGrid>
      <w:tr w:rsidR="00B43135" w14:paraId="1F60E2E6" w14:textId="77777777" w:rsidTr="005A68DE">
        <w:tc>
          <w:tcPr>
            <w:tcW w:w="2695" w:type="dxa"/>
          </w:tcPr>
          <w:p w14:paraId="59BD2B40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  <w:tc>
          <w:tcPr>
            <w:tcW w:w="2695" w:type="dxa"/>
          </w:tcPr>
          <w:p w14:paraId="4931213F" w14:textId="6D58F819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>
              <w:rPr>
                <w:color w:val="auto"/>
                <w:sz w:val="24"/>
                <w:szCs w:val="24"/>
              </w:rPr>
              <w:t>tav k </w:t>
            </w:r>
            <w:r>
              <w:rPr>
                <w:sz w:val="24"/>
                <w:szCs w:val="24"/>
              </w:rPr>
              <w:t>3</w:t>
            </w:r>
            <w:r>
              <w:rPr>
                <w:color w:val="auto"/>
                <w:sz w:val="24"/>
                <w:szCs w:val="24"/>
              </w:rPr>
              <w:t>1.1</w:t>
            </w:r>
            <w:r>
              <w:rPr>
                <w:sz w:val="24"/>
                <w:szCs w:val="24"/>
              </w:rPr>
              <w:t>2</w:t>
            </w:r>
            <w:r>
              <w:rPr>
                <w:color w:val="auto"/>
                <w:sz w:val="24"/>
                <w:szCs w:val="24"/>
              </w:rPr>
              <w:t>.202</w:t>
            </w:r>
            <w:r w:rsidR="00D97AB3">
              <w:rPr>
                <w:color w:val="auto"/>
                <w:sz w:val="24"/>
                <w:szCs w:val="24"/>
              </w:rPr>
              <w:t>1</w:t>
            </w:r>
          </w:p>
        </w:tc>
        <w:tc>
          <w:tcPr>
            <w:tcW w:w="2696" w:type="dxa"/>
          </w:tcPr>
          <w:p w14:paraId="7CD55669" w14:textId="7B3562D2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>
              <w:rPr>
                <w:color w:val="auto"/>
                <w:sz w:val="24"/>
                <w:szCs w:val="24"/>
              </w:rPr>
              <w:t>tav k 31.12.202</w:t>
            </w:r>
            <w:r w:rsidR="00D97AB3">
              <w:rPr>
                <w:color w:val="auto"/>
                <w:sz w:val="24"/>
                <w:szCs w:val="24"/>
              </w:rPr>
              <w:t>2</w:t>
            </w:r>
          </w:p>
        </w:tc>
      </w:tr>
      <w:tr w:rsidR="00B43135" w14:paraId="6BB4F66B" w14:textId="77777777" w:rsidTr="005A68DE">
        <w:tc>
          <w:tcPr>
            <w:tcW w:w="2695" w:type="dxa"/>
          </w:tcPr>
          <w:p w14:paraId="62ED42A2" w14:textId="77777777" w:rsidR="00B43135" w:rsidRPr="00D863D2" w:rsidRDefault="00B43135" w:rsidP="005A68DE">
            <w:pPr>
              <w:pStyle w:val="Default"/>
            </w:pPr>
            <w:r w:rsidRPr="00D863D2">
              <w:t>Záväzky z </w:t>
            </w:r>
          </w:p>
          <w:p w14:paraId="432219B7" w14:textId="77777777" w:rsidR="00B43135" w:rsidRPr="00D863D2" w:rsidRDefault="00B43135" w:rsidP="005A68DE">
            <w:pPr>
              <w:pStyle w:val="Default"/>
            </w:pPr>
            <w:r w:rsidRPr="00D863D2">
              <w:t>obchodného styku</w:t>
            </w:r>
          </w:p>
        </w:tc>
        <w:tc>
          <w:tcPr>
            <w:tcW w:w="2695" w:type="dxa"/>
          </w:tcPr>
          <w:p w14:paraId="0E416BA8" w14:textId="0B6005D1" w:rsidR="00B43135" w:rsidRDefault="00DA7C4B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49 349,24</w:t>
            </w:r>
          </w:p>
        </w:tc>
        <w:tc>
          <w:tcPr>
            <w:tcW w:w="2696" w:type="dxa"/>
          </w:tcPr>
          <w:p w14:paraId="7ECBCE44" w14:textId="718D9CDF" w:rsidR="00B43135" w:rsidRDefault="00DA7C4B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53 778,27</w:t>
            </w:r>
          </w:p>
        </w:tc>
      </w:tr>
      <w:tr w:rsidR="00B43135" w14:paraId="353FEF2B" w14:textId="77777777" w:rsidTr="005A68DE">
        <w:tc>
          <w:tcPr>
            <w:tcW w:w="2695" w:type="dxa"/>
          </w:tcPr>
          <w:p w14:paraId="185E607C" w14:textId="77777777" w:rsidR="00B43135" w:rsidRPr="00D863D2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D863D2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Záväzky voči zamestnancom</w:t>
            </w:r>
          </w:p>
        </w:tc>
        <w:tc>
          <w:tcPr>
            <w:tcW w:w="2695" w:type="dxa"/>
          </w:tcPr>
          <w:p w14:paraId="77A82107" w14:textId="090B23AA" w:rsidR="00B43135" w:rsidRDefault="00DA7C4B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25 548,51</w:t>
            </w:r>
          </w:p>
        </w:tc>
        <w:tc>
          <w:tcPr>
            <w:tcW w:w="2696" w:type="dxa"/>
          </w:tcPr>
          <w:p w14:paraId="0807FB4A" w14:textId="7AB74F00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</w:t>
            </w:r>
            <w:r w:rsidR="00DA7C4B">
              <w:rPr>
                <w:color w:val="auto"/>
                <w:sz w:val="24"/>
                <w:szCs w:val="24"/>
              </w:rPr>
              <w:t>4 823,74</w:t>
            </w:r>
          </w:p>
        </w:tc>
      </w:tr>
      <w:tr w:rsidR="00B43135" w14:paraId="75303DCA" w14:textId="77777777" w:rsidTr="005A68DE">
        <w:tc>
          <w:tcPr>
            <w:tcW w:w="2695" w:type="dxa"/>
          </w:tcPr>
          <w:p w14:paraId="70C721AE" w14:textId="77777777" w:rsidR="00B43135" w:rsidRDefault="00B43135" w:rsidP="005A68DE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voči Sociálnej poisťovni a zdravotným poisťovniam </w:t>
            </w:r>
          </w:p>
          <w:p w14:paraId="226400FB" w14:textId="77777777" w:rsidR="00B43135" w:rsidRPr="00D863D2" w:rsidRDefault="00B43135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2695" w:type="dxa"/>
          </w:tcPr>
          <w:p w14:paraId="71865EE5" w14:textId="22616A0A" w:rsidR="00B43135" w:rsidRDefault="00DA7C4B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15 164,88</w:t>
            </w:r>
          </w:p>
        </w:tc>
        <w:tc>
          <w:tcPr>
            <w:tcW w:w="2696" w:type="dxa"/>
          </w:tcPr>
          <w:p w14:paraId="4AF35C7E" w14:textId="1874AA30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</w:t>
            </w:r>
            <w:r w:rsidR="00DA7C4B">
              <w:rPr>
                <w:color w:val="auto"/>
                <w:sz w:val="24"/>
                <w:szCs w:val="24"/>
              </w:rPr>
              <w:t>2 473,90</w:t>
            </w:r>
          </w:p>
        </w:tc>
      </w:tr>
      <w:tr w:rsidR="00B43135" w14:paraId="3E93EA11" w14:textId="77777777" w:rsidTr="005A68DE">
        <w:tc>
          <w:tcPr>
            <w:tcW w:w="2695" w:type="dxa"/>
          </w:tcPr>
          <w:p w14:paraId="56BF5D6D" w14:textId="77777777" w:rsidR="00B43135" w:rsidRDefault="00B43135" w:rsidP="005A68DE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voči </w:t>
            </w:r>
          </w:p>
          <w:p w14:paraId="066FFFEF" w14:textId="77777777" w:rsidR="00B43135" w:rsidRDefault="00B43135" w:rsidP="005A68DE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Daňovému úradu </w:t>
            </w:r>
          </w:p>
        </w:tc>
        <w:tc>
          <w:tcPr>
            <w:tcW w:w="2695" w:type="dxa"/>
          </w:tcPr>
          <w:p w14:paraId="11BA256E" w14:textId="2278F21E" w:rsidR="00B43135" w:rsidRDefault="00DA7C4B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3 669,97</w:t>
            </w:r>
          </w:p>
        </w:tc>
        <w:tc>
          <w:tcPr>
            <w:tcW w:w="2696" w:type="dxa"/>
          </w:tcPr>
          <w:p w14:paraId="2D3AA9E1" w14:textId="0F5B8A6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</w:t>
            </w:r>
            <w:r w:rsidR="00DA7C4B">
              <w:rPr>
                <w:color w:val="auto"/>
                <w:sz w:val="24"/>
                <w:szCs w:val="24"/>
              </w:rPr>
              <w:t>6 424,85</w:t>
            </w:r>
          </w:p>
        </w:tc>
      </w:tr>
      <w:tr w:rsidR="00B43135" w14:paraId="68E9AAE7" w14:textId="77777777" w:rsidTr="005A68DE">
        <w:tc>
          <w:tcPr>
            <w:tcW w:w="2695" w:type="dxa"/>
          </w:tcPr>
          <w:p w14:paraId="4B875309" w14:textId="77777777" w:rsidR="00B43135" w:rsidRDefault="00B43135" w:rsidP="005A68DE">
            <w:pPr>
              <w:pStyle w:val="Default"/>
              <w:rPr>
                <w:sz w:val="22"/>
                <w:szCs w:val="22"/>
              </w:rPr>
            </w:pPr>
            <w:r>
              <w:t>Záväzky z dôvodu finančných vzťahov k štátnemu rozpočtu</w:t>
            </w:r>
          </w:p>
        </w:tc>
        <w:tc>
          <w:tcPr>
            <w:tcW w:w="2695" w:type="dxa"/>
          </w:tcPr>
          <w:p w14:paraId="21895757" w14:textId="77777777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</w:p>
        </w:tc>
        <w:tc>
          <w:tcPr>
            <w:tcW w:w="2696" w:type="dxa"/>
          </w:tcPr>
          <w:p w14:paraId="2CE85AA1" w14:textId="61687E1A" w:rsidR="00B43135" w:rsidRDefault="00DA7C4B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403,37</w:t>
            </w:r>
          </w:p>
        </w:tc>
      </w:tr>
      <w:tr w:rsidR="00B43135" w14:paraId="61FFCF43" w14:textId="77777777" w:rsidTr="005A68DE">
        <w:tc>
          <w:tcPr>
            <w:tcW w:w="2695" w:type="dxa"/>
          </w:tcPr>
          <w:p w14:paraId="674E46A5" w14:textId="06A15D45" w:rsidR="00B43135" w:rsidRPr="00D863D2" w:rsidRDefault="00DA7C4B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Ostatné</w:t>
            </w:r>
            <w:r w:rsidR="00B43135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 xml:space="preserve"> záväzky</w:t>
            </w:r>
          </w:p>
        </w:tc>
        <w:tc>
          <w:tcPr>
            <w:tcW w:w="2695" w:type="dxa"/>
          </w:tcPr>
          <w:p w14:paraId="40F902E8" w14:textId="5E6FBD1F" w:rsidR="00B43135" w:rsidRDefault="00DA7C4B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207,50</w:t>
            </w:r>
          </w:p>
        </w:tc>
        <w:tc>
          <w:tcPr>
            <w:tcW w:w="2696" w:type="dxa"/>
          </w:tcPr>
          <w:p w14:paraId="2BF14564" w14:textId="2BE82904" w:rsidR="00B43135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</w:t>
            </w:r>
          </w:p>
        </w:tc>
      </w:tr>
      <w:tr w:rsidR="00B43135" w14:paraId="58B5F718" w14:textId="77777777" w:rsidTr="005A68DE">
        <w:trPr>
          <w:trHeight w:val="558"/>
        </w:trPr>
        <w:tc>
          <w:tcPr>
            <w:tcW w:w="2695" w:type="dxa"/>
          </w:tcPr>
          <w:p w14:paraId="2DBF378D" w14:textId="652514DF" w:rsidR="00B43135" w:rsidRDefault="00DA7C4B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Dlhodobé záväzky</w:t>
            </w:r>
          </w:p>
        </w:tc>
        <w:tc>
          <w:tcPr>
            <w:tcW w:w="2695" w:type="dxa"/>
          </w:tcPr>
          <w:p w14:paraId="1BC2D984" w14:textId="6B68C6BA" w:rsidR="00B43135" w:rsidRDefault="00DA7C4B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7 214,02</w:t>
            </w:r>
          </w:p>
        </w:tc>
        <w:tc>
          <w:tcPr>
            <w:tcW w:w="2696" w:type="dxa"/>
          </w:tcPr>
          <w:p w14:paraId="1D1F66C3" w14:textId="45D938C2" w:rsidR="00B43135" w:rsidRDefault="00DA7C4B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9 064,79</w:t>
            </w:r>
          </w:p>
        </w:tc>
      </w:tr>
      <w:tr w:rsidR="00B43135" w14:paraId="323814F6" w14:textId="77777777" w:rsidTr="005A68DE">
        <w:trPr>
          <w:trHeight w:val="58"/>
        </w:trPr>
        <w:tc>
          <w:tcPr>
            <w:tcW w:w="2695" w:type="dxa"/>
          </w:tcPr>
          <w:p w14:paraId="57D52CA8" w14:textId="1107F0FB" w:rsidR="00B43135" w:rsidRPr="002D2F5D" w:rsidRDefault="008F2167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2D2F5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Bankové úvery</w:t>
            </w:r>
          </w:p>
        </w:tc>
        <w:tc>
          <w:tcPr>
            <w:tcW w:w="2695" w:type="dxa"/>
          </w:tcPr>
          <w:p w14:paraId="281F1A2D" w14:textId="1A5A8B71" w:rsidR="00B43135" w:rsidRPr="002D2F5D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 w:rsidRPr="002D2F5D">
              <w:rPr>
                <w:color w:val="auto"/>
                <w:sz w:val="24"/>
                <w:szCs w:val="24"/>
              </w:rPr>
              <w:t xml:space="preserve">  </w:t>
            </w:r>
            <w:r w:rsidR="008F2167" w:rsidRPr="002D2F5D">
              <w:rPr>
                <w:color w:val="auto"/>
                <w:sz w:val="24"/>
                <w:szCs w:val="24"/>
              </w:rPr>
              <w:t>788 733,55</w:t>
            </w:r>
          </w:p>
        </w:tc>
        <w:tc>
          <w:tcPr>
            <w:tcW w:w="2696" w:type="dxa"/>
          </w:tcPr>
          <w:p w14:paraId="4C3BEE76" w14:textId="72D1891F" w:rsidR="00B43135" w:rsidRPr="002D2F5D" w:rsidRDefault="00B43135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 w:rsidRPr="002D2F5D">
              <w:rPr>
                <w:color w:val="auto"/>
                <w:sz w:val="24"/>
                <w:szCs w:val="24"/>
              </w:rPr>
              <w:t xml:space="preserve">  </w:t>
            </w:r>
            <w:r w:rsidR="008F2167" w:rsidRPr="002D2F5D">
              <w:rPr>
                <w:color w:val="auto"/>
                <w:sz w:val="24"/>
                <w:szCs w:val="24"/>
              </w:rPr>
              <w:t>1 766 160,42</w:t>
            </w:r>
          </w:p>
        </w:tc>
      </w:tr>
      <w:tr w:rsidR="00DA7C4B" w14:paraId="6958280D" w14:textId="77777777" w:rsidTr="005A68DE">
        <w:trPr>
          <w:trHeight w:val="58"/>
        </w:trPr>
        <w:tc>
          <w:tcPr>
            <w:tcW w:w="2695" w:type="dxa"/>
          </w:tcPr>
          <w:p w14:paraId="69E4490E" w14:textId="772FBA0E" w:rsidR="00DA7C4B" w:rsidRPr="002D2F5D" w:rsidRDefault="00DA7C4B" w:rsidP="005A68DE">
            <w:pPr>
              <w:pStyle w:val="Texttabuky"/>
              <w:rPr>
                <w:rFonts w:ascii="Times New Roman" w:hAnsi="Times New Roman" w:cs="Times New Roman"/>
                <w:color w:val="auto"/>
                <w:sz w:val="24"/>
                <w:szCs w:val="24"/>
              </w:rPr>
            </w:pPr>
            <w:r w:rsidRPr="002D2F5D">
              <w:rPr>
                <w:rFonts w:ascii="Times New Roman" w:hAnsi="Times New Roman" w:cs="Times New Roman"/>
                <w:color w:val="auto"/>
                <w:sz w:val="24"/>
                <w:szCs w:val="24"/>
              </w:rPr>
              <w:t>Záväzky spolu</w:t>
            </w:r>
          </w:p>
        </w:tc>
        <w:tc>
          <w:tcPr>
            <w:tcW w:w="2695" w:type="dxa"/>
          </w:tcPr>
          <w:p w14:paraId="75D38D34" w14:textId="06D6F359" w:rsidR="00DA7C4B" w:rsidRPr="002D2F5D" w:rsidRDefault="002D2F5D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</w:t>
            </w:r>
            <w:r w:rsidR="008F2167" w:rsidRPr="002D2F5D">
              <w:rPr>
                <w:color w:val="auto"/>
                <w:sz w:val="24"/>
                <w:szCs w:val="24"/>
              </w:rPr>
              <w:t>889 887,67</w:t>
            </w:r>
          </w:p>
        </w:tc>
        <w:tc>
          <w:tcPr>
            <w:tcW w:w="2696" w:type="dxa"/>
          </w:tcPr>
          <w:p w14:paraId="4FDCEC0A" w14:textId="2C039F51" w:rsidR="00DA7C4B" w:rsidRPr="002D2F5D" w:rsidRDefault="002D2F5D" w:rsidP="005A68DE">
            <w:pPr>
              <w:pStyle w:val="Texttabuky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</w:t>
            </w:r>
            <w:r w:rsidR="008F2167" w:rsidRPr="002D2F5D">
              <w:rPr>
                <w:color w:val="auto"/>
                <w:sz w:val="24"/>
                <w:szCs w:val="24"/>
              </w:rPr>
              <w:t>1 873 129,34</w:t>
            </w:r>
          </w:p>
        </w:tc>
      </w:tr>
    </w:tbl>
    <w:p w14:paraId="241E6225" w14:textId="77777777" w:rsidR="00A66F1E" w:rsidRDefault="00A66F1E" w:rsidP="00824A0E">
      <w:pPr>
        <w:tabs>
          <w:tab w:val="left" w:pos="6420"/>
        </w:tabs>
        <w:spacing w:line="360" w:lineRule="auto"/>
        <w:ind w:left="-2268" w:right="291"/>
        <w:jc w:val="center"/>
        <w:rPr>
          <w:rStyle w:val="markedcontent"/>
          <w:rFonts w:ascii="Times New Roman" w:hAnsi="Times New Roman" w:cs="Times New Roman"/>
          <w:b/>
          <w:bCs/>
          <w:sz w:val="24"/>
          <w:szCs w:val="24"/>
        </w:rPr>
      </w:pPr>
    </w:p>
    <w:p w14:paraId="10C323D2" w14:textId="77777777" w:rsidR="00A66F1E" w:rsidRDefault="00A66F1E" w:rsidP="00824A0E">
      <w:pPr>
        <w:tabs>
          <w:tab w:val="left" w:pos="6420"/>
        </w:tabs>
        <w:spacing w:line="360" w:lineRule="auto"/>
        <w:ind w:left="-2268" w:right="291"/>
        <w:jc w:val="center"/>
        <w:rPr>
          <w:rStyle w:val="markedcontent"/>
          <w:rFonts w:ascii="Times New Roman" w:hAnsi="Times New Roman" w:cs="Times New Roman"/>
          <w:b/>
          <w:bCs/>
          <w:sz w:val="24"/>
          <w:szCs w:val="24"/>
        </w:rPr>
      </w:pPr>
    </w:p>
    <w:p w14:paraId="5DFBDE04" w14:textId="77777777" w:rsidR="00A66F1E" w:rsidRDefault="00A66F1E" w:rsidP="00824A0E">
      <w:pPr>
        <w:tabs>
          <w:tab w:val="left" w:pos="6420"/>
        </w:tabs>
        <w:spacing w:line="360" w:lineRule="auto"/>
        <w:ind w:left="-2268" w:right="291"/>
        <w:jc w:val="center"/>
        <w:rPr>
          <w:rStyle w:val="markedcontent"/>
          <w:rFonts w:ascii="Times New Roman" w:hAnsi="Times New Roman" w:cs="Times New Roman"/>
          <w:b/>
          <w:bCs/>
          <w:sz w:val="24"/>
          <w:szCs w:val="24"/>
        </w:rPr>
      </w:pPr>
    </w:p>
    <w:p w14:paraId="4D0D6B6B" w14:textId="77777777" w:rsidR="00A66F1E" w:rsidRDefault="00A66F1E" w:rsidP="00824A0E">
      <w:pPr>
        <w:tabs>
          <w:tab w:val="left" w:pos="6420"/>
        </w:tabs>
        <w:spacing w:line="360" w:lineRule="auto"/>
        <w:ind w:left="-2268" w:right="291"/>
        <w:jc w:val="center"/>
        <w:rPr>
          <w:rStyle w:val="markedcontent"/>
          <w:rFonts w:ascii="Times New Roman" w:hAnsi="Times New Roman" w:cs="Times New Roman"/>
          <w:b/>
          <w:bCs/>
          <w:sz w:val="24"/>
          <w:szCs w:val="24"/>
        </w:rPr>
      </w:pPr>
    </w:p>
    <w:p w14:paraId="150219BB" w14:textId="228114F3" w:rsidR="00824A0E" w:rsidRPr="00BD6C56" w:rsidRDefault="00824A0E" w:rsidP="00824A0E">
      <w:pPr>
        <w:tabs>
          <w:tab w:val="left" w:pos="6420"/>
        </w:tabs>
        <w:spacing w:line="360" w:lineRule="auto"/>
        <w:ind w:left="-2268" w:right="291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D6C56">
        <w:rPr>
          <w:rStyle w:val="markedcontent"/>
          <w:rFonts w:ascii="Times New Roman" w:hAnsi="Times New Roman" w:cs="Times New Roman"/>
          <w:b/>
          <w:bCs/>
          <w:sz w:val="24"/>
          <w:szCs w:val="24"/>
        </w:rPr>
        <w:lastRenderedPageBreak/>
        <w:t>Výpočet ekonomicky oprávnených nákladov podľa §72 ods.5 zákona č. 448/2008Z.z.z</w:t>
      </w:r>
      <w:r w:rsidRPr="00BD6C56">
        <w:rPr>
          <w:rFonts w:ascii="Times New Roman" w:hAnsi="Times New Roman" w:cs="Times New Roman"/>
          <w:b/>
          <w:bCs/>
          <w:sz w:val="24"/>
          <w:szCs w:val="24"/>
        </w:rPr>
        <w:t xml:space="preserve"> o sociálnych službách v platnom znení na rok 202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tbl>
      <w:tblPr>
        <w:tblStyle w:val="Mriekatabuky"/>
        <w:tblW w:w="9668" w:type="dxa"/>
        <w:tblInd w:w="-1990" w:type="dxa"/>
        <w:tblLayout w:type="fixed"/>
        <w:tblLook w:val="04A0" w:firstRow="1" w:lastRow="0" w:firstColumn="1" w:lastColumn="0" w:noHBand="0" w:noVBand="1"/>
      </w:tblPr>
      <w:tblGrid>
        <w:gridCol w:w="4991"/>
        <w:gridCol w:w="1418"/>
        <w:gridCol w:w="1558"/>
        <w:gridCol w:w="1701"/>
      </w:tblGrid>
      <w:tr w:rsidR="00824A0E" w:rsidRPr="00000477" w14:paraId="0CDB825B" w14:textId="77777777" w:rsidTr="00114F64">
        <w:tc>
          <w:tcPr>
            <w:tcW w:w="499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0CA1CF50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</w:p>
          <w:p w14:paraId="369AE244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</w:p>
          <w:p w14:paraId="6EE71900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 xml:space="preserve"> </w:t>
            </w:r>
          </w:p>
          <w:p w14:paraId="32B70E16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>Ekonomicky oprávnené náklady v €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A429D9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 xml:space="preserve">      Prevádzka Prešov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64B17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>Prevádzka Bratislava</w:t>
            </w:r>
          </w:p>
        </w:tc>
      </w:tr>
      <w:tr w:rsidR="00824A0E" w:rsidRPr="00000477" w14:paraId="3BC5ADE7" w14:textId="77777777" w:rsidTr="00114F64">
        <w:trPr>
          <w:trHeight w:val="886"/>
        </w:trPr>
        <w:tc>
          <w:tcPr>
            <w:tcW w:w="499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49E18" w14:textId="77777777" w:rsidR="00824A0E" w:rsidRPr="00000477" w:rsidRDefault="00824A0E" w:rsidP="00114F64">
            <w:pPr>
              <w:rPr>
                <w:rStyle w:val="markedcontent"/>
                <w:rFonts w:ascii="Times New Roman" w:hAnsi="Times New Roman" w:cs="Times New Roman"/>
                <w:sz w:val="22"/>
                <w:szCs w:val="22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D1F20A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>Denný stacionár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F0BA7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>Domov sociálnych služieb</w:t>
            </w:r>
          </w:p>
          <w:p w14:paraId="15AECAFB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DB355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>Domov sociálnych služieb</w:t>
            </w:r>
          </w:p>
        </w:tc>
      </w:tr>
      <w:tr w:rsidR="00824A0E" w:rsidRPr="00000477" w14:paraId="5B1E4361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D51A8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Forma sociálnej služby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27298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ambulantná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9325E2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ambulantná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121E5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ambulantná</w:t>
            </w:r>
          </w:p>
        </w:tc>
      </w:tr>
      <w:tr w:rsidR="00824A0E" w:rsidRPr="00000477" w14:paraId="54EA4943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BBD60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Kapacita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CDD3F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09DC4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6146E9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1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5</w:t>
            </w:r>
          </w:p>
        </w:tc>
      </w:tr>
      <w:tr w:rsidR="00824A0E" w:rsidRPr="00000477" w14:paraId="3CF7355C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96967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b/>
                <w:bCs/>
              </w:rPr>
              <w:t xml:space="preserve">Mzdy a platy za zamestnancov </w:t>
            </w:r>
            <w:r>
              <w:rPr>
                <w:rStyle w:val="markedcontent"/>
                <w:rFonts w:ascii="Times New Roman" w:hAnsi="Times New Roman" w:cs="Times New Roman"/>
                <w:b/>
                <w:bCs/>
              </w:rPr>
              <w:t xml:space="preserve">na základe </w:t>
            </w:r>
            <w:r w:rsidRPr="00000477">
              <w:rPr>
                <w:rStyle w:val="markedcontent"/>
                <w:rFonts w:ascii="Times New Roman" w:hAnsi="Times New Roman" w:cs="Times New Roman"/>
              </w:rPr>
              <w:t>pracovnej zmluvy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D7AFE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71 478,40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455AA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5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9 278,32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72A1C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89 881,82</w:t>
            </w:r>
          </w:p>
        </w:tc>
      </w:tr>
      <w:tr w:rsidR="00824A0E" w:rsidRPr="00000477" w14:paraId="293765B7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6E54F" w14:textId="77777777" w:rsidR="00824A0E" w:rsidRPr="00000477" w:rsidRDefault="00824A0E" w:rsidP="00824A0E">
            <w:pPr>
              <w:pStyle w:val="Bezriadkovania"/>
              <w:numPr>
                <w:ilvl w:val="0"/>
                <w:numId w:val="7"/>
              </w:numPr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>z toho  odmeny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7EE33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6 030,60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A06F2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4 842,65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96BBF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10 822,15</w:t>
            </w:r>
          </w:p>
        </w:tc>
      </w:tr>
      <w:tr w:rsidR="00824A0E" w:rsidRPr="00000477" w14:paraId="4A571D3A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5E38A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b/>
                <w:bCs/>
              </w:rPr>
              <w:t>Zákonné odvody</w:t>
            </w:r>
            <w:r w:rsidRPr="00000477">
              <w:rPr>
                <w:rStyle w:val="markedcontent"/>
                <w:rFonts w:ascii="Times New Roman" w:hAnsi="Times New Roman" w:cs="Times New Roman"/>
              </w:rPr>
              <w:t xml:space="preserve"> (poistné na sociálne a zdravotné poistenie a starobné dôchodkové sporenie platené zamestnávateľom 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6F89B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2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5 160,39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EC1320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20 865,75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66AAC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30 994,34</w:t>
            </w:r>
          </w:p>
        </w:tc>
      </w:tr>
      <w:tr w:rsidR="00824A0E" w:rsidRPr="00000477" w14:paraId="597BEA35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9249F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b/>
                <w:bCs/>
              </w:rPr>
              <w:t>Spotreba energie</w:t>
            </w:r>
            <w:r w:rsidRPr="00000477">
              <w:rPr>
                <w:rStyle w:val="markedcontent"/>
                <w:rFonts w:ascii="Times New Roman" w:hAnsi="Times New Roman" w:cs="Times New Roman"/>
              </w:rPr>
              <w:t xml:space="preserve"> (výdavky na energie, vodu, komunikácie)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EA679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1 543,03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5716F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2 212,24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D845E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1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 437,05</w:t>
            </w:r>
          </w:p>
        </w:tc>
      </w:tr>
      <w:tr w:rsidR="00824A0E" w:rsidRPr="00000477" w14:paraId="600BFBC2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4C7DA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  <w:b/>
                <w:bCs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b/>
                <w:bCs/>
              </w:rPr>
              <w:t>Spotreba materiálu</w:t>
            </w:r>
            <w:r w:rsidRPr="00000477">
              <w:rPr>
                <w:rStyle w:val="markedcontent"/>
                <w:rFonts w:ascii="Times New Roman" w:hAnsi="Times New Roman" w:cs="Times New Roman"/>
              </w:rPr>
              <w:t xml:space="preserve"> (materiál okrem reprezentačného vybavenia nových interiérov)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3AC71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4 569,75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B5860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5 236,22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A25E0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7 938,62</w:t>
            </w:r>
          </w:p>
        </w:tc>
      </w:tr>
      <w:tr w:rsidR="00824A0E" w:rsidRPr="00000477" w14:paraId="21ECD017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62535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  <w:b/>
                <w:bCs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b/>
                <w:bCs/>
              </w:rPr>
              <w:t>Nájomné</w:t>
            </w:r>
            <w:r w:rsidRPr="00000477">
              <w:rPr>
                <w:rStyle w:val="markedcontent"/>
                <w:rFonts w:ascii="Times New Roman" w:hAnsi="Times New Roman" w:cs="Times New Roman"/>
              </w:rPr>
              <w:t xml:space="preserve"> (nájomné za prenájom okrem dopravných prostriedkov a špeciálnych strojov, prístrojov, zariadení,</w:t>
            </w:r>
            <w:r w:rsidRPr="00000477">
              <w:rPr>
                <w:rFonts w:ascii="Times New Roman" w:hAnsi="Times New Roman" w:cs="Times New Roman"/>
              </w:rPr>
              <w:br/>
            </w:r>
            <w:r w:rsidRPr="00000477">
              <w:rPr>
                <w:rStyle w:val="markedcontent"/>
                <w:rFonts w:ascii="Times New Roman" w:hAnsi="Times New Roman" w:cs="Times New Roman"/>
              </w:rPr>
              <w:t>techniky, náradia a materiálu)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E3307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</w:p>
          <w:p w14:paraId="7C486609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  0,00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F66F4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</w:p>
          <w:p w14:paraId="329D3F89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9B3AA5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3F25A30C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8 349,00</w:t>
            </w:r>
          </w:p>
        </w:tc>
      </w:tr>
      <w:tr w:rsidR="00824A0E" w:rsidRPr="00000477" w14:paraId="05DB5478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7B5D6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  <w:b/>
                <w:bCs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b/>
                <w:bCs/>
              </w:rPr>
              <w:t>Výdavky za služby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077E0C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4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 969,69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B921E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5 316,58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A130D6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8 030,74</w:t>
            </w:r>
          </w:p>
        </w:tc>
      </w:tr>
      <w:tr w:rsidR="00824A0E" w:rsidRPr="00000477" w14:paraId="274BDC95" w14:textId="77777777" w:rsidTr="00114F64">
        <w:trPr>
          <w:trHeight w:val="942"/>
        </w:trPr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42C97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  <w:b/>
                <w:bCs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b/>
                <w:bCs/>
              </w:rPr>
              <w:t>Odpisy</w:t>
            </w:r>
            <w:r w:rsidRPr="00000477">
              <w:rPr>
                <w:rStyle w:val="markedcontent"/>
                <w:rFonts w:ascii="Times New Roman" w:hAnsi="Times New Roman" w:cs="Times New Roman"/>
              </w:rPr>
              <w:t xml:space="preserve"> (odpisy hmotného a nehmotného majetku podľa účtovných predpisov, o ktorom poskytovateľ sociálnej</w:t>
            </w:r>
            <w:r>
              <w:rPr>
                <w:rStyle w:val="markedcontent"/>
                <w:rFonts w:ascii="Times New Roman" w:hAnsi="Times New Roman" w:cs="Times New Roman"/>
              </w:rPr>
              <w:t xml:space="preserve"> </w:t>
            </w:r>
            <w:r w:rsidRPr="00000477">
              <w:rPr>
                <w:rStyle w:val="markedcontent"/>
                <w:rFonts w:ascii="Times New Roman" w:hAnsi="Times New Roman" w:cs="Times New Roman"/>
              </w:rPr>
              <w:t>služby účtuje a odpisuje ho)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F6666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</w:p>
          <w:p w14:paraId="30B8286E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   0,00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3C17B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</w:p>
          <w:p w14:paraId="59524407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 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8B129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</w:p>
          <w:p w14:paraId="1C814BF6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  0,00</w:t>
            </w:r>
          </w:p>
        </w:tc>
      </w:tr>
      <w:tr w:rsidR="00824A0E" w:rsidRPr="00000477" w14:paraId="1BE66E25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A0D28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  <w:b/>
                <w:bCs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b/>
                <w:bCs/>
              </w:rPr>
              <w:t>Ekonomicky oprávnené náklady 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86E2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051B4"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  <w:t>113</w:t>
            </w:r>
            <w:r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9051B4"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  <w:t>751,86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E4D49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051B4"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  <w:t>97</w:t>
            </w:r>
            <w:r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 </w:t>
            </w:r>
            <w:r w:rsidRPr="009051B4"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  <w:t>751,76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7EAC5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9051B4"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  <w:t>15</w:t>
            </w:r>
            <w:r>
              <w:rPr>
                <w:rStyle w:val="markedcontent"/>
                <w:rFonts w:ascii="Times New Roman" w:hAnsi="Times New Roman" w:cs="Times New Roman"/>
                <w:b/>
                <w:bCs/>
                <w:sz w:val="22"/>
                <w:szCs w:val="22"/>
              </w:rPr>
              <w:t>7 453,72</w:t>
            </w:r>
          </w:p>
        </w:tc>
      </w:tr>
      <w:tr w:rsidR="00824A0E" w:rsidRPr="00000477" w14:paraId="000B5A47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C4E77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  <w:b/>
                <w:bCs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b/>
                <w:bCs/>
              </w:rPr>
              <w:t>EON na 1  prijímateľa sociálnej služby / mesiac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B20F1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1 184,92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BA52D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1 163,71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C9135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   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874,75</w:t>
            </w:r>
          </w:p>
        </w:tc>
      </w:tr>
      <w:tr w:rsidR="00824A0E" w:rsidRPr="00000477" w14:paraId="638F068F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2F5DD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>Priemerné príjmy z platenia úhrad za sociálnu službu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EEF3B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2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 789,00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CB101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1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 842,30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F55E5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7 153,86</w:t>
            </w:r>
          </w:p>
        </w:tc>
      </w:tr>
      <w:tr w:rsidR="00824A0E" w:rsidRPr="00000477" w14:paraId="279EB075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B8A06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>Priemerné ročné príjmy poskytnuté z MPSVR SR podľa § 71 ods. 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AB523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3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9 864,00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3D8F4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3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6 624,00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6FAC1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69 626,91</w:t>
            </w:r>
          </w:p>
        </w:tc>
      </w:tr>
      <w:tr w:rsidR="00824A0E" w:rsidRPr="00000477" w14:paraId="393D484D" w14:textId="77777777" w:rsidTr="00114F64">
        <w:tc>
          <w:tcPr>
            <w:tcW w:w="4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43307" w14:textId="77777777" w:rsidR="00824A0E" w:rsidRPr="00000477" w:rsidRDefault="00824A0E" w:rsidP="00114F64">
            <w:pPr>
              <w:pStyle w:val="Bezriadkovania"/>
              <w:rPr>
                <w:rStyle w:val="markedcontent"/>
                <w:rFonts w:ascii="Times New Roman" w:hAnsi="Times New Roman" w:cs="Times New Roman"/>
              </w:rPr>
            </w:pPr>
            <w:r w:rsidRPr="00000477">
              <w:rPr>
                <w:rStyle w:val="markedcontent"/>
                <w:rFonts w:ascii="Times New Roman" w:hAnsi="Times New Roman" w:cs="Times New Roman"/>
              </w:rPr>
              <w:t>Priemerné ročné príjmy poskytnuté z rozpočtu samosprávnych krajov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641B4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1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 836,39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345AB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1</w:t>
            </w:r>
            <w:r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>9 261,44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4A291" w14:textId="77777777" w:rsidR="00824A0E" w:rsidRPr="00000477" w:rsidRDefault="00824A0E" w:rsidP="00114F64">
            <w:pPr>
              <w:tabs>
                <w:tab w:val="left" w:pos="6420"/>
              </w:tabs>
              <w:spacing w:line="360" w:lineRule="auto"/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</w:pPr>
            <w:r w:rsidRPr="00000477">
              <w:rPr>
                <w:rStyle w:val="markedcontent"/>
                <w:rFonts w:ascii="Times New Roman" w:hAnsi="Times New Roman" w:cs="Times New Roman"/>
                <w:sz w:val="22"/>
                <w:szCs w:val="22"/>
              </w:rPr>
              <w:t xml:space="preserve">    34 023,10</w:t>
            </w:r>
          </w:p>
        </w:tc>
      </w:tr>
    </w:tbl>
    <w:p w14:paraId="7F0B9194" w14:textId="77777777" w:rsidR="00824A0E" w:rsidRPr="00000477" w:rsidRDefault="00824A0E" w:rsidP="00824A0E">
      <w:pPr>
        <w:tabs>
          <w:tab w:val="left" w:pos="6420"/>
        </w:tabs>
        <w:spacing w:line="360" w:lineRule="auto"/>
        <w:rPr>
          <w:rStyle w:val="markedcontent"/>
          <w:rFonts w:ascii="Times New Roman" w:hAnsi="Times New Roman" w:cs="Times New Roman"/>
          <w:sz w:val="22"/>
          <w:szCs w:val="22"/>
          <w:lang w:eastAsia="en-US"/>
        </w:rPr>
      </w:pPr>
    </w:p>
    <w:p w14:paraId="007CBFDD" w14:textId="58CBD5DE" w:rsidR="000861FC" w:rsidRPr="000861FC" w:rsidRDefault="000861FC" w:rsidP="000861FC">
      <w:pPr>
        <w:pStyle w:val="Default"/>
        <w:spacing w:after="54" w:line="360" w:lineRule="auto"/>
        <w:ind w:left="-1701"/>
        <w:rPr>
          <w:vertAlign w:val="superscript"/>
        </w:rPr>
      </w:pPr>
    </w:p>
    <w:p w14:paraId="74F1A927" w14:textId="4CD938F5" w:rsidR="000861FC" w:rsidRDefault="000861FC" w:rsidP="000861FC">
      <w:pPr>
        <w:pStyle w:val="Default"/>
        <w:spacing w:after="54" w:line="360" w:lineRule="auto"/>
        <w:ind w:left="-1701"/>
      </w:pPr>
    </w:p>
    <w:p w14:paraId="37F4B3A9" w14:textId="1D70CA53" w:rsidR="000861FC" w:rsidRDefault="000861FC" w:rsidP="000861FC">
      <w:pPr>
        <w:pStyle w:val="Default"/>
        <w:spacing w:after="54" w:line="360" w:lineRule="auto"/>
        <w:ind w:left="-1701"/>
      </w:pPr>
    </w:p>
    <w:p w14:paraId="2E593D14" w14:textId="77777777" w:rsidR="000861FC" w:rsidRPr="000861FC" w:rsidRDefault="000861FC" w:rsidP="000861FC">
      <w:pPr>
        <w:pStyle w:val="Default"/>
        <w:spacing w:after="54" w:line="360" w:lineRule="auto"/>
        <w:ind w:left="-1701"/>
      </w:pPr>
    </w:p>
    <w:sectPr w:rsidR="000861FC" w:rsidRPr="000861FC" w:rsidSect="009B14AB">
      <w:headerReference w:type="default" r:id="rId28"/>
      <w:pgSz w:w="11907" w:h="16839" w:code="9"/>
      <w:pgMar w:top="709" w:right="700" w:bottom="1560" w:left="326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83F2C" w14:textId="77777777" w:rsidR="00F3504E" w:rsidRDefault="00F3504E">
      <w:pPr>
        <w:spacing w:after="0" w:line="240" w:lineRule="auto"/>
      </w:pPr>
      <w:r>
        <w:separator/>
      </w:r>
    </w:p>
    <w:p w14:paraId="0DDC57C0" w14:textId="77777777" w:rsidR="00F3504E" w:rsidRDefault="00F3504E"/>
    <w:p w14:paraId="591F0F47" w14:textId="77777777" w:rsidR="00F3504E" w:rsidRDefault="00F3504E"/>
  </w:endnote>
  <w:endnote w:type="continuationSeparator" w:id="0">
    <w:p w14:paraId="0C48F3A2" w14:textId="77777777" w:rsidR="00F3504E" w:rsidRDefault="00F3504E">
      <w:pPr>
        <w:spacing w:after="0" w:line="240" w:lineRule="auto"/>
      </w:pPr>
      <w:r>
        <w:continuationSeparator/>
      </w:r>
    </w:p>
    <w:p w14:paraId="65B74359" w14:textId="77777777" w:rsidR="00F3504E" w:rsidRDefault="00F3504E"/>
    <w:p w14:paraId="429FA1B2" w14:textId="77777777" w:rsidR="00F3504E" w:rsidRDefault="00F3504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, Calibri">
    <w:altName w:val="Arial"/>
    <w:charset w:val="00"/>
    <w:family w:val="swiss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49371B" w14:textId="01B88F10" w:rsidR="00A66F1E" w:rsidRDefault="00A66F1E" w:rsidP="00A66F1E">
    <w:pPr>
      <w:pStyle w:val="Pta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6EFC6E" w14:textId="4E86F259" w:rsidR="007E43B3" w:rsidRDefault="00000000">
    <w:pPr>
      <w:pStyle w:val="Pta0"/>
      <w:jc w:val="right"/>
    </w:pPr>
    <w:sdt>
      <w:sdtPr>
        <w:id w:val="1599205017"/>
        <w:docPartObj>
          <w:docPartGallery w:val="Page Numbers (Bottom of Page)"/>
          <w:docPartUnique/>
        </w:docPartObj>
      </w:sdtPr>
      <w:sdtContent>
        <w:r w:rsidR="007E43B3">
          <w:fldChar w:fldCharType="begin"/>
        </w:r>
        <w:r w:rsidR="007E43B3">
          <w:instrText>PAGE   \* MERGEFORMAT</w:instrText>
        </w:r>
        <w:r w:rsidR="007E43B3">
          <w:fldChar w:fldCharType="separate"/>
        </w:r>
        <w:r w:rsidR="007E43B3">
          <w:t>2</w:t>
        </w:r>
        <w:r w:rsidR="007E43B3">
          <w:fldChar w:fldCharType="end"/>
        </w:r>
      </w:sdtContent>
    </w:sdt>
  </w:p>
  <w:p w14:paraId="50180115" w14:textId="77777777" w:rsidR="007E43B3" w:rsidRDefault="007E43B3">
    <w:pPr>
      <w:pStyle w:val="Pta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87CFAE" w14:textId="77777777" w:rsidR="00F3504E" w:rsidRDefault="00F3504E">
      <w:pPr>
        <w:spacing w:after="0" w:line="240" w:lineRule="auto"/>
      </w:pPr>
      <w:r>
        <w:separator/>
      </w:r>
    </w:p>
    <w:p w14:paraId="473733FB" w14:textId="77777777" w:rsidR="00F3504E" w:rsidRDefault="00F3504E"/>
    <w:p w14:paraId="2BD20212" w14:textId="77777777" w:rsidR="00F3504E" w:rsidRDefault="00F3504E"/>
  </w:footnote>
  <w:footnote w:type="continuationSeparator" w:id="0">
    <w:p w14:paraId="2D93C3AF" w14:textId="77777777" w:rsidR="00F3504E" w:rsidRDefault="00F3504E">
      <w:pPr>
        <w:spacing w:after="0" w:line="240" w:lineRule="auto"/>
      </w:pPr>
      <w:r>
        <w:continuationSeparator/>
      </w:r>
    </w:p>
    <w:p w14:paraId="18C6CCAB" w14:textId="77777777" w:rsidR="00F3504E" w:rsidRDefault="00F3504E"/>
    <w:p w14:paraId="1DA68986" w14:textId="77777777" w:rsidR="00F3504E" w:rsidRDefault="00F3504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0DC233" w14:textId="77777777" w:rsidR="00CD715E" w:rsidRDefault="00CD715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EF4623" w:themeColor="accent1"/>
      </w:rPr>
    </w:lvl>
  </w:abstractNum>
  <w:abstractNum w:abstractNumId="1" w15:restartNumberingAfterBreak="0">
    <w:nsid w:val="0F18328E"/>
    <w:multiLevelType w:val="hybridMultilevel"/>
    <w:tmpl w:val="8F4E0DF2"/>
    <w:lvl w:ilvl="0" w:tplc="19B4692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FF3207"/>
    <w:multiLevelType w:val="hybridMultilevel"/>
    <w:tmpl w:val="709C6E62"/>
    <w:lvl w:ilvl="0" w:tplc="FA36A9B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EF4623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EF4623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EF4623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EF4623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400A7BF2"/>
    <w:multiLevelType w:val="hybridMultilevel"/>
    <w:tmpl w:val="46382A92"/>
    <w:lvl w:ilvl="0" w:tplc="C8F017B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5F1F95"/>
    <w:multiLevelType w:val="hybridMultilevel"/>
    <w:tmpl w:val="2D6277FA"/>
    <w:lvl w:ilvl="0" w:tplc="929CF1AE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1985682">
    <w:abstractNumId w:val="0"/>
  </w:num>
  <w:num w:numId="2" w16cid:durableId="1899052832">
    <w:abstractNumId w:val="0"/>
    <w:lvlOverride w:ilvl="0">
      <w:startOverride w:val="1"/>
    </w:lvlOverride>
  </w:num>
  <w:num w:numId="3" w16cid:durableId="814105574">
    <w:abstractNumId w:val="3"/>
  </w:num>
  <w:num w:numId="4" w16cid:durableId="855801479">
    <w:abstractNumId w:val="0"/>
    <w:lvlOverride w:ilvl="0">
      <w:startOverride w:val="1"/>
    </w:lvlOverride>
  </w:num>
  <w:num w:numId="5" w16cid:durableId="692614226">
    <w:abstractNumId w:val="0"/>
    <w:lvlOverride w:ilvl="0">
      <w:startOverride w:val="1"/>
    </w:lvlOverride>
  </w:num>
  <w:num w:numId="6" w16cid:durableId="1988195182">
    <w:abstractNumId w:val="4"/>
  </w:num>
  <w:num w:numId="7" w16cid:durableId="968585885">
    <w:abstractNumId w:val="1"/>
  </w:num>
  <w:num w:numId="8" w16cid:durableId="1642423535">
    <w:abstractNumId w:val="2"/>
  </w:num>
  <w:num w:numId="9" w16cid:durableId="100559548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782"/>
    <w:rsid w:val="0000156C"/>
    <w:rsid w:val="00002835"/>
    <w:rsid w:val="0001321A"/>
    <w:rsid w:val="0002549D"/>
    <w:rsid w:val="0002766F"/>
    <w:rsid w:val="000449DF"/>
    <w:rsid w:val="0005261C"/>
    <w:rsid w:val="00061E1C"/>
    <w:rsid w:val="00062E2D"/>
    <w:rsid w:val="00070498"/>
    <w:rsid w:val="000724A1"/>
    <w:rsid w:val="00074173"/>
    <w:rsid w:val="00085931"/>
    <w:rsid w:val="000861FC"/>
    <w:rsid w:val="000863D9"/>
    <w:rsid w:val="00095D6A"/>
    <w:rsid w:val="000A129F"/>
    <w:rsid w:val="000A162E"/>
    <w:rsid w:val="000A4A2B"/>
    <w:rsid w:val="000A718E"/>
    <w:rsid w:val="000A71CA"/>
    <w:rsid w:val="000B1039"/>
    <w:rsid w:val="000D252C"/>
    <w:rsid w:val="000F3F57"/>
    <w:rsid w:val="00120645"/>
    <w:rsid w:val="00122088"/>
    <w:rsid w:val="00127541"/>
    <w:rsid w:val="0013128E"/>
    <w:rsid w:val="001542F7"/>
    <w:rsid w:val="00154C3F"/>
    <w:rsid w:val="00161A74"/>
    <w:rsid w:val="00163872"/>
    <w:rsid w:val="001653CF"/>
    <w:rsid w:val="0018314D"/>
    <w:rsid w:val="001841B8"/>
    <w:rsid w:val="00194505"/>
    <w:rsid w:val="001A5F0F"/>
    <w:rsid w:val="001B739B"/>
    <w:rsid w:val="001C19E1"/>
    <w:rsid w:val="001C2434"/>
    <w:rsid w:val="001F6536"/>
    <w:rsid w:val="0020443D"/>
    <w:rsid w:val="00205607"/>
    <w:rsid w:val="00215C5C"/>
    <w:rsid w:val="0022247E"/>
    <w:rsid w:val="00223839"/>
    <w:rsid w:val="00230EED"/>
    <w:rsid w:val="002336B2"/>
    <w:rsid w:val="00241A5C"/>
    <w:rsid w:val="0025502B"/>
    <w:rsid w:val="00255890"/>
    <w:rsid w:val="00275831"/>
    <w:rsid w:val="002832D4"/>
    <w:rsid w:val="0028358A"/>
    <w:rsid w:val="002A2656"/>
    <w:rsid w:val="002B1B6D"/>
    <w:rsid w:val="002B6BFB"/>
    <w:rsid w:val="002C0734"/>
    <w:rsid w:val="002D2F5D"/>
    <w:rsid w:val="002D4F8C"/>
    <w:rsid w:val="002D6849"/>
    <w:rsid w:val="002F0C73"/>
    <w:rsid w:val="0030480F"/>
    <w:rsid w:val="0032781A"/>
    <w:rsid w:val="00331FB5"/>
    <w:rsid w:val="00333F74"/>
    <w:rsid w:val="00353723"/>
    <w:rsid w:val="0036119A"/>
    <w:rsid w:val="003620D5"/>
    <w:rsid w:val="00363691"/>
    <w:rsid w:val="00363E63"/>
    <w:rsid w:val="00366A78"/>
    <w:rsid w:val="0037144C"/>
    <w:rsid w:val="00376DB2"/>
    <w:rsid w:val="003B59D6"/>
    <w:rsid w:val="003B624C"/>
    <w:rsid w:val="003D04DD"/>
    <w:rsid w:val="003D0731"/>
    <w:rsid w:val="003F401E"/>
    <w:rsid w:val="00420D56"/>
    <w:rsid w:val="004607FF"/>
    <w:rsid w:val="004706B7"/>
    <w:rsid w:val="00470FCF"/>
    <w:rsid w:val="004827AC"/>
    <w:rsid w:val="00496B0B"/>
    <w:rsid w:val="004A370F"/>
    <w:rsid w:val="004A7CD6"/>
    <w:rsid w:val="004B605D"/>
    <w:rsid w:val="004C3830"/>
    <w:rsid w:val="004E05BE"/>
    <w:rsid w:val="004E62A7"/>
    <w:rsid w:val="004F0DC2"/>
    <w:rsid w:val="004F1D9E"/>
    <w:rsid w:val="004F7E4C"/>
    <w:rsid w:val="00517B25"/>
    <w:rsid w:val="00530E09"/>
    <w:rsid w:val="00550789"/>
    <w:rsid w:val="00556B78"/>
    <w:rsid w:val="00562935"/>
    <w:rsid w:val="00571B74"/>
    <w:rsid w:val="00577345"/>
    <w:rsid w:val="005B2A50"/>
    <w:rsid w:val="005B3025"/>
    <w:rsid w:val="005B44A1"/>
    <w:rsid w:val="005C4D2C"/>
    <w:rsid w:val="005D56B7"/>
    <w:rsid w:val="005F3D1F"/>
    <w:rsid w:val="006307A1"/>
    <w:rsid w:val="0064260E"/>
    <w:rsid w:val="0066577B"/>
    <w:rsid w:val="00684E9F"/>
    <w:rsid w:val="006A2F98"/>
    <w:rsid w:val="006B1738"/>
    <w:rsid w:val="006B22B6"/>
    <w:rsid w:val="006B7281"/>
    <w:rsid w:val="006B7819"/>
    <w:rsid w:val="006D09A1"/>
    <w:rsid w:val="006E5751"/>
    <w:rsid w:val="006F1948"/>
    <w:rsid w:val="006F2D5F"/>
    <w:rsid w:val="006F5E6A"/>
    <w:rsid w:val="00712E74"/>
    <w:rsid w:val="0071483E"/>
    <w:rsid w:val="00722776"/>
    <w:rsid w:val="00732AFF"/>
    <w:rsid w:val="00762069"/>
    <w:rsid w:val="007776A1"/>
    <w:rsid w:val="00780A54"/>
    <w:rsid w:val="00781355"/>
    <w:rsid w:val="00787110"/>
    <w:rsid w:val="00787E0B"/>
    <w:rsid w:val="007922FF"/>
    <w:rsid w:val="007A3F5A"/>
    <w:rsid w:val="007E43B3"/>
    <w:rsid w:val="007E7672"/>
    <w:rsid w:val="00821369"/>
    <w:rsid w:val="00821454"/>
    <w:rsid w:val="00824A0E"/>
    <w:rsid w:val="008362AC"/>
    <w:rsid w:val="00836E22"/>
    <w:rsid w:val="00875765"/>
    <w:rsid w:val="0089077C"/>
    <w:rsid w:val="00895176"/>
    <w:rsid w:val="008A0532"/>
    <w:rsid w:val="008A0AD1"/>
    <w:rsid w:val="008B6339"/>
    <w:rsid w:val="008C0824"/>
    <w:rsid w:val="008D3CAF"/>
    <w:rsid w:val="008E07CB"/>
    <w:rsid w:val="008E5567"/>
    <w:rsid w:val="008F1BE7"/>
    <w:rsid w:val="008F2167"/>
    <w:rsid w:val="0090236A"/>
    <w:rsid w:val="00916894"/>
    <w:rsid w:val="009362B8"/>
    <w:rsid w:val="00952B49"/>
    <w:rsid w:val="0096642F"/>
    <w:rsid w:val="00984D44"/>
    <w:rsid w:val="00986F0E"/>
    <w:rsid w:val="00991498"/>
    <w:rsid w:val="009941DF"/>
    <w:rsid w:val="009A1BDC"/>
    <w:rsid w:val="009B14AB"/>
    <w:rsid w:val="009B5D47"/>
    <w:rsid w:val="009C1A65"/>
    <w:rsid w:val="009C2CD7"/>
    <w:rsid w:val="009C2D28"/>
    <w:rsid w:val="009C7E94"/>
    <w:rsid w:val="009D189A"/>
    <w:rsid w:val="009E35EF"/>
    <w:rsid w:val="00A019E2"/>
    <w:rsid w:val="00A05110"/>
    <w:rsid w:val="00A2559F"/>
    <w:rsid w:val="00A27612"/>
    <w:rsid w:val="00A27785"/>
    <w:rsid w:val="00A4658F"/>
    <w:rsid w:val="00A46DC1"/>
    <w:rsid w:val="00A54CDA"/>
    <w:rsid w:val="00A66F1E"/>
    <w:rsid w:val="00A6785B"/>
    <w:rsid w:val="00A702F7"/>
    <w:rsid w:val="00A85044"/>
    <w:rsid w:val="00AA4070"/>
    <w:rsid w:val="00AB29D4"/>
    <w:rsid w:val="00AD0C90"/>
    <w:rsid w:val="00AF2CDE"/>
    <w:rsid w:val="00AF33D8"/>
    <w:rsid w:val="00B024EB"/>
    <w:rsid w:val="00B05CEB"/>
    <w:rsid w:val="00B0712F"/>
    <w:rsid w:val="00B07FD0"/>
    <w:rsid w:val="00B127A3"/>
    <w:rsid w:val="00B309EE"/>
    <w:rsid w:val="00B33693"/>
    <w:rsid w:val="00B4086E"/>
    <w:rsid w:val="00B43135"/>
    <w:rsid w:val="00B45023"/>
    <w:rsid w:val="00B47DD2"/>
    <w:rsid w:val="00B5215B"/>
    <w:rsid w:val="00B6297F"/>
    <w:rsid w:val="00B62D14"/>
    <w:rsid w:val="00B6573A"/>
    <w:rsid w:val="00B70C0E"/>
    <w:rsid w:val="00B76CB0"/>
    <w:rsid w:val="00BB3C35"/>
    <w:rsid w:val="00BB58F3"/>
    <w:rsid w:val="00BD6C56"/>
    <w:rsid w:val="00C02881"/>
    <w:rsid w:val="00C13E36"/>
    <w:rsid w:val="00C156C3"/>
    <w:rsid w:val="00C2503B"/>
    <w:rsid w:val="00C42A55"/>
    <w:rsid w:val="00C4661C"/>
    <w:rsid w:val="00C54519"/>
    <w:rsid w:val="00C57782"/>
    <w:rsid w:val="00C6162C"/>
    <w:rsid w:val="00C66E16"/>
    <w:rsid w:val="00C7459F"/>
    <w:rsid w:val="00C85374"/>
    <w:rsid w:val="00CA61B8"/>
    <w:rsid w:val="00CB2F2D"/>
    <w:rsid w:val="00CB7DF0"/>
    <w:rsid w:val="00CD715E"/>
    <w:rsid w:val="00CD75B1"/>
    <w:rsid w:val="00D039ED"/>
    <w:rsid w:val="00D07C7C"/>
    <w:rsid w:val="00D31733"/>
    <w:rsid w:val="00D37F88"/>
    <w:rsid w:val="00D46C39"/>
    <w:rsid w:val="00D5635B"/>
    <w:rsid w:val="00D76142"/>
    <w:rsid w:val="00D80DD8"/>
    <w:rsid w:val="00D825B9"/>
    <w:rsid w:val="00D826E9"/>
    <w:rsid w:val="00D828F3"/>
    <w:rsid w:val="00D863D2"/>
    <w:rsid w:val="00D92B2E"/>
    <w:rsid w:val="00D97102"/>
    <w:rsid w:val="00D97AB3"/>
    <w:rsid w:val="00DA31EE"/>
    <w:rsid w:val="00DA7C4B"/>
    <w:rsid w:val="00DC2125"/>
    <w:rsid w:val="00DC7985"/>
    <w:rsid w:val="00DD35F7"/>
    <w:rsid w:val="00DE6454"/>
    <w:rsid w:val="00DF102E"/>
    <w:rsid w:val="00DF5C80"/>
    <w:rsid w:val="00E10DAA"/>
    <w:rsid w:val="00E11A60"/>
    <w:rsid w:val="00E13589"/>
    <w:rsid w:val="00E152FC"/>
    <w:rsid w:val="00E1547D"/>
    <w:rsid w:val="00E30C51"/>
    <w:rsid w:val="00E50F8C"/>
    <w:rsid w:val="00E5406C"/>
    <w:rsid w:val="00E663CA"/>
    <w:rsid w:val="00E701EE"/>
    <w:rsid w:val="00E80FE3"/>
    <w:rsid w:val="00E96C0B"/>
    <w:rsid w:val="00EA10A4"/>
    <w:rsid w:val="00EA21A7"/>
    <w:rsid w:val="00EA3138"/>
    <w:rsid w:val="00EB3E2B"/>
    <w:rsid w:val="00EC4979"/>
    <w:rsid w:val="00EC7822"/>
    <w:rsid w:val="00ED43F4"/>
    <w:rsid w:val="00EE0BB9"/>
    <w:rsid w:val="00EE3802"/>
    <w:rsid w:val="00EF44C9"/>
    <w:rsid w:val="00EF5901"/>
    <w:rsid w:val="00EF5FED"/>
    <w:rsid w:val="00F040C8"/>
    <w:rsid w:val="00F3504E"/>
    <w:rsid w:val="00F758EC"/>
    <w:rsid w:val="00F906B7"/>
    <w:rsid w:val="00FA5D41"/>
    <w:rsid w:val="00FB43BE"/>
    <w:rsid w:val="00FC50D7"/>
    <w:rsid w:val="00FC6267"/>
    <w:rsid w:val="00FD1FBA"/>
    <w:rsid w:val="00FD6016"/>
    <w:rsid w:val="00FF2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616B76"/>
  <w15:docId w15:val="{0B873274-E5AF-4D5F-B67F-DC18F8F16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404040" w:themeColor="text1" w:themeTint="BF"/>
        <w:lang w:val="sk-SK" w:eastAsia="sk-SK" w:bidi="ar-SA"/>
      </w:rPr>
    </w:rPrDefault>
    <w:pPrDefault>
      <w:pPr>
        <w:spacing w:after="180" w:line="33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2" w:qFormat="1"/>
    <w:lsdException w:name="Closing" w:semiHidden="1" w:unhideWhenUsed="1" w:qFormat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54C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76A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BF2B0E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qFormat/>
    <w:pPr>
      <w:spacing w:after="0" w:line="240" w:lineRule="auto"/>
      <w:ind w:left="29" w:right="144"/>
    </w:pPr>
    <w:rPr>
      <w:color w:val="EF4623" w:themeColor="accent1"/>
    </w:rPr>
  </w:style>
  <w:style w:type="character" w:customStyle="1" w:styleId="Znakpty">
    <w:name w:val="Znak päty"/>
    <w:basedOn w:val="Predvolenpsmoodseku"/>
    <w:link w:val="pta"/>
    <w:uiPriority w:val="99"/>
    <w:rPr>
      <w:color w:val="EF4623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qFormat/>
    <w:pPr>
      <w:numPr>
        <w:ilvl w:val="1"/>
      </w:numPr>
      <w:spacing w:before="40" w:after="16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qFormat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qFormat/>
    <w:pPr>
      <w:spacing w:after="60" w:line="240" w:lineRule="auto"/>
      <w:ind w:left="29" w:right="29"/>
      <w:jc w:val="right"/>
    </w:pPr>
    <w:rPr>
      <w:b/>
      <w:bCs/>
      <w:color w:val="EF4623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qFormat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qFormat/>
    <w:pPr>
      <w:spacing w:after="40" w:line="240" w:lineRule="auto"/>
    </w:pPr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qFormat/>
    <w:pPr>
      <w:spacing w:before="360" w:after="480" w:line="360" w:lineRule="auto"/>
    </w:pPr>
    <w:rPr>
      <w:i/>
      <w:iCs/>
      <w:color w:val="EF4623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qFormat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5F5F5F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qFormat/>
    <w:pPr>
      <w:pBdr>
        <w:bottom w:val="none" w:sz="0" w:space="0" w:color="auto"/>
      </w:pBdr>
      <w:spacing w:before="0" w:after="360"/>
      <w:outlineLvl w:val="9"/>
    </w:pPr>
    <w:rPr>
      <w:color w:val="EF4623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qFormat/>
    <w:pPr>
      <w:spacing w:before="240" w:after="240" w:line="288" w:lineRule="auto"/>
    </w:pPr>
    <w:rPr>
      <w:i/>
      <w:iCs/>
      <w:color w:val="EF4623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Pr>
      <w:i/>
      <w:iCs/>
      <w:color w:val="EF4623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qFormat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qFormat/>
    <w:pPr>
      <w:numPr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qFormat/>
    <w:pPr>
      <w:numPr>
        <w:ilvl w:val="1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pPr>
      <w:numPr>
        <w:ilvl w:val="2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pPr>
      <w:numPr>
        <w:ilvl w:val="3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pPr>
      <w:numPr>
        <w:ilvl w:val="4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="40" w:beforeAutospacing="0" w:afterLines="0" w:after="4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</w:r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qFormat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qFormat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qFormat/>
    <w:pPr>
      <w:spacing w:after="60" w:line="240" w:lineRule="auto"/>
      <w:ind w:left="29" w:right="29"/>
    </w:pPr>
    <w:rPr>
      <w:b/>
      <w:bCs/>
      <w:color w:val="EF4623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54CDA"/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A54CDA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5F5F5F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  <w:style w:type="paragraph" w:customStyle="1" w:styleId="Standard">
    <w:name w:val="Standard"/>
    <w:rsid w:val="001841B8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Tahoma"/>
      <w:color w:val="auto"/>
      <w:kern w:val="3"/>
      <w:sz w:val="24"/>
      <w:szCs w:val="24"/>
      <w:lang w:eastAsia="zh-CN" w:bidi="hi-IN"/>
    </w:rPr>
  </w:style>
  <w:style w:type="paragraph" w:customStyle="1" w:styleId="Default">
    <w:name w:val="Default"/>
    <w:basedOn w:val="Standard"/>
    <w:rsid w:val="001841B8"/>
    <w:pPr>
      <w:autoSpaceDE w:val="0"/>
    </w:pPr>
    <w:rPr>
      <w:rFonts w:eastAsia="Times New Roman" w:cs="Times New Roman"/>
      <w:color w:val="000000"/>
    </w:rPr>
  </w:style>
  <w:style w:type="paragraph" w:styleId="Odsekzoznamu">
    <w:name w:val="List Paragraph"/>
    <w:basedOn w:val="Normlny"/>
    <w:uiPriority w:val="34"/>
    <w:qFormat/>
    <w:rsid w:val="006307A1"/>
    <w:pPr>
      <w:ind w:left="720"/>
      <w:contextualSpacing/>
    </w:pPr>
  </w:style>
  <w:style w:type="table" w:styleId="Mriekatabuky">
    <w:name w:val="Table Grid"/>
    <w:basedOn w:val="Normlnatabuka"/>
    <w:uiPriority w:val="39"/>
    <w:rsid w:val="00230E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unhideWhenUsed/>
    <w:rsid w:val="004A7CD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d2edcug0">
    <w:name w:val="d2edcug0"/>
    <w:basedOn w:val="Predvolenpsmoodseku"/>
    <w:rsid w:val="008F1BE7"/>
  </w:style>
  <w:style w:type="paragraph" w:styleId="Bezriadkovania">
    <w:name w:val="No Spacing"/>
    <w:uiPriority w:val="1"/>
    <w:qFormat/>
    <w:rsid w:val="00BD6C56"/>
    <w:pPr>
      <w:spacing w:after="0" w:line="240" w:lineRule="auto"/>
    </w:pPr>
    <w:rPr>
      <w:color w:val="auto"/>
      <w:sz w:val="22"/>
      <w:szCs w:val="22"/>
      <w:lang w:eastAsia="en-US"/>
    </w:rPr>
  </w:style>
  <w:style w:type="character" w:customStyle="1" w:styleId="markedcontent">
    <w:name w:val="markedcontent"/>
    <w:basedOn w:val="Predvolenpsmoodseku"/>
    <w:rsid w:val="00BD6C56"/>
  </w:style>
  <w:style w:type="character" w:styleId="Vrazn">
    <w:name w:val="Strong"/>
    <w:basedOn w:val="Predvolenpsmoodseku"/>
    <w:uiPriority w:val="22"/>
    <w:qFormat/>
    <w:rsid w:val="001F6536"/>
    <w:rPr>
      <w:b/>
      <w:bCs/>
    </w:rPr>
  </w:style>
  <w:style w:type="character" w:styleId="Zvraznenie">
    <w:name w:val="Emphasis"/>
    <w:basedOn w:val="Predvolenpsmoodseku"/>
    <w:uiPriority w:val="20"/>
    <w:qFormat/>
    <w:rsid w:val="00B127A3"/>
    <w:rPr>
      <w:i/>
      <w:iCs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76A1"/>
    <w:rPr>
      <w:rFonts w:asciiTheme="majorHAnsi" w:eastAsiaTheme="majorEastAsia" w:hAnsiTheme="majorHAnsi" w:cstheme="majorBidi"/>
      <w:color w:val="BF2B0E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669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8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7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360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27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972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2155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0586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5361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3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89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5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78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5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63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517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257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229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347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6224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5398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jpeg"/><Relationship Id="rId18" Type="http://schemas.openxmlformats.org/officeDocument/2006/relationships/image" Target="media/image7.jpeg"/><Relationship Id="rId26" Type="http://schemas.openxmlformats.org/officeDocument/2006/relationships/image" Target="media/image15.jpeg"/><Relationship Id="rId3" Type="http://schemas.openxmlformats.org/officeDocument/2006/relationships/customXml" Target="../customXml/item3.xml"/><Relationship Id="rId21" Type="http://schemas.openxmlformats.org/officeDocument/2006/relationships/image" Target="media/image10.jpg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2" Type="http://schemas.openxmlformats.org/officeDocument/2006/relationships/customXml" Target="../customXml/item2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24" Type="http://schemas.openxmlformats.org/officeDocument/2006/relationships/image" Target="media/image13.jpeg"/><Relationship Id="rId5" Type="http://schemas.openxmlformats.org/officeDocument/2006/relationships/styles" Target="styles.xml"/><Relationship Id="rId15" Type="http://schemas.openxmlformats.org/officeDocument/2006/relationships/image" Target="media/image4.jpeg"/><Relationship Id="rId23" Type="http://schemas.openxmlformats.org/officeDocument/2006/relationships/image" Target="media/image12.jpeg"/><Relationship Id="rId28" Type="http://schemas.openxmlformats.org/officeDocument/2006/relationships/header" Target="header1.xml"/><Relationship Id="rId10" Type="http://schemas.openxmlformats.org/officeDocument/2006/relationships/image" Target="media/image1.jpg"/><Relationship Id="rId19" Type="http://schemas.openxmlformats.org/officeDocument/2006/relationships/image" Target="media/image8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jpeg"/><Relationship Id="rId22" Type="http://schemas.openxmlformats.org/officeDocument/2006/relationships/image" Target="media/image11.jpeg"/><Relationship Id="rId27" Type="http://schemas.openxmlformats.org/officeDocument/2006/relationships/image" Target="media/image16.jpeg"/><Relationship Id="rId30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ria\AppData\Roaming\Microsoft\&#352;abl&#243;ny\V&#253;ro&#269;n&#225;%20spr&#225;va%20(&#269;erveno-&#269;ierny%20n&#225;vrh).dotx" TargetMode="External"/></Relationships>
</file>

<file path=word/theme/theme1.xml><?xml version="1.0" encoding="utf-8"?>
<a:theme xmlns:a="http://schemas.openxmlformats.org/drawingml/2006/main" name="Office Theme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>2020</PublishDate>
  <Abstract/>
  <CompanyAddress>Sídlo :           Pri hati 18, 080 05  Prešov 
</CompanyAddress>
  <CompanyPhone>0949 875 500</CompanyPhone>
  <CompanyFax/>
  <CompanyEmail>Svetielko.po°gmail.com</CompanyEmail>
</CoverPagePropertie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AFD42D1-338D-40B2-BE1C-8102A4D26C4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(červeno-čierny návrh)</Template>
  <TotalTime>12</TotalTime>
  <Pages>15</Pages>
  <Words>2044</Words>
  <Characters>11651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Viera – Láska – Nádej, o.z</Company>
  <LinksUpToDate>false</LinksUpToDate>
  <CharactersWithSpaces>13668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Mária Šárossyová</dc:creator>
  <cp:lastModifiedBy>Jana Ščensná</cp:lastModifiedBy>
  <cp:revision>3</cp:revision>
  <cp:lastPrinted>2023-07-12T14:12:00Z</cp:lastPrinted>
  <dcterms:created xsi:type="dcterms:W3CDTF">2023-07-12T15:08:00Z</dcterms:created>
  <dcterms:modified xsi:type="dcterms:W3CDTF">2023-07-13T06:09:00Z</dcterms:modified>
  <cp:contentStatus>www.centrumsvetielko.sk</cp:contentStatus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TC028350649991</vt:lpwstr>
  </property>
</Properties>
</file>