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3F31" w:rsidRDefault="003F3F31" w:rsidP="003F3F31">
      <w:pPr>
        <w:rPr>
          <w:sz w:val="32"/>
          <w:szCs w:val="32"/>
        </w:rPr>
      </w:pPr>
      <w:r w:rsidRPr="00574929">
        <w:rPr>
          <w:sz w:val="32"/>
          <w:szCs w:val="32"/>
        </w:rPr>
        <w:t xml:space="preserve">Výročná správa za </w:t>
      </w:r>
      <w:r>
        <w:rPr>
          <w:sz w:val="32"/>
          <w:szCs w:val="32"/>
        </w:rPr>
        <w:t>účtovné obdobie</w:t>
      </w:r>
    </w:p>
    <w:p w:rsidR="003F3F31" w:rsidRPr="00574929" w:rsidRDefault="003F3F31" w:rsidP="003F3F3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k 31.12.2022</w:t>
      </w:r>
      <w:r w:rsidRPr="00574929">
        <w:rPr>
          <w:sz w:val="32"/>
          <w:szCs w:val="32"/>
        </w:rPr>
        <w:t xml:space="preserve">                                      </w:t>
      </w:r>
    </w:p>
    <w:p w:rsidR="003F3F31" w:rsidRPr="00574929" w:rsidRDefault="003F3F31" w:rsidP="003F3F31">
      <w:pPr>
        <w:rPr>
          <w:sz w:val="32"/>
          <w:szCs w:val="32"/>
        </w:rPr>
      </w:pPr>
    </w:p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>
      <w:r>
        <w:t xml:space="preserve">Názov účtovnej jednotky: Nadácia Dobrá rómska víla </w:t>
      </w:r>
      <w:proofErr w:type="spellStart"/>
      <w:r>
        <w:t>Kesaj</w:t>
      </w:r>
      <w:proofErr w:type="spellEnd"/>
    </w:p>
    <w:p w:rsidR="003F3F31" w:rsidRDefault="003F3F31" w:rsidP="003F3F31"/>
    <w:p w:rsidR="003F3F31" w:rsidRDefault="003F3F31" w:rsidP="003F3F31">
      <w:r>
        <w:t>Sídlo: Považská 20, 040 11 Košice</w:t>
      </w:r>
    </w:p>
    <w:p w:rsidR="003F3F31" w:rsidRDefault="003F3F31" w:rsidP="003F3F31">
      <w:r>
        <w:t xml:space="preserve">                        </w:t>
      </w:r>
    </w:p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>
      <w:r>
        <w:t xml:space="preserve">Vyhotovená dňa:   12.06.2023                      Podpis štatutárneho zástupcu účtovnej </w:t>
      </w:r>
    </w:p>
    <w:p w:rsidR="003F3F31" w:rsidRDefault="003F3F31" w:rsidP="003F3F31">
      <w:r>
        <w:t>Prerokovaná dňa:  12.06.2023                      jednotky: Anna Koptová</w:t>
      </w:r>
    </w:p>
    <w:p w:rsidR="003F3F31" w:rsidRDefault="003F3F31" w:rsidP="003F3F31">
      <w:r>
        <w:t xml:space="preserve">                                                                    ....................................................................</w:t>
      </w:r>
    </w:p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>
      <w:r>
        <w:lastRenderedPageBreak/>
        <w:t>Úvod</w:t>
      </w:r>
    </w:p>
    <w:p w:rsidR="003F3F31" w:rsidRDefault="003F3F31" w:rsidP="003F3F31"/>
    <w:p w:rsidR="003F3F31" w:rsidRDefault="003F3F31" w:rsidP="003F3F31">
      <w:r>
        <w:t xml:space="preserve">Nadácia Dobrá rómska víla </w:t>
      </w:r>
      <w:proofErr w:type="spellStart"/>
      <w:r>
        <w:t>Kesaj</w:t>
      </w:r>
      <w:proofErr w:type="spellEnd"/>
      <w:r>
        <w:t xml:space="preserve"> vznikla 9.9.1994 a 28.8. 1997 bola zapísaná do registra nadácií vedenom Ministerstvom vnútra Slovenskej republiky pod číslom 203/Na-96/411. Bola zriadená za účelom podpory verejnoprospešných aktivít.  </w:t>
      </w:r>
    </w:p>
    <w:p w:rsidR="003F3F31" w:rsidRDefault="003F3F31" w:rsidP="003F3F31">
      <w:r>
        <w:t>Účel nadácie:</w:t>
      </w:r>
    </w:p>
    <w:p w:rsidR="003F3F31" w:rsidRDefault="003F3F31" w:rsidP="003F3F31">
      <w:pPr>
        <w:numPr>
          <w:ilvl w:val="0"/>
          <w:numId w:val="1"/>
        </w:numPr>
      </w:pPr>
      <w:r>
        <w:t>uplatňovanie netradičných výchovných metód v procese výchovy a vzdelávania smerujúcich k upevňovaniu modelu zdravého života a duchovných hodnôt v živote detí a mládeže</w:t>
      </w:r>
    </w:p>
    <w:p w:rsidR="003F3F31" w:rsidRDefault="003F3F31" w:rsidP="003F3F31">
      <w:pPr>
        <w:numPr>
          <w:ilvl w:val="0"/>
          <w:numId w:val="1"/>
        </w:numPr>
      </w:pPr>
      <w:r>
        <w:t>podpora zdravotných, sociálnych, charitatívnych a dobročinných akcií zameraných na upevňovanie a rozvoj duchovných hodnôt u dospelých</w:t>
      </w:r>
    </w:p>
    <w:p w:rsidR="003F3F31" w:rsidRDefault="003F3F31" w:rsidP="003F3F31">
      <w:r>
        <w:t xml:space="preserve">     -     výpomoc sociálne slabým a odkázaným skupinám</w:t>
      </w:r>
    </w:p>
    <w:p w:rsidR="003F3F31" w:rsidRDefault="003F3F31" w:rsidP="003F3F31">
      <w:r>
        <w:t xml:space="preserve">     -     podpora a organizovanie výchovno-vzdelávacích a kultúrnych aktivít a podujatí pre    </w:t>
      </w:r>
    </w:p>
    <w:p w:rsidR="003F3F31" w:rsidRDefault="003F3F31" w:rsidP="003F3F31">
      <w:r>
        <w:t xml:space="preserve">           verejnosť</w:t>
      </w:r>
    </w:p>
    <w:p w:rsidR="003F3F31" w:rsidRDefault="003F3F31" w:rsidP="003F3F31">
      <w:pPr>
        <w:numPr>
          <w:ilvl w:val="0"/>
          <w:numId w:val="1"/>
        </w:numPr>
      </w:pPr>
      <w:r>
        <w:t>podpora a vydávanie periodickej a neperiodickej tlače a iných tlačovín zameraných na propagáciu zdravého spôsobu života, na realizáciu a ochranu ľudských práv, na ochranu a tvorbu životného prostredia, zachovanie prírodných a kultúrnych hodnôt, upevňovanie duchovných hodnôt rómskeho etnika a ostatnej slovenskej verejnosti</w:t>
      </w:r>
    </w:p>
    <w:p w:rsidR="003F3F31" w:rsidRDefault="003F3F31" w:rsidP="003F3F31">
      <w:pPr>
        <w:numPr>
          <w:ilvl w:val="0"/>
          <w:numId w:val="1"/>
        </w:numPr>
      </w:pPr>
      <w:r>
        <w:t>ochrana ľudských a občianskych práv prostredníctvom poskytovania bezplatnej právnej pomoci príslušníkom etnických menšín v SR</w:t>
      </w:r>
    </w:p>
    <w:p w:rsidR="003F3F31" w:rsidRPr="00D156F8" w:rsidRDefault="003F3F31" w:rsidP="003F3F31">
      <w:r w:rsidRPr="00D156F8">
        <w:t xml:space="preserve">Výročná správa Nadácie Dobrá rómska víla </w:t>
      </w:r>
      <w:proofErr w:type="spellStart"/>
      <w:r w:rsidRPr="00D156F8">
        <w:t>Kesaj</w:t>
      </w:r>
      <w:proofErr w:type="spellEnd"/>
      <w:r w:rsidRPr="00D156F8">
        <w:t xml:space="preserve"> za rok 20</w:t>
      </w:r>
      <w:r>
        <w:t>22</w:t>
      </w:r>
      <w:r w:rsidRPr="00D156F8">
        <w:t xml:space="preserve"> prináša informácie o jej činnosti a</w:t>
      </w:r>
      <w:r>
        <w:t> </w:t>
      </w:r>
      <w:r w:rsidRPr="00D156F8">
        <w:t>hospodárení</w:t>
      </w:r>
      <w:r>
        <w:t xml:space="preserve">. </w:t>
      </w:r>
    </w:p>
    <w:p w:rsidR="003F3F31" w:rsidRDefault="003F3F31" w:rsidP="003F3F31">
      <w:pPr>
        <w:rPr>
          <w:b/>
        </w:rPr>
      </w:pPr>
    </w:p>
    <w:p w:rsidR="003F3F31" w:rsidRPr="000C6EC9" w:rsidRDefault="003F3F31" w:rsidP="003F3F31">
      <w:pPr>
        <w:rPr>
          <w:b/>
        </w:rPr>
      </w:pPr>
      <w:r w:rsidRPr="000C6EC9">
        <w:rPr>
          <w:b/>
        </w:rPr>
        <w:t xml:space="preserve">a/ Prehľad činností vykonávaných v hodnotenom období s uvedením vzťahu </w:t>
      </w:r>
    </w:p>
    <w:p w:rsidR="003F3F31" w:rsidRPr="000C6EC9" w:rsidRDefault="003F3F31" w:rsidP="003F3F31">
      <w:pPr>
        <w:rPr>
          <w:b/>
        </w:rPr>
      </w:pPr>
      <w:r w:rsidRPr="000C6EC9">
        <w:rPr>
          <w:b/>
        </w:rPr>
        <w:t xml:space="preserve">    k verejnoprospešnému účelu nadácie</w:t>
      </w:r>
    </w:p>
    <w:p w:rsidR="003F3F31" w:rsidRDefault="003F3F31" w:rsidP="003F3F31"/>
    <w:p w:rsidR="003F3F31" w:rsidRDefault="003F3F31" w:rsidP="003F3F31">
      <w:r>
        <w:t xml:space="preserve">Poradenská činnosť Nadácie </w:t>
      </w:r>
      <w:proofErr w:type="spellStart"/>
      <w:r>
        <w:t>Kesaj</w:t>
      </w:r>
      <w:proofErr w:type="spellEnd"/>
    </w:p>
    <w:p w:rsidR="003F3F31" w:rsidRDefault="003F3F31" w:rsidP="003F3F31">
      <w:r>
        <w:t xml:space="preserve">Je zameraná na riešenie aktuálnych prípadov občanov v hmotnej núdzi, nadácia poskytuje informácie rodičom, ktorí riešia problémy vo výchove a vzdelávaní svojich detí, usmerňuje študentov a absolventov pri výbere vysokoškolského štúdia a budúceho povolania a pomáha občanom, ktorí majú problémy v komunikácii s úradnými </w:t>
      </w:r>
      <w:proofErr w:type="spellStart"/>
      <w:r>
        <w:t>subjektami</w:t>
      </w:r>
      <w:proofErr w:type="spellEnd"/>
      <w:r>
        <w:t>, so samosprávou a štátnymi orgánmi.</w:t>
      </w:r>
    </w:p>
    <w:p w:rsidR="003F3F31" w:rsidRDefault="003F3F31" w:rsidP="003F3F31"/>
    <w:p w:rsidR="003F3F31" w:rsidRDefault="003F3F31" w:rsidP="003F3F31">
      <w:r>
        <w:t xml:space="preserve">V roku 2022 bol Nadáciou </w:t>
      </w:r>
      <w:proofErr w:type="spellStart"/>
      <w:r>
        <w:t>Kesaj</w:t>
      </w:r>
      <w:proofErr w:type="spellEnd"/>
      <w:r>
        <w:t xml:space="preserve"> podporený projekt  s názvom Rómsky slovník </w:t>
      </w:r>
      <w:proofErr w:type="spellStart"/>
      <w:r>
        <w:t>online.sk</w:t>
      </w:r>
      <w:proofErr w:type="spellEnd"/>
      <w:r>
        <w:t xml:space="preserve">.  Účel projektu: vytvoriť voľne prístupnú webovú stránku Rómsky slovník. </w:t>
      </w:r>
      <w:proofErr w:type="spellStart"/>
      <w:r>
        <w:t>online</w:t>
      </w:r>
      <w:proofErr w:type="spellEnd"/>
      <w:r>
        <w:t>. Výška spolufinancovania: 1600,00 €.</w:t>
      </w:r>
    </w:p>
    <w:p w:rsidR="003F3F31" w:rsidRDefault="003F3F31" w:rsidP="003F3F31"/>
    <w:p w:rsidR="003F3F31" w:rsidRDefault="003F3F31" w:rsidP="003F3F31">
      <w:r>
        <w:t>Výdavky na správu</w:t>
      </w:r>
    </w:p>
    <w:p w:rsidR="003F3F31" w:rsidRDefault="003F3F31" w:rsidP="003F3F31">
      <w:proofErr w:type="spellStart"/>
      <w:r>
        <w:t>Kesaj</w:t>
      </w:r>
      <w:proofErr w:type="spellEnd"/>
      <w:r>
        <w:t xml:space="preserve"> – všeobecné, organizačné</w:t>
      </w:r>
    </w:p>
    <w:p w:rsidR="003F3F31" w:rsidRDefault="003F3F31" w:rsidP="003F3F31">
      <w:r>
        <w:t xml:space="preserve">Tu patria organizačné a správne náklady Nadácie </w:t>
      </w:r>
      <w:proofErr w:type="spellStart"/>
      <w:r>
        <w:t>Kesaj</w:t>
      </w:r>
      <w:proofErr w:type="spellEnd"/>
      <w:r>
        <w:t>. Príjmami sú úroky bežného účtu. Nákladmi sú správne poplatky, nákup kancelárskeho a ostatného materiálu, poštovné a cestovné (mimo projektov). Nákladmi sú i ostatné položky (telefón, služby, údržba a pod.) v období, ktoré nepokrýva a nespadá do plnenia jednotlivých projektov a činností.</w:t>
      </w:r>
    </w:p>
    <w:p w:rsidR="003F3F31" w:rsidRDefault="003F3F31" w:rsidP="003F3F31">
      <w:pPr>
        <w:rPr>
          <w:b/>
        </w:rPr>
      </w:pPr>
    </w:p>
    <w:p w:rsidR="003F3F31" w:rsidRDefault="003F3F31" w:rsidP="003F3F31">
      <w:pPr>
        <w:rPr>
          <w:b/>
        </w:rPr>
      </w:pPr>
    </w:p>
    <w:p w:rsidR="003F3F31" w:rsidRDefault="003F3F31" w:rsidP="003F3F31">
      <w:pPr>
        <w:rPr>
          <w:b/>
        </w:rPr>
      </w:pPr>
    </w:p>
    <w:p w:rsidR="003F3F31" w:rsidRDefault="003F3F31" w:rsidP="003F3F31">
      <w:pPr>
        <w:rPr>
          <w:b/>
        </w:rPr>
      </w:pPr>
    </w:p>
    <w:p w:rsidR="003F3F31" w:rsidRDefault="003F3F31" w:rsidP="003F3F31">
      <w:pPr>
        <w:rPr>
          <w:b/>
        </w:rPr>
      </w:pPr>
    </w:p>
    <w:p w:rsidR="003F3F31" w:rsidRDefault="003F3F31" w:rsidP="003F3F31">
      <w:pPr>
        <w:rPr>
          <w:b/>
        </w:rPr>
      </w:pPr>
    </w:p>
    <w:p w:rsidR="003F3F31" w:rsidRDefault="003F3F31" w:rsidP="003F3F31">
      <w:pPr>
        <w:rPr>
          <w:b/>
        </w:rPr>
      </w:pPr>
    </w:p>
    <w:p w:rsidR="003F3F31" w:rsidRPr="00EB00F2" w:rsidRDefault="003F3F31" w:rsidP="003F3F31">
      <w:pPr>
        <w:rPr>
          <w:b/>
        </w:rPr>
      </w:pPr>
      <w:r w:rsidRPr="00EB00F2">
        <w:rPr>
          <w:b/>
        </w:rPr>
        <w:lastRenderedPageBreak/>
        <w:t>b/ Ročná účtovná závierka, zhodnotenie základných údajov zahrnutých v nej a výrok audítora k ročnej účtovnej závierke</w:t>
      </w:r>
    </w:p>
    <w:p w:rsidR="003F3F31" w:rsidRPr="00870EE9" w:rsidRDefault="003F3F31" w:rsidP="003F3F31">
      <w:r w:rsidRPr="00870EE9">
        <w:t>Vybrané položky súvahy a</w:t>
      </w:r>
      <w:r>
        <w:t> </w:t>
      </w:r>
      <w:r w:rsidRPr="00870EE9">
        <w:t>vý</w:t>
      </w:r>
      <w:r>
        <w:t xml:space="preserve">kazu ziskov a strát </w:t>
      </w:r>
      <w:r w:rsidRPr="00870EE9">
        <w:t>v EUR</w:t>
      </w:r>
    </w:p>
    <w:p w:rsidR="003F3F31" w:rsidRPr="00870EE9" w:rsidRDefault="003F3F31" w:rsidP="003F3F31">
      <w:pPr>
        <w:pBdr>
          <w:bottom w:val="single" w:sz="6" w:space="1" w:color="auto"/>
        </w:pBdr>
      </w:pPr>
      <w:r w:rsidRPr="00870EE9">
        <w:t xml:space="preserve">AKTÍVA                                                                                         </w:t>
      </w:r>
      <w:r>
        <w:t xml:space="preserve">        3</w:t>
      </w:r>
      <w:r w:rsidRPr="00870EE9">
        <w:t>1.12.20</w:t>
      </w:r>
      <w:r>
        <w:t>22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768"/>
        <w:gridCol w:w="2444"/>
      </w:tblGrid>
      <w:tr w:rsidR="003F3F31" w:rsidTr="00653FBD">
        <w:tc>
          <w:tcPr>
            <w:tcW w:w="6768" w:type="dxa"/>
          </w:tcPr>
          <w:p w:rsidR="003F3F31" w:rsidRPr="005E06E6" w:rsidRDefault="003F3F31" w:rsidP="00653FBD">
            <w:pPr>
              <w:rPr>
                <w:b/>
              </w:rPr>
            </w:pPr>
            <w:r w:rsidRPr="005E06E6">
              <w:rPr>
                <w:b/>
              </w:rPr>
              <w:t>A. NEOBEŽNÝ MAJETOK</w:t>
            </w:r>
          </w:p>
        </w:tc>
        <w:tc>
          <w:tcPr>
            <w:tcW w:w="2444" w:type="dxa"/>
          </w:tcPr>
          <w:p w:rsidR="003F3F31" w:rsidRDefault="003F3F31" w:rsidP="00653FBD">
            <w:r>
              <w:t>19 600,00</w:t>
            </w:r>
          </w:p>
        </w:tc>
      </w:tr>
      <w:tr w:rsidR="003F3F31" w:rsidTr="00653FBD">
        <w:tc>
          <w:tcPr>
            <w:tcW w:w="6768" w:type="dxa"/>
          </w:tcPr>
          <w:p w:rsidR="003F3F31" w:rsidRPr="005E06E6" w:rsidRDefault="003F3F31" w:rsidP="00653FBD">
            <w:pPr>
              <w:rPr>
                <w:b/>
              </w:rPr>
            </w:pPr>
            <w:r>
              <w:rPr>
                <w:b/>
              </w:rPr>
              <w:t>Dlhodobý nehmotný majetok</w:t>
            </w:r>
          </w:p>
        </w:tc>
        <w:tc>
          <w:tcPr>
            <w:tcW w:w="2444" w:type="dxa"/>
          </w:tcPr>
          <w:p w:rsidR="003F3F31" w:rsidRDefault="003F3F31" w:rsidP="00653FBD">
            <w:r>
              <w:t>19 600,00</w:t>
            </w:r>
          </w:p>
        </w:tc>
      </w:tr>
      <w:tr w:rsidR="003F3F31" w:rsidTr="00653FBD">
        <w:tc>
          <w:tcPr>
            <w:tcW w:w="6768" w:type="dxa"/>
          </w:tcPr>
          <w:p w:rsidR="003F3F31" w:rsidRPr="005E06E6" w:rsidRDefault="003F3F31" w:rsidP="00653FBD">
            <w:pPr>
              <w:rPr>
                <w:b/>
              </w:rPr>
            </w:pPr>
            <w:r w:rsidRPr="005E06E6">
              <w:rPr>
                <w:b/>
              </w:rPr>
              <w:t>B. OBEŽNÝ MAJETOK</w:t>
            </w:r>
          </w:p>
        </w:tc>
        <w:tc>
          <w:tcPr>
            <w:tcW w:w="2444" w:type="dxa"/>
          </w:tcPr>
          <w:p w:rsidR="003F3F31" w:rsidRPr="005E06E6" w:rsidRDefault="003F3F31" w:rsidP="00653FBD">
            <w:pPr>
              <w:rPr>
                <w:b/>
              </w:rPr>
            </w:pPr>
            <w:r>
              <w:rPr>
                <w:b/>
              </w:rPr>
              <w:t>27 514,78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Zásoby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8 483,90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Krátkodobé pohľadávky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212,73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Finančné účty</w:t>
            </w:r>
          </w:p>
        </w:tc>
        <w:tc>
          <w:tcPr>
            <w:tcW w:w="2444" w:type="dxa"/>
          </w:tcPr>
          <w:p w:rsidR="003F3F31" w:rsidRDefault="003F3F31" w:rsidP="00653FBD">
            <w:r>
              <w:t>18 818,15</w:t>
            </w:r>
          </w:p>
        </w:tc>
      </w:tr>
      <w:tr w:rsidR="003F3F31" w:rsidTr="00653FBD">
        <w:tc>
          <w:tcPr>
            <w:tcW w:w="6768" w:type="dxa"/>
          </w:tcPr>
          <w:p w:rsidR="003F3F31" w:rsidRPr="005E06E6" w:rsidRDefault="003F3F31" w:rsidP="00653FBD">
            <w:pPr>
              <w:rPr>
                <w:b/>
              </w:rPr>
            </w:pPr>
            <w:r w:rsidRPr="005E06E6">
              <w:rPr>
                <w:b/>
              </w:rPr>
              <w:t>C. ČASOVÉ ROZLÍŠENIE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0,00</w:t>
            </w:r>
          </w:p>
        </w:tc>
      </w:tr>
      <w:tr w:rsidR="003F3F31" w:rsidTr="00653FBD">
        <w:tc>
          <w:tcPr>
            <w:tcW w:w="6768" w:type="dxa"/>
          </w:tcPr>
          <w:p w:rsidR="003F3F31" w:rsidRPr="005E06E6" w:rsidRDefault="003F3F31" w:rsidP="00653FBD">
            <w:pPr>
              <w:rPr>
                <w:b/>
              </w:rPr>
            </w:pPr>
            <w:r w:rsidRPr="005E06E6">
              <w:rPr>
                <w:b/>
              </w:rPr>
              <w:t>MAJETOK SPOLU</w:t>
            </w:r>
          </w:p>
        </w:tc>
        <w:tc>
          <w:tcPr>
            <w:tcW w:w="2444" w:type="dxa"/>
          </w:tcPr>
          <w:p w:rsidR="003F3F31" w:rsidRPr="005E06E6" w:rsidRDefault="003F3F31" w:rsidP="00653FBD">
            <w:pPr>
              <w:rPr>
                <w:b/>
              </w:rPr>
            </w:pPr>
            <w:r>
              <w:rPr>
                <w:b/>
              </w:rPr>
              <w:t>47 114,78</w:t>
            </w:r>
          </w:p>
        </w:tc>
      </w:tr>
    </w:tbl>
    <w:p w:rsidR="003F3F31" w:rsidRDefault="003F3F31" w:rsidP="003F3F31">
      <w:pPr>
        <w:pBdr>
          <w:bottom w:val="single" w:sz="6" w:space="1" w:color="auto"/>
        </w:pBdr>
      </w:pPr>
    </w:p>
    <w:p w:rsidR="003F3F31" w:rsidRPr="00870EE9" w:rsidRDefault="003F3F31" w:rsidP="003F3F31">
      <w:pPr>
        <w:pBdr>
          <w:bottom w:val="single" w:sz="6" w:space="1" w:color="auto"/>
        </w:pBdr>
      </w:pPr>
      <w:r w:rsidRPr="00870EE9">
        <w:t>PASÍVA</w:t>
      </w:r>
    </w:p>
    <w:p w:rsidR="003F3F31" w:rsidRDefault="003F3F31" w:rsidP="003F3F31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768"/>
        <w:gridCol w:w="2444"/>
      </w:tblGrid>
      <w:tr w:rsidR="003F3F31" w:rsidRPr="005E06E6" w:rsidTr="00653FBD">
        <w:tc>
          <w:tcPr>
            <w:tcW w:w="6768" w:type="dxa"/>
          </w:tcPr>
          <w:p w:rsidR="003F3F31" w:rsidRPr="005E06E6" w:rsidRDefault="003F3F31" w:rsidP="00653FBD">
            <w:pPr>
              <w:rPr>
                <w:b/>
              </w:rPr>
            </w:pPr>
            <w:r w:rsidRPr="005E06E6">
              <w:rPr>
                <w:b/>
              </w:rPr>
              <w:t>A. VLASTNÉ ZDROJE KRYTIA MAJETKU SPOLU</w:t>
            </w:r>
          </w:p>
        </w:tc>
        <w:tc>
          <w:tcPr>
            <w:tcW w:w="2444" w:type="dxa"/>
          </w:tcPr>
          <w:p w:rsidR="003F3F31" w:rsidRPr="005E06E6" w:rsidRDefault="003F3F31" w:rsidP="00653FBD">
            <w:pPr>
              <w:rPr>
                <w:b/>
              </w:rPr>
            </w:pPr>
            <w:r>
              <w:rPr>
                <w:b/>
              </w:rPr>
              <w:t xml:space="preserve"> 35  175,08</w:t>
            </w:r>
          </w:p>
        </w:tc>
      </w:tr>
      <w:tr w:rsidR="003F3F31" w:rsidRPr="005E06E6" w:rsidTr="00653FBD">
        <w:tc>
          <w:tcPr>
            <w:tcW w:w="6768" w:type="dxa"/>
          </w:tcPr>
          <w:p w:rsidR="003F3F31" w:rsidRPr="005E06E6" w:rsidRDefault="003F3F31" w:rsidP="00653FBD">
            <w:pPr>
              <w:rPr>
                <w:b/>
              </w:rPr>
            </w:pPr>
            <w:r>
              <w:t>I</w:t>
            </w:r>
            <w:r w:rsidRPr="00870EE9">
              <w:t>manie</w:t>
            </w:r>
            <w:r>
              <w:t xml:space="preserve"> a peňažné fondy                                                                            </w:t>
            </w:r>
          </w:p>
        </w:tc>
        <w:tc>
          <w:tcPr>
            <w:tcW w:w="2444" w:type="dxa"/>
          </w:tcPr>
          <w:p w:rsidR="003F3F31" w:rsidRPr="0080160F" w:rsidRDefault="003F3F31" w:rsidP="00653FBD">
            <w:r>
              <w:t xml:space="preserve">    6 638,78</w:t>
            </w:r>
          </w:p>
        </w:tc>
      </w:tr>
      <w:tr w:rsidR="003F3F31" w:rsidRPr="005E06E6" w:rsidTr="00653FBD">
        <w:tc>
          <w:tcPr>
            <w:tcW w:w="6768" w:type="dxa"/>
          </w:tcPr>
          <w:p w:rsidR="003F3F31" w:rsidRPr="005E06E6" w:rsidRDefault="003F3F31" w:rsidP="00653FBD">
            <w:pPr>
              <w:rPr>
                <w:b/>
              </w:rPr>
            </w:pPr>
            <w:proofErr w:type="spellStart"/>
            <w:r>
              <w:t>Nevysporiadaný</w:t>
            </w:r>
            <w:proofErr w:type="spellEnd"/>
            <w:r>
              <w:t xml:space="preserve"> </w:t>
            </w:r>
            <w:r w:rsidRPr="00870EE9">
              <w:t xml:space="preserve">výsledok </w:t>
            </w:r>
            <w:r>
              <w:t xml:space="preserve">hospodárenia minulých rokov                       </w:t>
            </w:r>
          </w:p>
        </w:tc>
        <w:tc>
          <w:tcPr>
            <w:tcW w:w="2444" w:type="dxa"/>
          </w:tcPr>
          <w:p w:rsidR="003F3F31" w:rsidRPr="0080160F" w:rsidRDefault="003F3F31" w:rsidP="00653FBD">
            <w:r>
              <w:t xml:space="preserve">    8 913,44</w:t>
            </w:r>
          </w:p>
        </w:tc>
      </w:tr>
      <w:tr w:rsidR="003F3F31" w:rsidRPr="005E06E6" w:rsidTr="00653FBD">
        <w:tc>
          <w:tcPr>
            <w:tcW w:w="6768" w:type="dxa"/>
          </w:tcPr>
          <w:p w:rsidR="003F3F31" w:rsidRPr="005E06E6" w:rsidRDefault="003F3F31" w:rsidP="00653FBD">
            <w:pPr>
              <w:rPr>
                <w:b/>
              </w:rPr>
            </w:pPr>
            <w:r>
              <w:t xml:space="preserve">Výsledok hospodárenia za účtovné obdobie                                              </w:t>
            </w:r>
          </w:p>
        </w:tc>
        <w:tc>
          <w:tcPr>
            <w:tcW w:w="2444" w:type="dxa"/>
          </w:tcPr>
          <w:p w:rsidR="003F3F31" w:rsidRPr="0080160F" w:rsidRDefault="003F3F31" w:rsidP="00653FBD">
            <w:r>
              <w:t xml:space="preserve">  19 622,86</w:t>
            </w:r>
          </w:p>
        </w:tc>
      </w:tr>
      <w:tr w:rsidR="003F3F31" w:rsidRPr="005E06E6" w:rsidTr="00653FBD">
        <w:tc>
          <w:tcPr>
            <w:tcW w:w="6768" w:type="dxa"/>
          </w:tcPr>
          <w:p w:rsidR="003F3F31" w:rsidRPr="005E06E6" w:rsidRDefault="003F3F31" w:rsidP="00653FBD">
            <w:pPr>
              <w:rPr>
                <w:b/>
              </w:rPr>
            </w:pPr>
            <w:r w:rsidRPr="005E06E6">
              <w:rPr>
                <w:b/>
              </w:rPr>
              <w:t xml:space="preserve">B. CUDZIE ZDROJE SPOLU                                                                </w:t>
            </w:r>
          </w:p>
        </w:tc>
        <w:tc>
          <w:tcPr>
            <w:tcW w:w="2444" w:type="dxa"/>
          </w:tcPr>
          <w:p w:rsidR="003F3F31" w:rsidRPr="005E06E6" w:rsidRDefault="003F3F31" w:rsidP="00653FBD">
            <w:pPr>
              <w:rPr>
                <w:b/>
              </w:rPr>
            </w:pPr>
            <w:r>
              <w:rPr>
                <w:b/>
              </w:rPr>
              <w:t xml:space="preserve">    1 401,38</w:t>
            </w:r>
          </w:p>
        </w:tc>
      </w:tr>
      <w:tr w:rsidR="003F3F31" w:rsidRPr="005E06E6" w:rsidTr="00653FBD">
        <w:tc>
          <w:tcPr>
            <w:tcW w:w="6768" w:type="dxa"/>
          </w:tcPr>
          <w:p w:rsidR="003F3F31" w:rsidRPr="005E06E6" w:rsidRDefault="003F3F31" w:rsidP="00653FBD">
            <w:pPr>
              <w:rPr>
                <w:b/>
              </w:rPr>
            </w:pPr>
            <w:r w:rsidRPr="00870EE9">
              <w:t>Krátkodobé záväzky</w:t>
            </w:r>
            <w:r>
              <w:t xml:space="preserve">                                                                                          </w:t>
            </w:r>
          </w:p>
        </w:tc>
        <w:tc>
          <w:tcPr>
            <w:tcW w:w="2444" w:type="dxa"/>
          </w:tcPr>
          <w:p w:rsidR="003F3F31" w:rsidRPr="0080160F" w:rsidRDefault="003F3F31" w:rsidP="00653FBD">
            <w:r>
              <w:t xml:space="preserve">    1 401,38</w:t>
            </w:r>
          </w:p>
        </w:tc>
      </w:tr>
      <w:tr w:rsidR="003F3F31" w:rsidRPr="005E06E6" w:rsidTr="00653FBD">
        <w:tc>
          <w:tcPr>
            <w:tcW w:w="6768" w:type="dxa"/>
          </w:tcPr>
          <w:p w:rsidR="003F3F31" w:rsidRPr="005E06E6" w:rsidRDefault="003F3F31" w:rsidP="00653FBD">
            <w:pPr>
              <w:rPr>
                <w:b/>
              </w:rPr>
            </w:pPr>
            <w:r>
              <w:t xml:space="preserve">Bankové výpomoci a pôžičky                                                                     </w:t>
            </w:r>
          </w:p>
        </w:tc>
        <w:tc>
          <w:tcPr>
            <w:tcW w:w="2444" w:type="dxa"/>
          </w:tcPr>
          <w:p w:rsidR="003F3F31" w:rsidRPr="0080160F" w:rsidRDefault="003F3F31" w:rsidP="00653FBD">
            <w:r>
              <w:t xml:space="preserve">          0,00 </w:t>
            </w:r>
          </w:p>
        </w:tc>
      </w:tr>
      <w:tr w:rsidR="003F3F31" w:rsidRPr="005E06E6" w:rsidTr="00653FBD">
        <w:tc>
          <w:tcPr>
            <w:tcW w:w="6768" w:type="dxa"/>
          </w:tcPr>
          <w:p w:rsidR="003F3F31" w:rsidRPr="005E06E6" w:rsidRDefault="003F3F31" w:rsidP="00653FBD">
            <w:pPr>
              <w:rPr>
                <w:b/>
              </w:rPr>
            </w:pPr>
            <w:r w:rsidRPr="005E06E6">
              <w:rPr>
                <w:b/>
              </w:rPr>
              <w:t xml:space="preserve">C. ČASOVÉ ROZLÍŠENIE SPOLU                                                             </w:t>
            </w:r>
          </w:p>
        </w:tc>
        <w:tc>
          <w:tcPr>
            <w:tcW w:w="2444" w:type="dxa"/>
          </w:tcPr>
          <w:p w:rsidR="003F3F31" w:rsidRPr="005E06E6" w:rsidRDefault="003F3F31" w:rsidP="00653FBD">
            <w:pPr>
              <w:rPr>
                <w:b/>
              </w:rPr>
            </w:pPr>
            <w:r>
              <w:rPr>
                <w:b/>
              </w:rPr>
              <w:t xml:space="preserve">  10538,32</w:t>
            </w:r>
          </w:p>
        </w:tc>
      </w:tr>
      <w:tr w:rsidR="003F3F31" w:rsidRPr="005E06E6" w:rsidTr="00653FBD">
        <w:tc>
          <w:tcPr>
            <w:tcW w:w="6768" w:type="dxa"/>
          </w:tcPr>
          <w:p w:rsidR="003F3F31" w:rsidRPr="005E06E6" w:rsidRDefault="003F3F31" w:rsidP="00653FBD">
            <w:pPr>
              <w:rPr>
                <w:b/>
              </w:rPr>
            </w:pPr>
            <w:r w:rsidRPr="005E06E6">
              <w:rPr>
                <w:b/>
              </w:rPr>
              <w:t xml:space="preserve">VLASTNÉ ZDROJE a CUDZIE ZDROJE SPOLU                           </w:t>
            </w:r>
          </w:p>
        </w:tc>
        <w:tc>
          <w:tcPr>
            <w:tcW w:w="2444" w:type="dxa"/>
          </w:tcPr>
          <w:p w:rsidR="003F3F31" w:rsidRPr="005E06E6" w:rsidRDefault="003F3F31" w:rsidP="00653FBD">
            <w:pPr>
              <w:rPr>
                <w:b/>
              </w:rPr>
            </w:pPr>
            <w:r>
              <w:rPr>
                <w:b/>
              </w:rPr>
              <w:t xml:space="preserve"> 47 114,78</w:t>
            </w:r>
          </w:p>
        </w:tc>
      </w:tr>
    </w:tbl>
    <w:p w:rsidR="003F3F31" w:rsidRDefault="003F3F31" w:rsidP="003F3F31">
      <w:pPr>
        <w:rPr>
          <w:b/>
        </w:rPr>
      </w:pPr>
    </w:p>
    <w:p w:rsidR="003F3F31" w:rsidRPr="00870EE9" w:rsidRDefault="003F3F31" w:rsidP="003F3F31">
      <w:pPr>
        <w:pBdr>
          <w:bottom w:val="single" w:sz="6" w:space="1" w:color="auto"/>
        </w:pBdr>
      </w:pPr>
      <w:r w:rsidRPr="00870EE9">
        <w:t xml:space="preserve">                                                                                                                </w:t>
      </w:r>
      <w:r>
        <w:t>31.12.2022</w:t>
      </w:r>
      <w:r w:rsidRPr="00870EE9">
        <w:t xml:space="preserve"> </w:t>
      </w:r>
    </w:p>
    <w:p w:rsidR="003F3F31" w:rsidRPr="0093462E" w:rsidRDefault="003F3F31" w:rsidP="003F3F31">
      <w:pPr>
        <w:rPr>
          <w:b/>
        </w:rPr>
      </w:pPr>
      <w:r w:rsidRPr="0093462E">
        <w:rPr>
          <w:b/>
        </w:rPr>
        <w:t>NÁKLADY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768"/>
        <w:gridCol w:w="2444"/>
      </w:tblGrid>
      <w:tr w:rsidR="003F3F31" w:rsidTr="00653FBD">
        <w:tc>
          <w:tcPr>
            <w:tcW w:w="6768" w:type="dxa"/>
          </w:tcPr>
          <w:p w:rsidR="003F3F31" w:rsidRDefault="003F3F31" w:rsidP="00653FBD">
            <w:r>
              <w:t>S</w:t>
            </w:r>
            <w:r w:rsidRPr="00870EE9">
              <w:t xml:space="preserve">potreba materiálu                                                                                           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131,70                    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Predaný tovar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0,00 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 xml:space="preserve">Cestovné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0,00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 w:rsidRPr="00870EE9">
              <w:t xml:space="preserve">Náklady na reprezentáciu                                                                                   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0,00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Ostatné služby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1 244,63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Mzdové náklady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0,00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 w:rsidRPr="00870EE9">
              <w:t>Zákonné soc</w:t>
            </w:r>
            <w:r>
              <w:t xml:space="preserve">iálne </w:t>
            </w:r>
            <w:r w:rsidRPr="00870EE9">
              <w:t xml:space="preserve"> poistenie a zdravotné poistenie                                      </w:t>
            </w:r>
            <w:r>
              <w:t xml:space="preserve">       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0,00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 w:rsidRPr="00870EE9">
              <w:t xml:space="preserve">Ostatné dane a poplatky                                                                                    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1 504,68        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 xml:space="preserve">Ostatné pokuty a penále                                                                                  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0,00        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Úroky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0,00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Dary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0,00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 w:rsidRPr="00870EE9">
              <w:t>Os</w:t>
            </w:r>
            <w:r>
              <w:t xml:space="preserve">obitné </w:t>
            </w:r>
            <w:r w:rsidRPr="00870EE9">
              <w:t xml:space="preserve">náklady                                                                                           </w:t>
            </w:r>
            <w:r>
              <w:t xml:space="preserve">      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1,50              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 w:rsidRPr="00870EE9">
              <w:t xml:space="preserve">Iné ostatné náklady                                                                                          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14,00                 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Odpisy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0,00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 w:rsidRPr="00870EE9">
              <w:t>Poskyt</w:t>
            </w:r>
            <w:r>
              <w:t>nuté</w:t>
            </w:r>
            <w:r w:rsidRPr="00870EE9">
              <w:t xml:space="preserve"> príspevky iným účtovným jednotkám                                   </w:t>
            </w:r>
            <w:r>
              <w:t xml:space="preserve"> 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592 487,64                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 w:rsidRPr="00870EE9">
              <w:t>Poskyt</w:t>
            </w:r>
            <w:r>
              <w:t>nuté</w:t>
            </w:r>
            <w:r w:rsidRPr="00870EE9">
              <w:t xml:space="preserve"> príspevky fyzickým osobám                                                          </w:t>
            </w:r>
            <w:r>
              <w:t xml:space="preserve">  </w:t>
            </w:r>
            <w:r w:rsidRPr="00870EE9">
              <w:t xml:space="preserve"> 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0,00          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 w:rsidRPr="00870EE9">
              <w:t xml:space="preserve">Náklady spolu                                                                                            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595 384,15 </w:t>
            </w:r>
          </w:p>
        </w:tc>
      </w:tr>
    </w:tbl>
    <w:p w:rsidR="003F3F31" w:rsidRPr="00870EE9" w:rsidRDefault="003F3F31" w:rsidP="003F3F31">
      <w:r w:rsidRPr="00870EE9">
        <w:t xml:space="preserve"> </w:t>
      </w:r>
    </w:p>
    <w:p w:rsidR="003F3F31" w:rsidRPr="0093462E" w:rsidRDefault="003F3F31" w:rsidP="003F3F31">
      <w:pPr>
        <w:rPr>
          <w:b/>
        </w:rPr>
      </w:pPr>
      <w:r w:rsidRPr="0093462E">
        <w:rPr>
          <w:b/>
        </w:rPr>
        <w:t>VÝNOSY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768"/>
        <w:gridCol w:w="2444"/>
      </w:tblGrid>
      <w:tr w:rsidR="003F3F31" w:rsidTr="00653FBD">
        <w:tc>
          <w:tcPr>
            <w:tcW w:w="6768" w:type="dxa"/>
          </w:tcPr>
          <w:p w:rsidR="003F3F31" w:rsidRPr="00870EE9" w:rsidRDefault="003F3F31" w:rsidP="00653FBD">
            <w:r>
              <w:t xml:space="preserve">Tržby za vlastné výrobky                                      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719,93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 w:rsidRPr="00870EE9">
              <w:t>Tržby z</w:t>
            </w:r>
            <w:r>
              <w:t> </w:t>
            </w:r>
            <w:r w:rsidRPr="00870EE9">
              <w:t>preda</w:t>
            </w:r>
            <w:r>
              <w:t>ja služieb</w:t>
            </w:r>
            <w:r w:rsidRPr="00870EE9">
              <w:t xml:space="preserve">                                                                                   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21,00 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lastRenderedPageBreak/>
              <w:t>Tržby za predaný tovar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0,00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Úroky</w:t>
            </w:r>
            <w:r w:rsidRPr="00870EE9">
              <w:t xml:space="preserve">                                                                                                        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0,00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Prijaté dary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960.00  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Iné ostatné výnosy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0,04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 w:rsidRPr="00870EE9">
              <w:t xml:space="preserve">Prijaté príspevky od iných organizácií                                                             </w:t>
            </w:r>
            <w:r>
              <w:t xml:space="preserve">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77 563,74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 w:rsidRPr="00870EE9">
              <w:t xml:space="preserve">Prijaté príspevky od fyzických osôb                                                                </w:t>
            </w:r>
            <w:r>
              <w:t xml:space="preserve">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1 218,40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Dotácie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534 523,90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 w:rsidRPr="00870EE9">
              <w:t xml:space="preserve">Výnosy spolu                                                                                                  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615 007,01</w:t>
            </w:r>
          </w:p>
        </w:tc>
      </w:tr>
    </w:tbl>
    <w:p w:rsidR="003F3F31" w:rsidRDefault="003F3F31" w:rsidP="003F3F31"/>
    <w:p w:rsidR="003F3F31" w:rsidRDefault="003F3F31" w:rsidP="003F3F31">
      <w:r>
        <w:t xml:space="preserve">Prílohou k Výročnej správe za účtovné obdobie k 31.12.2022 je Správa nezávislého audítora z overenia účtovnej závierky za rok 2022. </w:t>
      </w:r>
    </w:p>
    <w:p w:rsidR="003F3F31" w:rsidRDefault="003F3F31" w:rsidP="003F3F31"/>
    <w:p w:rsidR="003F3F31" w:rsidRPr="00556943" w:rsidRDefault="003F3F31" w:rsidP="003F3F31">
      <w:pPr>
        <w:rPr>
          <w:b/>
        </w:rPr>
      </w:pPr>
      <w:r w:rsidRPr="00556943">
        <w:rPr>
          <w:b/>
        </w:rPr>
        <w:t>c/ Prehľad príjmov</w:t>
      </w:r>
      <w:r>
        <w:rPr>
          <w:b/>
        </w:rPr>
        <w:t>(</w:t>
      </w:r>
      <w:r w:rsidRPr="00556943">
        <w:rPr>
          <w:b/>
        </w:rPr>
        <w:t>výnosov</w:t>
      </w:r>
      <w:r>
        <w:rPr>
          <w:b/>
        </w:rPr>
        <w:t>)</w:t>
      </w:r>
      <w:r w:rsidRPr="00556943">
        <w:rPr>
          <w:b/>
        </w:rPr>
        <w:t xml:space="preserve"> podľa zdrojov a ich pôvodu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768"/>
        <w:gridCol w:w="2444"/>
      </w:tblGrid>
      <w:tr w:rsidR="003F3F31" w:rsidTr="00653FBD">
        <w:tc>
          <w:tcPr>
            <w:tcW w:w="6768" w:type="dxa"/>
          </w:tcPr>
          <w:p w:rsidR="003F3F31" w:rsidRPr="005E06E6" w:rsidRDefault="003F3F31" w:rsidP="00653FBD">
            <w:pPr>
              <w:rPr>
                <w:b/>
              </w:rPr>
            </w:pPr>
            <w:r w:rsidRPr="005E06E6">
              <w:rPr>
                <w:b/>
              </w:rPr>
              <w:t>Príjmy(výnosy)</w:t>
            </w:r>
          </w:p>
        </w:tc>
        <w:tc>
          <w:tcPr>
            <w:tcW w:w="2444" w:type="dxa"/>
          </w:tcPr>
          <w:p w:rsidR="003F3F31" w:rsidRDefault="003F3F31" w:rsidP="00653FBD">
            <w:r>
              <w:t>Suma v EUR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 xml:space="preserve">Tržby z predaja služieb                                         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21,00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Tržby za vlastné výrobky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719,93   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 xml:space="preserve">Úrad práce, sociálnych vecí a rodiny Košice        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8 944,10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Košice mesto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56 851,00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Metodicko-pedagogické centrum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7 471,20          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Národný inštitút vzdelávania a mládeže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2 599,82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Prijaté príspevky od iných organizácií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1 697,62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Úroky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 0,00</w:t>
            </w:r>
          </w:p>
        </w:tc>
      </w:tr>
      <w:tr w:rsidR="003F3F31" w:rsidTr="00653FBD">
        <w:trPr>
          <w:trHeight w:val="276"/>
        </w:trPr>
        <w:tc>
          <w:tcPr>
            <w:tcW w:w="6768" w:type="dxa"/>
          </w:tcPr>
          <w:p w:rsidR="003F3F31" w:rsidRDefault="003F3F31" w:rsidP="00653FBD">
            <w:r>
              <w:t>Prijaté dary</w:t>
            </w:r>
          </w:p>
          <w:p w:rsidR="003F3F31" w:rsidRDefault="003F3F31" w:rsidP="00653FBD">
            <w:r>
              <w:t>Iné ostatné výnosy</w:t>
            </w:r>
          </w:p>
          <w:p w:rsidR="003F3F31" w:rsidRDefault="003F3F31" w:rsidP="00653FBD"/>
        </w:tc>
        <w:tc>
          <w:tcPr>
            <w:tcW w:w="2444" w:type="dxa"/>
          </w:tcPr>
          <w:p w:rsidR="003F3F31" w:rsidRDefault="003F3F31" w:rsidP="00653FBD">
            <w:r>
              <w:t xml:space="preserve">                        960,00</w:t>
            </w:r>
          </w:p>
          <w:p w:rsidR="003F3F31" w:rsidRDefault="003F3F31" w:rsidP="00653FBD">
            <w:r>
              <w:t xml:space="preserve">                             0,04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 xml:space="preserve">Prijaté príspevky od fyzických osôb 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1 218,40                                                                                                                                              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Dotácie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534 523,90</w:t>
            </w:r>
          </w:p>
        </w:tc>
      </w:tr>
      <w:tr w:rsidR="003F3F31" w:rsidTr="00653FBD">
        <w:tc>
          <w:tcPr>
            <w:tcW w:w="6768" w:type="dxa"/>
          </w:tcPr>
          <w:p w:rsidR="003F3F31" w:rsidRPr="005E06E6" w:rsidRDefault="003F3F31" w:rsidP="00653FBD">
            <w:pPr>
              <w:rPr>
                <w:b/>
              </w:rPr>
            </w:pPr>
            <w:r w:rsidRPr="005E06E6">
              <w:rPr>
                <w:b/>
              </w:rPr>
              <w:t>Príjmy spolu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615 007,01</w:t>
            </w:r>
          </w:p>
        </w:tc>
      </w:tr>
    </w:tbl>
    <w:p w:rsidR="003F3F31" w:rsidRPr="00870EE9" w:rsidRDefault="003F3F31" w:rsidP="003F3F31">
      <w:r>
        <w:t xml:space="preserve"> </w:t>
      </w:r>
    </w:p>
    <w:p w:rsidR="003F3F31" w:rsidRPr="001A4735" w:rsidRDefault="003F3F31" w:rsidP="003F3F31">
      <w:pPr>
        <w:rPr>
          <w:b/>
        </w:rPr>
      </w:pPr>
      <w:r>
        <w:t xml:space="preserve">d/ </w:t>
      </w:r>
      <w:r w:rsidRPr="001A4735">
        <w:rPr>
          <w:b/>
        </w:rPr>
        <w:t xml:space="preserve">Prehľad o darcoch, ak hodnota darov alebo výška prostriedkov od toho istého darcu </w:t>
      </w:r>
    </w:p>
    <w:p w:rsidR="003F3F31" w:rsidRDefault="003F3F31" w:rsidP="003F3F31">
      <w:pPr>
        <w:rPr>
          <w:b/>
        </w:rPr>
      </w:pPr>
      <w:r w:rsidRPr="001A4735">
        <w:rPr>
          <w:b/>
        </w:rPr>
        <w:t xml:space="preserve">    presahuje 331 eur</w:t>
      </w:r>
    </w:p>
    <w:p w:rsidR="003F3F31" w:rsidRDefault="003F3F31" w:rsidP="003F3F31">
      <w:r w:rsidRPr="00454D5D">
        <w:t xml:space="preserve"> </w:t>
      </w:r>
      <w:r>
        <w:t xml:space="preserve">                                                                                                 Darovacia zmluva zo dňa             </w:t>
      </w:r>
      <w:r w:rsidRPr="00454D5D">
        <w:t xml:space="preserve">                                                                                             </w:t>
      </w:r>
    </w:p>
    <w:p w:rsidR="003F3F31" w:rsidRDefault="003F3F31" w:rsidP="003F3F31">
      <w:r>
        <w:t xml:space="preserve">Mgr. Anna </w:t>
      </w:r>
      <w:proofErr w:type="spellStart"/>
      <w:r>
        <w:t>Koptová</w:t>
      </w:r>
      <w:proofErr w:type="spellEnd"/>
      <w:r>
        <w:t xml:space="preserve">                           1200,00                                     22.3.2022                          </w:t>
      </w:r>
    </w:p>
    <w:p w:rsidR="003F3F31" w:rsidRDefault="003F3F31" w:rsidP="003F3F31">
      <w:r>
        <w:t xml:space="preserve">                                              </w:t>
      </w:r>
    </w:p>
    <w:p w:rsidR="003F3F31" w:rsidRDefault="003F3F31" w:rsidP="003F3F31"/>
    <w:p w:rsidR="003F3F31" w:rsidRDefault="003F3F31" w:rsidP="003F3F31">
      <w:pPr>
        <w:rPr>
          <w:b/>
        </w:rPr>
      </w:pPr>
      <w:r>
        <w:t xml:space="preserve"> e/ </w:t>
      </w:r>
      <w:r w:rsidRPr="00D837C4">
        <w:rPr>
          <w:b/>
        </w:rPr>
        <w:t>Prehľad o fyzických osobách a právnických osobách, ktorým nadácia poskytla prostriedky na verejnoprospešný účel,</w:t>
      </w:r>
      <w:r>
        <w:rPr>
          <w:b/>
        </w:rPr>
        <w:t xml:space="preserve"> na ktorý bola nadácia založená</w:t>
      </w:r>
      <w:r w:rsidRPr="00D837C4">
        <w:rPr>
          <w:b/>
        </w:rPr>
        <w:t xml:space="preserve"> a informácia, akým spôsobom sa tieto prostriedky použili </w:t>
      </w:r>
    </w:p>
    <w:p w:rsidR="003F3F31" w:rsidRPr="00C23060" w:rsidRDefault="003F3F31" w:rsidP="003F3F31">
      <w:r>
        <w:t xml:space="preserve">V roku 2022 nadácia neposkytla prostriedky fyzickým a právnickým osobám. </w:t>
      </w:r>
    </w:p>
    <w:p w:rsidR="003F3F31" w:rsidRPr="00D837C4" w:rsidRDefault="003F3F31" w:rsidP="003F3F31">
      <w:pPr>
        <w:rPr>
          <w:b/>
        </w:rPr>
      </w:pPr>
    </w:p>
    <w:p w:rsidR="003F3F31" w:rsidRDefault="003F3F31" w:rsidP="003F3F31">
      <w:pPr>
        <w:rPr>
          <w:b/>
        </w:rPr>
      </w:pPr>
      <w:r>
        <w:rPr>
          <w:b/>
        </w:rPr>
        <w:t>f/ celkové výdavky (náklady) v členení na výdavky podľa jednotlivých druhov činnosti nadácie a osobitne výšku výdavkov (nákladov) na správu nadácie vrátane rozhodnutia správnej rady podľa §28 ods. 1 a v členení podľa § 28 ods. 2 a 3</w:t>
      </w:r>
    </w:p>
    <w:p w:rsidR="003F3F31" w:rsidRDefault="003F3F31" w:rsidP="003F3F31">
      <w:pPr>
        <w:rPr>
          <w:b/>
        </w:rPr>
      </w:pPr>
    </w:p>
    <w:p w:rsidR="003F3F31" w:rsidRDefault="003F3F31" w:rsidP="003F3F31">
      <w:pPr>
        <w:rPr>
          <w:b/>
        </w:rPr>
      </w:pPr>
      <w:r>
        <w:rPr>
          <w:b/>
        </w:rPr>
        <w:t>Prehľad výdavkov(/nákladov) v členení na výdavky podľa jednotlivých druhov činnosti nadácie</w:t>
      </w:r>
    </w:p>
    <w:p w:rsidR="003F3F31" w:rsidRPr="00C263E9" w:rsidRDefault="003F3F31" w:rsidP="003F3F31">
      <w:r>
        <w:rPr>
          <w:b/>
        </w:rPr>
        <w:t xml:space="preserve">                                                                           </w:t>
      </w:r>
      <w:r w:rsidRPr="006D6F46">
        <w:rPr>
          <w:b/>
        </w:rPr>
        <w:t xml:space="preserve">            </w:t>
      </w:r>
      <w:r>
        <w:rPr>
          <w:b/>
        </w:rPr>
        <w:t xml:space="preserve">                    </w:t>
      </w:r>
      <w:r w:rsidRPr="006D6F46">
        <w:rPr>
          <w:b/>
        </w:rPr>
        <w:t xml:space="preserve"> </w:t>
      </w:r>
      <w:r>
        <w:rPr>
          <w:b/>
        </w:rPr>
        <w:t xml:space="preserve">       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948"/>
        <w:gridCol w:w="2264"/>
      </w:tblGrid>
      <w:tr w:rsidR="003F3F31" w:rsidTr="00653FBD">
        <w:tc>
          <w:tcPr>
            <w:tcW w:w="6948" w:type="dxa"/>
          </w:tcPr>
          <w:p w:rsidR="003F3F31" w:rsidRDefault="003F3F31" w:rsidP="00653FBD">
            <w:r w:rsidRPr="00A326E8">
              <w:t xml:space="preserve"> </w:t>
            </w:r>
            <w:r w:rsidRPr="0028159B">
              <w:t xml:space="preserve">Sociálna výpomoc víly </w:t>
            </w:r>
            <w:proofErr w:type="spellStart"/>
            <w:r w:rsidRPr="0028159B">
              <w:t>Kesaj</w:t>
            </w:r>
            <w:proofErr w:type="spellEnd"/>
            <w:r>
              <w:t xml:space="preserve">                                                      </w:t>
            </w:r>
          </w:p>
        </w:tc>
        <w:tc>
          <w:tcPr>
            <w:tcW w:w="2264" w:type="dxa"/>
          </w:tcPr>
          <w:p w:rsidR="003F3F31" w:rsidRDefault="003F3F31" w:rsidP="00653FBD">
            <w:r>
              <w:t xml:space="preserve">                          0,00</w:t>
            </w:r>
          </w:p>
        </w:tc>
      </w:tr>
      <w:tr w:rsidR="003F3F31" w:rsidTr="00653FBD">
        <w:tc>
          <w:tcPr>
            <w:tcW w:w="6948" w:type="dxa"/>
          </w:tcPr>
          <w:p w:rsidR="003F3F31" w:rsidRDefault="003F3F31" w:rsidP="00653FBD">
            <w:r w:rsidRPr="0028159B">
              <w:t>Výdavky na správu</w:t>
            </w:r>
            <w:r>
              <w:t xml:space="preserve">                                                                    </w:t>
            </w:r>
          </w:p>
        </w:tc>
        <w:tc>
          <w:tcPr>
            <w:tcW w:w="2264" w:type="dxa"/>
          </w:tcPr>
          <w:p w:rsidR="003F3F31" w:rsidRDefault="003F3F31" w:rsidP="00653FBD">
            <w:r>
              <w:t xml:space="preserve">                     386,15       </w:t>
            </w:r>
          </w:p>
        </w:tc>
      </w:tr>
      <w:tr w:rsidR="003F3F31" w:rsidTr="00653FBD">
        <w:tc>
          <w:tcPr>
            <w:tcW w:w="6948" w:type="dxa"/>
          </w:tcPr>
          <w:p w:rsidR="003F3F31" w:rsidRDefault="003F3F31" w:rsidP="00653FBD">
            <w:r>
              <w:lastRenderedPageBreak/>
              <w:t xml:space="preserve">Dary a príspevky fyzickým osobám                                          </w:t>
            </w:r>
          </w:p>
        </w:tc>
        <w:tc>
          <w:tcPr>
            <w:tcW w:w="2264" w:type="dxa"/>
          </w:tcPr>
          <w:p w:rsidR="003F3F31" w:rsidRDefault="003F3F31" w:rsidP="00653FBD">
            <w:r>
              <w:t xml:space="preserve">                           0,00</w:t>
            </w:r>
          </w:p>
        </w:tc>
      </w:tr>
      <w:tr w:rsidR="003F3F31" w:rsidTr="00653FBD">
        <w:tc>
          <w:tcPr>
            <w:tcW w:w="6948" w:type="dxa"/>
          </w:tcPr>
          <w:p w:rsidR="003F3F31" w:rsidRDefault="003F3F31" w:rsidP="00653FBD">
            <w:r>
              <w:t xml:space="preserve">Poskytnuté príspevky iným účtovným jednotkám              </w:t>
            </w:r>
          </w:p>
        </w:tc>
        <w:tc>
          <w:tcPr>
            <w:tcW w:w="2264" w:type="dxa"/>
          </w:tcPr>
          <w:p w:rsidR="003F3F31" w:rsidRDefault="003F3F31" w:rsidP="00653FBD">
            <w:r>
              <w:t xml:space="preserve">                592 487,64</w:t>
            </w:r>
          </w:p>
        </w:tc>
      </w:tr>
      <w:tr w:rsidR="003F3F31" w:rsidTr="00653FBD">
        <w:tc>
          <w:tcPr>
            <w:tcW w:w="6948" w:type="dxa"/>
          </w:tcPr>
          <w:p w:rsidR="003F3F31" w:rsidRDefault="003F3F31" w:rsidP="00653FBD">
            <w:r>
              <w:t>Ostatné služby</w:t>
            </w:r>
          </w:p>
        </w:tc>
        <w:tc>
          <w:tcPr>
            <w:tcW w:w="2264" w:type="dxa"/>
          </w:tcPr>
          <w:p w:rsidR="003F3F31" w:rsidRDefault="003F3F31" w:rsidP="00653FBD">
            <w:r>
              <w:t xml:space="preserve">                    1 005,68                    </w:t>
            </w:r>
          </w:p>
        </w:tc>
      </w:tr>
      <w:tr w:rsidR="003F3F31" w:rsidTr="00653FBD">
        <w:tc>
          <w:tcPr>
            <w:tcW w:w="6948" w:type="dxa"/>
          </w:tcPr>
          <w:p w:rsidR="003F3F31" w:rsidRDefault="003F3F31" w:rsidP="00653FBD">
            <w:r>
              <w:t xml:space="preserve"> Ostatné dane a poplatky                                                                     </w:t>
            </w:r>
          </w:p>
        </w:tc>
        <w:tc>
          <w:tcPr>
            <w:tcW w:w="2264" w:type="dxa"/>
          </w:tcPr>
          <w:p w:rsidR="003F3F31" w:rsidRDefault="003F3F31" w:rsidP="00653FBD">
            <w:r>
              <w:t xml:space="preserve">                    1 504,68</w:t>
            </w:r>
          </w:p>
        </w:tc>
      </w:tr>
      <w:tr w:rsidR="003F3F31" w:rsidTr="00653FBD">
        <w:tc>
          <w:tcPr>
            <w:tcW w:w="6948" w:type="dxa"/>
          </w:tcPr>
          <w:p w:rsidR="003F3F31" w:rsidRDefault="003F3F31" w:rsidP="00653FBD">
            <w:r>
              <w:t xml:space="preserve">Náklady na podporu verejnoprospešnej činnosti celkom    </w:t>
            </w:r>
          </w:p>
        </w:tc>
        <w:tc>
          <w:tcPr>
            <w:tcW w:w="2264" w:type="dxa"/>
          </w:tcPr>
          <w:p w:rsidR="003F3F31" w:rsidRDefault="003F3F31" w:rsidP="00653FBD">
            <w:r>
              <w:t xml:space="preserve">               595 384,15 </w:t>
            </w:r>
          </w:p>
        </w:tc>
      </w:tr>
    </w:tbl>
    <w:p w:rsidR="003F3F31" w:rsidRDefault="003F3F31" w:rsidP="003F3F31">
      <w:r w:rsidRPr="00A326E8">
        <w:t xml:space="preserve">  </w:t>
      </w:r>
      <w:r>
        <w:t xml:space="preserve">      </w:t>
      </w:r>
      <w:r w:rsidRPr="00A326E8">
        <w:t xml:space="preserve">                    </w:t>
      </w:r>
    </w:p>
    <w:p w:rsidR="003F3F31" w:rsidRDefault="003F3F31" w:rsidP="003F3F31">
      <w:r w:rsidRPr="00A326E8">
        <w:t xml:space="preserve">                                     </w:t>
      </w:r>
    </w:p>
    <w:p w:rsidR="003F3F31" w:rsidRPr="0057605B" w:rsidRDefault="003F3F31" w:rsidP="003F3F31">
      <w:pPr>
        <w:rPr>
          <w:b/>
        </w:rPr>
      </w:pPr>
      <w:r w:rsidRPr="0057605B">
        <w:rPr>
          <w:b/>
        </w:rPr>
        <w:t>Výška výdavkov /nákladov/ na správu nadácie v členení podľa § 28 ods. 2 a 3.</w:t>
      </w:r>
    </w:p>
    <w:p w:rsidR="003F3F31" w:rsidRDefault="003F3F31" w:rsidP="003F3F31">
      <w:r>
        <w:t>Ods.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768"/>
        <w:gridCol w:w="2444"/>
      </w:tblGrid>
      <w:tr w:rsidR="003F3F31" w:rsidTr="00653FBD">
        <w:tc>
          <w:tcPr>
            <w:tcW w:w="6768" w:type="dxa"/>
          </w:tcPr>
          <w:p w:rsidR="003F3F31" w:rsidRDefault="003F3F31" w:rsidP="00653FBD">
            <w:r>
              <w:t>a/ Výdavky na ochranu a zhodnotenie majetku nadácie</w:t>
            </w:r>
          </w:p>
          <w:p w:rsidR="003F3F31" w:rsidRDefault="003F3F31" w:rsidP="00653FBD"/>
        </w:tc>
        <w:tc>
          <w:tcPr>
            <w:tcW w:w="2444" w:type="dxa"/>
          </w:tcPr>
          <w:p w:rsidR="003F3F31" w:rsidRDefault="003F3F31" w:rsidP="00653FBD"/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 xml:space="preserve">Odpisy dlhodobého nehmotného a hmotného investičného majetku    </w:t>
            </w:r>
          </w:p>
          <w:p w:rsidR="003F3F31" w:rsidRDefault="003F3F31" w:rsidP="00653FBD"/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  0,00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 xml:space="preserve">b/ Propagácia verejnoprospešného účelu nadácie alebo účelu nadačného fondu                                                             </w:t>
            </w:r>
          </w:p>
        </w:tc>
        <w:tc>
          <w:tcPr>
            <w:tcW w:w="2444" w:type="dxa"/>
          </w:tcPr>
          <w:p w:rsidR="003F3F31" w:rsidRDefault="003F3F31" w:rsidP="00653FBD"/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 xml:space="preserve">príspevky ostatným organizáciám                                                               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  0,00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c/ Prevádzka nadácie</w:t>
            </w:r>
          </w:p>
          <w:p w:rsidR="003F3F31" w:rsidRDefault="003F3F31" w:rsidP="00653FBD"/>
        </w:tc>
        <w:tc>
          <w:tcPr>
            <w:tcW w:w="2444" w:type="dxa"/>
          </w:tcPr>
          <w:p w:rsidR="003F3F31" w:rsidRDefault="003F3F31" w:rsidP="00653FBD"/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 xml:space="preserve">Spotreba materiálu, energie, ostatné služby                                        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1376,33         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 xml:space="preserve">d/ Odmena za výkon správcu                                                                  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  0,00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e/ Náhrady výdavkov podľa osobitného predpisu podľa zákona č. 119/92 Zb.</w:t>
            </w:r>
          </w:p>
          <w:p w:rsidR="003F3F31" w:rsidRDefault="003F3F31" w:rsidP="00653FBD">
            <w:r>
              <w:t>o cestovných náhradách v znení neskorších predpisov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  0,00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 xml:space="preserve">Cestovné  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  0,00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 xml:space="preserve">f/ Mzdové náklady                                                                                    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  0,00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g/ Iné náklady na ostatné činnosti spojené s prevádzkou nadácie</w:t>
            </w:r>
          </w:p>
          <w:p w:rsidR="003F3F31" w:rsidRDefault="003F3F31" w:rsidP="00653FBD"/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  0,00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Kurzové straty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  0,00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Ostatné finančné náklady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  0,00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Ostatné pokuty a penále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  0,00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Ostatné dane a poplatky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1 504,68                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Zákonné sociálne náklady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  0,00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Iné ostatné náklady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     14,00</w:t>
            </w:r>
          </w:p>
        </w:tc>
      </w:tr>
      <w:tr w:rsidR="003F3F31" w:rsidTr="00653FBD">
        <w:tc>
          <w:tcPr>
            <w:tcW w:w="6768" w:type="dxa"/>
          </w:tcPr>
          <w:p w:rsidR="003F3F31" w:rsidRDefault="003F3F31" w:rsidP="00653FBD">
            <w:r>
              <w:t>Spolu</w:t>
            </w:r>
          </w:p>
        </w:tc>
        <w:tc>
          <w:tcPr>
            <w:tcW w:w="2444" w:type="dxa"/>
          </w:tcPr>
          <w:p w:rsidR="003F3F31" w:rsidRDefault="003F3F31" w:rsidP="00653FBD">
            <w:r>
              <w:t xml:space="preserve">                      2 895,01</w:t>
            </w:r>
          </w:p>
          <w:p w:rsidR="003F3F31" w:rsidRDefault="003F3F31" w:rsidP="00653FBD">
            <w:r>
              <w:t xml:space="preserve">   </w:t>
            </w:r>
          </w:p>
        </w:tc>
      </w:tr>
    </w:tbl>
    <w:p w:rsidR="003F3F31" w:rsidRDefault="003F3F31" w:rsidP="003F3F31"/>
    <w:p w:rsidR="003F3F31" w:rsidRDefault="003F3F31" w:rsidP="003F3F31">
      <w:r>
        <w:t>Ods. 3</w:t>
      </w:r>
    </w:p>
    <w:p w:rsidR="003F3F31" w:rsidRDefault="003F3F31" w:rsidP="003F3F31">
      <w:r>
        <w:t xml:space="preserve">V nadačnej listine nebolo ustanovené podrobnejšie členenie nákladov ako v odseku 2.                      </w:t>
      </w:r>
    </w:p>
    <w:p w:rsidR="003F3F31" w:rsidRDefault="003F3F31" w:rsidP="003F3F31">
      <w:pPr>
        <w:rPr>
          <w:b/>
        </w:rPr>
      </w:pPr>
    </w:p>
    <w:p w:rsidR="003F3F31" w:rsidRDefault="003F3F31" w:rsidP="003F3F31">
      <w:pPr>
        <w:rPr>
          <w:b/>
        </w:rPr>
      </w:pPr>
      <w:r w:rsidRPr="00DE7417">
        <w:rPr>
          <w:b/>
        </w:rPr>
        <w:t xml:space="preserve">g/ zmeny vykonané v nadačnej listine a v zložení orgánov, ktoré nastali v hodnotenom </w:t>
      </w:r>
    </w:p>
    <w:p w:rsidR="003F3F31" w:rsidRDefault="003F3F31" w:rsidP="003F3F31">
      <w:pPr>
        <w:rPr>
          <w:b/>
        </w:rPr>
      </w:pPr>
      <w:r>
        <w:rPr>
          <w:b/>
        </w:rPr>
        <w:t xml:space="preserve">    </w:t>
      </w:r>
      <w:r w:rsidRPr="00DE7417">
        <w:rPr>
          <w:b/>
        </w:rPr>
        <w:t xml:space="preserve">období </w:t>
      </w:r>
      <w:r>
        <w:rPr>
          <w:b/>
        </w:rPr>
        <w:t xml:space="preserve"> </w:t>
      </w:r>
    </w:p>
    <w:p w:rsidR="003F3F31" w:rsidRDefault="003F3F31" w:rsidP="003F3F31">
      <w:r w:rsidRPr="00DE7417">
        <w:t>V</w:t>
      </w:r>
      <w:r>
        <w:t xml:space="preserve"> roku 2022 neboli vykonané žiadne zmeny v nadačnej listine. Správna  rada pracovala v tomto zložení: Rozália </w:t>
      </w:r>
      <w:proofErr w:type="spellStart"/>
      <w:r>
        <w:t>Klempárová</w:t>
      </w:r>
      <w:proofErr w:type="spellEnd"/>
      <w:r>
        <w:t xml:space="preserve">, Mgr. Zuzana </w:t>
      </w:r>
      <w:proofErr w:type="spellStart"/>
      <w:r>
        <w:t>Zubková</w:t>
      </w:r>
      <w:proofErr w:type="spellEnd"/>
      <w:r>
        <w:t xml:space="preserve">, Mgr. Helena </w:t>
      </w:r>
      <w:proofErr w:type="spellStart"/>
      <w:r>
        <w:t>Akimová</w:t>
      </w:r>
      <w:proofErr w:type="spellEnd"/>
      <w:r>
        <w:t xml:space="preserve">.  </w:t>
      </w:r>
    </w:p>
    <w:p w:rsidR="003F3F31" w:rsidRDefault="003F3F31" w:rsidP="003F3F31">
      <w:pPr>
        <w:rPr>
          <w:b/>
        </w:rPr>
      </w:pPr>
    </w:p>
    <w:p w:rsidR="003F3F31" w:rsidRPr="00041D33" w:rsidRDefault="003F3F31" w:rsidP="003F3F31">
      <w:pPr>
        <w:rPr>
          <w:b/>
        </w:rPr>
      </w:pPr>
      <w:r w:rsidRPr="00041D33">
        <w:rPr>
          <w:b/>
        </w:rPr>
        <w:t xml:space="preserve">h/ odmena za výkon funkcie správcu nadácie a iného orgánu, ak bol nadačnou listinou </w:t>
      </w:r>
    </w:p>
    <w:p w:rsidR="003F3F31" w:rsidRDefault="003F3F31" w:rsidP="003F3F31">
      <w:pPr>
        <w:rPr>
          <w:b/>
        </w:rPr>
      </w:pPr>
      <w:r w:rsidRPr="00041D33">
        <w:rPr>
          <w:b/>
        </w:rPr>
        <w:t xml:space="preserve">    ustanovený</w:t>
      </w:r>
    </w:p>
    <w:p w:rsidR="003F3F31" w:rsidRDefault="003F3F31" w:rsidP="003F3F31">
      <w:r>
        <w:t xml:space="preserve">Správkyňa nadácie Dobrá rómska víla </w:t>
      </w:r>
      <w:proofErr w:type="spellStart"/>
      <w:r>
        <w:t>Kesaj</w:t>
      </w:r>
      <w:proofErr w:type="spellEnd"/>
      <w:r>
        <w:t xml:space="preserve">, Považská 20, Košice  Mgr. Anna </w:t>
      </w:r>
      <w:proofErr w:type="spellStart"/>
      <w:r>
        <w:t>Koptová</w:t>
      </w:r>
      <w:proofErr w:type="spellEnd"/>
      <w:r>
        <w:t xml:space="preserve"> nebola za výkon svojej funkcie v roku 2022 odmenená žiadnou finančnou odmenou. </w:t>
      </w:r>
    </w:p>
    <w:p w:rsidR="003F3F31" w:rsidRDefault="003F3F31" w:rsidP="003F3F31"/>
    <w:p w:rsidR="003F3F31" w:rsidRDefault="003F3F31" w:rsidP="003F3F31">
      <w:pPr>
        <w:rPr>
          <w:b/>
        </w:rPr>
      </w:pPr>
      <w:r w:rsidRPr="00041D33">
        <w:rPr>
          <w:b/>
        </w:rPr>
        <w:lastRenderedPageBreak/>
        <w:t xml:space="preserve">i/ prehľad o činnosti nadačných fondov spolu s prehľadom o prostriedkoch nadačných </w:t>
      </w:r>
    </w:p>
    <w:p w:rsidR="003F3F31" w:rsidRDefault="003F3F31" w:rsidP="003F3F31">
      <w:pPr>
        <w:rPr>
          <w:b/>
        </w:rPr>
      </w:pPr>
      <w:r>
        <w:rPr>
          <w:b/>
        </w:rPr>
        <w:t xml:space="preserve">   </w:t>
      </w:r>
      <w:r w:rsidRPr="00041D33">
        <w:rPr>
          <w:b/>
        </w:rPr>
        <w:t xml:space="preserve">fondov  </w:t>
      </w:r>
    </w:p>
    <w:p w:rsidR="003F3F31" w:rsidRDefault="003F3F31" w:rsidP="003F3F31">
      <w:r>
        <w:t xml:space="preserve">Nadácia Dobrá rómska víla </w:t>
      </w:r>
      <w:proofErr w:type="spellStart"/>
      <w:r>
        <w:t>Kesaj</w:t>
      </w:r>
      <w:proofErr w:type="spellEnd"/>
      <w:r>
        <w:t xml:space="preserve"> nemá vytvorený žiadny nadačný fond. </w:t>
      </w:r>
      <w:r w:rsidRPr="00894148">
        <w:t xml:space="preserve">  </w:t>
      </w:r>
    </w:p>
    <w:p w:rsidR="003F3F31" w:rsidRDefault="003F3F31" w:rsidP="003F3F31"/>
    <w:p w:rsidR="003F3F31" w:rsidRDefault="003F3F31" w:rsidP="003F3F31">
      <w:pPr>
        <w:rPr>
          <w:b/>
        </w:rPr>
      </w:pPr>
      <w:r w:rsidRPr="00894148">
        <w:rPr>
          <w:b/>
        </w:rPr>
        <w:t>j/ Ďalšie údaje, ktoré určí správna rada</w:t>
      </w:r>
    </w:p>
    <w:p w:rsidR="003F3F31" w:rsidRDefault="003F3F31" w:rsidP="003F3F31">
      <w:r>
        <w:t>Ďal</w:t>
      </w:r>
      <w:r w:rsidRPr="00894148">
        <w:t xml:space="preserve">šie údaje neboli </w:t>
      </w:r>
      <w:r>
        <w:t>S</w:t>
      </w:r>
      <w:r w:rsidRPr="00894148">
        <w:t xml:space="preserve">právnou radou Nadácie Dobrá rómska víla </w:t>
      </w:r>
      <w:proofErr w:type="spellStart"/>
      <w:r w:rsidRPr="00894148">
        <w:t>Kesaj</w:t>
      </w:r>
      <w:proofErr w:type="spellEnd"/>
      <w:r w:rsidRPr="00894148">
        <w:t xml:space="preserve"> určené.</w:t>
      </w:r>
    </w:p>
    <w:p w:rsidR="003F3F31" w:rsidRDefault="003F3F31" w:rsidP="003F3F31"/>
    <w:p w:rsidR="003F3F31" w:rsidRDefault="003F3F31" w:rsidP="003F3F31">
      <w:pPr>
        <w:rPr>
          <w:b/>
        </w:rPr>
      </w:pPr>
    </w:p>
    <w:p w:rsidR="003F3F31" w:rsidRDefault="003F3F31" w:rsidP="003F3F31">
      <w:pPr>
        <w:rPr>
          <w:b/>
        </w:rPr>
      </w:pPr>
      <w:r>
        <w:rPr>
          <w:b/>
        </w:rPr>
        <w:t>Ročná účtovná závierka</w:t>
      </w:r>
    </w:p>
    <w:p w:rsidR="003F3F31" w:rsidRDefault="003F3F31" w:rsidP="003F3F31">
      <w:r w:rsidRPr="00715BA5">
        <w:t xml:space="preserve">Účtovná závierka Nadácie Dobrá rómska víla </w:t>
      </w:r>
      <w:proofErr w:type="spellStart"/>
      <w:r w:rsidRPr="00715BA5">
        <w:t>Kesaj</w:t>
      </w:r>
      <w:proofErr w:type="spellEnd"/>
      <w:r w:rsidRPr="00715BA5">
        <w:t xml:space="preserve"> k 31.12.20</w:t>
      </w:r>
      <w:r>
        <w:t>22 bola zostavená ako riadna účtovná závierka podľa § 17 ods. 6 Zákona NR SR č. 431/2002 Z. z. o účtovníctve a postupov účtovania pre účtovné jednotky, ktoré nie sú založené alebo zriadené na účel podnikania, za účtovné obdobie 1. januára 2022 do 31. decembra 2022.</w:t>
      </w:r>
    </w:p>
    <w:p w:rsidR="003F3F31" w:rsidRDefault="003F3F31" w:rsidP="003F3F31">
      <w:pPr>
        <w:rPr>
          <w:b/>
        </w:rPr>
      </w:pPr>
      <w:r>
        <w:t xml:space="preserve"> </w:t>
      </w:r>
    </w:p>
    <w:p w:rsidR="003F3F31" w:rsidRDefault="003F3F31" w:rsidP="003F3F31">
      <w:pPr>
        <w:rPr>
          <w:b/>
        </w:rPr>
      </w:pPr>
    </w:p>
    <w:p w:rsidR="003F3F31" w:rsidRDefault="003F3F31" w:rsidP="003F3F31">
      <w:pPr>
        <w:rPr>
          <w:b/>
        </w:rPr>
      </w:pPr>
      <w:r w:rsidRPr="00884138">
        <w:rPr>
          <w:b/>
        </w:rPr>
        <w:t xml:space="preserve">Predpokladaný budúci vývoj činnosti Nadácie Dobrá rómska víla </w:t>
      </w:r>
      <w:proofErr w:type="spellStart"/>
      <w:r w:rsidRPr="00884138">
        <w:rPr>
          <w:b/>
        </w:rPr>
        <w:t>Kesaj</w:t>
      </w:r>
      <w:proofErr w:type="spellEnd"/>
    </w:p>
    <w:p w:rsidR="003F3F31" w:rsidRDefault="003F3F31" w:rsidP="003F3F31">
      <w:r w:rsidRPr="00884138">
        <w:t xml:space="preserve">Zámerom Nadácie Dobrá rómska víla </w:t>
      </w:r>
      <w:proofErr w:type="spellStart"/>
      <w:r w:rsidRPr="00884138">
        <w:t>Kesaj</w:t>
      </w:r>
      <w:proofErr w:type="spellEnd"/>
      <w:r w:rsidRPr="00884138">
        <w:t xml:space="preserve"> je neustále podporovať verejnoprospešné projekty</w:t>
      </w:r>
      <w:r>
        <w:rPr>
          <w:b/>
        </w:rPr>
        <w:t xml:space="preserve"> </w:t>
      </w:r>
      <w:r w:rsidRPr="00884138">
        <w:t>v oblasti kultúry</w:t>
      </w:r>
      <w:r>
        <w:t xml:space="preserve">, pokračovať v podpore a skvalitňovaní výchovno-vzdelávacieho procesu v Súkromnej základnej škole, Galaktická 9 v Košiciach, ktorej je Nadácia Dobrá rómska víla </w:t>
      </w:r>
      <w:proofErr w:type="spellStart"/>
      <w:r>
        <w:t>Kesaj</w:t>
      </w:r>
      <w:proofErr w:type="spellEnd"/>
      <w:r>
        <w:t xml:space="preserve"> zriaďovateľom. Nadácia Dobrá rómska víla </w:t>
      </w:r>
      <w:proofErr w:type="spellStart"/>
      <w:r>
        <w:t>Kesaj</w:t>
      </w:r>
      <w:proofErr w:type="spellEnd"/>
      <w:r>
        <w:t xml:space="preserve"> vzhľadom na svoje personálne a ekonomické možnosti bude pripravovať podmienky na prechod zriaďovateľskej  spôsobilosti na iný právny subjekt..</w:t>
      </w:r>
    </w:p>
    <w:p w:rsidR="003F3F31" w:rsidRDefault="003F3F31" w:rsidP="003F3F31"/>
    <w:p w:rsidR="003F3F31" w:rsidRDefault="003F3F31" w:rsidP="003F3F31">
      <w:r>
        <w:t>Košice, 12.06.2023</w:t>
      </w:r>
    </w:p>
    <w:p w:rsidR="003F3F31" w:rsidRDefault="003F3F31" w:rsidP="003F3F31"/>
    <w:p w:rsidR="003F3F31" w:rsidRDefault="003F3F31" w:rsidP="003F3F31"/>
    <w:p w:rsidR="003F3F31" w:rsidRDefault="003F3F31" w:rsidP="003F3F31"/>
    <w:p w:rsidR="003F3F31" w:rsidRDefault="003F3F31" w:rsidP="003F3F31">
      <w:r>
        <w:t xml:space="preserve">                                                                      Mgr. Anna </w:t>
      </w:r>
      <w:proofErr w:type="spellStart"/>
      <w:r>
        <w:t>Koptová</w:t>
      </w:r>
      <w:proofErr w:type="spellEnd"/>
    </w:p>
    <w:p w:rsidR="003F3F31" w:rsidRDefault="003F3F31" w:rsidP="003F3F31">
      <w:r>
        <w:t xml:space="preserve">                                                                      štatutárny zástupca</w:t>
      </w:r>
    </w:p>
    <w:p w:rsidR="003F3F31" w:rsidRDefault="003F3F31" w:rsidP="003F3F31"/>
    <w:p w:rsidR="003F3F31" w:rsidRDefault="003F3F31" w:rsidP="003F3F31"/>
    <w:p w:rsidR="003F3F31" w:rsidRDefault="003F3F31" w:rsidP="003F3F31"/>
    <w:p w:rsidR="007C3E55" w:rsidRDefault="007C3E55"/>
    <w:sectPr w:rsidR="007C3E55" w:rsidSect="007C3E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10EE5"/>
    <w:multiLevelType w:val="hybridMultilevel"/>
    <w:tmpl w:val="A9E2E79C"/>
    <w:lvl w:ilvl="0" w:tplc="6F66FDC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F3F31"/>
    <w:rsid w:val="003F3F31"/>
    <w:rsid w:val="007C3E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3F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2101</Words>
  <Characters>11977</Characters>
  <Application>Microsoft Office Word</Application>
  <DocSecurity>0</DocSecurity>
  <Lines>99</Lines>
  <Paragraphs>28</Paragraphs>
  <ScaleCrop>false</ScaleCrop>
  <Company>Súkromné gymnázium</Company>
  <LinksUpToDate>false</LinksUpToDate>
  <CharactersWithSpaces>14050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Ihnátová</dc:creator>
  <cp:keywords/>
  <dc:description/>
  <cp:lastModifiedBy>Ihnátová</cp:lastModifiedBy>
  <cp:revision>2</cp:revision>
  <dcterms:created xsi:type="dcterms:W3CDTF">2023-07-21T10:54:00Z</dcterms:created>
  <dcterms:modified xsi:type="dcterms:W3CDTF">2023-07-21T10:54:00Z</dcterms:modified>
</cp:coreProperties>
</file>