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740E57" w14:textId="77777777" w:rsidR="00F50923" w:rsidRDefault="00F50923" w:rsidP="006A165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</w:pPr>
    </w:p>
    <w:p w14:paraId="23A93F27" w14:textId="219DAFF5" w:rsidR="006A1658" w:rsidRPr="00DB556D" w:rsidRDefault="00BB0573" w:rsidP="006A165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</w:pPr>
      <w:r w:rsidRPr="00DB556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  <w:t>Obecné služby Dobrá Niva, s.r.o., Námestie SNP 47/9, 962 61 Dobrá Niva</w:t>
      </w:r>
    </w:p>
    <w:p w14:paraId="036F2DF3" w14:textId="5027D87E" w:rsidR="00D0693C" w:rsidRDefault="00D0693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028D7E8" w14:textId="77777777" w:rsidR="00D0693C" w:rsidRDefault="00D0693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F96D801" w14:textId="77777777" w:rsidR="00BB0573" w:rsidRDefault="001C481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073D9D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04A03BFF" w14:textId="15BC2501" w:rsidR="00BB0573" w:rsidRDefault="00BB0573" w:rsidP="00DB556D">
      <w:pPr>
        <w:pStyle w:val="Bezriadkovania"/>
        <w:rPr>
          <w:lang w:eastAsia="sk-SK"/>
        </w:rPr>
      </w:pPr>
    </w:p>
    <w:p w14:paraId="6DE45208" w14:textId="6B2BDF5C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D24C057" w14:textId="55F37D15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912604C" w14:textId="5105435D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1F61516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E58D751" w14:textId="61C3759E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2840B80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EB5BDAF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3A285ED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C6A32B5" w14:textId="7EA35B43" w:rsidR="00BB0573" w:rsidRPr="00DB556D" w:rsidRDefault="00BB0573" w:rsidP="00BB057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DB556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VÝROČNÁ SPRÁVA</w:t>
      </w:r>
    </w:p>
    <w:p w14:paraId="55899959" w14:textId="356634D5" w:rsidR="00BB0573" w:rsidRPr="00DB556D" w:rsidRDefault="00BB0573" w:rsidP="00BB057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DB556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ZA ROK 202</w:t>
      </w:r>
      <w:r w:rsidR="00F136CC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2</w:t>
      </w:r>
    </w:p>
    <w:p w14:paraId="3CBABA66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01415DD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D3B0A75" w14:textId="610F368C" w:rsidR="00073D9D" w:rsidRPr="00A3648C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               </w:t>
      </w:r>
      <w:r w:rsidR="00073D9D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2D0CD151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FC6EDB6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D9A3E6C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159B73C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9D75854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5647F0F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D0F7BF2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D8A544D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E10229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0CEFC31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925992B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B6B35B3" w14:textId="7FADC9D9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4FC4345F" w14:textId="2A0EADD5" w:rsidR="00C879EF" w:rsidRDefault="001C481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Dobrej Nive </w:t>
      </w:r>
      <w:r w:rsidR="0005296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="001E4FD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0</w:t>
      </w:r>
      <w:r w:rsidR="005B43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202</w:t>
      </w:r>
      <w:r w:rsidR="005B43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</w:t>
      </w:r>
    </w:p>
    <w:p w14:paraId="3098EB1E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Vypracovala : Marcela Ponická</w:t>
      </w:r>
    </w:p>
    <w:p w14:paraId="288000BA" w14:textId="27FB9AEA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Schválil :        Mgr. Jakub Ponický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</w:t>
      </w:r>
    </w:p>
    <w:p w14:paraId="7A72D1E7" w14:textId="77777777" w:rsidR="00DB556D" w:rsidRDefault="00DB556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AF7BFF0" w14:textId="3EE8A323" w:rsidR="00073D9D" w:rsidRPr="00C879EF" w:rsidRDefault="00C879EF" w:rsidP="00C879EF">
      <w:pPr>
        <w:pStyle w:val="Odsekzoznamu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</w:pPr>
      <w:r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>Základné identifikačné údaje spoločnosti</w:t>
      </w:r>
      <w:r w:rsidR="00FB5B72"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 xml:space="preserve">              </w:t>
      </w:r>
      <w:r w:rsidR="00073D9D"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ab/>
      </w:r>
    </w:p>
    <w:p w14:paraId="7D8B1E98" w14:textId="77777777" w:rsidR="00073D9D" w:rsidRPr="00073D9D" w:rsidRDefault="00073D9D" w:rsidP="00073D9D">
      <w:pPr>
        <w:spacing w:after="200" w:line="276" w:lineRule="auto"/>
        <w:rPr>
          <w:rFonts w:ascii="Calibri" w:eastAsia="Calibri" w:hAnsi="Calibri" w:cs="Calibri"/>
          <w:sz w:val="20"/>
          <w:szCs w:val="20"/>
          <w:lang w:eastAsia="sk-SK"/>
        </w:rPr>
      </w:pPr>
    </w:p>
    <w:p w14:paraId="4A1889B6" w14:textId="77777777" w:rsidR="00021EFA" w:rsidRDefault="00C879EF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C879EF">
        <w:rPr>
          <w:rFonts w:ascii="Calibri" w:eastAsia="Calibri" w:hAnsi="Calibri" w:cs="Calibri"/>
          <w:b/>
          <w:bCs/>
          <w:sz w:val="24"/>
          <w:szCs w:val="24"/>
          <w:lang w:eastAsia="sk-SK"/>
        </w:rPr>
        <w:t>Obchodné meno :</w:t>
      </w:r>
      <w:r w:rsidRPr="00C879EF">
        <w:rPr>
          <w:rFonts w:ascii="Calibri" w:eastAsia="Calibri" w:hAnsi="Calibri" w:cs="Calibri"/>
          <w:sz w:val="24"/>
          <w:szCs w:val="24"/>
          <w:lang w:eastAsia="sk-SK"/>
        </w:rPr>
        <w:t xml:space="preserve"> Obecné služby Dobrá Niva, s.r.o.,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„registrovaný sociálny podnik</w:t>
      </w:r>
      <w:r w:rsidR="00021EFA">
        <w:rPr>
          <w:rFonts w:ascii="Calibri" w:eastAsia="Calibri" w:hAnsi="Calibri" w:cs="Calibri"/>
          <w:sz w:val="24"/>
          <w:szCs w:val="24"/>
          <w:lang w:eastAsia="sk-SK"/>
        </w:rPr>
        <w:t>“</w:t>
      </w:r>
    </w:p>
    <w:p w14:paraId="5D21A733" w14:textId="2027DE87" w:rsidR="00073D9D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Sídlo spoločnosti :</w:t>
      </w:r>
      <w:r w:rsidR="00C879EF" w:rsidRPr="00C879EF">
        <w:rPr>
          <w:rFonts w:ascii="Calibri" w:eastAsia="Calibri" w:hAnsi="Calibri" w:cs="Calibri"/>
          <w:sz w:val="24"/>
          <w:szCs w:val="24"/>
          <w:lang w:eastAsia="sk-SK"/>
        </w:rPr>
        <w:t xml:space="preserve"> Námestie SNP 47/9, 962 61 Dobrá Niva</w:t>
      </w:r>
    </w:p>
    <w:p w14:paraId="3490A8C0" w14:textId="59F096CF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Registrácia spoločnosti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Zapísaná v obchodnom registri okresného súdu Banská Bystrica, vložka č. 41334/S</w:t>
      </w:r>
    </w:p>
    <w:p w14:paraId="7DD662BB" w14:textId="5E68F462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Deň zápisu :</w:t>
      </w:r>
      <w:r>
        <w:rPr>
          <w:rFonts w:ascii="Calibri" w:eastAsia="Calibri" w:hAnsi="Calibri" w:cs="Calibri"/>
          <w:b/>
          <w:bCs/>
          <w:sz w:val="24"/>
          <w:szCs w:val="24"/>
          <w:lang w:eastAsia="sk-SK"/>
        </w:rPr>
        <w:t xml:space="preserve"> </w:t>
      </w:r>
      <w:r w:rsidRPr="00021EFA">
        <w:rPr>
          <w:rFonts w:ascii="Calibri" w:eastAsia="Calibri" w:hAnsi="Calibri" w:cs="Calibri"/>
          <w:sz w:val="24"/>
          <w:szCs w:val="24"/>
          <w:lang w:eastAsia="sk-SK"/>
        </w:rPr>
        <w:t>19.05.2021</w:t>
      </w:r>
    </w:p>
    <w:p w14:paraId="7B743AC6" w14:textId="124E758B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IČO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53791029</w:t>
      </w:r>
    </w:p>
    <w:p w14:paraId="67000453" w14:textId="462CE49A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IČ DPH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SK2121494441</w:t>
      </w:r>
    </w:p>
    <w:p w14:paraId="49DE901B" w14:textId="53282933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Výška vkladu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5 000,- €</w:t>
      </w:r>
    </w:p>
    <w:p w14:paraId="46C15D86" w14:textId="77777777" w:rsidR="009E586F" w:rsidRDefault="009E586F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</w:p>
    <w:p w14:paraId="305649FF" w14:textId="3A35597F" w:rsidR="00021EFA" w:rsidRPr="009E586F" w:rsidRDefault="009E586F" w:rsidP="00021EF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b/>
          <w:bCs/>
          <w:sz w:val="28"/>
          <w:szCs w:val="28"/>
          <w:lang w:eastAsia="sk-SK"/>
        </w:rPr>
      </w:pPr>
      <w:r w:rsidRPr="009E586F">
        <w:rPr>
          <w:rFonts w:ascii="Calibri" w:eastAsia="Calibri" w:hAnsi="Calibri" w:cs="Calibri"/>
          <w:b/>
          <w:bCs/>
          <w:sz w:val="28"/>
          <w:szCs w:val="28"/>
          <w:lang w:eastAsia="sk-SK"/>
        </w:rPr>
        <w:t>Vedenie spoločnosti</w:t>
      </w:r>
    </w:p>
    <w:p w14:paraId="6F1844A3" w14:textId="726BAB38" w:rsidR="00073D9D" w:rsidRPr="009E586F" w:rsidRDefault="00DB556D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>
        <w:rPr>
          <w:rFonts w:ascii="Calibri" w:eastAsia="Calibri" w:hAnsi="Calibri" w:cs="Calibri"/>
          <w:sz w:val="24"/>
          <w:szCs w:val="24"/>
          <w:lang w:eastAsia="sk-SK"/>
        </w:rPr>
        <w:t xml:space="preserve">   </w:t>
      </w:r>
      <w:r w:rsidR="009E586F" w:rsidRPr="009E586F">
        <w:rPr>
          <w:rFonts w:ascii="Calibri" w:eastAsia="Calibri" w:hAnsi="Calibri" w:cs="Calibri"/>
          <w:sz w:val="24"/>
          <w:szCs w:val="24"/>
          <w:lang w:eastAsia="sk-SK"/>
        </w:rPr>
        <w:t>Mgr. Jakub Ponický</w:t>
      </w:r>
      <w:r w:rsidR="00091E8E">
        <w:rPr>
          <w:rFonts w:ascii="Calibri" w:eastAsia="Calibri" w:hAnsi="Calibri" w:cs="Calibri"/>
          <w:sz w:val="24"/>
          <w:szCs w:val="24"/>
          <w:lang w:eastAsia="sk-SK"/>
        </w:rPr>
        <w:t xml:space="preserve"> - konateľ</w:t>
      </w:r>
    </w:p>
    <w:p w14:paraId="110E1DC0" w14:textId="77777777" w:rsidR="00073D9D" w:rsidRPr="00073D9D" w:rsidRDefault="00073D9D" w:rsidP="00073D9D">
      <w:pPr>
        <w:spacing w:after="200" w:line="276" w:lineRule="auto"/>
        <w:rPr>
          <w:rFonts w:ascii="Calibri" w:eastAsia="Calibri" w:hAnsi="Calibri" w:cs="Calibri"/>
          <w:sz w:val="20"/>
          <w:szCs w:val="20"/>
          <w:lang w:eastAsia="sk-SK"/>
        </w:rPr>
      </w:pPr>
    </w:p>
    <w:p w14:paraId="6597FE07" w14:textId="60DB8B71" w:rsidR="00DD44BC" w:rsidRDefault="009E586F" w:rsidP="004929A2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 w:rsidRPr="004929A2">
        <w:rPr>
          <w:b/>
          <w:bCs/>
          <w:sz w:val="28"/>
          <w:szCs w:val="28"/>
        </w:rPr>
        <w:t>Štatút registrovaného sociálneho podniku</w:t>
      </w:r>
    </w:p>
    <w:p w14:paraId="61816290" w14:textId="09EF9228" w:rsidR="004929A2" w:rsidRDefault="004929A2" w:rsidP="00DB556D">
      <w:pPr>
        <w:ind w:left="141"/>
        <w:jc w:val="both"/>
        <w:rPr>
          <w:sz w:val="24"/>
          <w:szCs w:val="24"/>
        </w:rPr>
      </w:pPr>
      <w:r w:rsidRPr="00B81C3E">
        <w:rPr>
          <w:sz w:val="24"/>
          <w:szCs w:val="24"/>
        </w:rPr>
        <w:t>Obecným službám Dobrá Niva, s.r.o., bol priznaný Ministerstvom práce, sociálnych vecí a rodiny S</w:t>
      </w:r>
      <w:r w:rsidR="00B81C3E" w:rsidRPr="00B81C3E">
        <w:rPr>
          <w:sz w:val="24"/>
          <w:szCs w:val="24"/>
        </w:rPr>
        <w:t>l</w:t>
      </w:r>
      <w:r w:rsidRPr="00B81C3E">
        <w:rPr>
          <w:sz w:val="24"/>
          <w:szCs w:val="24"/>
        </w:rPr>
        <w:t>ovenskej republiky</w:t>
      </w:r>
      <w:r w:rsidR="00B81C3E" w:rsidRPr="00B81C3E">
        <w:rPr>
          <w:sz w:val="24"/>
          <w:szCs w:val="24"/>
        </w:rPr>
        <w:t xml:space="preserve"> podľa § 7 ods. 4 zákona č. 112/2018 Z.z. o sociálnej ekonomike a sociálnych podnikoch a o zmene a doplnení niektorých zákonov</w:t>
      </w:r>
    </w:p>
    <w:p w14:paraId="46C6BE68" w14:textId="398B4D1F" w:rsidR="00B81C3E" w:rsidRDefault="00B81C3E" w:rsidP="00DB556D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Štatút registrovaného sociálneho podniku, druh registrovaného sociálneho podniku: INTEGRAČNÝ PODNIK, dňa </w:t>
      </w:r>
      <w:r w:rsidR="00DB556D">
        <w:rPr>
          <w:sz w:val="24"/>
          <w:szCs w:val="24"/>
        </w:rPr>
        <w:t>13.07.2021</w:t>
      </w:r>
    </w:p>
    <w:p w14:paraId="121FB146" w14:textId="64E07822" w:rsidR="00DB556D" w:rsidRDefault="00DB556D" w:rsidP="004929A2">
      <w:pPr>
        <w:ind w:left="141"/>
        <w:rPr>
          <w:sz w:val="24"/>
          <w:szCs w:val="24"/>
        </w:rPr>
      </w:pPr>
    </w:p>
    <w:p w14:paraId="126DA8EA" w14:textId="301A7601" w:rsidR="00DB556D" w:rsidRDefault="00DB556D" w:rsidP="00DB556D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DB556D">
        <w:rPr>
          <w:b/>
          <w:bCs/>
          <w:sz w:val="28"/>
          <w:szCs w:val="28"/>
        </w:rPr>
        <w:t xml:space="preserve">Štatutárne orgány spoločnosti </w:t>
      </w:r>
    </w:p>
    <w:p w14:paraId="022DD2BE" w14:textId="77777777" w:rsidR="00DB556D" w:rsidRPr="00DB556D" w:rsidRDefault="00DB556D" w:rsidP="00DB556D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599E66C8" w14:textId="3C547331" w:rsidR="00DB556D" w:rsidRDefault="00DB556D" w:rsidP="00DB556D">
      <w:pPr>
        <w:pStyle w:val="Odsekzoznamu"/>
        <w:ind w:left="360"/>
        <w:rPr>
          <w:sz w:val="24"/>
          <w:szCs w:val="24"/>
        </w:rPr>
      </w:pPr>
      <w:r w:rsidRPr="00C60278">
        <w:rPr>
          <w:sz w:val="24"/>
          <w:szCs w:val="24"/>
        </w:rPr>
        <w:t>Valné zhromaždenie</w:t>
      </w:r>
    </w:p>
    <w:p w14:paraId="0ED3E3AA" w14:textId="71D1A175" w:rsidR="00C60278" w:rsidRDefault="00C60278" w:rsidP="00DB556D">
      <w:pPr>
        <w:pStyle w:val="Odsekzoznamu"/>
        <w:ind w:left="360"/>
        <w:rPr>
          <w:sz w:val="24"/>
          <w:szCs w:val="24"/>
        </w:rPr>
      </w:pPr>
    </w:p>
    <w:p w14:paraId="3D3EC253" w14:textId="77777777" w:rsidR="00C60278" w:rsidRDefault="00C60278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VZ je najvyšší orgán spoločnosti, ktorý je oprávnený konať v mene spoločnosti alebo rozhodovať o jej vnútorných záležitostiach. Obec Dobrá Niva, 100 % spoločník, vykonáva svoje práva na valnom zhromaždení osobne prostredníctvom štatutárneho zástupcu obce.</w:t>
      </w:r>
    </w:p>
    <w:p w14:paraId="122C0842" w14:textId="4E6FCBF0" w:rsidR="00C60278" w:rsidRDefault="00C60278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Štatutárnym orgánom obce je podľa § 13 ods. 5 zákona o obecnom zriadení starosta obce. V prípade obcí, ktoré založili ako jediný spoločník s</w:t>
      </w:r>
      <w:r w:rsidR="00BC4EBF">
        <w:rPr>
          <w:sz w:val="24"/>
          <w:szCs w:val="24"/>
        </w:rPr>
        <w:t>poločnosť s</w:t>
      </w:r>
      <w:r>
        <w:rPr>
          <w:sz w:val="24"/>
          <w:szCs w:val="24"/>
        </w:rPr>
        <w:t xml:space="preserve"> ručením </w:t>
      </w:r>
      <w:r w:rsidR="00BC4EBF">
        <w:rPr>
          <w:sz w:val="24"/>
          <w:szCs w:val="24"/>
        </w:rPr>
        <w:t>obmedzeným, vykonáva pôsobnosť valného zhromaždenia zásadne starosta obce.</w:t>
      </w:r>
    </w:p>
    <w:p w14:paraId="31EF9978" w14:textId="4FDF5DEB" w:rsidR="00BC4EBF" w:rsidRDefault="00BC4EBF" w:rsidP="00DB556D">
      <w:pPr>
        <w:pStyle w:val="Odsekzoznamu"/>
        <w:ind w:left="360"/>
        <w:rPr>
          <w:sz w:val="24"/>
          <w:szCs w:val="24"/>
        </w:rPr>
      </w:pPr>
    </w:p>
    <w:p w14:paraId="4722EB98" w14:textId="0E0CB15B" w:rsidR="00BC4EBF" w:rsidRDefault="00BC4EBF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Konateľ</w:t>
      </w:r>
    </w:p>
    <w:p w14:paraId="17FCA93B" w14:textId="52F5069D" w:rsidR="00BC4EBF" w:rsidRDefault="00BC4EBF" w:rsidP="00DB556D">
      <w:pPr>
        <w:pStyle w:val="Odsekzoznamu"/>
        <w:ind w:left="360"/>
        <w:rPr>
          <w:sz w:val="24"/>
          <w:szCs w:val="24"/>
        </w:rPr>
      </w:pPr>
    </w:p>
    <w:p w14:paraId="24CF7CE8" w14:textId="2F28E4C5" w:rsidR="00DB556D" w:rsidRDefault="004D68B0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Konateľom spoločnosti je Mgr. Jakub Ponický, ktorý je zároveň riaditeľom Obecných služieb Dobrá Niva, s.r.o.</w:t>
      </w:r>
    </w:p>
    <w:p w14:paraId="4EDD14AF" w14:textId="126F637B" w:rsidR="004D68B0" w:rsidRDefault="004D68B0" w:rsidP="00DB556D">
      <w:pPr>
        <w:pStyle w:val="Odsekzoznamu"/>
        <w:ind w:left="360"/>
        <w:rPr>
          <w:sz w:val="24"/>
          <w:szCs w:val="24"/>
        </w:rPr>
      </w:pPr>
    </w:p>
    <w:p w14:paraId="56481A5B" w14:textId="7CA0F018" w:rsidR="004D68B0" w:rsidRDefault="00AD05F4" w:rsidP="004D68B0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Predmet činnosti</w:t>
      </w:r>
    </w:p>
    <w:p w14:paraId="779CE50F" w14:textId="5C2E7337" w:rsidR="004929A2" w:rsidRDefault="00AD05F4" w:rsidP="004929A2">
      <w:pPr>
        <w:ind w:left="141"/>
        <w:jc w:val="both"/>
        <w:rPr>
          <w:sz w:val="24"/>
          <w:szCs w:val="24"/>
        </w:rPr>
      </w:pPr>
      <w:r w:rsidRPr="00AD05F4">
        <w:rPr>
          <w:sz w:val="24"/>
          <w:szCs w:val="24"/>
        </w:rPr>
        <w:t xml:space="preserve">Predmetom </w:t>
      </w:r>
      <w:r>
        <w:rPr>
          <w:sz w:val="24"/>
          <w:szCs w:val="24"/>
        </w:rPr>
        <w:t>podnikania spoločnosti je :</w:t>
      </w:r>
    </w:p>
    <w:p w14:paraId="7D06DD8B" w14:textId="166ACFA1" w:rsidR="00AD05F4" w:rsidRDefault="00AD05F4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Poskytovanie </w:t>
      </w:r>
      <w:r w:rsidR="00551C88">
        <w:rPr>
          <w:sz w:val="24"/>
          <w:szCs w:val="24"/>
        </w:rPr>
        <w:t>služieb v poľnohospodárstve a záhradníctve</w:t>
      </w:r>
    </w:p>
    <w:p w14:paraId="2A2AD6AB" w14:textId="0EEAC1C8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súvisiacich so starostlivosťou o zvieratá</w:t>
      </w:r>
    </w:p>
    <w:p w14:paraId="40F6420C" w14:textId="24F9D937" w:rsidR="00551C88" w:rsidRPr="00551C88" w:rsidRDefault="00551C88" w:rsidP="00551C8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3CD4E43B" w14:textId="77777777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nerastov, dobývanie rašeliny a bahna a ich úprava</w:t>
      </w:r>
    </w:p>
    <w:p w14:paraId="1E741152" w14:textId="71BAA09F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výroba komponentov z dreva</w:t>
      </w:r>
    </w:p>
    <w:p w14:paraId="0DD38A82" w14:textId="3C5227CB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jednoduchých výrobkov z dreva,, korku, slamy, prútia a ich úprava, oprava a údržba</w:t>
      </w:r>
    </w:p>
    <w:p w14:paraId="3A81645D" w14:textId="7E248BAF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28B8534F" w14:textId="086D6AA5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Diagnostika kanalizačných potrubí a</w:t>
      </w:r>
      <w:r w:rsidR="0027555D">
        <w:rPr>
          <w:sz w:val="24"/>
          <w:szCs w:val="24"/>
        </w:rPr>
        <w:t> </w:t>
      </w:r>
      <w:r>
        <w:rPr>
          <w:sz w:val="24"/>
          <w:szCs w:val="24"/>
        </w:rPr>
        <w:t>čistenie</w:t>
      </w:r>
      <w:r w:rsidR="0027555D">
        <w:rPr>
          <w:sz w:val="24"/>
          <w:szCs w:val="24"/>
        </w:rPr>
        <w:t xml:space="preserve"> systémov</w:t>
      </w:r>
      <w:r>
        <w:rPr>
          <w:sz w:val="24"/>
          <w:szCs w:val="24"/>
        </w:rPr>
        <w:t xml:space="preserve"> </w:t>
      </w:r>
    </w:p>
    <w:p w14:paraId="68A0FF73" w14:textId="73831825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s iným ako nebezpečným odpadom</w:t>
      </w:r>
    </w:p>
    <w:p w14:paraId="07423855" w14:textId="691FEB3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088E991C" w14:textId="745E51C6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6174081F" w14:textId="63E3950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4572C193" w14:textId="49121D07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F06FAE" w14:textId="6D462489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36F494EE" w14:textId="697ABF6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Nákladná cestná doprava vykonávaná vozidlami s celkovou hmotnosťou do 3,5 t vrátane prípojného vozidla</w:t>
      </w:r>
    </w:p>
    <w:p w14:paraId="250CE699" w14:textId="6EA072F0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Sťahovacie služby</w:t>
      </w:r>
    </w:p>
    <w:p w14:paraId="1C66581A" w14:textId="607AB150" w:rsidR="0027555D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Skladovanie a pomocné činnosti v doprave</w:t>
      </w:r>
    </w:p>
    <w:p w14:paraId="276376CF" w14:textId="60771DE3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14:paraId="54C26AD3" w14:textId="74F9E6AB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14:paraId="3213203D" w14:textId="3F2A0567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4A1E1E61" w14:textId="3F62FED6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3D73879" w14:textId="240D7686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3388AE06" w14:textId="520EA5E5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vzdelávacích programov v oblasti sociálnych služieb zameraných na vykonávanie vybraných pracovných činností a na ďalšie vzdelávanie</w:t>
      </w:r>
    </w:p>
    <w:p w14:paraId="16FF1870" w14:textId="0784B4B8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0915B869" w14:textId="4344A7EF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3BEB4A20" w14:textId="7D9A8A68" w:rsidR="00D8670A" w:rsidRDefault="00DE583A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Hlavným c</w:t>
      </w:r>
      <w:r w:rsidR="00D8670A">
        <w:rPr>
          <w:sz w:val="24"/>
          <w:szCs w:val="24"/>
        </w:rPr>
        <w:t xml:space="preserve">ieľom sociálneho podniku je v súlade s ustanovením § 5 ods. 1 písm. b) zákona č. 112/2018 Z.z. o sociálnej ekonomike a sociálnych podnikoch a o zmene a doplnení </w:t>
      </w:r>
      <w:r>
        <w:rPr>
          <w:sz w:val="24"/>
          <w:szCs w:val="24"/>
        </w:rPr>
        <w:lastRenderedPageBreak/>
        <w:t>niektorých zákonov v znení neskorších predpisov</w:t>
      </w:r>
      <w:r w:rsidR="00D8670A">
        <w:rPr>
          <w:sz w:val="24"/>
          <w:szCs w:val="24"/>
        </w:rPr>
        <w:t xml:space="preserve"> </w:t>
      </w:r>
      <w:r>
        <w:rPr>
          <w:sz w:val="24"/>
          <w:szCs w:val="24"/>
        </w:rPr>
        <w:t>( ďalej len zákon č. 112/2018 Z.z. ) dosahovanie merateľného pozitívneho vplyvu v oblasti poskytovania služieb. Pozitívny sociálny vplyv integračného podniku sa prejavuje podporou zamestnanosti prostredníctvom zamestnávania znevýhodnených a zraniteľných osôb.</w:t>
      </w:r>
    </w:p>
    <w:p w14:paraId="7A874EC9" w14:textId="060C115F" w:rsidR="00660EEE" w:rsidRDefault="00DE583A" w:rsidP="002606B2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Cieľom sociálneho podniku je to, aby zamestnanci získali zručnosti v</w:t>
      </w:r>
      <w:r w:rsidR="00031708">
        <w:rPr>
          <w:sz w:val="24"/>
          <w:szCs w:val="24"/>
        </w:rPr>
        <w:t> </w:t>
      </w:r>
      <w:r>
        <w:rPr>
          <w:sz w:val="24"/>
          <w:szCs w:val="24"/>
        </w:rPr>
        <w:t>reme</w:t>
      </w:r>
      <w:r w:rsidR="00031708">
        <w:rPr>
          <w:sz w:val="24"/>
          <w:szCs w:val="24"/>
        </w:rPr>
        <w:t>selných povolaniach, aby rozvíjali svoje osobné predpoklady. Sociálny podnik bude zamestnávať dlhodobo nezamestnaných a znevýhodnených občanov, predovšetkým z obce Dobrá Niva, bude riešiť skvalitňovanie služieb pre obyvateľov obce</w:t>
      </w:r>
      <w:r w:rsidR="00660EEE">
        <w:rPr>
          <w:sz w:val="24"/>
          <w:szCs w:val="24"/>
        </w:rPr>
        <w:t>, zapájanie sa do investičných akcií,  obce Dobrá Niva, opravy a údržby nehnuteľností obce, drobné stavebné úpravy, kosenie verejných priestranstiev v obci. Jeho služby ocenia aj okolité podnikateľské subjekty, ktoré nedisponujú vlastnými údržbárskymi kapacitami.</w:t>
      </w:r>
    </w:p>
    <w:p w14:paraId="292C347A" w14:textId="600EA099" w:rsidR="00660EEE" w:rsidRDefault="00EB79A4" w:rsidP="00660EEE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EB79A4">
        <w:rPr>
          <w:b/>
          <w:bCs/>
          <w:sz w:val="28"/>
          <w:szCs w:val="28"/>
        </w:rPr>
        <w:t>Prehľad zamestnancov spoločnosti</w:t>
      </w:r>
    </w:p>
    <w:p w14:paraId="2C33FF66" w14:textId="61D9C285" w:rsidR="00EB79A4" w:rsidRDefault="00EB79A4" w:rsidP="00EB79A4">
      <w:pPr>
        <w:pStyle w:val="Odsekzoznamu"/>
        <w:ind w:left="360"/>
        <w:jc w:val="both"/>
        <w:rPr>
          <w:sz w:val="28"/>
          <w:szCs w:val="28"/>
        </w:rPr>
      </w:pPr>
    </w:p>
    <w:p w14:paraId="331BC91E" w14:textId="59AD7C7B" w:rsidR="00EB79A4" w:rsidRPr="005B439D" w:rsidRDefault="00EB79A4" w:rsidP="00EB79A4">
      <w:pPr>
        <w:pStyle w:val="Odsekzoznamu"/>
        <w:ind w:left="360"/>
        <w:jc w:val="both"/>
        <w:rPr>
          <w:sz w:val="24"/>
          <w:szCs w:val="24"/>
        </w:rPr>
      </w:pPr>
      <w:r w:rsidRPr="005B439D">
        <w:rPr>
          <w:sz w:val="24"/>
          <w:szCs w:val="24"/>
        </w:rPr>
        <w:t xml:space="preserve">Od vzniku podniku </w:t>
      </w:r>
      <w:r w:rsidR="00942683" w:rsidRPr="005B439D">
        <w:rPr>
          <w:sz w:val="24"/>
          <w:szCs w:val="24"/>
        </w:rPr>
        <w:t>k</w:t>
      </w:r>
      <w:r w:rsidRPr="005B439D">
        <w:rPr>
          <w:sz w:val="24"/>
          <w:szCs w:val="24"/>
        </w:rPr>
        <w:t xml:space="preserve"> 31.12.202</w:t>
      </w:r>
      <w:r w:rsidR="00F136CC" w:rsidRPr="005B439D">
        <w:rPr>
          <w:sz w:val="24"/>
          <w:szCs w:val="24"/>
        </w:rPr>
        <w:t>2</w:t>
      </w:r>
      <w:r w:rsidRPr="005B439D">
        <w:rPr>
          <w:sz w:val="24"/>
          <w:szCs w:val="24"/>
        </w:rPr>
        <w:t xml:space="preserve"> Obecné služby Dobrá Niva, s.r.o. zamestn</w:t>
      </w:r>
      <w:r w:rsidR="00942683" w:rsidRPr="005B439D">
        <w:rPr>
          <w:sz w:val="24"/>
          <w:szCs w:val="24"/>
        </w:rPr>
        <w:t>áva</w:t>
      </w:r>
      <w:r w:rsidRPr="005B439D">
        <w:rPr>
          <w:sz w:val="24"/>
          <w:szCs w:val="24"/>
        </w:rPr>
        <w:t xml:space="preserve">li </w:t>
      </w:r>
      <w:r w:rsidR="00942683" w:rsidRPr="005B439D">
        <w:rPr>
          <w:sz w:val="24"/>
          <w:szCs w:val="24"/>
        </w:rPr>
        <w:t xml:space="preserve">spolu </w:t>
      </w:r>
      <w:r w:rsidR="005B439D" w:rsidRPr="005B439D">
        <w:rPr>
          <w:sz w:val="24"/>
          <w:szCs w:val="24"/>
        </w:rPr>
        <w:t>13</w:t>
      </w:r>
      <w:r w:rsidR="00942683" w:rsidRPr="005B439D">
        <w:rPr>
          <w:sz w:val="24"/>
          <w:szCs w:val="24"/>
        </w:rPr>
        <w:t xml:space="preserve"> zamestnancov, z toho </w:t>
      </w:r>
      <w:r w:rsidR="002606B2" w:rsidRPr="005B439D">
        <w:rPr>
          <w:sz w:val="24"/>
          <w:szCs w:val="24"/>
        </w:rPr>
        <w:t xml:space="preserve">5 zamestnancov  </w:t>
      </w:r>
      <w:r w:rsidR="005B439D" w:rsidRPr="005B439D">
        <w:rPr>
          <w:sz w:val="24"/>
          <w:szCs w:val="24"/>
        </w:rPr>
        <w:t>z</w:t>
      </w:r>
      <w:r w:rsidR="002606B2" w:rsidRPr="005B439D">
        <w:rPr>
          <w:sz w:val="24"/>
          <w:szCs w:val="24"/>
        </w:rPr>
        <w:t>dravotne znevýhodnených</w:t>
      </w:r>
      <w:r w:rsidR="005B439D" w:rsidRPr="005B439D">
        <w:rPr>
          <w:sz w:val="24"/>
          <w:szCs w:val="24"/>
        </w:rPr>
        <w:t>, 3 dohodárov a 5 riadnych zamestnancov.</w:t>
      </w:r>
    </w:p>
    <w:p w14:paraId="0184E407" w14:textId="622C881A" w:rsidR="00026E67" w:rsidRDefault="00026E67" w:rsidP="00EB79A4">
      <w:pPr>
        <w:pStyle w:val="Odsekzoznamu"/>
        <w:ind w:left="360"/>
        <w:jc w:val="both"/>
        <w:rPr>
          <w:sz w:val="24"/>
          <w:szCs w:val="24"/>
        </w:rPr>
      </w:pPr>
    </w:p>
    <w:p w14:paraId="616E4A0D" w14:textId="43CAA29C" w:rsidR="00026E67" w:rsidRDefault="00026E67" w:rsidP="00026E67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026E67">
        <w:rPr>
          <w:b/>
          <w:bCs/>
          <w:sz w:val="28"/>
          <w:szCs w:val="28"/>
        </w:rPr>
        <w:t>Ročná účtovná uzávierka 202</w:t>
      </w:r>
      <w:r w:rsidR="00F136CC">
        <w:rPr>
          <w:b/>
          <w:bCs/>
          <w:sz w:val="28"/>
          <w:szCs w:val="28"/>
        </w:rPr>
        <w:t>2</w:t>
      </w:r>
      <w:r w:rsidRPr="00026E6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–</w:t>
      </w:r>
      <w:r w:rsidRPr="00026E67">
        <w:rPr>
          <w:b/>
          <w:bCs/>
          <w:sz w:val="28"/>
          <w:szCs w:val="28"/>
        </w:rPr>
        <w:t xml:space="preserve"> zhodnotenie</w:t>
      </w:r>
    </w:p>
    <w:p w14:paraId="4AF78205" w14:textId="77777777" w:rsidR="002606B2" w:rsidRDefault="002606B2" w:rsidP="002606B2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394D369F" w14:textId="3E6DF344" w:rsidR="00026E67" w:rsidRDefault="00026E67" w:rsidP="00026E6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Na základe § 4 ods. 2 zákona č. 431/2002 Z.z. o účtovníctve, Obecné služby Dobrá Niva, s.r.o.</w:t>
      </w:r>
      <w:r w:rsidR="00167C65">
        <w:rPr>
          <w:sz w:val="24"/>
          <w:szCs w:val="24"/>
        </w:rPr>
        <w:t>, „registrovaný sociálny podnik“, účtuje v sústave podvojného účtovníctva.</w:t>
      </w:r>
    </w:p>
    <w:p w14:paraId="1B1A4D20" w14:textId="25DA1260" w:rsidR="00167C65" w:rsidRDefault="00167C65" w:rsidP="00026E6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Príprava a zostavenie uzávierkových prác sa skladá : </w:t>
      </w:r>
    </w:p>
    <w:p w14:paraId="39FFB927" w14:textId="13C8AE19" w:rsidR="00167C65" w:rsidRDefault="00167C65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Otvorenie počiatočného súvahového účtu</w:t>
      </w:r>
    </w:p>
    <w:p w14:paraId="14CBA3B1" w14:textId="713F9025" w:rsidR="00167C65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Zaúčtovanie všetkých účtovných prípadov za daný rok</w:t>
      </w:r>
    </w:p>
    <w:p w14:paraId="2E89D0A1" w14:textId="1A3927DF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Inventarizácia majetku a záväzkov a zaúčtovanie uzávierkových operácií</w:t>
      </w:r>
    </w:p>
    <w:p w14:paraId="4AD64C47" w14:textId="0311E984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Uzatvorenie účtovných kníh</w:t>
      </w:r>
    </w:p>
    <w:p w14:paraId="613829DE" w14:textId="0E9DD9AC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Zostavenie účtovných výkazov</w:t>
      </w:r>
    </w:p>
    <w:p w14:paraId="58B46177" w14:textId="52CDD7BB" w:rsidR="003D7D4F" w:rsidRDefault="003D7D4F" w:rsidP="003D7D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účtovnej závierky Obecné služby Dobrá Niva, s.r.o. zostavili Súvahu, Výkaz ziskov a strát a Poznámky, </w:t>
      </w:r>
      <w:r w:rsidR="00863F17">
        <w:rPr>
          <w:sz w:val="24"/>
          <w:szCs w:val="24"/>
        </w:rPr>
        <w:t>ktoré boli odoslané cez rozpočtový informačný systém pre samosprávu do registra účtovných závierok. Daňové priznanie bolo odovzdané na finančnú správu.</w:t>
      </w:r>
    </w:p>
    <w:p w14:paraId="3DD9F561" w14:textId="6DA758E9" w:rsidR="005A1D54" w:rsidRDefault="005A1D54" w:rsidP="003D7D4F">
      <w:pPr>
        <w:jc w:val="both"/>
        <w:rPr>
          <w:sz w:val="24"/>
          <w:szCs w:val="24"/>
        </w:rPr>
      </w:pPr>
    </w:p>
    <w:p w14:paraId="0B3AED44" w14:textId="70078A86" w:rsidR="002606B2" w:rsidRPr="00F136CC" w:rsidRDefault="005A1D54" w:rsidP="00F136CC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5A1D54">
        <w:rPr>
          <w:b/>
          <w:bCs/>
          <w:sz w:val="28"/>
          <w:szCs w:val="28"/>
        </w:rPr>
        <w:t>Stav bankových účtov a pokladne k 31.2.202</w:t>
      </w:r>
      <w:r w:rsidR="00F136CC">
        <w:rPr>
          <w:b/>
          <w:bCs/>
          <w:sz w:val="28"/>
          <w:szCs w:val="28"/>
        </w:rPr>
        <w:t>2</w:t>
      </w:r>
    </w:p>
    <w:p w14:paraId="39860E16" w14:textId="1514A380" w:rsidR="00D8670A" w:rsidRDefault="00A63BF8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Bankový účet spoločnosti Obecné služby Dobrá Niva, s.r.o. je vedený vo VÚB banke, a.s.</w:t>
      </w:r>
      <w:r w:rsidR="00F136CC">
        <w:rPr>
          <w:sz w:val="24"/>
          <w:szCs w:val="24"/>
        </w:rPr>
        <w:t xml:space="preserve"> a v SLSP, kde sa účtuje o poskytnutom úvere </w:t>
      </w:r>
    </w:p>
    <w:p w14:paraId="7AF46AEB" w14:textId="47408A0F" w:rsidR="00A63BF8" w:rsidRDefault="00A63BF8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Zostatok na účte</w:t>
      </w:r>
      <w:r w:rsidR="00F136CC">
        <w:rPr>
          <w:sz w:val="24"/>
          <w:szCs w:val="24"/>
        </w:rPr>
        <w:t xml:space="preserve"> vo VÚB</w:t>
      </w:r>
      <w:r>
        <w:rPr>
          <w:sz w:val="24"/>
          <w:szCs w:val="24"/>
        </w:rPr>
        <w:t xml:space="preserve"> k 31.12.202</w:t>
      </w:r>
      <w:r w:rsidR="00F136CC">
        <w:rPr>
          <w:sz w:val="24"/>
          <w:szCs w:val="24"/>
        </w:rPr>
        <w:t>2</w:t>
      </w:r>
      <w:r>
        <w:rPr>
          <w:sz w:val="24"/>
          <w:szCs w:val="24"/>
        </w:rPr>
        <w:t xml:space="preserve">      :                        </w:t>
      </w:r>
      <w:r w:rsidR="001E4FD5">
        <w:rPr>
          <w:sz w:val="24"/>
          <w:szCs w:val="24"/>
        </w:rPr>
        <w:t xml:space="preserve">    </w:t>
      </w:r>
      <w:r w:rsidR="00F136CC">
        <w:rPr>
          <w:sz w:val="24"/>
          <w:szCs w:val="24"/>
        </w:rPr>
        <w:t>30 361,07</w:t>
      </w:r>
      <w:r>
        <w:rPr>
          <w:sz w:val="24"/>
          <w:szCs w:val="24"/>
        </w:rPr>
        <w:t xml:space="preserve"> €</w:t>
      </w:r>
    </w:p>
    <w:p w14:paraId="3B904F47" w14:textId="17323491" w:rsidR="00F136CC" w:rsidRDefault="00F136CC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v SLSP k 31.12.2022 :                                                  14 702,54 €            </w:t>
      </w:r>
    </w:p>
    <w:p w14:paraId="7764ADD6" w14:textId="1D6BADA9" w:rsidR="00A63BF8" w:rsidRDefault="00A63BF8" w:rsidP="00D8670A">
      <w:pPr>
        <w:pBdr>
          <w:bottom w:val="single" w:sz="6" w:space="1" w:color="auto"/>
        </w:pBd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Zostatok v pokladni k 31.12.202</w:t>
      </w:r>
      <w:r w:rsidR="00F136CC">
        <w:rPr>
          <w:sz w:val="24"/>
          <w:szCs w:val="24"/>
        </w:rPr>
        <w:t>2</w:t>
      </w:r>
      <w:r>
        <w:rPr>
          <w:sz w:val="24"/>
          <w:szCs w:val="24"/>
        </w:rPr>
        <w:t xml:space="preserve"> :                                   </w:t>
      </w:r>
      <w:r w:rsidR="001E4FD5">
        <w:rPr>
          <w:sz w:val="24"/>
          <w:szCs w:val="24"/>
        </w:rPr>
        <w:t xml:space="preserve">             </w:t>
      </w:r>
      <w:r w:rsidR="00F136CC">
        <w:rPr>
          <w:sz w:val="24"/>
          <w:szCs w:val="24"/>
        </w:rPr>
        <w:t>178,19</w:t>
      </w:r>
      <w:r>
        <w:rPr>
          <w:sz w:val="24"/>
          <w:szCs w:val="24"/>
        </w:rPr>
        <w:t xml:space="preserve"> €</w:t>
      </w:r>
    </w:p>
    <w:p w14:paraId="5F6D7DD5" w14:textId="137590A0" w:rsidR="002606B2" w:rsidRPr="00701F59" w:rsidRDefault="00A63BF8" w:rsidP="00701F59">
      <w:pPr>
        <w:ind w:left="141"/>
        <w:jc w:val="both"/>
        <w:rPr>
          <w:b/>
          <w:bCs/>
          <w:sz w:val="24"/>
          <w:szCs w:val="24"/>
        </w:rPr>
      </w:pPr>
      <w:r w:rsidRPr="00901AC4">
        <w:rPr>
          <w:b/>
          <w:bCs/>
          <w:sz w:val="24"/>
          <w:szCs w:val="24"/>
        </w:rPr>
        <w:t>Celkový stav finančných prostried</w:t>
      </w:r>
      <w:r w:rsidR="00901AC4" w:rsidRPr="00901AC4">
        <w:rPr>
          <w:b/>
          <w:bCs/>
          <w:sz w:val="24"/>
          <w:szCs w:val="24"/>
        </w:rPr>
        <w:t>k</w:t>
      </w:r>
      <w:r w:rsidRPr="00901AC4">
        <w:rPr>
          <w:b/>
          <w:bCs/>
          <w:sz w:val="24"/>
          <w:szCs w:val="24"/>
        </w:rPr>
        <w:t>ov</w:t>
      </w:r>
      <w:r w:rsidR="00901AC4" w:rsidRPr="00901AC4">
        <w:rPr>
          <w:b/>
          <w:bCs/>
          <w:sz w:val="24"/>
          <w:szCs w:val="24"/>
        </w:rPr>
        <w:t xml:space="preserve"> :                 </w:t>
      </w:r>
      <w:r w:rsidR="001E4FD5">
        <w:rPr>
          <w:b/>
          <w:bCs/>
          <w:sz w:val="24"/>
          <w:szCs w:val="24"/>
        </w:rPr>
        <w:t xml:space="preserve">             </w:t>
      </w:r>
      <w:r w:rsidR="00901AC4" w:rsidRPr="00901AC4">
        <w:rPr>
          <w:b/>
          <w:bCs/>
          <w:sz w:val="24"/>
          <w:szCs w:val="24"/>
        </w:rPr>
        <w:t xml:space="preserve">   </w:t>
      </w:r>
      <w:r w:rsidR="00F136CC">
        <w:rPr>
          <w:b/>
          <w:bCs/>
          <w:sz w:val="24"/>
          <w:szCs w:val="24"/>
        </w:rPr>
        <w:t>45 063,61</w:t>
      </w:r>
      <w:r w:rsidR="00901AC4" w:rsidRPr="00901AC4">
        <w:rPr>
          <w:b/>
          <w:bCs/>
          <w:sz w:val="24"/>
          <w:szCs w:val="24"/>
        </w:rPr>
        <w:t xml:space="preserve"> €</w:t>
      </w:r>
      <w:r w:rsidRPr="00901AC4">
        <w:rPr>
          <w:b/>
          <w:bCs/>
          <w:sz w:val="24"/>
          <w:szCs w:val="24"/>
        </w:rPr>
        <w:t xml:space="preserve">    </w:t>
      </w:r>
    </w:p>
    <w:p w14:paraId="53F54460" w14:textId="6E6EEFD6" w:rsidR="00901AC4" w:rsidRDefault="00901AC4" w:rsidP="00901AC4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901AC4">
        <w:rPr>
          <w:b/>
          <w:bCs/>
          <w:sz w:val="28"/>
          <w:szCs w:val="28"/>
        </w:rPr>
        <w:lastRenderedPageBreak/>
        <w:t>Výnosy a</w:t>
      </w:r>
      <w:r w:rsidR="00103638">
        <w:rPr>
          <w:b/>
          <w:bCs/>
          <w:sz w:val="28"/>
          <w:szCs w:val="28"/>
        </w:rPr>
        <w:t> </w:t>
      </w:r>
      <w:r w:rsidRPr="00901AC4">
        <w:rPr>
          <w:b/>
          <w:bCs/>
          <w:sz w:val="28"/>
          <w:szCs w:val="28"/>
        </w:rPr>
        <w:t>náklady</w:t>
      </w:r>
      <w:r w:rsidR="00103638">
        <w:rPr>
          <w:b/>
          <w:bCs/>
          <w:sz w:val="28"/>
          <w:szCs w:val="28"/>
        </w:rPr>
        <w:t xml:space="preserve"> k 31.12.202</w:t>
      </w:r>
      <w:r w:rsidR="00F136CC">
        <w:rPr>
          <w:b/>
          <w:bCs/>
          <w:sz w:val="28"/>
          <w:szCs w:val="28"/>
        </w:rPr>
        <w:t>2</w:t>
      </w:r>
    </w:p>
    <w:p w14:paraId="00760FB0" w14:textId="47366F2A" w:rsidR="00901AC4" w:rsidRDefault="00901AC4" w:rsidP="00901AC4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0E53764D" w14:textId="64FFFF86" w:rsidR="00901AC4" w:rsidRDefault="00901AC4" w:rsidP="00901AC4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Náklady :</w:t>
      </w:r>
    </w:p>
    <w:p w14:paraId="4BFA9F4E" w14:textId="2A4A8C80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Materiálové náklady                                                </w:t>
      </w:r>
      <w:r w:rsidR="001E4FD5">
        <w:rPr>
          <w:sz w:val="24"/>
          <w:szCs w:val="24"/>
        </w:rPr>
        <w:t xml:space="preserve">                </w:t>
      </w:r>
      <w:r w:rsidR="00F136CC">
        <w:rPr>
          <w:sz w:val="24"/>
          <w:szCs w:val="24"/>
        </w:rPr>
        <w:t>142 873,59</w:t>
      </w:r>
      <w:r>
        <w:rPr>
          <w:sz w:val="24"/>
          <w:szCs w:val="24"/>
        </w:rPr>
        <w:t xml:space="preserve"> €</w:t>
      </w:r>
    </w:p>
    <w:p w14:paraId="18532DDD" w14:textId="4F2DC150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Služby                                                                      </w:t>
      </w:r>
      <w:r w:rsidR="001E4FD5"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   </w:t>
      </w:r>
      <w:r w:rsidR="00F136CC">
        <w:rPr>
          <w:sz w:val="24"/>
          <w:szCs w:val="24"/>
        </w:rPr>
        <w:t>140 564,90</w:t>
      </w:r>
      <w:r>
        <w:rPr>
          <w:sz w:val="24"/>
          <w:szCs w:val="24"/>
        </w:rPr>
        <w:t xml:space="preserve"> €</w:t>
      </w:r>
    </w:p>
    <w:p w14:paraId="54051BCD" w14:textId="40824EE0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Mzdové náklady                                                        </w:t>
      </w:r>
      <w:r w:rsidR="001E4FD5">
        <w:rPr>
          <w:sz w:val="24"/>
          <w:szCs w:val="24"/>
        </w:rPr>
        <w:t xml:space="preserve">               </w:t>
      </w:r>
      <w:r w:rsidR="00F136CC">
        <w:rPr>
          <w:sz w:val="24"/>
          <w:szCs w:val="24"/>
        </w:rPr>
        <w:t>113 539,42</w:t>
      </w:r>
      <w:r>
        <w:rPr>
          <w:sz w:val="24"/>
          <w:szCs w:val="24"/>
        </w:rPr>
        <w:t xml:space="preserve"> €</w:t>
      </w:r>
    </w:p>
    <w:p w14:paraId="781769AD" w14:textId="68B99106" w:rsidR="00901AC4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Sociálne náklady ( odvody )                                                    </w:t>
      </w:r>
      <w:r w:rsidR="00F136CC">
        <w:rPr>
          <w:sz w:val="24"/>
          <w:szCs w:val="24"/>
        </w:rPr>
        <w:t xml:space="preserve">  46 698,43</w:t>
      </w:r>
      <w:r>
        <w:rPr>
          <w:sz w:val="24"/>
          <w:szCs w:val="24"/>
        </w:rPr>
        <w:t xml:space="preserve"> €</w:t>
      </w:r>
    </w:p>
    <w:p w14:paraId="0B7B0AD5" w14:textId="4EAD7074" w:rsidR="00330139" w:rsidRDefault="00353213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Mimoriadne náklady + daň z</w:t>
      </w:r>
      <w:r w:rsidR="00330139">
        <w:rPr>
          <w:sz w:val="24"/>
          <w:szCs w:val="24"/>
        </w:rPr>
        <w:t> </w:t>
      </w:r>
      <w:r>
        <w:rPr>
          <w:sz w:val="24"/>
          <w:szCs w:val="24"/>
        </w:rPr>
        <w:t>príjmov</w:t>
      </w:r>
      <w:r w:rsidR="00330139">
        <w:rPr>
          <w:sz w:val="24"/>
          <w:szCs w:val="24"/>
        </w:rPr>
        <w:t xml:space="preserve">                                        </w:t>
      </w:r>
      <w:r w:rsidR="00240BDD">
        <w:rPr>
          <w:sz w:val="24"/>
          <w:szCs w:val="24"/>
        </w:rPr>
        <w:t>1 401,25</w:t>
      </w:r>
      <w:r w:rsidR="00330139">
        <w:rPr>
          <w:sz w:val="24"/>
          <w:szCs w:val="24"/>
        </w:rPr>
        <w:t xml:space="preserve"> €</w:t>
      </w:r>
    </w:p>
    <w:p w14:paraId="55B2A376" w14:textId="331E5008" w:rsidR="00240BDD" w:rsidRDefault="00240BDD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Odpisy                                                                                              7 037,50 €</w:t>
      </w:r>
    </w:p>
    <w:p w14:paraId="090EAA24" w14:textId="354DC815" w:rsidR="00330139" w:rsidRDefault="00330139" w:rsidP="00901AC4">
      <w:pPr>
        <w:pStyle w:val="Odsekzoznamu"/>
        <w:numPr>
          <w:ilvl w:val="0"/>
          <w:numId w:val="3"/>
        </w:numPr>
        <w:pBdr>
          <w:bottom w:val="single" w:sz="12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náklady                                                                           </w:t>
      </w:r>
      <w:r w:rsidR="00240BDD">
        <w:rPr>
          <w:sz w:val="24"/>
          <w:szCs w:val="24"/>
        </w:rPr>
        <w:t>2 344,01</w:t>
      </w:r>
      <w:r>
        <w:rPr>
          <w:sz w:val="24"/>
          <w:szCs w:val="24"/>
        </w:rPr>
        <w:t xml:space="preserve"> €</w:t>
      </w:r>
    </w:p>
    <w:p w14:paraId="377E9E32" w14:textId="555CA2EE" w:rsidR="00330139" w:rsidRPr="004D35B5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Spolu                                                                                          </w:t>
      </w:r>
      <w:r w:rsidR="00240BDD">
        <w:rPr>
          <w:b/>
          <w:bCs/>
          <w:sz w:val="24"/>
          <w:szCs w:val="24"/>
        </w:rPr>
        <w:t xml:space="preserve"> 454 459,10</w:t>
      </w:r>
      <w:r w:rsidRPr="004D35B5">
        <w:rPr>
          <w:b/>
          <w:bCs/>
          <w:sz w:val="24"/>
          <w:szCs w:val="24"/>
        </w:rPr>
        <w:t xml:space="preserve"> €</w:t>
      </w:r>
    </w:p>
    <w:p w14:paraId="61D988D7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136C0682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36BBA6BB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: </w:t>
      </w:r>
    </w:p>
    <w:p w14:paraId="59F7297F" w14:textId="17B0882F" w:rsidR="00330139" w:rsidRDefault="00330139" w:rsidP="0033013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Tržby z predaja služieb                                                             </w:t>
      </w:r>
      <w:r w:rsidR="00240BDD">
        <w:rPr>
          <w:sz w:val="24"/>
          <w:szCs w:val="24"/>
        </w:rPr>
        <w:t>380 119,60</w:t>
      </w:r>
      <w:r>
        <w:rPr>
          <w:sz w:val="24"/>
          <w:szCs w:val="24"/>
        </w:rPr>
        <w:t xml:space="preserve"> €</w:t>
      </w:r>
    </w:p>
    <w:p w14:paraId="03F37579" w14:textId="5D856231" w:rsidR="00330139" w:rsidRDefault="00330139" w:rsidP="0033013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prevádzkové výnosy                                                          </w:t>
      </w:r>
      <w:r w:rsidR="00240BDD">
        <w:rPr>
          <w:sz w:val="24"/>
          <w:szCs w:val="24"/>
        </w:rPr>
        <w:t>193,</w:t>
      </w:r>
      <w:r>
        <w:rPr>
          <w:sz w:val="24"/>
          <w:szCs w:val="24"/>
        </w:rPr>
        <w:t>00 €</w:t>
      </w:r>
    </w:p>
    <w:p w14:paraId="1616CE93" w14:textId="1560504C" w:rsidR="00330139" w:rsidRDefault="00330139" w:rsidP="00330139">
      <w:pPr>
        <w:pStyle w:val="Odsekzoznamu"/>
        <w:numPr>
          <w:ilvl w:val="0"/>
          <w:numId w:val="3"/>
        </w:numPr>
        <w:pBdr>
          <w:bottom w:val="single" w:sz="6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príspevok z ÚPSVaR </w:t>
      </w:r>
      <w:r w:rsidR="00240BDD">
        <w:rPr>
          <w:sz w:val="24"/>
          <w:szCs w:val="24"/>
        </w:rPr>
        <w:t>na zamestnancov</w:t>
      </w:r>
      <w:r>
        <w:rPr>
          <w:sz w:val="24"/>
          <w:szCs w:val="24"/>
        </w:rPr>
        <w:t xml:space="preserve">                    </w:t>
      </w:r>
      <w:r w:rsidR="00240BDD">
        <w:rPr>
          <w:sz w:val="24"/>
          <w:szCs w:val="24"/>
        </w:rPr>
        <w:t>70 373,33</w:t>
      </w:r>
      <w:r>
        <w:rPr>
          <w:sz w:val="24"/>
          <w:szCs w:val="24"/>
        </w:rPr>
        <w:t xml:space="preserve"> €</w:t>
      </w:r>
    </w:p>
    <w:p w14:paraId="1C05B05A" w14:textId="63C45EA0" w:rsidR="00240BDD" w:rsidRDefault="00240BDD" w:rsidP="00330139">
      <w:pPr>
        <w:pStyle w:val="Odsekzoznamu"/>
        <w:numPr>
          <w:ilvl w:val="0"/>
          <w:numId w:val="3"/>
        </w:numPr>
        <w:pBdr>
          <w:bottom w:val="single" w:sz="6" w:space="1" w:color="auto"/>
        </w:pBdr>
        <w:jc w:val="both"/>
        <w:rPr>
          <w:sz w:val="24"/>
          <w:szCs w:val="24"/>
        </w:rPr>
      </w:pPr>
      <w:r>
        <w:rPr>
          <w:sz w:val="24"/>
          <w:szCs w:val="24"/>
        </w:rPr>
        <w:t>Finančný príspevok z ÚPSVaR – traktorbager                           3 378,00 €</w:t>
      </w:r>
    </w:p>
    <w:p w14:paraId="1C2DA71E" w14:textId="70F312B4" w:rsidR="00330139" w:rsidRPr="004D35B5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Spolu                                                                                          </w:t>
      </w:r>
      <w:r w:rsidR="00240BDD">
        <w:rPr>
          <w:b/>
          <w:bCs/>
          <w:sz w:val="24"/>
          <w:szCs w:val="24"/>
        </w:rPr>
        <w:t xml:space="preserve"> 454 063,93</w:t>
      </w:r>
      <w:r w:rsidRPr="004D35B5">
        <w:rPr>
          <w:b/>
          <w:bCs/>
          <w:sz w:val="24"/>
          <w:szCs w:val="24"/>
        </w:rPr>
        <w:t xml:space="preserve"> €</w:t>
      </w:r>
    </w:p>
    <w:p w14:paraId="6F6469F1" w14:textId="77777777" w:rsidR="00330139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1AB28363" w14:textId="032C4FE0" w:rsidR="004D35B5" w:rsidRPr="004D35B5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Hospodársky výsledok                                                              </w:t>
      </w:r>
      <w:r w:rsidR="004D35B5" w:rsidRPr="004D35B5">
        <w:rPr>
          <w:b/>
          <w:bCs/>
          <w:sz w:val="24"/>
          <w:szCs w:val="24"/>
        </w:rPr>
        <w:t xml:space="preserve">  </w:t>
      </w:r>
      <w:r w:rsidR="00240BDD">
        <w:rPr>
          <w:b/>
          <w:bCs/>
          <w:sz w:val="24"/>
          <w:szCs w:val="24"/>
        </w:rPr>
        <w:t xml:space="preserve">  - 395,17</w:t>
      </w:r>
      <w:r w:rsidR="004D35B5" w:rsidRPr="004D35B5">
        <w:rPr>
          <w:b/>
          <w:bCs/>
          <w:sz w:val="24"/>
          <w:szCs w:val="24"/>
        </w:rPr>
        <w:t xml:space="preserve"> €</w:t>
      </w:r>
    </w:p>
    <w:p w14:paraId="2F01B7B8" w14:textId="277FE83A" w:rsidR="004D35B5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4D35B5">
        <w:rPr>
          <w:b/>
          <w:bCs/>
          <w:sz w:val="24"/>
          <w:szCs w:val="24"/>
        </w:rPr>
        <w:t xml:space="preserve">Daň z príjmov                                                                               </w:t>
      </w:r>
      <w:r w:rsidR="00240BDD">
        <w:rPr>
          <w:b/>
          <w:bCs/>
          <w:sz w:val="24"/>
          <w:szCs w:val="24"/>
        </w:rPr>
        <w:t xml:space="preserve">         0,00 </w:t>
      </w:r>
      <w:r w:rsidRPr="004D35B5">
        <w:rPr>
          <w:b/>
          <w:bCs/>
          <w:sz w:val="24"/>
          <w:szCs w:val="24"/>
        </w:rPr>
        <w:t xml:space="preserve">€ </w:t>
      </w:r>
      <w:r w:rsidR="00353213" w:rsidRPr="004D35B5">
        <w:rPr>
          <w:b/>
          <w:bCs/>
          <w:sz w:val="24"/>
          <w:szCs w:val="24"/>
        </w:rPr>
        <w:t xml:space="preserve">  </w:t>
      </w:r>
    </w:p>
    <w:p w14:paraId="2D40E289" w14:textId="77777777" w:rsidR="004D35B5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18339654" w14:textId="37357310" w:rsidR="00103638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Podľa § 30 d</w:t>
      </w:r>
      <w:r w:rsidR="00103638">
        <w:rPr>
          <w:sz w:val="24"/>
          <w:szCs w:val="24"/>
        </w:rPr>
        <w:t xml:space="preserve">, Zákona č. 595/2003 Z.z. účinného od 01.01.2019 si Obecné služby Dobrá Niva s.r.o., </w:t>
      </w:r>
      <w:r w:rsidR="00240BDD">
        <w:rPr>
          <w:sz w:val="24"/>
          <w:szCs w:val="24"/>
        </w:rPr>
        <w:t xml:space="preserve"> v roku 2022 ne</w:t>
      </w:r>
      <w:r w:rsidR="00103638">
        <w:rPr>
          <w:sz w:val="24"/>
          <w:szCs w:val="24"/>
        </w:rPr>
        <w:t>uplatnili ú</w:t>
      </w:r>
      <w:r w:rsidR="00103638">
        <w:t>ľavu na dani pre registrované sociálne podniky</w:t>
      </w:r>
      <w:r w:rsidR="00240BDD">
        <w:rPr>
          <w:b/>
          <w:bCs/>
          <w:sz w:val="24"/>
          <w:szCs w:val="24"/>
        </w:rPr>
        <w:t>.</w:t>
      </w:r>
    </w:p>
    <w:p w14:paraId="35770170" w14:textId="77777777" w:rsidR="00103638" w:rsidRDefault="00103638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6CD3759B" w14:textId="77777777" w:rsidR="00103638" w:rsidRDefault="00103638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10770533" w14:textId="4B786DEA" w:rsidR="00103638" w:rsidRDefault="00103638" w:rsidP="00103638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103638">
        <w:rPr>
          <w:b/>
          <w:bCs/>
          <w:sz w:val="28"/>
          <w:szCs w:val="28"/>
        </w:rPr>
        <w:t>Súvaha k 31.12.202</w:t>
      </w:r>
      <w:r w:rsidR="00240BDD">
        <w:rPr>
          <w:b/>
          <w:bCs/>
          <w:sz w:val="28"/>
          <w:szCs w:val="28"/>
        </w:rPr>
        <w:t>2</w:t>
      </w:r>
      <w:r w:rsidR="00353213" w:rsidRPr="00103638">
        <w:rPr>
          <w:b/>
          <w:bCs/>
          <w:sz w:val="28"/>
          <w:szCs w:val="28"/>
        </w:rPr>
        <w:t xml:space="preserve">       </w:t>
      </w:r>
    </w:p>
    <w:p w14:paraId="75604093" w14:textId="200BE638" w:rsidR="00A97AE5" w:rsidRPr="007B061F" w:rsidRDefault="00103638" w:rsidP="00103638">
      <w:pPr>
        <w:jc w:val="both"/>
        <w:rPr>
          <w:b/>
          <w:bCs/>
          <w:color w:val="FF0000"/>
          <w:sz w:val="28"/>
          <w:szCs w:val="28"/>
        </w:rPr>
      </w:pPr>
      <w:r>
        <w:rPr>
          <w:b/>
          <w:bCs/>
          <w:sz w:val="28"/>
          <w:szCs w:val="28"/>
        </w:rPr>
        <w:t>Aktíva  vo výške</w:t>
      </w:r>
      <w:r w:rsidR="00A97AE5">
        <w:rPr>
          <w:b/>
          <w:bCs/>
          <w:sz w:val="28"/>
          <w:szCs w:val="28"/>
        </w:rPr>
        <w:t xml:space="preserve">                                                                   </w:t>
      </w:r>
      <w:r w:rsidR="005B439D">
        <w:rPr>
          <w:b/>
          <w:bCs/>
          <w:sz w:val="28"/>
          <w:szCs w:val="28"/>
        </w:rPr>
        <w:t>155 441,00</w:t>
      </w:r>
      <w:r w:rsidR="00A97AE5" w:rsidRPr="007B061F">
        <w:rPr>
          <w:b/>
          <w:bCs/>
          <w:color w:val="FF0000"/>
          <w:sz w:val="28"/>
          <w:szCs w:val="28"/>
        </w:rPr>
        <w:t xml:space="preserve"> </w:t>
      </w:r>
      <w:r w:rsidR="005B439D" w:rsidRPr="005B439D">
        <w:rPr>
          <w:b/>
          <w:bCs/>
          <w:sz w:val="28"/>
          <w:szCs w:val="28"/>
        </w:rPr>
        <w:t>€</w:t>
      </w:r>
    </w:p>
    <w:p w14:paraId="73FEE1A1" w14:textId="77777777" w:rsidR="00A97AE5" w:rsidRPr="005B439D" w:rsidRDefault="00A97AE5" w:rsidP="00103638">
      <w:pPr>
        <w:jc w:val="both"/>
        <w:rPr>
          <w:sz w:val="28"/>
          <w:szCs w:val="28"/>
        </w:rPr>
      </w:pPr>
      <w:r w:rsidRPr="005B439D">
        <w:rPr>
          <w:sz w:val="24"/>
          <w:szCs w:val="24"/>
        </w:rPr>
        <w:t>Z toho</w:t>
      </w:r>
      <w:r w:rsidR="00353213" w:rsidRPr="005B439D">
        <w:rPr>
          <w:sz w:val="28"/>
          <w:szCs w:val="28"/>
        </w:rPr>
        <w:t xml:space="preserve"> </w:t>
      </w:r>
      <w:r w:rsidRPr="005B439D">
        <w:rPr>
          <w:sz w:val="28"/>
          <w:szCs w:val="28"/>
        </w:rPr>
        <w:t>:</w:t>
      </w:r>
    </w:p>
    <w:p w14:paraId="18315AE9" w14:textId="0B57BED2" w:rsidR="00A97AE5" w:rsidRPr="005B439D" w:rsidRDefault="00A97AE5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5B439D">
        <w:rPr>
          <w:sz w:val="24"/>
          <w:szCs w:val="24"/>
        </w:rPr>
        <w:t xml:space="preserve">Pokladnica                                                                              </w:t>
      </w:r>
      <w:r w:rsidR="00A97AE9" w:rsidRPr="005B439D">
        <w:rPr>
          <w:sz w:val="24"/>
          <w:szCs w:val="24"/>
        </w:rPr>
        <w:t xml:space="preserve">              </w:t>
      </w:r>
      <w:r w:rsidR="005B439D">
        <w:rPr>
          <w:sz w:val="24"/>
          <w:szCs w:val="24"/>
        </w:rPr>
        <w:t>178</w:t>
      </w:r>
      <w:r w:rsidRPr="005B439D">
        <w:rPr>
          <w:sz w:val="24"/>
          <w:szCs w:val="24"/>
        </w:rPr>
        <w:t>,00 €</w:t>
      </w:r>
    </w:p>
    <w:p w14:paraId="646F28AF" w14:textId="58768BF4" w:rsidR="00A97AE5" w:rsidRPr="005B439D" w:rsidRDefault="00A97AE5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5B439D">
        <w:rPr>
          <w:sz w:val="24"/>
          <w:szCs w:val="24"/>
        </w:rPr>
        <w:t xml:space="preserve">Bankový účet                                                                </w:t>
      </w:r>
      <w:r w:rsidR="00A97AE9" w:rsidRPr="005B439D">
        <w:rPr>
          <w:sz w:val="24"/>
          <w:szCs w:val="24"/>
        </w:rPr>
        <w:t xml:space="preserve">                 </w:t>
      </w:r>
      <w:r w:rsidRPr="005B439D">
        <w:rPr>
          <w:sz w:val="24"/>
          <w:szCs w:val="24"/>
        </w:rPr>
        <w:t xml:space="preserve"> </w:t>
      </w:r>
      <w:r w:rsidR="005B439D">
        <w:rPr>
          <w:sz w:val="24"/>
          <w:szCs w:val="24"/>
        </w:rPr>
        <w:t>45 064</w:t>
      </w:r>
      <w:r w:rsidRPr="005B439D">
        <w:rPr>
          <w:sz w:val="24"/>
          <w:szCs w:val="24"/>
        </w:rPr>
        <w:t>,00 €</w:t>
      </w:r>
    </w:p>
    <w:p w14:paraId="01023F8A" w14:textId="77777777" w:rsidR="005B439D" w:rsidRPr="005B439D" w:rsidRDefault="00A97AE9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5B439D">
        <w:rPr>
          <w:sz w:val="24"/>
          <w:szCs w:val="24"/>
        </w:rPr>
        <w:t xml:space="preserve">Dlhodobý hmotný majetok                                                          </w:t>
      </w:r>
      <w:r w:rsidR="005B439D">
        <w:rPr>
          <w:sz w:val="24"/>
          <w:szCs w:val="24"/>
        </w:rPr>
        <w:t>94 603</w:t>
      </w:r>
      <w:r w:rsidRPr="005B439D">
        <w:rPr>
          <w:sz w:val="24"/>
          <w:szCs w:val="24"/>
        </w:rPr>
        <w:t xml:space="preserve">,00 € </w:t>
      </w:r>
    </w:p>
    <w:p w14:paraId="245649F0" w14:textId="1B122FDF" w:rsidR="00353213" w:rsidRPr="005B439D" w:rsidRDefault="005B439D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Pohľadávky                                                                                     15 544,00 €</w:t>
      </w:r>
      <w:r w:rsidR="00A97AE9" w:rsidRPr="005B439D">
        <w:rPr>
          <w:sz w:val="24"/>
          <w:szCs w:val="24"/>
        </w:rPr>
        <w:t xml:space="preserve"> </w:t>
      </w:r>
      <w:r w:rsidR="00A97AE5" w:rsidRPr="005B439D">
        <w:rPr>
          <w:sz w:val="24"/>
          <w:szCs w:val="24"/>
        </w:rPr>
        <w:t xml:space="preserve"> </w:t>
      </w:r>
      <w:r w:rsidR="00353213" w:rsidRPr="005B439D">
        <w:rPr>
          <w:sz w:val="24"/>
          <w:szCs w:val="24"/>
        </w:rPr>
        <w:t xml:space="preserve">                 </w:t>
      </w:r>
      <w:r w:rsidR="00353213" w:rsidRPr="005B439D">
        <w:rPr>
          <w:b/>
          <w:bCs/>
          <w:sz w:val="24"/>
          <w:szCs w:val="24"/>
        </w:rPr>
        <w:t xml:space="preserve">                          </w:t>
      </w:r>
    </w:p>
    <w:p w14:paraId="3DBB2826" w14:textId="43A84BF2" w:rsidR="002606B2" w:rsidRPr="005B439D" w:rsidRDefault="002606B2" w:rsidP="009E586F">
      <w:pPr>
        <w:ind w:left="141"/>
        <w:jc w:val="both"/>
        <w:rPr>
          <w:b/>
          <w:bCs/>
          <w:sz w:val="28"/>
          <w:szCs w:val="28"/>
        </w:rPr>
      </w:pPr>
      <w:r w:rsidRPr="005B439D">
        <w:rPr>
          <w:b/>
          <w:bCs/>
          <w:sz w:val="28"/>
          <w:szCs w:val="28"/>
        </w:rPr>
        <w:t xml:space="preserve">Pasíva vo výške                                                                  </w:t>
      </w:r>
      <w:r w:rsidR="005B439D">
        <w:rPr>
          <w:b/>
          <w:bCs/>
          <w:sz w:val="28"/>
          <w:szCs w:val="28"/>
        </w:rPr>
        <w:t>155 441,00</w:t>
      </w:r>
      <w:r w:rsidRPr="005B439D">
        <w:rPr>
          <w:b/>
          <w:bCs/>
          <w:sz w:val="28"/>
          <w:szCs w:val="28"/>
        </w:rPr>
        <w:t xml:space="preserve"> €</w:t>
      </w:r>
    </w:p>
    <w:p w14:paraId="2FA21FBC" w14:textId="67F27066" w:rsidR="002606B2" w:rsidRDefault="002606B2" w:rsidP="009E586F">
      <w:pPr>
        <w:ind w:left="141"/>
        <w:jc w:val="both"/>
        <w:rPr>
          <w:sz w:val="24"/>
          <w:szCs w:val="24"/>
        </w:rPr>
      </w:pPr>
      <w:r w:rsidRPr="00FF7C2A">
        <w:rPr>
          <w:sz w:val="24"/>
          <w:szCs w:val="24"/>
        </w:rPr>
        <w:t>Z toho :</w:t>
      </w:r>
    </w:p>
    <w:p w14:paraId="3BA1B3E4" w14:textId="4748BB92" w:rsidR="00EA0977" w:rsidRDefault="00BB0FAE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 imanie                                                                               11 </w:t>
      </w:r>
      <w:r w:rsidR="005B439D">
        <w:rPr>
          <w:sz w:val="24"/>
          <w:szCs w:val="24"/>
        </w:rPr>
        <w:t>158</w:t>
      </w:r>
      <w:r>
        <w:rPr>
          <w:sz w:val="24"/>
          <w:szCs w:val="24"/>
        </w:rPr>
        <w:t xml:space="preserve">,00 </w:t>
      </w:r>
      <w:r w:rsidR="00240BDD">
        <w:rPr>
          <w:sz w:val="24"/>
          <w:szCs w:val="24"/>
        </w:rPr>
        <w:t>€</w:t>
      </w:r>
    </w:p>
    <w:p w14:paraId="755B57FD" w14:textId="633DE19E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toho :</w:t>
      </w:r>
    </w:p>
    <w:p w14:paraId="4AF42C8B" w14:textId="10FAFDF3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                                   5 000,00 €</w:t>
      </w:r>
    </w:p>
    <w:p w14:paraId="2C4B3EBA" w14:textId="415D7639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                                      6 553,00 €</w:t>
      </w:r>
    </w:p>
    <w:p w14:paraId="7C2D5BCB" w14:textId="1BAC268D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Výsledok hospodárenia za účtovné obdobie                                    - 395,00 €</w:t>
      </w:r>
    </w:p>
    <w:p w14:paraId="1E280260" w14:textId="1A3C13E6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 záväzky                                                                                    799,00 €</w:t>
      </w:r>
    </w:p>
    <w:p w14:paraId="1B48F424" w14:textId="4EB1F0D9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                                31 262,00 €</w:t>
      </w:r>
    </w:p>
    <w:p w14:paraId="6DB4D714" w14:textId="4C1EB91D" w:rsidR="005B439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Bežné bankové výpomoci                                                                 66 600,00 €</w:t>
      </w:r>
    </w:p>
    <w:p w14:paraId="2AFB9DDA" w14:textId="22ACFFDF" w:rsidR="005B439D" w:rsidRPr="00240BDD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                                          45 622,00 €</w:t>
      </w:r>
    </w:p>
    <w:p w14:paraId="370EE3DC" w14:textId="51485233" w:rsidR="00EA0977" w:rsidRDefault="00EA0977" w:rsidP="00EA0977">
      <w:pPr>
        <w:pStyle w:val="Odsekzoznamu"/>
        <w:ind w:left="501"/>
        <w:jc w:val="both"/>
        <w:rPr>
          <w:sz w:val="24"/>
          <w:szCs w:val="24"/>
        </w:rPr>
      </w:pPr>
    </w:p>
    <w:p w14:paraId="5E866237" w14:textId="0AE3B69D" w:rsidR="00EA0977" w:rsidRDefault="00EA0977" w:rsidP="00EA0977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EA0977">
        <w:rPr>
          <w:b/>
          <w:bCs/>
          <w:sz w:val="28"/>
          <w:szCs w:val="28"/>
        </w:rPr>
        <w:t>Pohľadávky a záväzky k 31.12.202</w:t>
      </w:r>
      <w:r w:rsidR="005B439D">
        <w:rPr>
          <w:b/>
          <w:bCs/>
          <w:sz w:val="28"/>
          <w:szCs w:val="28"/>
        </w:rPr>
        <w:t>2</w:t>
      </w:r>
    </w:p>
    <w:p w14:paraId="426D08C8" w14:textId="6BF6C2BC" w:rsidR="00EA0977" w:rsidRDefault="00EA0977" w:rsidP="00EA0977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74999D94" w14:textId="5D1D12D7" w:rsidR="00EA0977" w:rsidRDefault="006B5E93" w:rsidP="00EA097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EA0977">
        <w:rPr>
          <w:sz w:val="24"/>
          <w:szCs w:val="24"/>
        </w:rPr>
        <w:t>ohľadávky</w:t>
      </w:r>
      <w:r w:rsidR="00D624C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 neuhradené s dobe splatnosti                                     </w:t>
      </w:r>
      <w:r w:rsidR="005B439D">
        <w:rPr>
          <w:sz w:val="24"/>
          <w:szCs w:val="24"/>
        </w:rPr>
        <w:t>15 596,</w:t>
      </w:r>
      <w:r>
        <w:rPr>
          <w:sz w:val="24"/>
          <w:szCs w:val="24"/>
        </w:rPr>
        <w:t>00 €</w:t>
      </w:r>
    </w:p>
    <w:p w14:paraId="710EB1F1" w14:textId="3CABA7CF" w:rsidR="00D624CB" w:rsidRDefault="006B5E93" w:rsidP="00EA097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D624CB">
        <w:rPr>
          <w:sz w:val="24"/>
          <w:szCs w:val="24"/>
        </w:rPr>
        <w:t xml:space="preserve">áväzky </w:t>
      </w:r>
      <w:r>
        <w:rPr>
          <w:sz w:val="24"/>
          <w:szCs w:val="24"/>
        </w:rPr>
        <w:t xml:space="preserve">– neuhradené v dobe splatnosti                                           </w:t>
      </w:r>
      <w:r w:rsidR="005B439D">
        <w:rPr>
          <w:sz w:val="24"/>
          <w:szCs w:val="24"/>
        </w:rPr>
        <w:t>98 661</w:t>
      </w:r>
      <w:r>
        <w:rPr>
          <w:sz w:val="24"/>
          <w:szCs w:val="24"/>
        </w:rPr>
        <w:t>,00 €</w:t>
      </w:r>
    </w:p>
    <w:p w14:paraId="6B4B316B" w14:textId="3EB3CFA1" w:rsidR="006B5E93" w:rsidRDefault="006B5E93" w:rsidP="00EA0977">
      <w:pPr>
        <w:pStyle w:val="Odsekzoznamu"/>
        <w:ind w:left="360"/>
        <w:jc w:val="both"/>
        <w:rPr>
          <w:sz w:val="24"/>
          <w:szCs w:val="24"/>
        </w:rPr>
      </w:pPr>
    </w:p>
    <w:p w14:paraId="133133C6" w14:textId="619BF610" w:rsidR="006B5E93" w:rsidRDefault="006B5E93" w:rsidP="00EA0977">
      <w:pPr>
        <w:pStyle w:val="Odsekzoznamu"/>
        <w:ind w:left="360"/>
        <w:jc w:val="both"/>
        <w:rPr>
          <w:sz w:val="24"/>
          <w:szCs w:val="24"/>
        </w:rPr>
      </w:pPr>
    </w:p>
    <w:p w14:paraId="373BBA6D" w14:textId="67C75062" w:rsidR="006B5E93" w:rsidRDefault="006B5E93" w:rsidP="006B5E93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6B5E93">
        <w:rPr>
          <w:b/>
          <w:bCs/>
          <w:sz w:val="28"/>
          <w:szCs w:val="28"/>
        </w:rPr>
        <w:t>Predpokladaný vývoj spoločnosti</w:t>
      </w:r>
    </w:p>
    <w:p w14:paraId="6463B05E" w14:textId="5F71EE26" w:rsidR="006B5E93" w:rsidRDefault="006B5E93" w:rsidP="006B5E93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30CA0624" w14:textId="211BEE31" w:rsidR="006B5E93" w:rsidRDefault="005A0801" w:rsidP="006B5E93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Obecné služby Dobrá Niva, s.r.o., registrovaný sociálny podnik sa neustále vyvíja a spoločne s obcou hľadá ďalšie možnosti, ktoré pomôžu vybudovať stabilný podnik, ktorý zabezpečí prácu ľuďom v našej obci. Obci poskytujeme služby spojené s údržbou verejných priestranstiev a budov. </w:t>
      </w:r>
      <w:r w:rsidR="005B439D">
        <w:rPr>
          <w:sz w:val="24"/>
          <w:szCs w:val="24"/>
        </w:rPr>
        <w:t xml:space="preserve">Pracovali sme na rekonštrukcií  </w:t>
      </w:r>
      <w:r>
        <w:rPr>
          <w:sz w:val="24"/>
          <w:szCs w:val="24"/>
        </w:rPr>
        <w:t>bývalého Domu služieb v obci Dobrá Niva na bytový dom</w:t>
      </w:r>
      <w:r w:rsidR="00455ADD">
        <w:rPr>
          <w:sz w:val="24"/>
          <w:szCs w:val="24"/>
        </w:rPr>
        <w:t>, ktor</w:t>
      </w:r>
      <w:r w:rsidR="005B439D">
        <w:rPr>
          <w:sz w:val="24"/>
          <w:szCs w:val="24"/>
        </w:rPr>
        <w:t>ý sa dokončí a odovzdá začiatkom</w:t>
      </w:r>
      <w:r w:rsidR="00455ADD">
        <w:rPr>
          <w:sz w:val="24"/>
          <w:szCs w:val="24"/>
        </w:rPr>
        <w:t> budúc</w:t>
      </w:r>
      <w:r w:rsidR="005B439D">
        <w:rPr>
          <w:sz w:val="24"/>
          <w:szCs w:val="24"/>
        </w:rPr>
        <w:t>eho</w:t>
      </w:r>
      <w:r w:rsidR="00455ADD">
        <w:rPr>
          <w:sz w:val="24"/>
          <w:szCs w:val="24"/>
        </w:rPr>
        <w:t xml:space="preserve"> rok</w:t>
      </w:r>
      <w:r w:rsidR="005B439D">
        <w:rPr>
          <w:sz w:val="24"/>
          <w:szCs w:val="24"/>
        </w:rPr>
        <w:t>a</w:t>
      </w:r>
      <w:r w:rsidR="00455ADD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V</w:t>
      </w:r>
      <w:r w:rsidR="00455ADD">
        <w:rPr>
          <w:sz w:val="24"/>
          <w:szCs w:val="24"/>
        </w:rPr>
        <w:t xml:space="preserve">äčšinu prác </w:t>
      </w:r>
      <w:r w:rsidR="005B439D">
        <w:rPr>
          <w:sz w:val="24"/>
          <w:szCs w:val="24"/>
        </w:rPr>
        <w:t>O</w:t>
      </w:r>
      <w:r w:rsidR="00455ADD">
        <w:rPr>
          <w:sz w:val="24"/>
          <w:szCs w:val="24"/>
        </w:rPr>
        <w:t>becné služby Dobrá Niva, s.r.o. vykonáva</w:t>
      </w:r>
      <w:r w:rsidR="005B439D">
        <w:rPr>
          <w:sz w:val="24"/>
          <w:szCs w:val="24"/>
        </w:rPr>
        <w:t>li</w:t>
      </w:r>
      <w:r w:rsidR="00455ADD">
        <w:rPr>
          <w:sz w:val="24"/>
          <w:szCs w:val="24"/>
        </w:rPr>
        <w:t xml:space="preserve"> vo vlastnej réžii a preto táto rekonštrukcia b</w:t>
      </w:r>
      <w:r w:rsidR="005B439D">
        <w:rPr>
          <w:sz w:val="24"/>
          <w:szCs w:val="24"/>
        </w:rPr>
        <w:t>ola</w:t>
      </w:r>
      <w:r w:rsidR="00455ADD">
        <w:rPr>
          <w:sz w:val="24"/>
          <w:szCs w:val="24"/>
        </w:rPr>
        <w:t xml:space="preserve"> v roku 2022 aj hlavnou prioritou Obecných služieb Dobrá Niva, s.r.o.</w:t>
      </w:r>
      <w:r w:rsidR="005B439D">
        <w:rPr>
          <w:sz w:val="24"/>
          <w:szCs w:val="24"/>
        </w:rPr>
        <w:t xml:space="preserve"> Obecné služby Dobrá Niva , s.r.o. v roku 2022 dostali dotáciu na spolufinancovanie zakúpenia traktor bágra, ktorým sa tiež rozšíria poskytovamé služby pre obec ale aj pre iné spoločnosti a občanov našej obce ako aj okolitých obcí. </w:t>
      </w:r>
    </w:p>
    <w:p w14:paraId="51961320" w14:textId="42A24805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</w:p>
    <w:p w14:paraId="66B1CB2B" w14:textId="4DCC2B47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</w:p>
    <w:p w14:paraId="2CA529E5" w14:textId="57450DA2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</w:p>
    <w:p w14:paraId="0F28D8B8" w14:textId="2D0ECEA8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</w:p>
    <w:p w14:paraId="2C1AC545" w14:textId="1A0EB16D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</w:p>
    <w:p w14:paraId="40B94F68" w14:textId="20281416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</w:p>
    <w:p w14:paraId="3C975886" w14:textId="0F344D99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vypracovania Výročnej správy </w:t>
      </w:r>
      <w:r w:rsidR="001E4FD5">
        <w:rPr>
          <w:sz w:val="24"/>
          <w:szCs w:val="24"/>
        </w:rPr>
        <w:t>:  28.0</w:t>
      </w:r>
      <w:r w:rsidR="005B439D">
        <w:rPr>
          <w:sz w:val="24"/>
          <w:szCs w:val="24"/>
        </w:rPr>
        <w:t>7</w:t>
      </w:r>
      <w:r w:rsidR="001E4FD5">
        <w:rPr>
          <w:sz w:val="24"/>
          <w:szCs w:val="24"/>
        </w:rPr>
        <w:t>.202</w:t>
      </w:r>
      <w:r w:rsidR="005B439D">
        <w:rPr>
          <w:sz w:val="24"/>
          <w:szCs w:val="24"/>
        </w:rPr>
        <w:t>3</w:t>
      </w:r>
    </w:p>
    <w:p w14:paraId="067F2972" w14:textId="7D17F5E6" w:rsidR="001E4FD5" w:rsidRDefault="001E4FD5" w:rsidP="006B5E93">
      <w:pPr>
        <w:pStyle w:val="Odsekzoznamu"/>
        <w:ind w:left="360"/>
        <w:jc w:val="both"/>
        <w:rPr>
          <w:sz w:val="24"/>
          <w:szCs w:val="24"/>
        </w:rPr>
      </w:pPr>
    </w:p>
    <w:p w14:paraId="1B416414" w14:textId="36A91FEB" w:rsidR="001E4FD5" w:rsidRDefault="001E4FD5" w:rsidP="006B5E93">
      <w:pPr>
        <w:pStyle w:val="Odsekzoznamu"/>
        <w:ind w:left="360"/>
        <w:jc w:val="both"/>
        <w:rPr>
          <w:sz w:val="24"/>
          <w:szCs w:val="24"/>
        </w:rPr>
      </w:pPr>
    </w:p>
    <w:p w14:paraId="113A4D3F" w14:textId="04B21952" w:rsidR="001E4FD5" w:rsidRDefault="001E4FD5" w:rsidP="006B5E93">
      <w:pPr>
        <w:pStyle w:val="Odsekzoznamu"/>
        <w:ind w:left="360"/>
        <w:jc w:val="both"/>
        <w:rPr>
          <w:sz w:val="24"/>
          <w:szCs w:val="24"/>
        </w:rPr>
      </w:pPr>
    </w:p>
    <w:p w14:paraId="3F821171" w14:textId="7BE3EDCB" w:rsidR="001E4FD5" w:rsidRDefault="001E4FD5" w:rsidP="006B5E93">
      <w:pPr>
        <w:pStyle w:val="Odsekzoznamu"/>
        <w:ind w:left="360"/>
        <w:jc w:val="both"/>
        <w:rPr>
          <w:sz w:val="24"/>
          <w:szCs w:val="24"/>
        </w:rPr>
      </w:pPr>
    </w:p>
    <w:p w14:paraId="72268B77" w14:textId="3A85BF94" w:rsidR="001E4FD5" w:rsidRDefault="001E4FD5" w:rsidP="006B5E93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507B12F8" w14:textId="666E5286" w:rsidR="001E4FD5" w:rsidRPr="006B5E93" w:rsidRDefault="001E4FD5" w:rsidP="006B5E93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</w:t>
      </w:r>
    </w:p>
    <w:p w14:paraId="588B48E6" w14:textId="557AA903" w:rsidR="009E586F" w:rsidRPr="001E4FD5" w:rsidRDefault="002606B2" w:rsidP="005B439D">
      <w:pPr>
        <w:ind w:left="141"/>
        <w:jc w:val="both"/>
        <w:rPr>
          <w:sz w:val="24"/>
          <w:szCs w:val="24"/>
        </w:rPr>
      </w:pPr>
      <w:r>
        <w:rPr>
          <w:b/>
          <w:bCs/>
          <w:sz w:val="28"/>
          <w:szCs w:val="28"/>
        </w:rPr>
        <w:t xml:space="preserve"> </w:t>
      </w:r>
      <w:r w:rsidR="005B439D">
        <w:rPr>
          <w:b/>
          <w:bCs/>
          <w:sz w:val="28"/>
          <w:szCs w:val="28"/>
        </w:rPr>
        <w:t xml:space="preserve">                    </w:t>
      </w:r>
      <w:r w:rsidR="001E4FD5" w:rsidRPr="001E4FD5">
        <w:rPr>
          <w:sz w:val="24"/>
          <w:szCs w:val="24"/>
        </w:rPr>
        <w:t xml:space="preserve"> </w:t>
      </w:r>
      <w:r w:rsidR="001E4FD5">
        <w:rPr>
          <w:sz w:val="24"/>
          <w:szCs w:val="24"/>
        </w:rPr>
        <w:t xml:space="preserve">                      </w:t>
      </w:r>
      <w:r w:rsidR="001E4FD5" w:rsidRPr="001E4FD5">
        <w:rPr>
          <w:sz w:val="24"/>
          <w:szCs w:val="24"/>
        </w:rPr>
        <w:t xml:space="preserve">                                                                Mgr. Jakub Ponický</w:t>
      </w:r>
    </w:p>
    <w:p w14:paraId="6F5F07FC" w14:textId="779CDC35" w:rsidR="001E4FD5" w:rsidRPr="001E4FD5" w:rsidRDefault="001E4FD5" w:rsidP="001E4FD5">
      <w:pPr>
        <w:spacing w:after="0"/>
        <w:ind w:left="1416"/>
        <w:rPr>
          <w:sz w:val="24"/>
          <w:szCs w:val="24"/>
        </w:rPr>
      </w:pPr>
      <w:r w:rsidRPr="001E4FD5">
        <w:rPr>
          <w:sz w:val="24"/>
          <w:szCs w:val="24"/>
        </w:rPr>
        <w:t xml:space="preserve">                                                                        </w:t>
      </w:r>
      <w:r>
        <w:rPr>
          <w:sz w:val="24"/>
          <w:szCs w:val="24"/>
        </w:rPr>
        <w:t xml:space="preserve">                         </w:t>
      </w:r>
      <w:r w:rsidRPr="001E4FD5">
        <w:rPr>
          <w:sz w:val="24"/>
          <w:szCs w:val="24"/>
        </w:rPr>
        <w:t xml:space="preserve">  konateľ</w:t>
      </w:r>
    </w:p>
    <w:p w14:paraId="7D5AB3C7" w14:textId="77777777" w:rsidR="009E586F" w:rsidRPr="009E586F" w:rsidRDefault="009E586F" w:rsidP="009E586F">
      <w:pPr>
        <w:ind w:left="141"/>
        <w:rPr>
          <w:b/>
          <w:bCs/>
          <w:sz w:val="28"/>
          <w:szCs w:val="28"/>
        </w:rPr>
      </w:pPr>
    </w:p>
    <w:p w14:paraId="09B5B436" w14:textId="1ACF2CA0" w:rsidR="009E586F" w:rsidRDefault="009E586F" w:rsidP="009E586F">
      <w:pPr>
        <w:pStyle w:val="Odsekzoznamu"/>
        <w:ind w:left="501"/>
        <w:rPr>
          <w:b/>
          <w:bCs/>
          <w:sz w:val="28"/>
          <w:szCs w:val="28"/>
        </w:rPr>
      </w:pPr>
    </w:p>
    <w:p w14:paraId="18EFB8A8" w14:textId="77777777" w:rsidR="009E586F" w:rsidRPr="009E586F" w:rsidRDefault="009E586F" w:rsidP="009E586F">
      <w:pPr>
        <w:pStyle w:val="Odsekzoznamu"/>
        <w:ind w:left="501"/>
        <w:rPr>
          <w:b/>
          <w:bCs/>
          <w:sz w:val="28"/>
          <w:szCs w:val="28"/>
        </w:rPr>
      </w:pPr>
    </w:p>
    <w:sectPr w:rsidR="009E586F" w:rsidRPr="009E5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775C6"/>
    <w:multiLevelType w:val="hybridMultilevel"/>
    <w:tmpl w:val="A5F43040"/>
    <w:lvl w:ilvl="0" w:tplc="81E21D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20953166"/>
    <w:multiLevelType w:val="hybridMultilevel"/>
    <w:tmpl w:val="561C06AE"/>
    <w:lvl w:ilvl="0" w:tplc="B7AA9A2E">
      <w:start w:val="5"/>
      <w:numFmt w:val="bullet"/>
      <w:lvlText w:val="-"/>
      <w:lvlJc w:val="left"/>
      <w:pPr>
        <w:ind w:left="501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3A284858"/>
    <w:multiLevelType w:val="multilevel"/>
    <w:tmpl w:val="19227D2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</w:abstractNum>
  <w:num w:numId="1" w16cid:durableId="801341433">
    <w:abstractNumId w:val="2"/>
  </w:num>
  <w:num w:numId="2" w16cid:durableId="1531065458">
    <w:abstractNumId w:val="0"/>
  </w:num>
  <w:num w:numId="3" w16cid:durableId="1359252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D9D"/>
    <w:rsid w:val="00021EFA"/>
    <w:rsid w:val="000238BE"/>
    <w:rsid w:val="00026E67"/>
    <w:rsid w:val="00031708"/>
    <w:rsid w:val="0005296D"/>
    <w:rsid w:val="000719A9"/>
    <w:rsid w:val="00073D9D"/>
    <w:rsid w:val="00091E8E"/>
    <w:rsid w:val="000C5F55"/>
    <w:rsid w:val="000F1681"/>
    <w:rsid w:val="000F3765"/>
    <w:rsid w:val="00103638"/>
    <w:rsid w:val="00135126"/>
    <w:rsid w:val="00167C65"/>
    <w:rsid w:val="00181ABE"/>
    <w:rsid w:val="00187659"/>
    <w:rsid w:val="00187A60"/>
    <w:rsid w:val="00192BD6"/>
    <w:rsid w:val="001C3820"/>
    <w:rsid w:val="001C481C"/>
    <w:rsid w:val="001E4FD5"/>
    <w:rsid w:val="00203A46"/>
    <w:rsid w:val="00240BDD"/>
    <w:rsid w:val="00245585"/>
    <w:rsid w:val="002606B2"/>
    <w:rsid w:val="0027555D"/>
    <w:rsid w:val="002922C8"/>
    <w:rsid w:val="002B20EF"/>
    <w:rsid w:val="002C039C"/>
    <w:rsid w:val="002D3AA2"/>
    <w:rsid w:val="002F75A3"/>
    <w:rsid w:val="00330139"/>
    <w:rsid w:val="003319DD"/>
    <w:rsid w:val="00353213"/>
    <w:rsid w:val="00362F4E"/>
    <w:rsid w:val="00374854"/>
    <w:rsid w:val="0037585F"/>
    <w:rsid w:val="00377C8A"/>
    <w:rsid w:val="0038407E"/>
    <w:rsid w:val="003D7D4F"/>
    <w:rsid w:val="004208E9"/>
    <w:rsid w:val="004215B9"/>
    <w:rsid w:val="00455ADD"/>
    <w:rsid w:val="00463870"/>
    <w:rsid w:val="004929A2"/>
    <w:rsid w:val="004C1FD1"/>
    <w:rsid w:val="004C263E"/>
    <w:rsid w:val="004D35B5"/>
    <w:rsid w:val="004D68B0"/>
    <w:rsid w:val="00514105"/>
    <w:rsid w:val="00520662"/>
    <w:rsid w:val="0052334C"/>
    <w:rsid w:val="00524564"/>
    <w:rsid w:val="00526A2D"/>
    <w:rsid w:val="00551C88"/>
    <w:rsid w:val="005843B4"/>
    <w:rsid w:val="005A0801"/>
    <w:rsid w:val="005A1D54"/>
    <w:rsid w:val="005B439D"/>
    <w:rsid w:val="005C1A3B"/>
    <w:rsid w:val="005E09CB"/>
    <w:rsid w:val="005E2997"/>
    <w:rsid w:val="005E5BC3"/>
    <w:rsid w:val="00614677"/>
    <w:rsid w:val="0061764C"/>
    <w:rsid w:val="00653CF8"/>
    <w:rsid w:val="006556D7"/>
    <w:rsid w:val="00660EEE"/>
    <w:rsid w:val="00673F7D"/>
    <w:rsid w:val="00674216"/>
    <w:rsid w:val="00676C48"/>
    <w:rsid w:val="006773D5"/>
    <w:rsid w:val="00684B37"/>
    <w:rsid w:val="00696894"/>
    <w:rsid w:val="006A1658"/>
    <w:rsid w:val="006B5E93"/>
    <w:rsid w:val="00700A61"/>
    <w:rsid w:val="007017F8"/>
    <w:rsid w:val="00701F59"/>
    <w:rsid w:val="007201FA"/>
    <w:rsid w:val="00774872"/>
    <w:rsid w:val="007805F0"/>
    <w:rsid w:val="007B061F"/>
    <w:rsid w:val="007C263C"/>
    <w:rsid w:val="007D35E1"/>
    <w:rsid w:val="007D7033"/>
    <w:rsid w:val="007D7EF7"/>
    <w:rsid w:val="007F4998"/>
    <w:rsid w:val="007F51BA"/>
    <w:rsid w:val="00816E23"/>
    <w:rsid w:val="008261A2"/>
    <w:rsid w:val="00826A20"/>
    <w:rsid w:val="008317B4"/>
    <w:rsid w:val="008625F6"/>
    <w:rsid w:val="00863F17"/>
    <w:rsid w:val="00876F40"/>
    <w:rsid w:val="00897D33"/>
    <w:rsid w:val="008D2419"/>
    <w:rsid w:val="00901AC4"/>
    <w:rsid w:val="00914E6F"/>
    <w:rsid w:val="009270AF"/>
    <w:rsid w:val="009277BB"/>
    <w:rsid w:val="00942683"/>
    <w:rsid w:val="00975D41"/>
    <w:rsid w:val="0099622C"/>
    <w:rsid w:val="009B0228"/>
    <w:rsid w:val="009E2517"/>
    <w:rsid w:val="009E586F"/>
    <w:rsid w:val="009E6EFB"/>
    <w:rsid w:val="00A228DC"/>
    <w:rsid w:val="00A30D4A"/>
    <w:rsid w:val="00A3648C"/>
    <w:rsid w:val="00A435BA"/>
    <w:rsid w:val="00A502A3"/>
    <w:rsid w:val="00A63BF8"/>
    <w:rsid w:val="00A65929"/>
    <w:rsid w:val="00A77E48"/>
    <w:rsid w:val="00A94219"/>
    <w:rsid w:val="00A97AE5"/>
    <w:rsid w:val="00A97AE9"/>
    <w:rsid w:val="00AC74C7"/>
    <w:rsid w:val="00AD05F4"/>
    <w:rsid w:val="00AE19DD"/>
    <w:rsid w:val="00B269F3"/>
    <w:rsid w:val="00B31BE6"/>
    <w:rsid w:val="00B357CB"/>
    <w:rsid w:val="00B51472"/>
    <w:rsid w:val="00B81C3E"/>
    <w:rsid w:val="00BB0573"/>
    <w:rsid w:val="00BB0FAE"/>
    <w:rsid w:val="00BB586D"/>
    <w:rsid w:val="00BC0C85"/>
    <w:rsid w:val="00BC451F"/>
    <w:rsid w:val="00BC4EBF"/>
    <w:rsid w:val="00BE4389"/>
    <w:rsid w:val="00BF269D"/>
    <w:rsid w:val="00C0242E"/>
    <w:rsid w:val="00C270DA"/>
    <w:rsid w:val="00C34202"/>
    <w:rsid w:val="00C60278"/>
    <w:rsid w:val="00C7563D"/>
    <w:rsid w:val="00C81147"/>
    <w:rsid w:val="00C826FF"/>
    <w:rsid w:val="00C879EF"/>
    <w:rsid w:val="00C97810"/>
    <w:rsid w:val="00CB48B4"/>
    <w:rsid w:val="00CF016F"/>
    <w:rsid w:val="00D0693C"/>
    <w:rsid w:val="00D115A6"/>
    <w:rsid w:val="00D171E4"/>
    <w:rsid w:val="00D32C1C"/>
    <w:rsid w:val="00D35A76"/>
    <w:rsid w:val="00D4347E"/>
    <w:rsid w:val="00D4771D"/>
    <w:rsid w:val="00D50BEC"/>
    <w:rsid w:val="00D624CB"/>
    <w:rsid w:val="00D76DBC"/>
    <w:rsid w:val="00D80DEA"/>
    <w:rsid w:val="00D8670A"/>
    <w:rsid w:val="00D9492F"/>
    <w:rsid w:val="00D97D69"/>
    <w:rsid w:val="00DA3D5E"/>
    <w:rsid w:val="00DB556D"/>
    <w:rsid w:val="00DD1F1A"/>
    <w:rsid w:val="00DD44BC"/>
    <w:rsid w:val="00DE583A"/>
    <w:rsid w:val="00E015EA"/>
    <w:rsid w:val="00E174CA"/>
    <w:rsid w:val="00E63063"/>
    <w:rsid w:val="00E71E5E"/>
    <w:rsid w:val="00EA0977"/>
    <w:rsid w:val="00EB79A4"/>
    <w:rsid w:val="00F0419F"/>
    <w:rsid w:val="00F136CC"/>
    <w:rsid w:val="00F50923"/>
    <w:rsid w:val="00FB5B72"/>
    <w:rsid w:val="00FC2CF2"/>
    <w:rsid w:val="00FD4425"/>
    <w:rsid w:val="00FF7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1F488"/>
  <w15:chartTrackingRefBased/>
  <w15:docId w15:val="{69FFCF7A-EBD3-4EB6-A15E-2AE995B18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879EF"/>
    <w:pPr>
      <w:ind w:left="720"/>
      <w:contextualSpacing/>
    </w:pPr>
  </w:style>
  <w:style w:type="paragraph" w:styleId="Bezriadkovania">
    <w:name w:val="No Spacing"/>
    <w:uiPriority w:val="1"/>
    <w:qFormat/>
    <w:rsid w:val="00DB55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</Pages>
  <Words>1570</Words>
  <Characters>8951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</dc:creator>
  <cp:keywords/>
  <dc:description/>
  <cp:lastModifiedBy>PONICKÁ Marcela</cp:lastModifiedBy>
  <cp:revision>16</cp:revision>
  <cp:lastPrinted>2022-06-28T06:51:00Z</cp:lastPrinted>
  <dcterms:created xsi:type="dcterms:W3CDTF">2022-04-11T11:13:00Z</dcterms:created>
  <dcterms:modified xsi:type="dcterms:W3CDTF">2023-07-28T08:20:00Z</dcterms:modified>
</cp:coreProperties>
</file>