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0D68D8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D68D8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C7635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EC7635">
              <w:rPr>
                <w:rFonts w:ascii="Arial" w:hAnsi="Arial" w:cs="Arial"/>
              </w:rPr>
              <w:t>Bau Systems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B450B4" w:rsidRDefault="00B450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450B4">
              <w:rPr>
                <w:rFonts w:ascii="Arial" w:hAnsi="Arial" w:cs="Arial"/>
                <w:shd w:val="clear" w:color="auto" w:fill="FFFFFF"/>
              </w:rPr>
              <w:t>54286549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E105CA" w:rsidRDefault="00E105CA" w:rsidP="00892368">
            <w:pPr>
              <w:tabs>
                <w:tab w:val="left" w:pos="4425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E105CA">
              <w:rPr>
                <w:rFonts w:ascii="Arial" w:hAnsi="Arial" w:cs="Arial"/>
                <w:shd w:val="clear" w:color="auto" w:fill="FFFFFF"/>
              </w:rPr>
              <w:t>Karpatské námestie 10A 831 06 Bratislava - mestská časť Rača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4A34E2">
      <w:pPr>
        <w:spacing w:line="260" w:lineRule="exact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4A34E2">
        <w:rPr>
          <w:rFonts w:ascii="Arial" w:hAnsi="Arial" w:cs="Arial"/>
        </w:rPr>
        <w:t xml:space="preserve"> </w:t>
      </w:r>
      <w:bookmarkStart w:id="0" w:name="_GoBack"/>
      <w:bookmarkEnd w:id="0"/>
      <w:r w:rsidR="004A34E2">
        <w:rPr>
          <w:rFonts w:ascii="Trebuchet MS" w:hAnsi="Trebuchet MS"/>
          <w:color w:val="060604"/>
          <w:sz w:val="23"/>
          <w:szCs w:val="23"/>
          <w:shd w:val="clear" w:color="auto" w:fill="FFFFFF"/>
        </w:rPr>
        <w:t>27. 1. 2022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05E4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neobstarávala</w:t>
      </w:r>
      <w:r w:rsidR="005A3584">
        <w:rPr>
          <w:rFonts w:ascii="Arial" w:hAnsi="Arial" w:cs="Arial"/>
          <w:sz w:val="22"/>
          <w:szCs w:val="22"/>
        </w:rPr>
        <w:t xml:space="preserve"> v roku 202</w:t>
      </w:r>
      <w:r w:rsidR="000D68D8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 žiadny majetok.</w:t>
      </w: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5CA" w:rsidRPr="00E105CA" w:rsidRDefault="00360370" w:rsidP="00E105CA">
      <w:pPr>
        <w:pStyle w:val="a3"/>
        <w:tabs>
          <w:tab w:val="left" w:pos="668"/>
        </w:tabs>
        <w:ind w:left="101" w:right="116" w:firstLine="0"/>
        <w:jc w:val="both"/>
        <w:rPr>
          <w:rStyle w:val="ra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</w:t>
      </w:r>
      <w:r w:rsidR="00E105CA" w:rsidRPr="00E105CA">
        <w:rPr>
          <w:rFonts w:ascii="Arial" w:hAnsi="Arial" w:cs="Arial"/>
          <w:sz w:val="22"/>
          <w:szCs w:val="22"/>
          <w:shd w:val="clear" w:color="auto" w:fill="FFFFFF"/>
        </w:rPr>
        <w:t>Mestského súdu Bratislava III, oddiel: Sro, vložka č. 158261/B</w:t>
      </w:r>
      <w:r w:rsidR="00892368" w:rsidRPr="00E105CA">
        <w:rPr>
          <w:rStyle w:val="ra"/>
          <w:sz w:val="22"/>
          <w:szCs w:val="22"/>
        </w:rPr>
        <w:t xml:space="preserve"> </w:t>
      </w:r>
    </w:p>
    <w:p w:rsidR="00360370" w:rsidRPr="00E105CA" w:rsidRDefault="000D68D8" w:rsidP="00E105CA">
      <w:pPr>
        <w:pStyle w:val="a3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 spoločnosti 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76336B">
        <w:rPr>
          <w:rFonts w:ascii="Arial" w:hAnsi="Arial" w:cs="Arial"/>
          <w:sz w:val="22"/>
          <w:szCs w:val="22"/>
        </w:rPr>
        <w:t xml:space="preserve"> </w:t>
      </w:r>
      <w:r w:rsidR="00E105CA" w:rsidRPr="00E105CA">
        <w:rPr>
          <w:rFonts w:ascii="Arial" w:hAnsi="Arial" w:cs="Arial"/>
          <w:bCs/>
          <w:color w:val="0B0C0C"/>
          <w:sz w:val="22"/>
          <w:szCs w:val="22"/>
        </w:rPr>
        <w:t>Vladyslav Andriichenko a  Peter Bzinčák</w:t>
      </w:r>
      <w:r w:rsidR="00892368" w:rsidRPr="00E105CA">
        <w:rPr>
          <w:rFonts w:ascii="Arial" w:hAnsi="Arial" w:cs="Arial"/>
          <w:sz w:val="22"/>
          <w:szCs w:val="22"/>
        </w:rPr>
        <w:t>.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0D68D8" w:rsidRDefault="000D68D8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Pr="00E105CA" w:rsidRDefault="00E105CA" w:rsidP="000D68D8">
      <w:pPr>
        <w:pStyle w:val="aa"/>
        <w:rPr>
          <w:rFonts w:ascii="Arial" w:eastAsia="Times New Roman" w:hAnsi="Arial" w:cs="Arial"/>
          <w:vanish/>
          <w:lang w:eastAsia="sk-SK"/>
        </w:rPr>
      </w:pPr>
      <w:r w:rsidRPr="00E105CA">
        <w:rPr>
          <w:rFonts w:ascii="Arial" w:hAnsi="Arial" w:cs="Arial"/>
          <w:bCs/>
          <w:color w:val="0B0C0C"/>
        </w:rPr>
        <w:t>Sprostredkovateľská činnosť v oblasti služieb</w:t>
      </w:r>
    </w:p>
    <w:tbl>
      <w:tblPr>
        <w:tblW w:w="7409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37"/>
        <w:gridCol w:w="4810"/>
      </w:tblGrid>
      <w:tr w:rsidR="00E105CA" w:rsidRPr="00E105CA" w:rsidTr="00E957ED">
        <w:trPr>
          <w:gridAfter w:val="1"/>
          <w:wAfter w:w="1677" w:type="pct"/>
          <w:trHeight w:val="362"/>
          <w:tblCellSpacing w:w="15" w:type="dxa"/>
        </w:trPr>
        <w:tc>
          <w:tcPr>
            <w:tcW w:w="3291" w:type="pct"/>
          </w:tcPr>
          <w:p w:rsidR="00E105CA" w:rsidRPr="00E957ED" w:rsidRDefault="00E957ED" w:rsidP="000D68D8">
            <w:pPr>
              <w:rPr>
                <w:rFonts w:ascii="Arial" w:eastAsia="Times New Roman" w:hAnsi="Arial" w:cs="Arial"/>
              </w:rPr>
            </w:pPr>
            <w:r w:rsidRPr="00E957ED">
              <w:rPr>
                <w:rStyle w:val="ab"/>
                <w:rFonts w:ascii="Arial" w:hAnsi="Arial" w:cs="Arial"/>
                <w:bCs/>
                <w:i w:val="0"/>
                <w:iCs w:val="0"/>
                <w:shd w:val="clear" w:color="auto" w:fill="FFFFFF"/>
              </w:rPr>
              <w:t>Kúpa tovaru</w:t>
            </w:r>
            <w:r w:rsidRPr="00E957ED">
              <w:rPr>
                <w:rFonts w:ascii="Arial" w:hAnsi="Arial" w:cs="Arial"/>
                <w:shd w:val="clear" w:color="auto" w:fill="FFFFFF"/>
              </w:rPr>
              <w:t> na </w:t>
            </w:r>
            <w:r w:rsidRPr="00E957ED">
              <w:rPr>
                <w:rStyle w:val="ab"/>
                <w:rFonts w:ascii="Arial" w:hAnsi="Arial" w:cs="Arial"/>
                <w:bCs/>
                <w:i w:val="0"/>
                <w:iCs w:val="0"/>
                <w:shd w:val="clear" w:color="auto" w:fill="FFFFFF"/>
              </w:rPr>
              <w:t>účely</w:t>
            </w:r>
            <w:r w:rsidRPr="00E957ED">
              <w:rPr>
                <w:rFonts w:ascii="Arial" w:hAnsi="Arial" w:cs="Arial"/>
                <w:shd w:val="clear" w:color="auto" w:fill="FFFFFF"/>
              </w:rPr>
              <w:t> jeho </w:t>
            </w:r>
            <w:r w:rsidRPr="00E957ED">
              <w:rPr>
                <w:rStyle w:val="ab"/>
                <w:rFonts w:ascii="Arial" w:hAnsi="Arial" w:cs="Arial"/>
                <w:bCs/>
                <w:i w:val="0"/>
                <w:iCs w:val="0"/>
                <w:shd w:val="clear" w:color="auto" w:fill="FFFFFF"/>
              </w:rPr>
              <w:t>predaja konečnému spotrebiteľovi</w:t>
            </w:r>
            <w:r w:rsidRPr="00E957ED">
              <w:rPr>
                <w:rFonts w:ascii="Arial" w:hAnsi="Arial" w:cs="Arial"/>
                <w:shd w:val="clear" w:color="auto" w:fill="FFFFFF"/>
              </w:rPr>
              <w:t> (</w:t>
            </w:r>
            <w:r w:rsidRPr="00E957ED">
              <w:rPr>
                <w:rStyle w:val="ab"/>
                <w:rFonts w:ascii="Arial" w:hAnsi="Arial" w:cs="Arial"/>
                <w:bCs/>
                <w:i w:val="0"/>
                <w:iCs w:val="0"/>
                <w:shd w:val="clear" w:color="auto" w:fill="FFFFFF"/>
              </w:rPr>
              <w:t>maloobchod</w:t>
            </w:r>
            <w:r w:rsidRPr="00E957ED">
              <w:rPr>
                <w:rFonts w:ascii="Arial" w:hAnsi="Arial" w:cs="Arial"/>
                <w:shd w:val="clear" w:color="auto" w:fill="FFFFFF"/>
              </w:rPr>
              <w:t>) alebo </w:t>
            </w:r>
            <w:r w:rsidRPr="00E957ED">
              <w:rPr>
                <w:rStyle w:val="ab"/>
                <w:rFonts w:ascii="Arial" w:hAnsi="Arial" w:cs="Arial"/>
                <w:bCs/>
                <w:i w:val="0"/>
                <w:iCs w:val="0"/>
                <w:shd w:val="clear" w:color="auto" w:fill="FFFFFF"/>
              </w:rPr>
              <w:t>iným prevádzkovateľom živnosti</w:t>
            </w:r>
            <w:r w:rsidRPr="00E957ED">
              <w:rPr>
                <w:rFonts w:ascii="Arial" w:hAnsi="Arial" w:cs="Arial"/>
                <w:shd w:val="clear" w:color="auto" w:fill="FFFFFF"/>
              </w:rPr>
              <w:t> (</w:t>
            </w:r>
            <w:r w:rsidRPr="00E957ED">
              <w:rPr>
                <w:rStyle w:val="ab"/>
                <w:rFonts w:ascii="Arial" w:hAnsi="Arial" w:cs="Arial"/>
                <w:bCs/>
                <w:i w:val="0"/>
                <w:iCs w:val="0"/>
                <w:shd w:val="clear" w:color="auto" w:fill="FFFFFF"/>
              </w:rPr>
              <w:t>veľkoobchod</w:t>
            </w:r>
          </w:p>
        </w:tc>
      </w:tr>
      <w:tr w:rsidR="0076336B" w:rsidRPr="000D68D8" w:rsidTr="00E957ED">
        <w:trPr>
          <w:tblCellSpacing w:w="15" w:type="dxa"/>
        </w:trPr>
        <w:tc>
          <w:tcPr>
            <w:tcW w:w="4979" w:type="pct"/>
            <w:gridSpan w:val="2"/>
            <w:vAlign w:val="center"/>
            <w:hideMark/>
          </w:tcPr>
          <w:p w:rsidR="0076336B" w:rsidRPr="00E105CA" w:rsidRDefault="00E105CA" w:rsidP="000D68D8">
            <w:pPr>
              <w:pStyle w:val="aa"/>
              <w:rPr>
                <w:rFonts w:ascii="Arial" w:eastAsia="Times New Roman" w:hAnsi="Arial" w:cs="Arial"/>
                <w:lang w:eastAsia="sk-SK"/>
              </w:rPr>
            </w:pPr>
            <w:r w:rsidRPr="00E105CA">
              <w:rPr>
                <w:rFonts w:ascii="Arial" w:hAnsi="Arial" w:cs="Arial"/>
              </w:rPr>
              <w:t>Montáž, rekonštrukcia a údržba vyhradených technických zariadení - elektrických</w:t>
            </w: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5CC9" w:rsidRDefault="005A5CC9">
      <w:r>
        <w:separator/>
      </w:r>
    </w:p>
  </w:endnote>
  <w:endnote w:type="continuationSeparator" w:id="0">
    <w:p w:rsidR="005A5CC9" w:rsidRDefault="005A5C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A34E2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A34E2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5CC9" w:rsidRDefault="005A5CC9">
      <w:r>
        <w:separator/>
      </w:r>
    </w:p>
  </w:footnote>
  <w:footnote w:type="continuationSeparator" w:id="0">
    <w:p w:rsidR="005A5CC9" w:rsidRDefault="005A5C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0D68D8" w:rsidRPr="000D68D8" w:rsidRDefault="0055784D" w:rsidP="000D68D8">
    <w:pPr>
      <w:pStyle w:val="a3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color w:val="434040"/>
        <w:sz w:val="21"/>
        <w:szCs w:val="21"/>
        <w:lang w:eastAsia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0D68D8">
      <w:rPr>
        <w:rFonts w:ascii="Arial" w:hAnsi="Arial" w:cs="Arial"/>
        <w:sz w:val="22"/>
        <w:szCs w:val="22"/>
      </w:rPr>
      <w:t xml:space="preserve">  </w:t>
    </w:r>
    <w:r w:rsidR="004A2BF3"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450B4" w:rsidRPr="00B450B4">
      <w:rPr>
        <w:rFonts w:ascii="Arial" w:hAnsi="Arial" w:cs="Arial"/>
        <w:sz w:val="22"/>
        <w:szCs w:val="22"/>
        <w:shd w:val="clear" w:color="auto" w:fill="FFFFFF"/>
      </w:rPr>
      <w:t>54286549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B450B4" w:rsidRPr="00B450B4">
      <w:rPr>
        <w:rFonts w:ascii="Arial" w:hAnsi="Arial" w:cs="Arial"/>
        <w:sz w:val="22"/>
        <w:szCs w:val="22"/>
        <w:shd w:val="clear" w:color="auto" w:fill="FFFFFF"/>
      </w:rPr>
      <w:t>2121655316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5F60D4F"/>
    <w:multiLevelType w:val="multilevel"/>
    <w:tmpl w:val="8940C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0D68D8"/>
    <w:rsid w:val="001406AD"/>
    <w:rsid w:val="00206A52"/>
    <w:rsid w:val="0021242A"/>
    <w:rsid w:val="002401F1"/>
    <w:rsid w:val="00245EB4"/>
    <w:rsid w:val="002C12B4"/>
    <w:rsid w:val="002D2D67"/>
    <w:rsid w:val="002D7E6D"/>
    <w:rsid w:val="00360370"/>
    <w:rsid w:val="003657F5"/>
    <w:rsid w:val="00373635"/>
    <w:rsid w:val="003D056F"/>
    <w:rsid w:val="00401155"/>
    <w:rsid w:val="00454B08"/>
    <w:rsid w:val="004679EA"/>
    <w:rsid w:val="004A2BF3"/>
    <w:rsid w:val="004A34E2"/>
    <w:rsid w:val="004D6980"/>
    <w:rsid w:val="00544DBF"/>
    <w:rsid w:val="0054634D"/>
    <w:rsid w:val="0055784D"/>
    <w:rsid w:val="005973B1"/>
    <w:rsid w:val="005A3584"/>
    <w:rsid w:val="005A5CC9"/>
    <w:rsid w:val="005B0640"/>
    <w:rsid w:val="00605E4E"/>
    <w:rsid w:val="00623868"/>
    <w:rsid w:val="00637F73"/>
    <w:rsid w:val="00676DB4"/>
    <w:rsid w:val="006E7FD5"/>
    <w:rsid w:val="00752780"/>
    <w:rsid w:val="0076336B"/>
    <w:rsid w:val="007E2103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D6C8A"/>
    <w:rsid w:val="00AD749D"/>
    <w:rsid w:val="00B05D99"/>
    <w:rsid w:val="00B15E67"/>
    <w:rsid w:val="00B450B4"/>
    <w:rsid w:val="00B7440A"/>
    <w:rsid w:val="00BB5B1A"/>
    <w:rsid w:val="00C01CB7"/>
    <w:rsid w:val="00C8406D"/>
    <w:rsid w:val="00CC3205"/>
    <w:rsid w:val="00CD545D"/>
    <w:rsid w:val="00D735FA"/>
    <w:rsid w:val="00DC50CA"/>
    <w:rsid w:val="00E105CA"/>
    <w:rsid w:val="00E32AA1"/>
    <w:rsid w:val="00E957ED"/>
    <w:rsid w:val="00EA1722"/>
    <w:rsid w:val="00EB4798"/>
    <w:rsid w:val="00EB55FA"/>
    <w:rsid w:val="00EC7635"/>
    <w:rsid w:val="00EE5474"/>
    <w:rsid w:val="00F404E8"/>
    <w:rsid w:val="00F817B0"/>
    <w:rsid w:val="00FA28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  <w:style w:type="paragraph" w:styleId="aa">
    <w:name w:val="No Spacing"/>
    <w:uiPriority w:val="1"/>
    <w:qFormat/>
    <w:rsid w:val="000D68D8"/>
    <w:rPr>
      <w:lang w:val="sk-SK"/>
    </w:rPr>
  </w:style>
  <w:style w:type="character" w:styleId="ab">
    <w:name w:val="Emphasis"/>
    <w:basedOn w:val="a0"/>
    <w:uiPriority w:val="20"/>
    <w:qFormat/>
    <w:rsid w:val="00E957E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28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414</Words>
  <Characters>2364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2773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10</cp:revision>
  <dcterms:created xsi:type="dcterms:W3CDTF">2023-07-27T07:30:00Z</dcterms:created>
  <dcterms:modified xsi:type="dcterms:W3CDTF">2023-07-27T08:04:00Z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