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C4504" w14:textId="77777777" w:rsidR="002158F7" w:rsidRPr="00891481" w:rsidRDefault="002158F7" w:rsidP="002158F7">
      <w:pPr>
        <w:pStyle w:val="Nadpis1"/>
        <w:tabs>
          <w:tab w:val="clear" w:pos="450"/>
          <w:tab w:val="num" w:pos="360"/>
          <w:tab w:val="num" w:pos="2062"/>
        </w:tabs>
        <w:spacing w:after="60"/>
        <w:ind w:left="360"/>
        <w:rPr>
          <w:szCs w:val="18"/>
        </w:rPr>
      </w:pPr>
      <w:bookmarkStart w:id="0" w:name="_Toc530739894"/>
      <w:r>
        <w:rPr>
          <w:szCs w:val="18"/>
        </w:rPr>
        <w:t>VŠEOBECNÉ INFORMÁCIE</w:t>
      </w:r>
      <w:bookmarkEnd w:id="0"/>
    </w:p>
    <w:p w14:paraId="780085DD" w14:textId="77777777" w:rsidR="004D3B4A" w:rsidRDefault="004D3B4A" w:rsidP="004D3B4A">
      <w:pPr>
        <w:pStyle w:val="Zkladntext"/>
      </w:pPr>
    </w:p>
    <w:p w14:paraId="471C6034" w14:textId="77777777" w:rsidR="004D3B4A" w:rsidRDefault="002158F7" w:rsidP="004D3B4A">
      <w:pPr>
        <w:pStyle w:val="Nadpis2"/>
        <w:numPr>
          <w:ilvl w:val="0"/>
          <w:numId w:val="2"/>
        </w:numPr>
      </w:pPr>
      <w:r>
        <w:t>Obchodné meno a sídlo spoločnosti:</w:t>
      </w:r>
    </w:p>
    <w:p w14:paraId="26A37A8B" w14:textId="77777777" w:rsidR="002158F7" w:rsidRDefault="002158F7" w:rsidP="002158F7"/>
    <w:p w14:paraId="68A0DD31" w14:textId="0EE8D281" w:rsidR="002158F7" w:rsidRDefault="00142D91" w:rsidP="002158F7">
      <w:pPr>
        <w:ind w:left="360"/>
        <w:rPr>
          <w:sz w:val="18"/>
          <w:szCs w:val="18"/>
        </w:rPr>
      </w:pPr>
      <w:r>
        <w:rPr>
          <w:sz w:val="18"/>
          <w:szCs w:val="18"/>
        </w:rPr>
        <w:t>RVM Systems, a.s.</w:t>
      </w:r>
    </w:p>
    <w:p w14:paraId="7E529190" w14:textId="53970013" w:rsidR="002158F7" w:rsidRDefault="002158F7" w:rsidP="002158F7">
      <w:pPr>
        <w:ind w:left="360"/>
        <w:rPr>
          <w:sz w:val="18"/>
          <w:szCs w:val="18"/>
        </w:rPr>
      </w:pPr>
      <w:r>
        <w:rPr>
          <w:sz w:val="18"/>
          <w:szCs w:val="18"/>
        </w:rPr>
        <w:t xml:space="preserve"> </w:t>
      </w:r>
      <w:r w:rsidR="00142D91">
        <w:rPr>
          <w:sz w:val="18"/>
          <w:szCs w:val="18"/>
        </w:rPr>
        <w:t>91101 Trenčín, J. Zemana 3141/99</w:t>
      </w:r>
    </w:p>
    <w:p w14:paraId="40A74FAD" w14:textId="77777777" w:rsidR="002158F7" w:rsidRPr="002158F7" w:rsidRDefault="002158F7" w:rsidP="002158F7">
      <w:pPr>
        <w:ind w:left="360"/>
      </w:pPr>
      <w:r>
        <w:rPr>
          <w:sz w:val="18"/>
          <w:szCs w:val="18"/>
        </w:rPr>
        <w:t xml:space="preserve"> </w:t>
      </w:r>
      <w:r>
        <w:t xml:space="preserve"> </w:t>
      </w:r>
    </w:p>
    <w:p w14:paraId="6DA87E2E" w14:textId="102689A6" w:rsidR="004D3B4A" w:rsidRDefault="002158F7" w:rsidP="0029018B">
      <w:pPr>
        <w:pStyle w:val="odstavec"/>
      </w:pPr>
      <w:r>
        <w:t xml:space="preserve">Spoločnosť </w:t>
      </w:r>
      <w:r w:rsidR="00037A89">
        <w:t>RVM Systems, a.s.</w:t>
      </w:r>
      <w:r w:rsidR="00EA0E85" w:rsidRPr="00EA0E85">
        <w:t xml:space="preserve"> (ďalej len „Spoločnosť“) bola založená </w:t>
      </w:r>
      <w:r w:rsidR="00037A89">
        <w:t>08.01.2021</w:t>
      </w:r>
      <w:r w:rsidR="00EA0E85" w:rsidRPr="00EA0E85">
        <w:t xml:space="preserve"> a do obchodného registra bola zapísaná </w:t>
      </w:r>
      <w:r w:rsidR="00037A89">
        <w:t>08.01.2021</w:t>
      </w:r>
      <w:r w:rsidR="00EA0E85">
        <w:t xml:space="preserve"> </w:t>
      </w:r>
      <w:r w:rsidR="004D3B4A">
        <w:t xml:space="preserve">(Obchodný register Okresného súdu </w:t>
      </w:r>
      <w:r w:rsidR="00037A89">
        <w:t>Trenčín</w:t>
      </w:r>
      <w:r w:rsidR="004D3B4A">
        <w:t xml:space="preserve">, oddiel </w:t>
      </w:r>
      <w:r w:rsidR="00037A89">
        <w:t>Sa</w:t>
      </w:r>
      <w:r w:rsidR="004D3B4A">
        <w:t xml:space="preserve">., vložka </w:t>
      </w:r>
      <w:r w:rsidR="00037A89">
        <w:t>číslo: 10794/R</w:t>
      </w:r>
      <w:r w:rsidR="004D3B4A">
        <w:t xml:space="preserve">. </w:t>
      </w:r>
    </w:p>
    <w:p w14:paraId="73FD9ED9" w14:textId="77777777" w:rsidR="004D3B4A" w:rsidRDefault="004D3B4A" w:rsidP="004D3B4A"/>
    <w:p w14:paraId="63C3D9A6" w14:textId="77777777" w:rsidR="004D3B4A" w:rsidRDefault="004D3B4A" w:rsidP="002158F7">
      <w:pPr>
        <w:pStyle w:val="Nadpis2"/>
        <w:numPr>
          <w:ilvl w:val="0"/>
          <w:numId w:val="0"/>
        </w:numPr>
        <w:ind w:left="360"/>
      </w:pPr>
      <w:bookmarkStart w:id="1" w:name="_Toc530739896"/>
      <w:r>
        <w:t>Hlavnými činnosťami Spoločnosti sú:</w:t>
      </w:r>
      <w:bookmarkEnd w:id="1"/>
    </w:p>
    <w:p w14:paraId="6B81A804" w14:textId="205653BB" w:rsidR="00381936" w:rsidRDefault="00037A89" w:rsidP="00037A89">
      <w:pPr>
        <w:pStyle w:val="Nadpis2"/>
        <w:numPr>
          <w:ilvl w:val="0"/>
          <w:numId w:val="27"/>
        </w:numPr>
        <w:rPr>
          <w:b w:val="0"/>
          <w:bCs/>
        </w:rPr>
      </w:pPr>
      <w:r w:rsidRPr="00037A89">
        <w:rPr>
          <w:b w:val="0"/>
          <w:bCs/>
        </w:rPr>
        <w:t>Kúpa tovaru na účely predaja konečnému spotrebiteľovi</w:t>
      </w:r>
    </w:p>
    <w:p w14:paraId="2D17950A" w14:textId="30DC95D2" w:rsidR="00037A89" w:rsidRDefault="00037A89" w:rsidP="00037A89">
      <w:pPr>
        <w:pStyle w:val="Odsekzoznamu"/>
        <w:numPr>
          <w:ilvl w:val="0"/>
          <w:numId w:val="27"/>
        </w:numPr>
      </w:pPr>
      <w:r>
        <w:t>Sprostredkovateľská  činnosť</w:t>
      </w:r>
    </w:p>
    <w:p w14:paraId="6D75EE18" w14:textId="00224AB8" w:rsidR="00037A89" w:rsidRDefault="00037A89" w:rsidP="00037A89">
      <w:pPr>
        <w:pStyle w:val="Odsekzoznamu"/>
        <w:numPr>
          <w:ilvl w:val="0"/>
          <w:numId w:val="27"/>
        </w:numPr>
      </w:pPr>
      <w:r>
        <w:t xml:space="preserve">Činnosť podnik., </w:t>
      </w:r>
      <w:proofErr w:type="spellStart"/>
      <w:r>
        <w:t>organiz</w:t>
      </w:r>
      <w:proofErr w:type="spellEnd"/>
      <w:r>
        <w:t>. a ekonom. Poradcov</w:t>
      </w:r>
    </w:p>
    <w:p w14:paraId="266BAFAF" w14:textId="7F113D44" w:rsidR="00037A89" w:rsidRDefault="00037A89" w:rsidP="00037A89">
      <w:pPr>
        <w:pStyle w:val="Odsekzoznamu"/>
        <w:numPr>
          <w:ilvl w:val="0"/>
          <w:numId w:val="27"/>
        </w:numPr>
      </w:pPr>
      <w:r>
        <w:t>Prenájom hnuteľných vecí</w:t>
      </w:r>
    </w:p>
    <w:p w14:paraId="643437B3" w14:textId="5E5C6596" w:rsidR="00037A89" w:rsidRDefault="00037A89" w:rsidP="00037A89">
      <w:pPr>
        <w:pStyle w:val="Odsekzoznamu"/>
        <w:numPr>
          <w:ilvl w:val="0"/>
          <w:numId w:val="27"/>
        </w:numPr>
      </w:pPr>
      <w:r>
        <w:t>Podnikanie v oblasti nakladania s iným ako nebezpečným odpadom</w:t>
      </w:r>
    </w:p>
    <w:p w14:paraId="5DD3DBEE" w14:textId="7CA99EF2" w:rsidR="00037A89" w:rsidRDefault="00037A89" w:rsidP="00037A89">
      <w:pPr>
        <w:pStyle w:val="Odsekzoznamu"/>
        <w:numPr>
          <w:ilvl w:val="0"/>
          <w:numId w:val="27"/>
        </w:numPr>
      </w:pPr>
      <w:r>
        <w:t>Výroba strojov a zariadení pre všeob. účely</w:t>
      </w:r>
    </w:p>
    <w:p w14:paraId="4783626C" w14:textId="2DA5DA77" w:rsidR="00037A89" w:rsidRDefault="00037A89" w:rsidP="00037A89">
      <w:pPr>
        <w:pStyle w:val="Odsekzoznamu"/>
        <w:numPr>
          <w:ilvl w:val="0"/>
          <w:numId w:val="27"/>
        </w:numPr>
      </w:pPr>
      <w:r>
        <w:t>Skladovanie a pomocné činnosti v doprave</w:t>
      </w:r>
    </w:p>
    <w:p w14:paraId="447D175B" w14:textId="7CD49792" w:rsidR="00037A89" w:rsidRDefault="00037A89" w:rsidP="00037A89">
      <w:pPr>
        <w:pStyle w:val="Odsekzoznamu"/>
        <w:numPr>
          <w:ilvl w:val="0"/>
          <w:numId w:val="27"/>
        </w:numPr>
      </w:pPr>
      <w:r>
        <w:t xml:space="preserve">Počítačové služby a služby </w:t>
      </w:r>
      <w:proofErr w:type="spellStart"/>
      <w:r>
        <w:t>súv</w:t>
      </w:r>
      <w:proofErr w:type="spellEnd"/>
      <w:r>
        <w:t>. S počítačovým spracovaním údajov</w:t>
      </w:r>
    </w:p>
    <w:p w14:paraId="424896F6" w14:textId="0EA5D718" w:rsidR="00037A89" w:rsidRPr="00037A89" w:rsidRDefault="00037A89" w:rsidP="00037A89">
      <w:pPr>
        <w:pStyle w:val="Odsekzoznamu"/>
        <w:numPr>
          <w:ilvl w:val="0"/>
          <w:numId w:val="27"/>
        </w:numPr>
      </w:pPr>
      <w:r>
        <w:t>Výskum a vývoj v oblasti prírodných , technických, spoločenských a </w:t>
      </w:r>
      <w:proofErr w:type="spellStart"/>
      <w:r>
        <w:t>human</w:t>
      </w:r>
      <w:proofErr w:type="spellEnd"/>
      <w:r>
        <w:t>. vied</w:t>
      </w:r>
    </w:p>
    <w:p w14:paraId="6817A52D" w14:textId="77777777" w:rsidR="002158F7" w:rsidRDefault="002158F7" w:rsidP="0029018B">
      <w:pPr>
        <w:pStyle w:val="odstavec"/>
      </w:pPr>
    </w:p>
    <w:p w14:paraId="6E2895C6" w14:textId="77777777" w:rsidR="002158F7" w:rsidRDefault="002158F7" w:rsidP="002158F7">
      <w:pPr>
        <w:pStyle w:val="Nadpis2"/>
        <w:numPr>
          <w:ilvl w:val="0"/>
          <w:numId w:val="2"/>
        </w:numPr>
      </w:pPr>
      <w:r>
        <w:t>Dátum schválenia účtovnej závierky za predchádzajúce účtovné obdobie</w:t>
      </w:r>
    </w:p>
    <w:p w14:paraId="2606B262" w14:textId="7A1CDD80" w:rsidR="002158F7" w:rsidRDefault="002158F7" w:rsidP="002158F7">
      <w:pPr>
        <w:pStyle w:val="Zkladntext"/>
        <w:ind w:hanging="426"/>
      </w:pPr>
      <w:r w:rsidRPr="00F6343E">
        <w:rPr>
          <w:color w:val="FFFFFF" w:themeColor="background1"/>
        </w:rPr>
        <w:tab/>
      </w:r>
      <w:r w:rsidRPr="00F6343E">
        <w:t>Účtovná závierka Spoločnosti k</w:t>
      </w:r>
      <w:r w:rsidR="00037A89">
        <w:t> </w:t>
      </w:r>
      <w:bookmarkStart w:id="2" w:name="_Hlk141435346"/>
      <w:r w:rsidR="00037A89">
        <w:t>30.04.2022</w:t>
      </w:r>
      <w:r w:rsidRPr="00F6343E">
        <w:t xml:space="preserve"> </w:t>
      </w:r>
      <w:bookmarkEnd w:id="2"/>
      <w:r w:rsidRPr="00F6343E">
        <w:t>za predchádzajúce účtovné obdobie, bola schválená va</w:t>
      </w:r>
      <w:r w:rsidR="00A70885">
        <w:t xml:space="preserve">lným zhromaždením Spoločnosti </w:t>
      </w:r>
      <w:r w:rsidR="00037A89">
        <w:t>25.07.2022</w:t>
      </w:r>
    </w:p>
    <w:p w14:paraId="69F63157" w14:textId="77777777" w:rsidR="002158F7" w:rsidRDefault="002158F7" w:rsidP="002158F7">
      <w:pPr>
        <w:pStyle w:val="Zkladntext"/>
        <w:ind w:hanging="426"/>
      </w:pPr>
    </w:p>
    <w:p w14:paraId="24CFCB59" w14:textId="77777777" w:rsidR="002158F7" w:rsidRDefault="002158F7" w:rsidP="002158F7">
      <w:pPr>
        <w:pStyle w:val="Nadpis2"/>
        <w:numPr>
          <w:ilvl w:val="0"/>
          <w:numId w:val="2"/>
        </w:numPr>
      </w:pPr>
      <w:r>
        <w:t>Právny dôvod na zostavenie účtovnej závierky</w:t>
      </w:r>
    </w:p>
    <w:p w14:paraId="52B8C8A8" w14:textId="2DF2C151" w:rsidR="002158F7" w:rsidRDefault="002158F7" w:rsidP="002158F7">
      <w:pPr>
        <w:pStyle w:val="Zkladntext"/>
        <w:ind w:hanging="426"/>
      </w:pPr>
      <w:r>
        <w:tab/>
        <w:t>Účtovná závierka Spoločnosti k</w:t>
      </w:r>
      <w:r w:rsidR="009B696E">
        <w:t> 30.04.2023</w:t>
      </w:r>
      <w:r>
        <w:t xml:space="preserve"> je zostavená ako riadna účtovná závierka podľa § 17 ods. 6 zákona </w:t>
      </w:r>
      <w:r w:rsidRPr="009C33CC">
        <w:t>NR</w:t>
      </w:r>
      <w:r>
        <w:t> </w:t>
      </w:r>
      <w:r w:rsidRPr="009C33CC">
        <w:t>SR</w:t>
      </w:r>
      <w:r>
        <w:t xml:space="preserve"> č. 431/2002 Z. z. o účtovníctve za účtovné obdobie od </w:t>
      </w:r>
      <w:r w:rsidR="009B696E">
        <w:t>01.05.</w:t>
      </w:r>
      <w:r>
        <w:t xml:space="preserve"> 20</w:t>
      </w:r>
      <w:r w:rsidR="008D1253">
        <w:t>2</w:t>
      </w:r>
      <w:r w:rsidR="005C419B">
        <w:t>2</w:t>
      </w:r>
      <w:r>
        <w:t xml:space="preserve"> do </w:t>
      </w:r>
      <w:r w:rsidR="009B696E">
        <w:t>30.06.2023</w:t>
      </w:r>
      <w:r>
        <w:t>.</w:t>
      </w:r>
    </w:p>
    <w:p w14:paraId="15F6BF22" w14:textId="77777777" w:rsidR="002158F7" w:rsidRDefault="002158F7" w:rsidP="002158F7">
      <w:pPr>
        <w:pStyle w:val="Nadpis2"/>
        <w:numPr>
          <w:ilvl w:val="0"/>
          <w:numId w:val="0"/>
        </w:numPr>
        <w:ind w:left="360"/>
      </w:pPr>
    </w:p>
    <w:p w14:paraId="360F369F" w14:textId="77777777" w:rsidR="002158F7" w:rsidRDefault="00756395" w:rsidP="002158F7">
      <w:pPr>
        <w:pStyle w:val="Zkladntext"/>
        <w:ind w:hanging="42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0AF3F3E" w14:textId="77777777" w:rsidR="003E3C27" w:rsidRDefault="003E3C27" w:rsidP="002158F7">
      <w:pPr>
        <w:pStyle w:val="Zkladntext"/>
        <w:ind w:hanging="426"/>
        <w:rPr>
          <w:szCs w:val="18"/>
        </w:rPr>
      </w:pPr>
    </w:p>
    <w:p w14:paraId="5E19D9F4" w14:textId="77777777" w:rsidR="003E3C27" w:rsidRDefault="003E3C27" w:rsidP="003E3C27">
      <w:pPr>
        <w:pStyle w:val="Nadpis2"/>
      </w:pPr>
      <w:r>
        <w:t>Informácie o skupine</w:t>
      </w:r>
    </w:p>
    <w:p w14:paraId="20CB5AD5" w14:textId="6777E3D5" w:rsidR="003E3C27" w:rsidRDefault="003E3C27" w:rsidP="003E3C27">
      <w:pPr>
        <w:pStyle w:val="odstavec"/>
      </w:pPr>
      <w:r w:rsidRPr="000B1B05">
        <w:t xml:space="preserve">Spoločnosť </w:t>
      </w:r>
      <w:r w:rsidR="009B696E">
        <w:t xml:space="preserve">nie </w:t>
      </w:r>
      <w:r w:rsidRPr="000B1B05">
        <w:t>je súčasťou konsolidovaného celku.</w:t>
      </w:r>
    </w:p>
    <w:p w14:paraId="34685F9E" w14:textId="77777777" w:rsidR="003E3C27" w:rsidRDefault="003E3C27" w:rsidP="003E3C27">
      <w:pPr>
        <w:pStyle w:val="odstavec"/>
      </w:pPr>
    </w:p>
    <w:p w14:paraId="4F1F13B2" w14:textId="77777777" w:rsidR="004D3B4A" w:rsidRDefault="004D3B4A" w:rsidP="004D3B4A">
      <w:pPr>
        <w:pStyle w:val="Zkladntext"/>
      </w:pPr>
    </w:p>
    <w:p w14:paraId="7643742B" w14:textId="77777777" w:rsidR="004D3B4A" w:rsidRDefault="003E3C27" w:rsidP="004D3B4A">
      <w:pPr>
        <w:pStyle w:val="Nadpis2"/>
        <w:numPr>
          <w:ilvl w:val="0"/>
          <w:numId w:val="2"/>
        </w:numPr>
      </w:pPr>
      <w:r>
        <w:t>Priemerný prepočítaný p</w:t>
      </w:r>
      <w:r w:rsidR="004D3B4A">
        <w:t xml:space="preserve">očet zamestnancov </w:t>
      </w:r>
    </w:p>
    <w:p w14:paraId="7F4DBF05" w14:textId="77777777" w:rsidR="009A6661" w:rsidRDefault="003E3C27" w:rsidP="003E3C27">
      <w:pPr>
        <w:ind w:left="405"/>
        <w:rPr>
          <w:sz w:val="18"/>
          <w:szCs w:val="18"/>
        </w:rPr>
      </w:pPr>
      <w:r w:rsidRPr="003E3C27">
        <w:rPr>
          <w:sz w:val="18"/>
          <w:szCs w:val="18"/>
        </w:rPr>
        <w:t xml:space="preserve">Priemerný prepočítaný počet zamestnancov Spoločnosti v účtovnom období </w:t>
      </w:r>
      <w:r w:rsidR="009B696E">
        <w:rPr>
          <w:sz w:val="18"/>
          <w:szCs w:val="18"/>
        </w:rPr>
        <w:t xml:space="preserve"> od 01.05.2022 – 30.0</w:t>
      </w:r>
      <w:r w:rsidR="009A6661">
        <w:rPr>
          <w:sz w:val="18"/>
          <w:szCs w:val="18"/>
        </w:rPr>
        <w:t>4</w:t>
      </w:r>
      <w:r w:rsidR="009B696E">
        <w:rPr>
          <w:sz w:val="18"/>
          <w:szCs w:val="18"/>
        </w:rPr>
        <w:t>.2023</w:t>
      </w:r>
      <w:r w:rsidR="003E7E31">
        <w:rPr>
          <w:sz w:val="18"/>
          <w:szCs w:val="18"/>
        </w:rPr>
        <w:t xml:space="preserve"> </w:t>
      </w:r>
    </w:p>
    <w:p w14:paraId="14CC9407" w14:textId="328A50E2" w:rsidR="003E3C27" w:rsidRPr="003E3C27" w:rsidRDefault="00982A34" w:rsidP="003E3C27">
      <w:pPr>
        <w:ind w:left="405"/>
        <w:rPr>
          <w:sz w:val="18"/>
          <w:szCs w:val="18"/>
        </w:rPr>
      </w:pPr>
      <w:r>
        <w:rPr>
          <w:sz w:val="18"/>
          <w:szCs w:val="18"/>
        </w:rPr>
        <w:t xml:space="preserve">bol </w:t>
      </w:r>
      <w:r w:rsidR="009B696E">
        <w:rPr>
          <w:sz w:val="18"/>
          <w:szCs w:val="18"/>
        </w:rPr>
        <w:t>6</w:t>
      </w:r>
    </w:p>
    <w:p w14:paraId="07579482" w14:textId="77777777" w:rsidR="004D3B4A" w:rsidRDefault="004D3B4A" w:rsidP="00E45FEA">
      <w:pPr>
        <w:pStyle w:val="Zkladntext"/>
        <w:ind w:left="0"/>
        <w:jc w:val="left"/>
      </w:pPr>
    </w:p>
    <w:p w14:paraId="45E8E909" w14:textId="77777777"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14:paraId="1340E5C0" w14:textId="77777777" w:rsidR="004D3B4A" w:rsidRDefault="004D3B4A" w:rsidP="004D3B4A"/>
    <w:p w14:paraId="3BBAA44F" w14:textId="04B96220" w:rsidR="00A12292" w:rsidRDefault="0045384D" w:rsidP="004D3B4A">
      <w:pPr>
        <w:pStyle w:val="Zkladntext"/>
      </w:pPr>
      <w:r>
        <w:t>predstavenstvo</w:t>
      </w:r>
      <w:r w:rsidR="00A12292">
        <w:t>:</w:t>
      </w:r>
      <w:r w:rsidR="00764437">
        <w:tab/>
      </w:r>
    </w:p>
    <w:p w14:paraId="023E2EF7" w14:textId="320ADF26" w:rsidR="006C6916" w:rsidRDefault="00F51F83" w:rsidP="002B56CF">
      <w:pPr>
        <w:pStyle w:val="Zkladntext"/>
      </w:pPr>
      <w:r>
        <w:tab/>
      </w:r>
      <w:r>
        <w:tab/>
      </w:r>
      <w:r>
        <w:tab/>
      </w:r>
      <w:r w:rsidR="0045384D">
        <w:t xml:space="preserve">Ing. Ivan </w:t>
      </w:r>
      <w:proofErr w:type="spellStart"/>
      <w:r w:rsidR="0045384D">
        <w:t>Váckavek</w:t>
      </w:r>
      <w:proofErr w:type="spellEnd"/>
      <w:r w:rsidR="0045384D">
        <w:t xml:space="preserve"> – člen predstavenstva</w:t>
      </w:r>
    </w:p>
    <w:p w14:paraId="269C590D" w14:textId="43CD0B59" w:rsidR="00F51F83" w:rsidRDefault="00785D65" w:rsidP="00785D65">
      <w:pPr>
        <w:pStyle w:val="Zkladntext"/>
      </w:pPr>
      <w:r>
        <w:tab/>
      </w:r>
      <w:r>
        <w:tab/>
      </w:r>
      <w:r>
        <w:tab/>
      </w:r>
      <w:r w:rsidR="0045384D">
        <w:t xml:space="preserve">Erik </w:t>
      </w:r>
      <w:proofErr w:type="spellStart"/>
      <w:r w:rsidR="0045384D">
        <w:t>Niklas</w:t>
      </w:r>
      <w:proofErr w:type="spellEnd"/>
      <w:r w:rsidR="0045384D">
        <w:t xml:space="preserve"> </w:t>
      </w:r>
      <w:proofErr w:type="spellStart"/>
      <w:r w:rsidR="0045384D">
        <w:t>Engstom</w:t>
      </w:r>
      <w:proofErr w:type="spellEnd"/>
      <w:r w:rsidR="0045384D">
        <w:t xml:space="preserve"> – predseda predstavenstva</w:t>
      </w:r>
    </w:p>
    <w:p w14:paraId="2B20C225" w14:textId="35587271" w:rsidR="0045384D" w:rsidRDefault="0045384D" w:rsidP="00785D65">
      <w:pPr>
        <w:pStyle w:val="Zkladntext"/>
      </w:pPr>
      <w:r>
        <w:tab/>
      </w:r>
      <w:r>
        <w:tab/>
      </w:r>
      <w:r>
        <w:tab/>
      </w:r>
      <w:proofErr w:type="spellStart"/>
      <w:r>
        <w:t>Tord</w:t>
      </w:r>
      <w:proofErr w:type="spellEnd"/>
      <w:r>
        <w:t xml:space="preserve"> </w:t>
      </w:r>
      <w:proofErr w:type="spellStart"/>
      <w:r>
        <w:t>karl-Allan</w:t>
      </w:r>
      <w:proofErr w:type="spellEnd"/>
      <w:r>
        <w:t xml:space="preserve"> </w:t>
      </w:r>
      <w:proofErr w:type="spellStart"/>
      <w:r>
        <w:t>Nybleus</w:t>
      </w:r>
      <w:proofErr w:type="spellEnd"/>
      <w:r>
        <w:t xml:space="preserve"> – člen predstavenstva</w:t>
      </w:r>
    </w:p>
    <w:p w14:paraId="57111EB7" w14:textId="77777777" w:rsidR="00AA6CCE" w:rsidRDefault="00AA6CCE" w:rsidP="002B56CF">
      <w:pPr>
        <w:pStyle w:val="Zkladntext"/>
      </w:pPr>
    </w:p>
    <w:p w14:paraId="46D43EE7" w14:textId="77777777" w:rsidR="00F51F83" w:rsidRDefault="00F51F83" w:rsidP="00F51F83">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A12463">
        <w:rPr>
          <w:szCs w:val="18"/>
        </w:rPr>
        <w:t>2</w:t>
      </w:r>
      <w:r w:rsidR="007B6199">
        <w:rPr>
          <w:szCs w:val="18"/>
        </w:rPr>
        <w:t>2</w:t>
      </w:r>
      <w:r w:rsidRPr="00B50225">
        <w:rPr>
          <w:szCs w:val="18"/>
        </w:rPr>
        <w:t xml:space="preserve"> poskytnuté žiadne pôžičky, záruky alebo iné formy zabezpečenia, ani finančné prostriedky alebo iné plnenia na súkromné účely členov, k</w:t>
      </w:r>
      <w:r>
        <w:rPr>
          <w:szCs w:val="18"/>
        </w:rPr>
        <w:t xml:space="preserve">toré sa vyúčtovávajú </w:t>
      </w:r>
      <w:r w:rsidR="00785D65">
        <w:rPr>
          <w:szCs w:val="18"/>
        </w:rPr>
        <w:t>(v roku 202</w:t>
      </w:r>
      <w:r w:rsidR="007B6199">
        <w:rPr>
          <w:szCs w:val="18"/>
        </w:rPr>
        <w:t>1</w:t>
      </w:r>
      <w:r w:rsidRPr="00B50225">
        <w:rPr>
          <w:szCs w:val="18"/>
        </w:rPr>
        <w:t>: žiadne).</w:t>
      </w:r>
    </w:p>
    <w:p w14:paraId="577DF763" w14:textId="77777777" w:rsidR="00CA5A7B" w:rsidRDefault="00CA5A7B" w:rsidP="00F51F83">
      <w:pPr>
        <w:pStyle w:val="Zkladntext"/>
        <w:rPr>
          <w:szCs w:val="18"/>
        </w:rPr>
      </w:pPr>
    </w:p>
    <w:p w14:paraId="16887825" w14:textId="77777777" w:rsidR="00CA5A7B" w:rsidRDefault="00CA5A7B" w:rsidP="00CA5A7B">
      <w:pPr>
        <w:pStyle w:val="Nadpis1"/>
        <w:tabs>
          <w:tab w:val="clear" w:pos="450"/>
          <w:tab w:val="num" w:pos="360"/>
        </w:tabs>
        <w:spacing w:before="120" w:after="60"/>
        <w:ind w:left="360"/>
      </w:pPr>
      <w:r>
        <w:t>informácie o spoločníkoch účtovnej jednotky</w:t>
      </w:r>
    </w:p>
    <w:p w14:paraId="0C75DB7E" w14:textId="77777777" w:rsidR="00CA5A7B" w:rsidRDefault="00CA5A7B" w:rsidP="00CA5A7B"/>
    <w:p w14:paraId="20721F28" w14:textId="55973D2E" w:rsidR="007B6199" w:rsidRDefault="007B6199" w:rsidP="007B6199">
      <w:pPr>
        <w:pStyle w:val="Zkladntext"/>
        <w:jc w:val="left"/>
      </w:pPr>
      <w:r>
        <w:t xml:space="preserve">Štruktúra </w:t>
      </w:r>
      <w:r w:rsidR="0045384D">
        <w:t>akcionárov</w:t>
      </w:r>
      <w:r>
        <w:t xml:space="preserve"> k</w:t>
      </w:r>
      <w:r w:rsidR="0045384D">
        <w:t> 30.0</w:t>
      </w:r>
      <w:r w:rsidR="009A6661">
        <w:t>4</w:t>
      </w:r>
      <w:r w:rsidR="0045384D">
        <w:t>.2023</w:t>
      </w:r>
      <w:r>
        <w:t>:</w:t>
      </w:r>
    </w:p>
    <w:p w14:paraId="4E39ACF4" w14:textId="27CBE608" w:rsidR="0045384D" w:rsidRDefault="00D35672" w:rsidP="007B6199">
      <w:pPr>
        <w:pStyle w:val="Zkladntext"/>
        <w:jc w:val="left"/>
      </w:pPr>
      <w:r>
        <w:t xml:space="preserve"> </w:t>
      </w:r>
    </w:p>
    <w:p w14:paraId="66F442ED" w14:textId="0F57A4F4" w:rsidR="00D35672" w:rsidRDefault="00D35672" w:rsidP="007B6199">
      <w:pPr>
        <w:pStyle w:val="Zkladntext"/>
        <w:jc w:val="left"/>
      </w:pPr>
      <w:r>
        <w:t>RVM Systems AB</w:t>
      </w:r>
    </w:p>
    <w:p w14:paraId="66605AAD" w14:textId="77777777" w:rsidR="00D35672" w:rsidRDefault="00D35672" w:rsidP="007B6199">
      <w:pPr>
        <w:pStyle w:val="Zkladntext"/>
        <w:jc w:val="left"/>
      </w:pPr>
    </w:p>
    <w:p w14:paraId="63E207CC" w14:textId="46A7C1DE" w:rsidR="00D35672" w:rsidRDefault="00D35672" w:rsidP="007B6199">
      <w:pPr>
        <w:pStyle w:val="Zkladntext"/>
        <w:jc w:val="left"/>
      </w:pPr>
      <w:r>
        <w:t>Dozorná rada:</w:t>
      </w:r>
    </w:p>
    <w:p w14:paraId="24CD247D" w14:textId="77777777" w:rsidR="00D35672" w:rsidRDefault="00D35672" w:rsidP="007B6199">
      <w:pPr>
        <w:pStyle w:val="Zkladntext"/>
        <w:jc w:val="left"/>
      </w:pPr>
    </w:p>
    <w:p w14:paraId="5A27AFDC" w14:textId="758A5A44" w:rsidR="00D35672" w:rsidRDefault="00D35672" w:rsidP="007B6199">
      <w:pPr>
        <w:pStyle w:val="Zkladntext"/>
        <w:jc w:val="left"/>
      </w:pPr>
      <w:proofErr w:type="spellStart"/>
      <w:r>
        <w:t>Mari</w:t>
      </w:r>
      <w:proofErr w:type="spellEnd"/>
      <w:r>
        <w:t xml:space="preserve"> </w:t>
      </w:r>
      <w:proofErr w:type="spellStart"/>
      <w:r>
        <w:t>Christina</w:t>
      </w:r>
      <w:proofErr w:type="spellEnd"/>
      <w:r>
        <w:t xml:space="preserve"> </w:t>
      </w:r>
      <w:proofErr w:type="spellStart"/>
      <w:r>
        <w:t>Ericson</w:t>
      </w:r>
      <w:proofErr w:type="spellEnd"/>
    </w:p>
    <w:p w14:paraId="770E189D" w14:textId="05533576" w:rsidR="00D35672" w:rsidRDefault="00D35672" w:rsidP="007B6199">
      <w:pPr>
        <w:pStyle w:val="Zkladntext"/>
        <w:jc w:val="left"/>
      </w:pPr>
      <w:proofErr w:type="spellStart"/>
      <w:r>
        <w:lastRenderedPageBreak/>
        <w:t>Vera</w:t>
      </w:r>
      <w:proofErr w:type="spellEnd"/>
      <w:r>
        <w:t xml:space="preserve"> </w:t>
      </w:r>
      <w:proofErr w:type="spellStart"/>
      <w:r>
        <w:t>Arkadjevna</w:t>
      </w:r>
      <w:proofErr w:type="spellEnd"/>
      <w:r>
        <w:t xml:space="preserve"> </w:t>
      </w:r>
      <w:proofErr w:type="spellStart"/>
      <w:r>
        <w:t>Anderson</w:t>
      </w:r>
      <w:proofErr w:type="spellEnd"/>
    </w:p>
    <w:p w14:paraId="2072A9A4" w14:textId="4CF6DA71" w:rsidR="00D35672" w:rsidRDefault="00D35672" w:rsidP="007B6199">
      <w:pPr>
        <w:pStyle w:val="Zkladntext"/>
        <w:jc w:val="left"/>
      </w:pPr>
      <w:proofErr w:type="spellStart"/>
      <w:r>
        <w:t>Gudmund</w:t>
      </w:r>
      <w:proofErr w:type="spellEnd"/>
      <w:r>
        <w:t xml:space="preserve"> </w:t>
      </w:r>
      <w:proofErr w:type="spellStart"/>
      <w:r>
        <w:t>Larsen</w:t>
      </w:r>
      <w:proofErr w:type="spellEnd"/>
    </w:p>
    <w:p w14:paraId="552205B7" w14:textId="77777777" w:rsidR="007B6199" w:rsidRDefault="007B6199" w:rsidP="007B6199">
      <w:pPr>
        <w:pStyle w:val="Zkladntext"/>
        <w:jc w:val="left"/>
      </w:pPr>
    </w:p>
    <w:p w14:paraId="15422290" w14:textId="77777777" w:rsidR="007B6199" w:rsidRDefault="007B6199" w:rsidP="007B6199">
      <w:pPr>
        <w:pStyle w:val="Zkladntext"/>
        <w:jc w:val="left"/>
      </w:pPr>
    </w:p>
    <w:p w14:paraId="6D7AF368" w14:textId="77777777" w:rsidR="00C54BBC" w:rsidRPr="00AA6CCE" w:rsidRDefault="004D3B4A" w:rsidP="00AA6CCE">
      <w:pPr>
        <w:pStyle w:val="Zkladntext"/>
        <w:ind w:left="0"/>
      </w:pPr>
      <w:r>
        <w:tab/>
      </w:r>
      <w:r>
        <w:tab/>
      </w:r>
      <w:r>
        <w:tab/>
      </w:r>
      <w:r>
        <w:tab/>
      </w:r>
      <w:r>
        <w:tab/>
      </w:r>
      <w:r>
        <w:tab/>
      </w:r>
    </w:p>
    <w:p w14:paraId="20D8BCD7" w14:textId="77777777" w:rsidR="004D3B4A" w:rsidRDefault="004D3B4A" w:rsidP="004D3B4A">
      <w:pPr>
        <w:pStyle w:val="Nadpis1"/>
        <w:tabs>
          <w:tab w:val="clear" w:pos="450"/>
          <w:tab w:val="num" w:pos="360"/>
        </w:tabs>
        <w:spacing w:before="120" w:after="60"/>
        <w:ind w:left="360"/>
      </w:pPr>
      <w:bookmarkStart w:id="4" w:name="_Toc530739899"/>
      <w:r>
        <w:t>Informácie o</w:t>
      </w:r>
      <w:bookmarkEnd w:id="4"/>
      <w:r w:rsidR="00F5016B">
        <w:t> PRIJATÝCH POSTUPOCH</w:t>
      </w:r>
    </w:p>
    <w:p w14:paraId="35D158DA" w14:textId="77777777" w:rsidR="00691552" w:rsidRDefault="00691552" w:rsidP="00691552"/>
    <w:p w14:paraId="3B4A6761" w14:textId="77777777" w:rsidR="00691552" w:rsidRPr="00691552" w:rsidRDefault="00691552" w:rsidP="000C3B9F">
      <w:pPr>
        <w:pStyle w:val="Pismenka"/>
        <w:numPr>
          <w:ilvl w:val="0"/>
          <w:numId w:val="13"/>
        </w:numPr>
        <w:rPr>
          <w:szCs w:val="18"/>
        </w:rPr>
      </w:pPr>
      <w:r w:rsidRPr="00691552">
        <w:rPr>
          <w:szCs w:val="18"/>
        </w:rPr>
        <w:t>Východiská pre zostavenie účtovnej závierky</w:t>
      </w:r>
    </w:p>
    <w:p w14:paraId="306CD951" w14:textId="77777777" w:rsidR="00691552" w:rsidRDefault="00691552" w:rsidP="00691552">
      <w:pPr>
        <w:pStyle w:val="Zkladntext"/>
        <w:ind w:left="450"/>
        <w:rPr>
          <w:szCs w:val="18"/>
        </w:rPr>
      </w:pPr>
      <w:r w:rsidRPr="00691552">
        <w:rPr>
          <w:szCs w:val="18"/>
        </w:rPr>
        <w:t>Účtovná závierka bola zostavená za predpokladu, že</w:t>
      </w:r>
      <w:r w:rsidRPr="00B50225">
        <w:rPr>
          <w:szCs w:val="18"/>
        </w:rPr>
        <w:t xml:space="preserv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AD9D38A" w14:textId="77777777" w:rsidR="00691552" w:rsidRDefault="00691552" w:rsidP="00CF79B1">
      <w:pPr>
        <w:pStyle w:val="Zkladntext"/>
        <w:ind w:left="0"/>
        <w:rPr>
          <w:szCs w:val="18"/>
        </w:rPr>
      </w:pPr>
    </w:p>
    <w:p w14:paraId="71952A2C" w14:textId="77777777" w:rsidR="00691552" w:rsidRPr="00E57F70" w:rsidRDefault="00691552" w:rsidP="00E57F70">
      <w:pPr>
        <w:pStyle w:val="Zkladntext"/>
        <w:ind w:left="450"/>
      </w:pPr>
      <w:r w:rsidRPr="00194BFD">
        <w:t>Účtovné metódy a všeobecné účtovné zásady boli</w:t>
      </w:r>
      <w:r>
        <w:t xml:space="preserve"> účtovnou jednotkou</w:t>
      </w:r>
      <w:r w:rsidRPr="00194BFD">
        <w:t xml:space="preserve"> </w:t>
      </w:r>
      <w:r>
        <w:t xml:space="preserve">konzistentne </w:t>
      </w:r>
      <w:r w:rsidRPr="00194BFD">
        <w:t>aplikované</w:t>
      </w:r>
      <w:r>
        <w:t>.</w:t>
      </w:r>
    </w:p>
    <w:p w14:paraId="027FE069" w14:textId="77777777" w:rsidR="00691552" w:rsidRPr="00B50225" w:rsidRDefault="00691552" w:rsidP="00691552">
      <w:pPr>
        <w:pStyle w:val="Zoznamsodrkami"/>
        <w:numPr>
          <w:ilvl w:val="0"/>
          <w:numId w:val="0"/>
        </w:numPr>
        <w:rPr>
          <w:szCs w:val="18"/>
        </w:rPr>
      </w:pPr>
    </w:p>
    <w:p w14:paraId="7ED0CA86" w14:textId="77777777" w:rsidR="00691552" w:rsidRPr="00691552" w:rsidRDefault="00691552" w:rsidP="000C3B9F">
      <w:pPr>
        <w:pStyle w:val="Pismenka"/>
        <w:numPr>
          <w:ilvl w:val="0"/>
          <w:numId w:val="13"/>
        </w:numPr>
        <w:rPr>
          <w:szCs w:val="18"/>
        </w:rPr>
      </w:pPr>
      <w:r w:rsidRPr="00691552">
        <w:rPr>
          <w:szCs w:val="18"/>
        </w:rPr>
        <w:t>Dlhodobý nehmotný majetok a dlhodobý hmotný majetok</w:t>
      </w:r>
    </w:p>
    <w:p w14:paraId="2AF6613B" w14:textId="77777777" w:rsidR="00691552" w:rsidRPr="00B50225" w:rsidRDefault="00691552" w:rsidP="0069155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8FCEA3A" w14:textId="77777777" w:rsidR="00691552" w:rsidRPr="00B50225" w:rsidRDefault="00691552" w:rsidP="00691552">
      <w:pPr>
        <w:pStyle w:val="Zkladntext"/>
        <w:rPr>
          <w:szCs w:val="18"/>
        </w:rPr>
      </w:pPr>
    </w:p>
    <w:p w14:paraId="29B28C16" w14:textId="77777777" w:rsidR="00691552" w:rsidRDefault="00691552" w:rsidP="00691552">
      <w:pPr>
        <w:pStyle w:val="Zkladntext"/>
        <w:rPr>
          <w:szCs w:val="18"/>
        </w:rPr>
      </w:pPr>
      <w:r w:rsidRPr="00B50225">
        <w:rPr>
          <w:szCs w:val="18"/>
        </w:rPr>
        <w:t xml:space="preserve">Súčasťou obstarávacej ceny dlhodobého </w:t>
      </w:r>
      <w:r w:rsidRPr="00691552">
        <w:rPr>
          <w:szCs w:val="18"/>
        </w:rPr>
        <w:t>majetku 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1B4F9BD" w14:textId="77777777" w:rsidR="00691552" w:rsidRDefault="00691552" w:rsidP="00691552">
      <w:pPr>
        <w:pStyle w:val="Zkladntext"/>
        <w:rPr>
          <w:szCs w:val="18"/>
        </w:rPr>
      </w:pPr>
    </w:p>
    <w:p w14:paraId="56DDA804" w14:textId="77777777" w:rsidR="00691552" w:rsidRDefault="00691552" w:rsidP="0069155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08391EC" w14:textId="77777777" w:rsidR="00691552" w:rsidRDefault="00691552" w:rsidP="00691552">
      <w:pPr>
        <w:pStyle w:val="Zkladntext"/>
        <w:rPr>
          <w:szCs w:val="18"/>
        </w:rPr>
      </w:pPr>
      <w:r>
        <w:rPr>
          <w:szCs w:val="18"/>
        </w:rPr>
        <w:tab/>
      </w:r>
    </w:p>
    <w:p w14:paraId="2281D6DD" w14:textId="77777777" w:rsidR="00691552" w:rsidRDefault="00691552" w:rsidP="0069155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A1CA4BD" w14:textId="77777777" w:rsidR="00691552" w:rsidRDefault="00691552" w:rsidP="00691552">
      <w:pPr>
        <w:pStyle w:val="Zkladntext"/>
        <w:rPr>
          <w:szCs w:val="18"/>
        </w:rPr>
      </w:pPr>
    </w:p>
    <w:p w14:paraId="67E8D94C" w14:textId="77777777" w:rsidR="00691552" w:rsidRDefault="00691552" w:rsidP="000C3B9F">
      <w:pPr>
        <w:pStyle w:val="Zkladntext"/>
        <w:numPr>
          <w:ilvl w:val="0"/>
          <w:numId w:val="20"/>
        </w:numPr>
        <w:rPr>
          <w:szCs w:val="18"/>
        </w:rPr>
      </w:pPr>
      <w:r>
        <w:rPr>
          <w:szCs w:val="18"/>
        </w:rPr>
        <w:t>možnosť jeho technického dokončenia tak, že ho bude možné použiť alebo predať,</w:t>
      </w:r>
    </w:p>
    <w:p w14:paraId="6AE5355D" w14:textId="77777777" w:rsidR="00691552" w:rsidRDefault="00691552" w:rsidP="000C3B9F">
      <w:pPr>
        <w:pStyle w:val="Zkladntext"/>
        <w:numPr>
          <w:ilvl w:val="0"/>
          <w:numId w:val="20"/>
        </w:numPr>
        <w:rPr>
          <w:szCs w:val="18"/>
        </w:rPr>
      </w:pPr>
      <w:r>
        <w:rPr>
          <w:szCs w:val="18"/>
        </w:rPr>
        <w:t>zámer jeho dokončenia, používania alebo predaja,</w:t>
      </w:r>
    </w:p>
    <w:p w14:paraId="763D1B2E" w14:textId="77777777" w:rsidR="00691552" w:rsidRDefault="00691552" w:rsidP="000C3B9F">
      <w:pPr>
        <w:pStyle w:val="Zkladntext"/>
        <w:numPr>
          <w:ilvl w:val="0"/>
          <w:numId w:val="20"/>
        </w:numPr>
        <w:rPr>
          <w:szCs w:val="18"/>
        </w:rPr>
      </w:pPr>
      <w:r>
        <w:rPr>
          <w:szCs w:val="18"/>
        </w:rPr>
        <w:t>schopnosť účtovnej jednotky jeho používania a predaja,</w:t>
      </w:r>
    </w:p>
    <w:p w14:paraId="2148B138" w14:textId="77777777" w:rsidR="00691552" w:rsidRDefault="00691552" w:rsidP="000C3B9F">
      <w:pPr>
        <w:pStyle w:val="Zkladntext"/>
        <w:numPr>
          <w:ilvl w:val="0"/>
          <w:numId w:val="2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CC36E68" w14:textId="77777777" w:rsidR="00691552" w:rsidRDefault="00691552" w:rsidP="000C3B9F">
      <w:pPr>
        <w:pStyle w:val="Zkladntext"/>
        <w:numPr>
          <w:ilvl w:val="0"/>
          <w:numId w:val="20"/>
        </w:numPr>
        <w:rPr>
          <w:szCs w:val="18"/>
        </w:rPr>
      </w:pPr>
      <w:r>
        <w:rPr>
          <w:szCs w:val="18"/>
        </w:rPr>
        <w:t>dostupnosť zodpovedajúcich technických zdrojov, finančných zdrojov a ostatných zdrojov pre dokončenie jeho vývoja, použitie alebo predaj,</w:t>
      </w:r>
    </w:p>
    <w:p w14:paraId="706F8D68" w14:textId="77777777" w:rsidR="00691552" w:rsidRDefault="00691552" w:rsidP="000C3B9F">
      <w:pPr>
        <w:pStyle w:val="Zkladntext"/>
        <w:numPr>
          <w:ilvl w:val="0"/>
          <w:numId w:val="20"/>
        </w:numPr>
        <w:rPr>
          <w:szCs w:val="18"/>
        </w:rPr>
      </w:pPr>
      <w:r>
        <w:rPr>
          <w:szCs w:val="18"/>
        </w:rPr>
        <w:t xml:space="preserve">spoľahlivé ocenenie nákladov súvisiacich s jeho obstaraním v priebehu vývoja. </w:t>
      </w:r>
    </w:p>
    <w:p w14:paraId="0290B1EA" w14:textId="77777777" w:rsidR="00691552" w:rsidRDefault="00691552" w:rsidP="00691552">
      <w:pPr>
        <w:pStyle w:val="Zkladntext"/>
        <w:ind w:left="0"/>
        <w:rPr>
          <w:szCs w:val="18"/>
        </w:rPr>
      </w:pPr>
    </w:p>
    <w:p w14:paraId="04061D7A" w14:textId="77777777" w:rsidR="00691552" w:rsidRDefault="00691552" w:rsidP="0069155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A57F07" w14:textId="77777777" w:rsidR="00691552" w:rsidRDefault="00691552" w:rsidP="00691552">
      <w:pPr>
        <w:pStyle w:val="Zkladntext"/>
        <w:rPr>
          <w:szCs w:val="18"/>
        </w:rPr>
      </w:pPr>
    </w:p>
    <w:p w14:paraId="5D0718BB" w14:textId="77777777" w:rsidR="00691552" w:rsidRDefault="00691552" w:rsidP="00691552">
      <w:pPr>
        <w:pStyle w:val="Zkladntext"/>
        <w:rPr>
          <w:szCs w:val="18"/>
        </w:rPr>
      </w:pPr>
      <w:r w:rsidRPr="00B50225">
        <w:rPr>
          <w:szCs w:val="18"/>
        </w:rPr>
        <w:t>Odpisy dlhodobého nehmotného majetku sú stanovené vychádzajúc z predpokladanej doby jeho používania a predpokladaného priebehu</w:t>
      </w:r>
      <w:r w:rsidR="0031726B">
        <w:rPr>
          <w:szCs w:val="18"/>
        </w:rPr>
        <w:t xml:space="preserve"> jeho opotrebenia.</w:t>
      </w:r>
    </w:p>
    <w:p w14:paraId="744CAFE6" w14:textId="77777777" w:rsidR="0031726B" w:rsidRDefault="0031726B" w:rsidP="00691552">
      <w:pPr>
        <w:pStyle w:val="Zkladntext"/>
        <w:rPr>
          <w:szCs w:val="18"/>
        </w:rPr>
      </w:pPr>
    </w:p>
    <w:p w14:paraId="3D04EEF6" w14:textId="77777777" w:rsidR="0031726B" w:rsidRPr="00DC0F3D" w:rsidRDefault="0031726B" w:rsidP="0031726B">
      <w:pPr>
        <w:pStyle w:val="odstavec"/>
      </w:pPr>
      <w:r w:rsidRPr="00CC566E">
        <w:t>Dlhodobý nehmotný majetok sa odpisuje podľa odpisového plánu, ktorý bol zostavený na základe predpokladanej doby jeho používania</w:t>
      </w:r>
      <w:r>
        <w:t>.</w:t>
      </w:r>
      <w:r w:rsidRPr="000F450C">
        <w:rPr>
          <w:i/>
          <w:iCs/>
        </w:rPr>
        <w:t>.</w:t>
      </w:r>
      <w:r w:rsidRPr="000F450C">
        <w:rPr>
          <w:i/>
        </w:rPr>
        <w:t xml:space="preserve"> </w:t>
      </w:r>
      <w:r w:rsidRPr="00DC0F3D">
        <w:t xml:space="preserve">Odpisovať sa začína v mesiaci uvedenia majetku do používania. Drobný dlhodobý nehmotný majetok, ktorého obstarávacia cena (resp. vlastné náklady) je </w:t>
      </w:r>
      <w:r>
        <w:t>2 400 EUR</w:t>
      </w:r>
      <w:r w:rsidRPr="00DC0F3D">
        <w:t xml:space="preserve"> a nižšia, sa odpisuje jednorazovo pri uvedení do používania (prípadne uveď iný limit, pri ktorom sa majetok jednorazovo odpisuje).</w:t>
      </w:r>
    </w:p>
    <w:p w14:paraId="01501622" w14:textId="77777777" w:rsidR="0031726B" w:rsidRPr="00CC566E" w:rsidRDefault="0031726B" w:rsidP="0031726B">
      <w:pPr>
        <w:pStyle w:val="odstavec"/>
      </w:pPr>
    </w:p>
    <w:p w14:paraId="786DC3C1" w14:textId="77777777" w:rsidR="0031726B" w:rsidRPr="00DC0F3D" w:rsidRDefault="0031726B" w:rsidP="0031726B">
      <w:pPr>
        <w:pStyle w:val="odstavec"/>
        <w:rPr>
          <w:iCs/>
        </w:rPr>
      </w:pPr>
      <w:r w:rsidRPr="00CC566E">
        <w:t xml:space="preserve">Dlhodobý hmotný majetok sa odpisuje podľa odpisového plánu, ktorý bol zostavený na základe predpokladanej doby jeho používania a predpokladaného priebehu jeho opotrebenia. </w:t>
      </w:r>
      <w:r w:rsidRPr="00DC0F3D">
        <w:rPr>
          <w:iCs/>
        </w:rPr>
        <w:t xml:space="preserve">Odpisovať sa začína  v mesiaci uvedenia majetku do používania. Drobný dlhodobý hmotný majetok, ktorého obstarávacia cena (resp. vlastné náklady) je </w:t>
      </w:r>
      <w:r>
        <w:rPr>
          <w:iCs/>
        </w:rPr>
        <w:t>1 700 EUR</w:t>
      </w:r>
      <w:r w:rsidRPr="00DC0F3D">
        <w:rPr>
          <w:iCs/>
        </w:rPr>
        <w:t xml:space="preserve"> a nižšia, sa odpisuje jednorazovo pri uvedení do používania. </w:t>
      </w:r>
    </w:p>
    <w:p w14:paraId="25FBC62A" w14:textId="77777777" w:rsidR="0031726B" w:rsidRPr="00CC566E" w:rsidRDefault="0031726B" w:rsidP="0031726B">
      <w:pPr>
        <w:pStyle w:val="odstavec"/>
      </w:pPr>
    </w:p>
    <w:tbl>
      <w:tblPr>
        <w:tblW w:w="8842" w:type="dxa"/>
        <w:tblInd w:w="456" w:type="dxa"/>
        <w:tblCellMar>
          <w:left w:w="30" w:type="dxa"/>
          <w:right w:w="30" w:type="dxa"/>
        </w:tblCellMar>
        <w:tblLook w:val="0000" w:firstRow="0" w:lastRow="0" w:firstColumn="0" w:lastColumn="0" w:noHBand="0" w:noVBand="0"/>
      </w:tblPr>
      <w:tblGrid>
        <w:gridCol w:w="3326"/>
        <w:gridCol w:w="1548"/>
        <w:gridCol w:w="223"/>
        <w:gridCol w:w="1822"/>
        <w:gridCol w:w="223"/>
        <w:gridCol w:w="1700"/>
      </w:tblGrid>
      <w:tr w:rsidR="0031726B" w14:paraId="76D16EBB" w14:textId="77777777" w:rsidTr="008322A7">
        <w:trPr>
          <w:trHeight w:val="241"/>
        </w:trPr>
        <w:tc>
          <w:tcPr>
            <w:tcW w:w="3326" w:type="dxa"/>
          </w:tcPr>
          <w:p w14:paraId="0298C2FE" w14:textId="77777777" w:rsidR="0031726B" w:rsidRDefault="0031726B" w:rsidP="00D35672"/>
        </w:tc>
        <w:tc>
          <w:tcPr>
            <w:tcW w:w="1548" w:type="dxa"/>
          </w:tcPr>
          <w:p w14:paraId="397D2925" w14:textId="77777777" w:rsidR="0031726B" w:rsidRDefault="0031726B" w:rsidP="008322A7">
            <w:pPr>
              <w:pStyle w:val="Tabulka"/>
              <w:jc w:val="center"/>
            </w:pPr>
          </w:p>
        </w:tc>
        <w:tc>
          <w:tcPr>
            <w:tcW w:w="223" w:type="dxa"/>
          </w:tcPr>
          <w:p w14:paraId="11A043FE" w14:textId="77777777" w:rsidR="0031726B" w:rsidRDefault="0031726B" w:rsidP="008322A7">
            <w:pPr>
              <w:pStyle w:val="Tabulka"/>
              <w:jc w:val="center"/>
            </w:pPr>
          </w:p>
        </w:tc>
        <w:tc>
          <w:tcPr>
            <w:tcW w:w="1822" w:type="dxa"/>
          </w:tcPr>
          <w:p w14:paraId="4C5D1FB2" w14:textId="77777777" w:rsidR="0031726B" w:rsidRDefault="0031726B" w:rsidP="008322A7">
            <w:pPr>
              <w:pStyle w:val="Tabulka"/>
              <w:jc w:val="center"/>
            </w:pPr>
          </w:p>
        </w:tc>
        <w:tc>
          <w:tcPr>
            <w:tcW w:w="223" w:type="dxa"/>
          </w:tcPr>
          <w:p w14:paraId="2B95C0E3" w14:textId="77777777" w:rsidR="0031726B" w:rsidRDefault="0031726B" w:rsidP="008322A7">
            <w:pPr>
              <w:pStyle w:val="Tabulka"/>
              <w:jc w:val="center"/>
            </w:pPr>
          </w:p>
        </w:tc>
        <w:tc>
          <w:tcPr>
            <w:tcW w:w="1700" w:type="dxa"/>
          </w:tcPr>
          <w:p w14:paraId="2B159A69" w14:textId="77777777" w:rsidR="0031726B" w:rsidRDefault="0031726B" w:rsidP="008322A7">
            <w:pPr>
              <w:pStyle w:val="Tabulka"/>
              <w:jc w:val="center"/>
            </w:pPr>
          </w:p>
        </w:tc>
      </w:tr>
    </w:tbl>
    <w:p w14:paraId="5B91EBCD" w14:textId="77777777" w:rsidR="0031726B" w:rsidRDefault="0031726B" w:rsidP="0031726B">
      <w:pPr>
        <w:pStyle w:val="odstavec"/>
      </w:pPr>
      <w:r w:rsidRPr="000F450C">
        <w:t xml:space="preserve">Predpokladaná doba používania, metóda odpisovania a odpisová sadzba </w:t>
      </w:r>
      <w:r>
        <w:t xml:space="preserve">dlhodobého hmotného majetku </w:t>
      </w:r>
      <w:r w:rsidRPr="000F450C">
        <w:t>sú uvedené v nasledujúcej tabuľke:</w:t>
      </w:r>
    </w:p>
    <w:p w14:paraId="080FF8A9" w14:textId="77777777" w:rsidR="0031726B" w:rsidRDefault="0031726B" w:rsidP="0031726B">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1726B" w14:paraId="22B6DB6F" w14:textId="77777777" w:rsidTr="008322A7">
        <w:trPr>
          <w:trHeight w:val="250"/>
        </w:trPr>
        <w:tc>
          <w:tcPr>
            <w:tcW w:w="3118" w:type="dxa"/>
            <w:gridSpan w:val="2"/>
          </w:tcPr>
          <w:p w14:paraId="67C30F0F" w14:textId="77777777" w:rsidR="0031726B" w:rsidRDefault="0031726B" w:rsidP="008322A7">
            <w:pPr>
              <w:pStyle w:val="Tabulka"/>
            </w:pPr>
          </w:p>
        </w:tc>
        <w:tc>
          <w:tcPr>
            <w:tcW w:w="1985" w:type="dxa"/>
          </w:tcPr>
          <w:p w14:paraId="41259DF9" w14:textId="77777777" w:rsidR="0031726B" w:rsidRDefault="0031726B" w:rsidP="008322A7">
            <w:pPr>
              <w:pStyle w:val="Tabulka"/>
              <w:jc w:val="center"/>
            </w:pPr>
            <w:r>
              <w:t>Predpokladaná</w:t>
            </w:r>
          </w:p>
        </w:tc>
        <w:tc>
          <w:tcPr>
            <w:tcW w:w="141" w:type="dxa"/>
          </w:tcPr>
          <w:p w14:paraId="5B2A2608" w14:textId="77777777" w:rsidR="0031726B" w:rsidRDefault="0031726B" w:rsidP="008322A7">
            <w:pPr>
              <w:pStyle w:val="Tabulka"/>
              <w:jc w:val="center"/>
            </w:pPr>
          </w:p>
        </w:tc>
        <w:tc>
          <w:tcPr>
            <w:tcW w:w="1701" w:type="dxa"/>
          </w:tcPr>
          <w:p w14:paraId="7B01F32B" w14:textId="77777777" w:rsidR="0031726B" w:rsidRDefault="0031726B" w:rsidP="008322A7">
            <w:pPr>
              <w:pStyle w:val="Tabulka"/>
              <w:jc w:val="center"/>
            </w:pPr>
            <w:r>
              <w:t>Metóda</w:t>
            </w:r>
          </w:p>
        </w:tc>
        <w:tc>
          <w:tcPr>
            <w:tcW w:w="142" w:type="dxa"/>
          </w:tcPr>
          <w:p w14:paraId="14DAB8E7" w14:textId="77777777" w:rsidR="0031726B" w:rsidRDefault="0031726B" w:rsidP="008322A7">
            <w:pPr>
              <w:pStyle w:val="Tabulka"/>
              <w:jc w:val="center"/>
            </w:pPr>
          </w:p>
        </w:tc>
        <w:tc>
          <w:tcPr>
            <w:tcW w:w="1701" w:type="dxa"/>
          </w:tcPr>
          <w:p w14:paraId="25F42832" w14:textId="77777777" w:rsidR="0031726B" w:rsidRDefault="0031726B" w:rsidP="008322A7">
            <w:pPr>
              <w:pStyle w:val="Tabulka"/>
              <w:jc w:val="center"/>
            </w:pPr>
            <w:r>
              <w:t>Ročná odpisová</w:t>
            </w:r>
          </w:p>
        </w:tc>
      </w:tr>
      <w:tr w:rsidR="0031726B" w14:paraId="47E592C1" w14:textId="77777777" w:rsidTr="008322A7">
        <w:trPr>
          <w:trHeight w:val="250"/>
        </w:trPr>
        <w:tc>
          <w:tcPr>
            <w:tcW w:w="2976" w:type="dxa"/>
            <w:tcBorders>
              <w:bottom w:val="single" w:sz="4" w:space="0" w:color="auto"/>
            </w:tcBorders>
          </w:tcPr>
          <w:p w14:paraId="5C0CFFEC" w14:textId="77777777" w:rsidR="0031726B" w:rsidRDefault="0031726B" w:rsidP="008322A7">
            <w:pPr>
              <w:pStyle w:val="Tabulka"/>
            </w:pPr>
          </w:p>
        </w:tc>
        <w:tc>
          <w:tcPr>
            <w:tcW w:w="142" w:type="dxa"/>
            <w:tcBorders>
              <w:bottom w:val="single" w:sz="4" w:space="0" w:color="auto"/>
            </w:tcBorders>
          </w:tcPr>
          <w:p w14:paraId="79C2EF53" w14:textId="77777777" w:rsidR="0031726B" w:rsidRDefault="0031726B" w:rsidP="008322A7">
            <w:pPr>
              <w:pStyle w:val="Tabulka"/>
            </w:pPr>
          </w:p>
        </w:tc>
        <w:tc>
          <w:tcPr>
            <w:tcW w:w="1985" w:type="dxa"/>
            <w:tcBorders>
              <w:bottom w:val="single" w:sz="4" w:space="0" w:color="auto"/>
            </w:tcBorders>
          </w:tcPr>
          <w:p w14:paraId="46644740" w14:textId="77777777" w:rsidR="0031726B" w:rsidRDefault="0031726B" w:rsidP="008322A7">
            <w:pPr>
              <w:pStyle w:val="Tabulka"/>
              <w:jc w:val="center"/>
            </w:pPr>
            <w:r>
              <w:t>doba používania v rokoch</w:t>
            </w:r>
          </w:p>
        </w:tc>
        <w:tc>
          <w:tcPr>
            <w:tcW w:w="141" w:type="dxa"/>
            <w:tcBorders>
              <w:bottom w:val="single" w:sz="4" w:space="0" w:color="auto"/>
            </w:tcBorders>
          </w:tcPr>
          <w:p w14:paraId="100E4515" w14:textId="77777777" w:rsidR="0031726B" w:rsidRDefault="0031726B" w:rsidP="008322A7">
            <w:pPr>
              <w:pStyle w:val="Tabulka"/>
              <w:jc w:val="center"/>
            </w:pPr>
          </w:p>
        </w:tc>
        <w:tc>
          <w:tcPr>
            <w:tcW w:w="1701" w:type="dxa"/>
            <w:tcBorders>
              <w:bottom w:val="single" w:sz="4" w:space="0" w:color="auto"/>
            </w:tcBorders>
          </w:tcPr>
          <w:p w14:paraId="0E7D0083" w14:textId="77777777" w:rsidR="0031726B" w:rsidRDefault="0031726B" w:rsidP="008322A7">
            <w:pPr>
              <w:pStyle w:val="Tabulka"/>
              <w:jc w:val="center"/>
            </w:pPr>
            <w:r>
              <w:t>odpisovania</w:t>
            </w:r>
          </w:p>
        </w:tc>
        <w:tc>
          <w:tcPr>
            <w:tcW w:w="142" w:type="dxa"/>
            <w:tcBorders>
              <w:bottom w:val="single" w:sz="4" w:space="0" w:color="auto"/>
            </w:tcBorders>
          </w:tcPr>
          <w:p w14:paraId="6C8958CF" w14:textId="77777777" w:rsidR="0031726B" w:rsidRDefault="0031726B" w:rsidP="008322A7">
            <w:pPr>
              <w:pStyle w:val="Tabulka"/>
              <w:jc w:val="center"/>
            </w:pPr>
          </w:p>
        </w:tc>
        <w:tc>
          <w:tcPr>
            <w:tcW w:w="1701" w:type="dxa"/>
            <w:tcBorders>
              <w:bottom w:val="single" w:sz="4" w:space="0" w:color="auto"/>
            </w:tcBorders>
          </w:tcPr>
          <w:p w14:paraId="6C20F861" w14:textId="77777777" w:rsidR="0031726B" w:rsidRDefault="0031726B" w:rsidP="008322A7">
            <w:pPr>
              <w:pStyle w:val="Tabulka"/>
              <w:jc w:val="center"/>
            </w:pPr>
            <w:r>
              <w:t>sadzba v %</w:t>
            </w:r>
          </w:p>
        </w:tc>
      </w:tr>
      <w:tr w:rsidR="0031726B" w14:paraId="712CA5E6" w14:textId="77777777" w:rsidTr="008322A7">
        <w:trPr>
          <w:trHeight w:val="250"/>
        </w:trPr>
        <w:tc>
          <w:tcPr>
            <w:tcW w:w="3118" w:type="dxa"/>
            <w:gridSpan w:val="2"/>
            <w:tcBorders>
              <w:top w:val="single" w:sz="4" w:space="0" w:color="auto"/>
            </w:tcBorders>
          </w:tcPr>
          <w:p w14:paraId="4D3BD725" w14:textId="33B6FDF1" w:rsidR="0031726B" w:rsidRDefault="00D35672" w:rsidP="008322A7">
            <w:pPr>
              <w:pStyle w:val="Tabulka"/>
            </w:pPr>
            <w:r>
              <w:t xml:space="preserve">MV Fiat </w:t>
            </w:r>
            <w:proofErr w:type="spellStart"/>
            <w:r>
              <w:t>Ducato</w:t>
            </w:r>
            <w:r w:rsidR="00B02F91">
              <w:t>,Talento</w:t>
            </w:r>
            <w:proofErr w:type="spellEnd"/>
            <w:r w:rsidR="00B02F91">
              <w:t>, Peugeot, Volvo</w:t>
            </w:r>
          </w:p>
        </w:tc>
        <w:tc>
          <w:tcPr>
            <w:tcW w:w="1985" w:type="dxa"/>
            <w:tcBorders>
              <w:top w:val="single" w:sz="4" w:space="0" w:color="auto"/>
            </w:tcBorders>
          </w:tcPr>
          <w:p w14:paraId="0BB988E7" w14:textId="5CF54E4D" w:rsidR="0031726B" w:rsidRDefault="00B02F91" w:rsidP="008322A7">
            <w:pPr>
              <w:pStyle w:val="Tabulka"/>
              <w:jc w:val="center"/>
            </w:pPr>
            <w:r>
              <w:t>4</w:t>
            </w:r>
          </w:p>
        </w:tc>
        <w:tc>
          <w:tcPr>
            <w:tcW w:w="141" w:type="dxa"/>
            <w:tcBorders>
              <w:top w:val="single" w:sz="4" w:space="0" w:color="auto"/>
            </w:tcBorders>
          </w:tcPr>
          <w:p w14:paraId="67C5ACF4" w14:textId="77777777" w:rsidR="0031726B" w:rsidRDefault="0031726B" w:rsidP="008322A7">
            <w:pPr>
              <w:pStyle w:val="Tabulka"/>
              <w:jc w:val="center"/>
            </w:pPr>
          </w:p>
        </w:tc>
        <w:tc>
          <w:tcPr>
            <w:tcW w:w="1701" w:type="dxa"/>
            <w:tcBorders>
              <w:top w:val="single" w:sz="4" w:space="0" w:color="auto"/>
            </w:tcBorders>
          </w:tcPr>
          <w:p w14:paraId="2588FED5" w14:textId="77777777" w:rsidR="0031726B" w:rsidRDefault="0031726B" w:rsidP="008322A7">
            <w:pPr>
              <w:pStyle w:val="Tabulka"/>
              <w:jc w:val="center"/>
            </w:pPr>
            <w:r>
              <w:t>lineárna</w:t>
            </w:r>
          </w:p>
        </w:tc>
        <w:tc>
          <w:tcPr>
            <w:tcW w:w="142" w:type="dxa"/>
            <w:tcBorders>
              <w:top w:val="single" w:sz="4" w:space="0" w:color="auto"/>
            </w:tcBorders>
          </w:tcPr>
          <w:p w14:paraId="13A50454" w14:textId="77777777" w:rsidR="0031726B" w:rsidRDefault="0031726B" w:rsidP="008322A7">
            <w:pPr>
              <w:pStyle w:val="Tabulka"/>
              <w:jc w:val="center"/>
            </w:pPr>
          </w:p>
        </w:tc>
        <w:tc>
          <w:tcPr>
            <w:tcW w:w="1701" w:type="dxa"/>
            <w:tcBorders>
              <w:top w:val="single" w:sz="4" w:space="0" w:color="auto"/>
            </w:tcBorders>
          </w:tcPr>
          <w:p w14:paraId="3CA3C0EA" w14:textId="508B1547" w:rsidR="0031726B" w:rsidRDefault="00B02F91" w:rsidP="008322A7">
            <w:pPr>
              <w:pStyle w:val="Tabulka"/>
              <w:jc w:val="center"/>
            </w:pPr>
            <w:r>
              <w:t>25</w:t>
            </w:r>
          </w:p>
        </w:tc>
      </w:tr>
      <w:tr w:rsidR="0031726B" w14:paraId="456133C3" w14:textId="77777777" w:rsidTr="008322A7">
        <w:trPr>
          <w:trHeight w:val="250"/>
        </w:trPr>
        <w:tc>
          <w:tcPr>
            <w:tcW w:w="3118" w:type="dxa"/>
            <w:gridSpan w:val="2"/>
          </w:tcPr>
          <w:p w14:paraId="58E5610A" w14:textId="56A21FFB" w:rsidR="00B02F91" w:rsidRDefault="00B02F91" w:rsidP="008322A7">
            <w:pPr>
              <w:pStyle w:val="Tabulka"/>
            </w:pPr>
          </w:p>
        </w:tc>
        <w:tc>
          <w:tcPr>
            <w:tcW w:w="1985" w:type="dxa"/>
          </w:tcPr>
          <w:p w14:paraId="72C89977" w14:textId="74F3723F" w:rsidR="0031726B" w:rsidRDefault="0031726B" w:rsidP="00BA61C9">
            <w:pPr>
              <w:pStyle w:val="Tabulka"/>
              <w:jc w:val="center"/>
            </w:pPr>
          </w:p>
        </w:tc>
        <w:tc>
          <w:tcPr>
            <w:tcW w:w="141" w:type="dxa"/>
          </w:tcPr>
          <w:p w14:paraId="14B46C75" w14:textId="77777777" w:rsidR="0031726B" w:rsidRDefault="0031726B" w:rsidP="008322A7">
            <w:pPr>
              <w:pStyle w:val="Tabulka"/>
              <w:jc w:val="center"/>
            </w:pPr>
          </w:p>
        </w:tc>
        <w:tc>
          <w:tcPr>
            <w:tcW w:w="1701" w:type="dxa"/>
          </w:tcPr>
          <w:p w14:paraId="68B192A7" w14:textId="5408E985" w:rsidR="0031726B" w:rsidRDefault="0031726B" w:rsidP="008322A7">
            <w:pPr>
              <w:pStyle w:val="Tabulka"/>
              <w:jc w:val="center"/>
            </w:pPr>
          </w:p>
        </w:tc>
        <w:tc>
          <w:tcPr>
            <w:tcW w:w="142" w:type="dxa"/>
          </w:tcPr>
          <w:p w14:paraId="7F53FBD0" w14:textId="77777777" w:rsidR="0031726B" w:rsidRDefault="0031726B" w:rsidP="008322A7">
            <w:pPr>
              <w:pStyle w:val="Tabulka"/>
              <w:jc w:val="center"/>
            </w:pPr>
          </w:p>
        </w:tc>
        <w:tc>
          <w:tcPr>
            <w:tcW w:w="1701" w:type="dxa"/>
          </w:tcPr>
          <w:p w14:paraId="53F05106" w14:textId="24B1CCC2" w:rsidR="00B02F91" w:rsidRDefault="00B02F91" w:rsidP="00BA61C9">
            <w:pPr>
              <w:pStyle w:val="Tabulka"/>
              <w:jc w:val="center"/>
            </w:pPr>
          </w:p>
        </w:tc>
      </w:tr>
      <w:tr w:rsidR="0031726B" w14:paraId="79413153" w14:textId="77777777" w:rsidTr="008322A7">
        <w:trPr>
          <w:trHeight w:val="250"/>
        </w:trPr>
        <w:tc>
          <w:tcPr>
            <w:tcW w:w="3118" w:type="dxa"/>
            <w:gridSpan w:val="2"/>
          </w:tcPr>
          <w:p w14:paraId="3D0B9ED9" w14:textId="04DE1396" w:rsidR="00B02F91" w:rsidRDefault="00B02F91" w:rsidP="008322A7">
            <w:pPr>
              <w:pStyle w:val="Tabulka"/>
            </w:pPr>
            <w:r>
              <w:t xml:space="preserve">Automat RVM </w:t>
            </w:r>
            <w:proofErr w:type="spellStart"/>
            <w:r>
              <w:t>Proline</w:t>
            </w:r>
            <w:proofErr w:type="spellEnd"/>
            <w:r>
              <w:t xml:space="preserve">                                  </w:t>
            </w:r>
          </w:p>
        </w:tc>
        <w:tc>
          <w:tcPr>
            <w:tcW w:w="1985" w:type="dxa"/>
          </w:tcPr>
          <w:p w14:paraId="01D9D0F7" w14:textId="359AFE4C" w:rsidR="0031726B" w:rsidRDefault="00B02F91" w:rsidP="008322A7">
            <w:pPr>
              <w:pStyle w:val="Tabulka"/>
              <w:jc w:val="center"/>
            </w:pPr>
            <w:r>
              <w:t>6</w:t>
            </w:r>
          </w:p>
        </w:tc>
        <w:tc>
          <w:tcPr>
            <w:tcW w:w="141" w:type="dxa"/>
          </w:tcPr>
          <w:p w14:paraId="1C3236F3" w14:textId="77777777" w:rsidR="0031726B" w:rsidRDefault="0031726B" w:rsidP="008322A7">
            <w:pPr>
              <w:pStyle w:val="Tabulka"/>
              <w:jc w:val="center"/>
            </w:pPr>
          </w:p>
        </w:tc>
        <w:tc>
          <w:tcPr>
            <w:tcW w:w="1701" w:type="dxa"/>
          </w:tcPr>
          <w:p w14:paraId="4D72C9FE" w14:textId="39638CD5" w:rsidR="0031726B" w:rsidRDefault="00B02F91" w:rsidP="008322A7">
            <w:pPr>
              <w:pStyle w:val="Tabulka"/>
              <w:jc w:val="center"/>
            </w:pPr>
            <w:r>
              <w:t>lineárna</w:t>
            </w:r>
          </w:p>
        </w:tc>
        <w:tc>
          <w:tcPr>
            <w:tcW w:w="142" w:type="dxa"/>
          </w:tcPr>
          <w:p w14:paraId="47BBEB37" w14:textId="77777777" w:rsidR="0031726B" w:rsidRDefault="0031726B" w:rsidP="008322A7">
            <w:pPr>
              <w:pStyle w:val="Tabulka"/>
              <w:jc w:val="center"/>
            </w:pPr>
          </w:p>
        </w:tc>
        <w:tc>
          <w:tcPr>
            <w:tcW w:w="1701" w:type="dxa"/>
          </w:tcPr>
          <w:p w14:paraId="0F3B83EF" w14:textId="756F9E8C" w:rsidR="0031726B" w:rsidRDefault="00B02F91" w:rsidP="008322A7">
            <w:pPr>
              <w:pStyle w:val="Tabulka"/>
              <w:jc w:val="center"/>
            </w:pPr>
            <w:r>
              <w:t>16,6</w:t>
            </w:r>
          </w:p>
        </w:tc>
      </w:tr>
    </w:tbl>
    <w:p w14:paraId="550E449F" w14:textId="77777777" w:rsidR="00691552" w:rsidRDefault="00691552" w:rsidP="002624DA">
      <w:pPr>
        <w:pStyle w:val="Zkladntext"/>
        <w:ind w:left="0"/>
        <w:rPr>
          <w:szCs w:val="18"/>
        </w:rPr>
      </w:pPr>
    </w:p>
    <w:p w14:paraId="1F6B7130" w14:textId="77777777" w:rsidR="00691552" w:rsidRDefault="00691552" w:rsidP="00691552">
      <w:pPr>
        <w:pStyle w:val="Zkladntext"/>
        <w:rPr>
          <w:szCs w:val="18"/>
        </w:rPr>
      </w:pPr>
    </w:p>
    <w:p w14:paraId="77E207B7" w14:textId="77777777" w:rsidR="00691552" w:rsidRDefault="00691552" w:rsidP="0069155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54EEA0C" w14:textId="77777777" w:rsidR="00691552" w:rsidRPr="00A31BBB" w:rsidRDefault="00691552" w:rsidP="00691552">
      <w:pPr>
        <w:pStyle w:val="Zkladntext"/>
        <w:rPr>
          <w:szCs w:val="18"/>
        </w:rPr>
      </w:pPr>
    </w:p>
    <w:p w14:paraId="2F759DDC" w14:textId="77777777" w:rsidR="00691552" w:rsidRDefault="00691552" w:rsidP="00691552">
      <w:pPr>
        <w:pStyle w:val="Zkladntext"/>
        <w:rPr>
          <w:szCs w:val="18"/>
        </w:rPr>
      </w:pPr>
      <w:r w:rsidRPr="00891481">
        <w:rPr>
          <w:szCs w:val="18"/>
        </w:rPr>
        <w:t>Odpisy dlhodobého hmotného majetku sú stanovené vychádzajúc z predpokladanej doby jeho používania a predpokladaného priebehu jeho opotrebenia.</w:t>
      </w:r>
    </w:p>
    <w:p w14:paraId="4E35D00C" w14:textId="77777777" w:rsidR="00691552" w:rsidRPr="00FE335D" w:rsidRDefault="00691552" w:rsidP="00691552">
      <w:pPr>
        <w:pStyle w:val="Zkladntext"/>
        <w:rPr>
          <w:color w:val="00B0F0"/>
          <w:szCs w:val="18"/>
        </w:rPr>
      </w:pPr>
    </w:p>
    <w:p w14:paraId="017B2F02" w14:textId="77777777" w:rsidR="00691552" w:rsidRPr="0028408E" w:rsidRDefault="00691552" w:rsidP="00691552">
      <w:pPr>
        <w:pStyle w:val="Zkladntext"/>
        <w:rPr>
          <w:szCs w:val="18"/>
        </w:rPr>
      </w:pPr>
      <w:r w:rsidRPr="0028408E">
        <w:rPr>
          <w:szCs w:val="18"/>
        </w:rPr>
        <w:t xml:space="preserve">Pozemky sa neodpisujú. </w:t>
      </w:r>
    </w:p>
    <w:p w14:paraId="6DC7209D" w14:textId="77777777" w:rsidR="00691552" w:rsidRDefault="00691552" w:rsidP="002624DA">
      <w:pPr>
        <w:pStyle w:val="Zkladntext"/>
        <w:ind w:left="0"/>
        <w:rPr>
          <w:szCs w:val="18"/>
        </w:rPr>
      </w:pPr>
    </w:p>
    <w:p w14:paraId="0B3B0C6B" w14:textId="77777777" w:rsidR="00691552" w:rsidRPr="009B57D6" w:rsidRDefault="00691552" w:rsidP="00691552">
      <w:pPr>
        <w:pStyle w:val="Zkladntext"/>
        <w:rPr>
          <w:i/>
          <w:szCs w:val="18"/>
        </w:rPr>
      </w:pPr>
      <w:r w:rsidRPr="00D06026">
        <w:rPr>
          <w:b/>
          <w:i/>
          <w:szCs w:val="18"/>
        </w:rPr>
        <w:t>Posúdenie zníženia hodnoty majetku</w:t>
      </w:r>
    </w:p>
    <w:p w14:paraId="73581ABE" w14:textId="77777777" w:rsidR="00691552" w:rsidRPr="009B57D6" w:rsidRDefault="00691552" w:rsidP="00691552">
      <w:pPr>
        <w:pStyle w:val="Zkladntext"/>
        <w:rPr>
          <w:i/>
          <w:szCs w:val="18"/>
        </w:rPr>
      </w:pPr>
    </w:p>
    <w:p w14:paraId="1606DBDE" w14:textId="77777777" w:rsidR="00691552" w:rsidRPr="00D06026" w:rsidRDefault="00691552" w:rsidP="0069155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02D9C68" w14:textId="77777777" w:rsidR="00691552" w:rsidRPr="009E0040" w:rsidRDefault="00691552" w:rsidP="00691552">
      <w:pPr>
        <w:pStyle w:val="AccountingPolicy"/>
        <w:jc w:val="both"/>
        <w:rPr>
          <w:rFonts w:ascii="Arial" w:hAnsi="Arial" w:cs="Arial"/>
          <w:lang w:val="sk-SK"/>
        </w:rPr>
      </w:pPr>
    </w:p>
    <w:p w14:paraId="10D60392" w14:textId="77777777" w:rsidR="00691552" w:rsidRPr="00D06026" w:rsidRDefault="00691552" w:rsidP="00691552">
      <w:pPr>
        <w:pStyle w:val="Zkladntext"/>
      </w:pPr>
      <w:r w:rsidRPr="00D06026">
        <w:t xml:space="preserve">Faktory, ktoré sú považované za dôležité pri  posudzovaní zníženia hodnoty majetku sú: </w:t>
      </w:r>
    </w:p>
    <w:p w14:paraId="7D53BDF2" w14:textId="77777777" w:rsidR="00691552" w:rsidRPr="00D06026" w:rsidRDefault="00691552" w:rsidP="000C3B9F">
      <w:pPr>
        <w:pStyle w:val="Zkladntext"/>
        <w:numPr>
          <w:ilvl w:val="0"/>
          <w:numId w:val="16"/>
        </w:numPr>
        <w:tabs>
          <w:tab w:val="clear" w:pos="340"/>
          <w:tab w:val="num" w:pos="766"/>
        </w:tabs>
        <w:ind w:left="766"/>
      </w:pPr>
      <w:r w:rsidRPr="00D06026">
        <w:t>technologický pokrok,</w:t>
      </w:r>
    </w:p>
    <w:p w14:paraId="10AAD8D0" w14:textId="77777777" w:rsidR="00691552" w:rsidRPr="00D06026" w:rsidRDefault="00691552" w:rsidP="000C3B9F">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054C6C9F" w14:textId="77777777" w:rsidR="00691552" w:rsidRPr="00D06026" w:rsidRDefault="00691552" w:rsidP="000C3B9F">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14:paraId="5FEFC70F" w14:textId="77777777" w:rsidR="00691552" w:rsidRDefault="0013640F" w:rsidP="000C3B9F">
      <w:pPr>
        <w:pStyle w:val="Zkladntext"/>
        <w:numPr>
          <w:ilvl w:val="0"/>
          <w:numId w:val="16"/>
        </w:numPr>
        <w:tabs>
          <w:tab w:val="clear" w:pos="340"/>
          <w:tab w:val="num" w:pos="766"/>
        </w:tabs>
        <w:ind w:left="766"/>
      </w:pPr>
      <w:r>
        <w:t>zastaran</w:t>
      </w:r>
      <w:r w:rsidR="00691552" w:rsidRPr="00D06026">
        <w:t>osť produktov.</w:t>
      </w:r>
    </w:p>
    <w:p w14:paraId="0CB4663D" w14:textId="77777777" w:rsidR="00691552" w:rsidRPr="00D06026" w:rsidRDefault="00691552" w:rsidP="00691552">
      <w:pPr>
        <w:pStyle w:val="Zkladntext"/>
      </w:pPr>
    </w:p>
    <w:p w14:paraId="7FC2F930" w14:textId="77777777" w:rsidR="00691552" w:rsidRPr="009B57D6" w:rsidRDefault="00691552" w:rsidP="0069155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2624DA">
        <w:t> </w:t>
      </w:r>
      <w:r w:rsidRPr="00D06026">
        <w:t>budúcnosti</w:t>
      </w:r>
      <w:r w:rsidR="002624DA">
        <w:t>.</w:t>
      </w:r>
    </w:p>
    <w:p w14:paraId="75DEAE21" w14:textId="77777777" w:rsidR="00691552" w:rsidRDefault="00691552" w:rsidP="00691552">
      <w:pPr>
        <w:pStyle w:val="Zkladntext"/>
        <w:rPr>
          <w:szCs w:val="18"/>
        </w:rPr>
      </w:pPr>
    </w:p>
    <w:p w14:paraId="7ACB2664" w14:textId="77777777" w:rsidR="00691552" w:rsidRPr="002624DA" w:rsidRDefault="00691552" w:rsidP="000C3B9F">
      <w:pPr>
        <w:pStyle w:val="Pismenka"/>
        <w:numPr>
          <w:ilvl w:val="0"/>
          <w:numId w:val="13"/>
        </w:numPr>
        <w:rPr>
          <w:szCs w:val="18"/>
        </w:rPr>
      </w:pPr>
      <w:r w:rsidRPr="002624DA">
        <w:rPr>
          <w:szCs w:val="18"/>
        </w:rPr>
        <w:t>Dlhodobý finančný majetok</w:t>
      </w:r>
    </w:p>
    <w:p w14:paraId="5E8CB4A6" w14:textId="77777777" w:rsidR="00691552" w:rsidRDefault="00691552" w:rsidP="00691552">
      <w:pPr>
        <w:pStyle w:val="Zkladntext"/>
        <w:rPr>
          <w:szCs w:val="18"/>
        </w:rPr>
      </w:pPr>
    </w:p>
    <w:p w14:paraId="56FB3AEA" w14:textId="77777777" w:rsidR="002624DA" w:rsidRDefault="002624DA" w:rsidP="00691552">
      <w:pPr>
        <w:pStyle w:val="Zkladntext"/>
        <w:rPr>
          <w:szCs w:val="18"/>
        </w:rPr>
      </w:pPr>
      <w:r>
        <w:rPr>
          <w:szCs w:val="18"/>
        </w:rPr>
        <w:t>Účtovná jednotka nemá náplň pre túto položku.</w:t>
      </w:r>
    </w:p>
    <w:p w14:paraId="7F101173" w14:textId="77777777" w:rsidR="002624DA" w:rsidRDefault="002624DA" w:rsidP="00691552">
      <w:pPr>
        <w:pStyle w:val="Zkladntext"/>
        <w:rPr>
          <w:szCs w:val="18"/>
        </w:rPr>
      </w:pPr>
    </w:p>
    <w:p w14:paraId="267A5EF1" w14:textId="77777777" w:rsidR="00691552" w:rsidRDefault="00691552" w:rsidP="000C3B9F">
      <w:pPr>
        <w:pStyle w:val="Pismenka"/>
        <w:numPr>
          <w:ilvl w:val="0"/>
          <w:numId w:val="13"/>
        </w:numPr>
        <w:rPr>
          <w:szCs w:val="18"/>
        </w:rPr>
      </w:pPr>
      <w:r w:rsidRPr="002624DA">
        <w:rPr>
          <w:szCs w:val="18"/>
        </w:rPr>
        <w:t xml:space="preserve">Zásoby </w:t>
      </w:r>
    </w:p>
    <w:p w14:paraId="3F990843" w14:textId="77777777" w:rsidR="002624DA" w:rsidRDefault="002624DA" w:rsidP="002624DA">
      <w:pPr>
        <w:pStyle w:val="Pismenka"/>
        <w:numPr>
          <w:ilvl w:val="0"/>
          <w:numId w:val="0"/>
        </w:numPr>
        <w:ind w:left="360" w:hanging="360"/>
        <w:rPr>
          <w:szCs w:val="18"/>
        </w:rPr>
      </w:pPr>
    </w:p>
    <w:p w14:paraId="6CDEBB78" w14:textId="77777777" w:rsidR="000C3B9F" w:rsidRPr="000C3B9F" w:rsidRDefault="000C3B9F" w:rsidP="000C3B9F">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alebo čistou realizačnou hodnotou.</w:t>
      </w:r>
    </w:p>
    <w:p w14:paraId="37CACF39" w14:textId="77777777" w:rsidR="000C3B9F" w:rsidRDefault="000C3B9F" w:rsidP="002624DA">
      <w:pPr>
        <w:pStyle w:val="odstavec"/>
      </w:pPr>
    </w:p>
    <w:p w14:paraId="7A7C9572" w14:textId="77777777" w:rsidR="002624DA" w:rsidRDefault="002624DA" w:rsidP="002624DA">
      <w:pPr>
        <w:pStyle w:val="odstavec"/>
      </w:pPr>
      <w:r w:rsidRPr="00CC566E">
        <w:t xml:space="preserve">Zásoby nakupované sa oceňujú obstarávacou cenou, ktorá zahrňuje cenu obstarania a náklady súvisiace s obstaraním (clo, prepravu, poistné, provízie a pod.). </w:t>
      </w:r>
    </w:p>
    <w:p w14:paraId="187E2B28" w14:textId="77777777" w:rsidR="002624DA" w:rsidRDefault="002624DA" w:rsidP="002624DA">
      <w:pPr>
        <w:pStyle w:val="odstavec"/>
      </w:pPr>
    </w:p>
    <w:p w14:paraId="66026BDB" w14:textId="77777777" w:rsidR="000C3B9F" w:rsidRDefault="000C3B9F" w:rsidP="002624DA">
      <w:pPr>
        <w:pStyle w:val="odstavec"/>
      </w:pPr>
    </w:p>
    <w:p w14:paraId="701712BA" w14:textId="77777777" w:rsidR="002624DA" w:rsidRDefault="002624DA" w:rsidP="002624DA">
      <w:pPr>
        <w:pStyle w:val="odstavec"/>
      </w:pPr>
    </w:p>
    <w:p w14:paraId="40364A87" w14:textId="77777777" w:rsidR="002624DA" w:rsidRDefault="002624DA" w:rsidP="002624DA">
      <w:pPr>
        <w:pStyle w:val="odstavec"/>
      </w:pPr>
      <w:r>
        <w:t>Zásoby sú účtované spôsobom A.</w:t>
      </w:r>
    </w:p>
    <w:p w14:paraId="7DD5F8AD" w14:textId="77777777" w:rsidR="002624DA" w:rsidRDefault="002624DA" w:rsidP="002624DA">
      <w:pPr>
        <w:pStyle w:val="odstavec"/>
      </w:pPr>
    </w:p>
    <w:p w14:paraId="14B20AAC" w14:textId="77777777" w:rsidR="00691552" w:rsidRDefault="002624DA" w:rsidP="00E728A7">
      <w:pPr>
        <w:pStyle w:val="Zkladntext"/>
        <w:rPr>
          <w:szCs w:val="18"/>
        </w:rPr>
      </w:pPr>
      <w:r>
        <w:t>Opravné položky k zásobám zohľadňujú riziko zníženia ich reálnej ceny.</w:t>
      </w:r>
    </w:p>
    <w:p w14:paraId="0D502BD9" w14:textId="77777777" w:rsidR="00E728A7" w:rsidRPr="008322A7" w:rsidRDefault="00E728A7" w:rsidP="00E728A7">
      <w:pPr>
        <w:pStyle w:val="Zkladntext"/>
      </w:pPr>
    </w:p>
    <w:p w14:paraId="57AEE29F" w14:textId="77777777" w:rsidR="00691552" w:rsidRPr="008322A7" w:rsidRDefault="00691552" w:rsidP="000C3B9F">
      <w:pPr>
        <w:pStyle w:val="Pismenka"/>
        <w:numPr>
          <w:ilvl w:val="0"/>
          <w:numId w:val="13"/>
        </w:numPr>
        <w:rPr>
          <w:szCs w:val="18"/>
        </w:rPr>
      </w:pPr>
      <w:r w:rsidRPr="008322A7">
        <w:rPr>
          <w:szCs w:val="18"/>
        </w:rPr>
        <w:t>Pohľadávky</w:t>
      </w:r>
    </w:p>
    <w:p w14:paraId="6B38CFD7" w14:textId="77777777" w:rsidR="00691552" w:rsidRDefault="00691552" w:rsidP="0069155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D8A6263" w14:textId="77777777" w:rsidR="00691552" w:rsidRDefault="00691552" w:rsidP="00691552">
      <w:pPr>
        <w:pStyle w:val="Zkladntext"/>
        <w:rPr>
          <w:szCs w:val="18"/>
        </w:rPr>
      </w:pPr>
    </w:p>
    <w:p w14:paraId="40ED76C3" w14:textId="77777777" w:rsidR="00691552" w:rsidRPr="00B50225" w:rsidRDefault="00691552" w:rsidP="0069155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0F1E7FC" w14:textId="77777777" w:rsidR="00691552" w:rsidRPr="00B50225" w:rsidRDefault="00691552" w:rsidP="008322A7">
      <w:pPr>
        <w:pStyle w:val="Zkladntext"/>
        <w:ind w:left="0"/>
        <w:rPr>
          <w:szCs w:val="18"/>
        </w:rPr>
      </w:pPr>
    </w:p>
    <w:p w14:paraId="0B5DA3E3" w14:textId="77777777" w:rsidR="00691552" w:rsidRPr="008322A7" w:rsidRDefault="00691552" w:rsidP="000C3B9F">
      <w:pPr>
        <w:pStyle w:val="Pismenka"/>
        <w:numPr>
          <w:ilvl w:val="0"/>
          <w:numId w:val="13"/>
        </w:numPr>
        <w:rPr>
          <w:szCs w:val="18"/>
        </w:rPr>
      </w:pPr>
      <w:r w:rsidRPr="008322A7">
        <w:rPr>
          <w:szCs w:val="18"/>
        </w:rPr>
        <w:t>Finančné účty</w:t>
      </w:r>
    </w:p>
    <w:p w14:paraId="22650053" w14:textId="77777777" w:rsidR="00691552" w:rsidRPr="0028408E" w:rsidRDefault="00691552" w:rsidP="00691552">
      <w:pPr>
        <w:pStyle w:val="Pismenka"/>
        <w:numPr>
          <w:ilvl w:val="0"/>
          <w:numId w:val="0"/>
        </w:numPr>
        <w:ind w:left="426"/>
        <w:rPr>
          <w:b w:val="0"/>
          <w:szCs w:val="18"/>
        </w:rPr>
      </w:pPr>
      <w:r w:rsidRPr="008322A7">
        <w:rPr>
          <w:b w:val="0"/>
          <w:szCs w:val="18"/>
        </w:rPr>
        <w:t>Finančné účty tvorí 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17CA4739" w14:textId="77777777" w:rsidR="00691552" w:rsidRDefault="00691552" w:rsidP="008322A7">
      <w:pPr>
        <w:pStyle w:val="Zkladntext"/>
        <w:ind w:left="0"/>
        <w:rPr>
          <w:szCs w:val="18"/>
        </w:rPr>
      </w:pPr>
    </w:p>
    <w:p w14:paraId="461B0BBB" w14:textId="77777777" w:rsidR="00691552" w:rsidRPr="008322A7" w:rsidRDefault="00691552" w:rsidP="000C3B9F">
      <w:pPr>
        <w:pStyle w:val="Pismenka"/>
        <w:numPr>
          <w:ilvl w:val="0"/>
          <w:numId w:val="13"/>
        </w:numPr>
        <w:rPr>
          <w:szCs w:val="18"/>
        </w:rPr>
      </w:pPr>
      <w:r w:rsidRPr="008322A7">
        <w:rPr>
          <w:szCs w:val="18"/>
        </w:rPr>
        <w:t>Náklady budúcich období a príjmy budúcich období</w:t>
      </w:r>
    </w:p>
    <w:p w14:paraId="169DDD5A" w14:textId="77777777" w:rsidR="00691552" w:rsidRPr="008322A7" w:rsidRDefault="00691552" w:rsidP="00691552">
      <w:pPr>
        <w:pStyle w:val="Zkladntext"/>
        <w:rPr>
          <w:szCs w:val="18"/>
        </w:rPr>
      </w:pPr>
      <w:r w:rsidRPr="008322A7">
        <w:rPr>
          <w:szCs w:val="18"/>
        </w:rPr>
        <w:t>Náklady budúcich období a príjmy budúcich období sa vykazujú vo výške, ktorá je potrebná na dodržanie zásady vecnej a časovej súvislosti s účtovným obdobím.</w:t>
      </w:r>
    </w:p>
    <w:p w14:paraId="4141860F" w14:textId="77777777" w:rsidR="00691552" w:rsidRPr="008322A7" w:rsidRDefault="00691552" w:rsidP="00691552">
      <w:pPr>
        <w:pStyle w:val="Zkladntext"/>
        <w:rPr>
          <w:szCs w:val="18"/>
        </w:rPr>
      </w:pPr>
    </w:p>
    <w:p w14:paraId="09C0C86A" w14:textId="77777777" w:rsidR="00691552" w:rsidRPr="008322A7" w:rsidRDefault="00691552" w:rsidP="000C3B9F">
      <w:pPr>
        <w:pStyle w:val="Pismenka"/>
        <w:numPr>
          <w:ilvl w:val="0"/>
          <w:numId w:val="13"/>
        </w:numPr>
        <w:rPr>
          <w:szCs w:val="18"/>
        </w:rPr>
      </w:pPr>
      <w:r w:rsidRPr="008322A7">
        <w:rPr>
          <w:szCs w:val="18"/>
        </w:rPr>
        <w:lastRenderedPageBreak/>
        <w:t>Zníženie hodnoty majetku a opravné položky</w:t>
      </w:r>
    </w:p>
    <w:p w14:paraId="43D5519D" w14:textId="77777777" w:rsidR="008322A7" w:rsidRDefault="00691552" w:rsidP="008322A7">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69A8DC55" w14:textId="77777777" w:rsidR="00691552" w:rsidRPr="008322A7" w:rsidRDefault="008322A7" w:rsidP="008322A7">
      <w:pPr>
        <w:pStyle w:val="Pismenka"/>
        <w:numPr>
          <w:ilvl w:val="0"/>
          <w:numId w:val="0"/>
        </w:numPr>
        <w:ind w:left="426"/>
        <w:rPr>
          <w:b w:val="0"/>
        </w:rPr>
      </w:pPr>
      <w:r>
        <w:rPr>
          <w:b w:val="0"/>
        </w:rPr>
        <w:tab/>
      </w:r>
    </w:p>
    <w:p w14:paraId="0E19A317" w14:textId="77777777" w:rsidR="00691552" w:rsidRPr="00D06026" w:rsidRDefault="008322A7" w:rsidP="008322A7">
      <w:pPr>
        <w:pStyle w:val="Pismenka"/>
        <w:numPr>
          <w:ilvl w:val="0"/>
          <w:numId w:val="0"/>
        </w:numPr>
        <w:ind w:left="360"/>
        <w:rPr>
          <w:i/>
        </w:rPr>
      </w:pPr>
      <w:r>
        <w:rPr>
          <w:i/>
        </w:rPr>
        <w:t xml:space="preserve"> </w:t>
      </w:r>
      <w:r w:rsidR="00691552" w:rsidRPr="00D06026">
        <w:rPr>
          <w:i/>
        </w:rPr>
        <w:t>Zníženie hodnoty dlhodobého majetku a zásob</w:t>
      </w:r>
    </w:p>
    <w:p w14:paraId="089266A7" w14:textId="77777777" w:rsidR="00691552" w:rsidRPr="00D06026" w:rsidRDefault="00691552" w:rsidP="00691552">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322A7">
        <w:rPr>
          <w:b w:val="0"/>
        </w:rPr>
        <w:t xml:space="preserve">ženej daňovej pohľadávky (pozri bod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378B81B" w14:textId="77777777" w:rsidR="00691552" w:rsidRPr="00D06026" w:rsidRDefault="00691552" w:rsidP="00691552">
      <w:pPr>
        <w:pStyle w:val="Pismenka"/>
        <w:numPr>
          <w:ilvl w:val="0"/>
          <w:numId w:val="0"/>
        </w:numPr>
        <w:ind w:left="426"/>
        <w:rPr>
          <w:b w:val="0"/>
        </w:rPr>
      </w:pPr>
    </w:p>
    <w:p w14:paraId="793BE0C9" w14:textId="77777777" w:rsidR="00691552" w:rsidRDefault="00691552" w:rsidP="0069155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092B7E54" w14:textId="77777777" w:rsidR="00032C82" w:rsidRDefault="00032C82" w:rsidP="00691552">
      <w:pPr>
        <w:pStyle w:val="Pismenka"/>
        <w:numPr>
          <w:ilvl w:val="0"/>
          <w:numId w:val="0"/>
        </w:numPr>
        <w:ind w:left="426"/>
        <w:rPr>
          <w:b w:val="0"/>
        </w:rPr>
      </w:pPr>
    </w:p>
    <w:p w14:paraId="649A0101" w14:textId="77777777" w:rsidR="00032C82" w:rsidRPr="00032C82" w:rsidRDefault="00032C82" w:rsidP="00691552">
      <w:pPr>
        <w:pStyle w:val="Pismenka"/>
        <w:numPr>
          <w:ilvl w:val="0"/>
          <w:numId w:val="0"/>
        </w:numPr>
        <w:ind w:left="426"/>
        <w:rPr>
          <w:b w:val="0"/>
        </w:rPr>
      </w:pPr>
      <w:r>
        <w:rPr>
          <w:b w:val="0"/>
        </w:rPr>
        <w:t>Opravné položky k zásobám boli tvorené v 100</w:t>
      </w:r>
      <w:r>
        <w:rPr>
          <w:b w:val="0"/>
          <w:lang w:val="en-US"/>
        </w:rPr>
        <w:t xml:space="preserve">% </w:t>
      </w:r>
      <w:r>
        <w:rPr>
          <w:b w:val="0"/>
        </w:rPr>
        <w:t>výške účtovnej hodnoty zastaraných položiek.</w:t>
      </w:r>
    </w:p>
    <w:p w14:paraId="03256ED1" w14:textId="77777777" w:rsidR="00691552" w:rsidRPr="00D06026" w:rsidRDefault="00691552" w:rsidP="003E4FA8">
      <w:pPr>
        <w:pStyle w:val="Pismenka"/>
        <w:numPr>
          <w:ilvl w:val="0"/>
          <w:numId w:val="0"/>
        </w:numPr>
        <w:ind w:left="360" w:hanging="360"/>
        <w:rPr>
          <w:b w:val="0"/>
        </w:rPr>
      </w:pPr>
    </w:p>
    <w:p w14:paraId="4E18E72C" w14:textId="77777777" w:rsidR="00691552" w:rsidRPr="00CC23EC" w:rsidRDefault="00691552" w:rsidP="003E4FA8">
      <w:pPr>
        <w:pStyle w:val="Pismenka"/>
        <w:numPr>
          <w:ilvl w:val="0"/>
          <w:numId w:val="0"/>
        </w:numPr>
        <w:ind w:left="360" w:hanging="360"/>
        <w:rPr>
          <w:b w:val="0"/>
        </w:rPr>
      </w:pPr>
    </w:p>
    <w:p w14:paraId="2C695303" w14:textId="77777777" w:rsidR="00691552" w:rsidRPr="00CC23EC" w:rsidRDefault="00032C82" w:rsidP="003E4FA8">
      <w:pPr>
        <w:pStyle w:val="Pismenka"/>
        <w:numPr>
          <w:ilvl w:val="0"/>
          <w:numId w:val="0"/>
        </w:numPr>
        <w:ind w:left="360"/>
        <w:rPr>
          <w:i/>
        </w:rPr>
      </w:pPr>
      <w:r>
        <w:rPr>
          <w:i/>
        </w:rPr>
        <w:t xml:space="preserve"> </w:t>
      </w:r>
      <w:r w:rsidR="00691552" w:rsidRPr="00D06026">
        <w:rPr>
          <w:i/>
        </w:rPr>
        <w:t>Zníženie hodnoty finančného majetku a pohľadávok</w:t>
      </w:r>
    </w:p>
    <w:p w14:paraId="5FA26444" w14:textId="77777777" w:rsidR="00691552" w:rsidRPr="00D06026" w:rsidRDefault="00691552" w:rsidP="0069155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3ED7E29" w14:textId="77777777" w:rsidR="00691552" w:rsidRPr="00D06026" w:rsidRDefault="00691552" w:rsidP="00691552">
      <w:pPr>
        <w:pStyle w:val="Pismenka"/>
        <w:numPr>
          <w:ilvl w:val="0"/>
          <w:numId w:val="0"/>
        </w:numPr>
        <w:ind w:left="426"/>
        <w:rPr>
          <w:b w:val="0"/>
        </w:rPr>
      </w:pPr>
    </w:p>
    <w:p w14:paraId="790DD597" w14:textId="77777777" w:rsidR="00691552" w:rsidRPr="00D06026" w:rsidRDefault="00691552" w:rsidP="0069155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2C7F4DF" w14:textId="77777777" w:rsidR="00691552" w:rsidRPr="00D06026" w:rsidRDefault="00691552" w:rsidP="00691552">
      <w:pPr>
        <w:pStyle w:val="Pismenka"/>
        <w:numPr>
          <w:ilvl w:val="0"/>
          <w:numId w:val="0"/>
        </w:numPr>
        <w:ind w:left="426"/>
        <w:rPr>
          <w:b w:val="0"/>
          <w:i/>
          <w:szCs w:val="18"/>
        </w:rPr>
      </w:pPr>
    </w:p>
    <w:p w14:paraId="6C09E1F4" w14:textId="77777777" w:rsidR="00691552" w:rsidRPr="00D06026" w:rsidRDefault="00691552" w:rsidP="0069155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22E50C4" w14:textId="77777777" w:rsidR="00691552" w:rsidRPr="00D06026" w:rsidRDefault="00691552" w:rsidP="00691552">
      <w:pPr>
        <w:pStyle w:val="Pismenka"/>
        <w:numPr>
          <w:ilvl w:val="0"/>
          <w:numId w:val="0"/>
        </w:numPr>
        <w:ind w:left="426"/>
        <w:rPr>
          <w:b w:val="0"/>
        </w:rPr>
      </w:pPr>
    </w:p>
    <w:p w14:paraId="55DD443F" w14:textId="77777777" w:rsidR="00691552" w:rsidRDefault="00691552" w:rsidP="0069155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49004F2" w14:textId="77777777" w:rsidR="00691552" w:rsidRPr="00A31BBB" w:rsidRDefault="00691552" w:rsidP="00691552">
      <w:pPr>
        <w:pStyle w:val="Pismenka"/>
        <w:numPr>
          <w:ilvl w:val="0"/>
          <w:numId w:val="0"/>
        </w:numPr>
        <w:ind w:left="426"/>
        <w:rPr>
          <w:b w:val="0"/>
        </w:rPr>
      </w:pPr>
    </w:p>
    <w:p w14:paraId="441A8C82" w14:textId="77777777" w:rsidR="00691552" w:rsidRPr="00174D37" w:rsidRDefault="00691552" w:rsidP="000C3B9F">
      <w:pPr>
        <w:pStyle w:val="Pismenka"/>
        <w:numPr>
          <w:ilvl w:val="0"/>
          <w:numId w:val="13"/>
        </w:numPr>
        <w:rPr>
          <w:szCs w:val="18"/>
        </w:rPr>
      </w:pPr>
      <w:r w:rsidRPr="00174D37">
        <w:rPr>
          <w:szCs w:val="18"/>
        </w:rPr>
        <w:t>Záväzky</w:t>
      </w:r>
    </w:p>
    <w:p w14:paraId="498D33D6" w14:textId="77777777" w:rsidR="00691552" w:rsidRPr="00174D37" w:rsidRDefault="00691552" w:rsidP="00691552">
      <w:pPr>
        <w:pStyle w:val="Zkladntext"/>
        <w:rPr>
          <w:szCs w:val="18"/>
        </w:rPr>
      </w:pPr>
      <w:r w:rsidRPr="00174D3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90A8610" w14:textId="77777777" w:rsidR="00691552" w:rsidRPr="00174D37" w:rsidRDefault="00691552" w:rsidP="00691552">
      <w:pPr>
        <w:pStyle w:val="Zkladntext"/>
        <w:rPr>
          <w:szCs w:val="18"/>
        </w:rPr>
      </w:pPr>
    </w:p>
    <w:p w14:paraId="33C5EE2D" w14:textId="77777777" w:rsidR="00691552" w:rsidRPr="00174D37" w:rsidRDefault="00691552" w:rsidP="000C3B9F">
      <w:pPr>
        <w:pStyle w:val="Pismenka"/>
        <w:numPr>
          <w:ilvl w:val="0"/>
          <w:numId w:val="13"/>
        </w:numPr>
        <w:rPr>
          <w:szCs w:val="18"/>
        </w:rPr>
      </w:pPr>
      <w:r w:rsidRPr="00174D37">
        <w:rPr>
          <w:szCs w:val="18"/>
        </w:rPr>
        <w:t>Rezervy</w:t>
      </w:r>
    </w:p>
    <w:p w14:paraId="4B4F106F" w14:textId="77777777" w:rsidR="00691552" w:rsidRPr="00736771" w:rsidRDefault="00691552" w:rsidP="0069155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36553B" w14:textId="77777777" w:rsidR="00691552" w:rsidRPr="00736771" w:rsidRDefault="00691552" w:rsidP="00691552">
      <w:pPr>
        <w:pStyle w:val="Zkladntext"/>
        <w:rPr>
          <w:b/>
          <w:szCs w:val="18"/>
        </w:rPr>
      </w:pPr>
    </w:p>
    <w:p w14:paraId="46708948" w14:textId="77777777" w:rsidR="00691552" w:rsidRPr="00736771" w:rsidRDefault="00691552" w:rsidP="0069155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64F689E" w14:textId="77777777" w:rsidR="00691552" w:rsidRPr="00736771" w:rsidRDefault="00691552" w:rsidP="00691552">
      <w:pPr>
        <w:pStyle w:val="Zkladntext"/>
        <w:rPr>
          <w:b/>
          <w:szCs w:val="18"/>
        </w:rPr>
      </w:pPr>
    </w:p>
    <w:p w14:paraId="0F6D70F5" w14:textId="77777777" w:rsidR="00691552" w:rsidRPr="00736771" w:rsidRDefault="00691552" w:rsidP="0069155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4932EA2" w14:textId="77777777" w:rsidR="00691552" w:rsidRPr="009E0040" w:rsidRDefault="00691552" w:rsidP="00691552">
      <w:pPr>
        <w:pStyle w:val="Pismenka"/>
        <w:numPr>
          <w:ilvl w:val="0"/>
          <w:numId w:val="0"/>
        </w:numPr>
        <w:ind w:left="360"/>
        <w:rPr>
          <w:b w:val="0"/>
          <w:szCs w:val="18"/>
        </w:rPr>
      </w:pPr>
    </w:p>
    <w:p w14:paraId="763D2244" w14:textId="77777777" w:rsidR="00691552" w:rsidRPr="00B50225" w:rsidRDefault="00691552" w:rsidP="00691552">
      <w:pPr>
        <w:pStyle w:val="Zkladntext"/>
        <w:jc w:val="left"/>
        <w:rPr>
          <w:b/>
          <w:szCs w:val="18"/>
        </w:rPr>
      </w:pPr>
      <w:r w:rsidRPr="00B50225">
        <w:rPr>
          <w:b/>
          <w:szCs w:val="18"/>
        </w:rPr>
        <w:t>Nevyfakturované dodávky majetku</w:t>
      </w:r>
    </w:p>
    <w:p w14:paraId="2258766A" w14:textId="77777777" w:rsidR="00691552" w:rsidRPr="00B50225" w:rsidRDefault="00691552" w:rsidP="00174D37">
      <w:pPr>
        <w:pStyle w:val="Zkladntext"/>
        <w:rPr>
          <w:szCs w:val="18"/>
        </w:rPr>
      </w:pPr>
      <w:r w:rsidRPr="00B50225">
        <w:rPr>
          <w:szCs w:val="18"/>
        </w:rPr>
        <w:t>Rezervy na nevyfakturované dodávky majetku sa nevykazujú s vp</w:t>
      </w:r>
      <w:r>
        <w:rPr>
          <w:szCs w:val="18"/>
        </w:rPr>
        <w:t>lyvom na výsledok hospodárenia a oceňujú sa v odhadovanej výške z</w:t>
      </w:r>
      <w:r w:rsidR="00174D37">
        <w:rPr>
          <w:szCs w:val="18"/>
        </w:rPr>
        <w:t>áväzku.</w:t>
      </w:r>
    </w:p>
    <w:p w14:paraId="36C38B5D" w14:textId="77777777" w:rsidR="00691552" w:rsidRDefault="00691552" w:rsidP="00174D37">
      <w:pPr>
        <w:pStyle w:val="Pismenka"/>
        <w:numPr>
          <w:ilvl w:val="0"/>
          <w:numId w:val="0"/>
        </w:numPr>
        <w:ind w:left="360" w:hanging="360"/>
        <w:rPr>
          <w:b w:val="0"/>
        </w:rPr>
      </w:pPr>
    </w:p>
    <w:p w14:paraId="06C633DF" w14:textId="77777777" w:rsidR="00691552" w:rsidRPr="00A31BBB" w:rsidRDefault="00691552" w:rsidP="00691552">
      <w:pPr>
        <w:pStyle w:val="Pismenka"/>
        <w:numPr>
          <w:ilvl w:val="0"/>
          <w:numId w:val="0"/>
        </w:numPr>
        <w:ind w:left="360"/>
        <w:rPr>
          <w:b w:val="0"/>
        </w:rPr>
      </w:pPr>
    </w:p>
    <w:p w14:paraId="7CC0B79E" w14:textId="77777777" w:rsidR="00691552" w:rsidRPr="00CC10B3" w:rsidRDefault="00691552" w:rsidP="000C3B9F">
      <w:pPr>
        <w:pStyle w:val="Pismenka"/>
        <w:numPr>
          <w:ilvl w:val="0"/>
          <w:numId w:val="13"/>
        </w:numPr>
        <w:rPr>
          <w:szCs w:val="18"/>
        </w:rPr>
      </w:pPr>
      <w:r w:rsidRPr="00CC10B3">
        <w:rPr>
          <w:szCs w:val="18"/>
        </w:rPr>
        <w:t>Odložené dane</w:t>
      </w:r>
    </w:p>
    <w:p w14:paraId="08511ECA" w14:textId="77777777" w:rsidR="00691552" w:rsidRPr="00B50225" w:rsidRDefault="00691552" w:rsidP="00691552">
      <w:pPr>
        <w:pStyle w:val="Zkladntext"/>
        <w:rPr>
          <w:szCs w:val="18"/>
        </w:rPr>
      </w:pPr>
      <w:r w:rsidRPr="008C0838">
        <w:rPr>
          <w:szCs w:val="18"/>
        </w:rPr>
        <w:t xml:space="preserve">Odložené dane (odložená daňová pohľadávka a odložený daňový záväzok) sa vzťahujú na: </w:t>
      </w:r>
    </w:p>
    <w:p w14:paraId="2B16DE8F" w14:textId="77777777" w:rsidR="00691552" w:rsidRPr="00B50225" w:rsidRDefault="00691552" w:rsidP="000C3B9F">
      <w:pPr>
        <w:pStyle w:val="Zkladntext"/>
        <w:numPr>
          <w:ilvl w:val="0"/>
          <w:numId w:val="4"/>
        </w:numPr>
        <w:rPr>
          <w:szCs w:val="18"/>
        </w:rPr>
      </w:pPr>
      <w:r w:rsidRPr="00B50225">
        <w:rPr>
          <w:szCs w:val="18"/>
        </w:rPr>
        <w:lastRenderedPageBreak/>
        <w:t>dočasné rozdiely medzi účtovnou hodnotou majetku a účtovnou hodnotou záväzkov vykázanou v súvahe a ich daňovou základňou,</w:t>
      </w:r>
    </w:p>
    <w:p w14:paraId="2764F01D" w14:textId="77777777" w:rsidR="00691552" w:rsidRPr="00B50225" w:rsidRDefault="00691552" w:rsidP="000C3B9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65C4C0B" w14:textId="77777777" w:rsidR="00691552" w:rsidRDefault="00691552" w:rsidP="000C3B9F">
      <w:pPr>
        <w:pStyle w:val="Zkladntext"/>
        <w:numPr>
          <w:ilvl w:val="0"/>
          <w:numId w:val="4"/>
        </w:numPr>
        <w:rPr>
          <w:szCs w:val="18"/>
        </w:rPr>
      </w:pPr>
      <w:r w:rsidRPr="00B50225">
        <w:rPr>
          <w:szCs w:val="18"/>
        </w:rPr>
        <w:t>možnosť previesť nevyužité daňové odpočty a iné daňové nároky do budúcich období.</w:t>
      </w:r>
    </w:p>
    <w:p w14:paraId="7DDE3515" w14:textId="77777777" w:rsidR="00691552" w:rsidRDefault="00691552" w:rsidP="00691552">
      <w:pPr>
        <w:pStyle w:val="Zkladntext"/>
        <w:rPr>
          <w:szCs w:val="18"/>
        </w:rPr>
      </w:pPr>
    </w:p>
    <w:p w14:paraId="50A766D5" w14:textId="77777777" w:rsidR="00691552" w:rsidRDefault="00691552" w:rsidP="00691552">
      <w:pPr>
        <w:pStyle w:val="Zkladntext"/>
        <w:rPr>
          <w:szCs w:val="18"/>
        </w:rPr>
      </w:pPr>
      <w:r>
        <w:rPr>
          <w:szCs w:val="18"/>
        </w:rPr>
        <w:t xml:space="preserve">Odložená daňová pohľadávka ani odložený daňový záväzok sa neúčtuje pri: </w:t>
      </w:r>
    </w:p>
    <w:p w14:paraId="4120CB20" w14:textId="77777777" w:rsidR="00691552" w:rsidRDefault="00691552" w:rsidP="000C3B9F">
      <w:pPr>
        <w:pStyle w:val="Zkladntext"/>
        <w:numPr>
          <w:ilvl w:val="0"/>
          <w:numId w:val="1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21D6AFC" w14:textId="77777777" w:rsidR="00691552" w:rsidRDefault="00691552" w:rsidP="000C3B9F">
      <w:pPr>
        <w:pStyle w:val="Zkladntext"/>
        <w:numPr>
          <w:ilvl w:val="0"/>
          <w:numId w:val="1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D9E0FA6" w14:textId="77777777" w:rsidR="00691552" w:rsidRDefault="00691552" w:rsidP="000C3B9F">
      <w:pPr>
        <w:pStyle w:val="Zkladntext"/>
        <w:numPr>
          <w:ilvl w:val="0"/>
          <w:numId w:val="1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13CB45CC" w14:textId="77777777" w:rsidR="00691552" w:rsidRDefault="00691552" w:rsidP="00691552">
      <w:pPr>
        <w:pStyle w:val="Zkladntext"/>
        <w:ind w:left="766"/>
        <w:rPr>
          <w:szCs w:val="18"/>
        </w:rPr>
      </w:pPr>
    </w:p>
    <w:p w14:paraId="78416B90" w14:textId="77777777" w:rsidR="00691552" w:rsidRDefault="00691552" w:rsidP="00691552">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0C865F5" w14:textId="77777777" w:rsidR="00691552" w:rsidRDefault="00691552" w:rsidP="00691552">
      <w:pPr>
        <w:pStyle w:val="Zkladntext"/>
      </w:pPr>
    </w:p>
    <w:p w14:paraId="22FC182F" w14:textId="77777777" w:rsidR="00691552" w:rsidRDefault="00691552" w:rsidP="00691552">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C38950C" w14:textId="77777777" w:rsidR="00691552" w:rsidRPr="00B50225" w:rsidRDefault="00691552" w:rsidP="00691552">
      <w:pPr>
        <w:pStyle w:val="Zkladntext"/>
        <w:rPr>
          <w:szCs w:val="18"/>
        </w:rPr>
      </w:pPr>
    </w:p>
    <w:p w14:paraId="61BAC7C2" w14:textId="77777777" w:rsidR="00691552" w:rsidRPr="00CC10B3" w:rsidRDefault="00691552" w:rsidP="000C3B9F">
      <w:pPr>
        <w:pStyle w:val="Pismenka"/>
        <w:numPr>
          <w:ilvl w:val="0"/>
          <w:numId w:val="13"/>
        </w:numPr>
        <w:rPr>
          <w:szCs w:val="18"/>
        </w:rPr>
      </w:pPr>
      <w:r w:rsidRPr="00CC10B3">
        <w:rPr>
          <w:szCs w:val="18"/>
        </w:rPr>
        <w:t>Výdavky budúcich období a výnosy budúcich období</w:t>
      </w:r>
    </w:p>
    <w:p w14:paraId="558E5044" w14:textId="77777777" w:rsidR="00691552" w:rsidRPr="00B50225" w:rsidRDefault="00691552" w:rsidP="0069155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FAA2508" w14:textId="77777777" w:rsidR="00691552" w:rsidRPr="00FC603B" w:rsidRDefault="00691552" w:rsidP="00CC10B3">
      <w:pPr>
        <w:jc w:val="both"/>
        <w:rPr>
          <w:szCs w:val="18"/>
        </w:rPr>
      </w:pPr>
    </w:p>
    <w:p w14:paraId="4D5B8610" w14:textId="77777777" w:rsidR="00691552" w:rsidRPr="00862D08" w:rsidRDefault="00691552" w:rsidP="000C3B9F">
      <w:pPr>
        <w:pStyle w:val="Pismenka"/>
        <w:numPr>
          <w:ilvl w:val="0"/>
          <w:numId w:val="13"/>
        </w:numPr>
        <w:rPr>
          <w:szCs w:val="18"/>
        </w:rPr>
      </w:pPr>
      <w:r w:rsidRPr="00862D08">
        <w:rPr>
          <w:szCs w:val="18"/>
        </w:rPr>
        <w:t>Prenájom (lízing) (Spoločnosť ako nájomca)</w:t>
      </w:r>
    </w:p>
    <w:p w14:paraId="4B32EBB4" w14:textId="77777777" w:rsidR="00691552" w:rsidRDefault="00691552" w:rsidP="00691552">
      <w:pPr>
        <w:pStyle w:val="Zkladntext"/>
        <w:rPr>
          <w:b/>
          <w:szCs w:val="18"/>
        </w:rPr>
      </w:pPr>
    </w:p>
    <w:p w14:paraId="7B8934B3" w14:textId="77777777" w:rsidR="00691552" w:rsidRDefault="00691552" w:rsidP="00691552">
      <w:pPr>
        <w:pStyle w:val="Zkladntext"/>
        <w:rPr>
          <w:szCs w:val="18"/>
        </w:rPr>
      </w:pPr>
      <w:r w:rsidRPr="00A31BBB">
        <w:rPr>
          <w:b/>
          <w:szCs w:val="18"/>
        </w:rPr>
        <w:t>Finančný prenájom.</w:t>
      </w:r>
      <w:r>
        <w:rPr>
          <w:szCs w:val="18"/>
        </w:rPr>
        <w:t xml:space="preserve"> </w:t>
      </w:r>
      <w:r w:rsidRPr="00B50225">
        <w:rPr>
          <w:szCs w:val="18"/>
        </w:rPr>
        <w:t>Finančný prenájom je obstaranie dlhodobého hmotného majetku na základe nájomnej zmluvy s dojednaným právom kúpy prenajatej veci za dohodnuté platby počas dohodnutej</w:t>
      </w:r>
      <w:r w:rsidR="00CC10B3">
        <w:rPr>
          <w:szCs w:val="18"/>
        </w:rPr>
        <w:t xml:space="preserve"> doby nájmu. Majetok prenajatý </w:t>
      </w:r>
      <w:r w:rsidRPr="00B50225">
        <w:rPr>
          <w:szCs w:val="18"/>
        </w:rPr>
        <w:t xml:space="preserve">formou finančného prenájmu vykazuje ako svoj majetok a odpisuje ho jeho nájomca, nie vlastník. </w:t>
      </w:r>
    </w:p>
    <w:p w14:paraId="59B7AED6" w14:textId="77777777" w:rsidR="00691552" w:rsidRDefault="00691552" w:rsidP="00691552">
      <w:pPr>
        <w:pStyle w:val="Zkladntext"/>
        <w:rPr>
          <w:szCs w:val="18"/>
        </w:rPr>
      </w:pPr>
    </w:p>
    <w:p w14:paraId="76BB32A9" w14:textId="77777777" w:rsidR="00691552" w:rsidRDefault="00691552" w:rsidP="0069155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6938551" w14:textId="77777777" w:rsidR="00691552" w:rsidRDefault="00691552" w:rsidP="00691552">
      <w:pPr>
        <w:pStyle w:val="Zkladntext"/>
        <w:rPr>
          <w:szCs w:val="18"/>
        </w:rPr>
      </w:pPr>
    </w:p>
    <w:p w14:paraId="646E3B15" w14:textId="77777777" w:rsidR="00691552" w:rsidRDefault="00691552" w:rsidP="0069155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3DD797B" w14:textId="77777777" w:rsidR="00691552" w:rsidRPr="00B50225" w:rsidRDefault="00691552" w:rsidP="00691552">
      <w:pPr>
        <w:pStyle w:val="Zkladntext"/>
        <w:rPr>
          <w:szCs w:val="18"/>
        </w:rPr>
      </w:pPr>
    </w:p>
    <w:p w14:paraId="128A5042" w14:textId="77777777" w:rsidR="00691552" w:rsidRPr="00B50225" w:rsidRDefault="00691552" w:rsidP="00691552">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5F35AF18" w14:textId="77777777" w:rsidR="00691552" w:rsidRDefault="00691552" w:rsidP="00691552">
      <w:pPr>
        <w:pStyle w:val="Zkladntext"/>
        <w:rPr>
          <w:szCs w:val="18"/>
        </w:rPr>
      </w:pPr>
    </w:p>
    <w:p w14:paraId="298B119F" w14:textId="77777777" w:rsidR="00691552" w:rsidRDefault="00691552" w:rsidP="00691552">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72FDBCC" w14:textId="77777777" w:rsidR="00691552" w:rsidRDefault="00691552" w:rsidP="00691552">
      <w:pPr>
        <w:pStyle w:val="Zkladntext"/>
        <w:rPr>
          <w:szCs w:val="18"/>
        </w:rPr>
      </w:pPr>
    </w:p>
    <w:p w14:paraId="6210158C" w14:textId="68BE3EFF" w:rsidR="00691552" w:rsidRDefault="00691552" w:rsidP="00691552">
      <w:pPr>
        <w:pStyle w:val="Zkladntext"/>
      </w:pPr>
      <w:r>
        <w:rPr>
          <w:b/>
        </w:rPr>
        <w:t>Operatívny prenájom</w:t>
      </w:r>
      <w:r w:rsidRPr="00CE19D0">
        <w:rPr>
          <w:b/>
        </w:rPr>
        <w:t xml:space="preserve">. </w:t>
      </w:r>
      <w:r w:rsidR="009A6661">
        <w:rPr>
          <w:b/>
        </w:rPr>
        <w:t xml:space="preserve"> </w:t>
      </w:r>
      <w:r w:rsidR="009A6661" w:rsidRPr="009A6661">
        <w:rPr>
          <w:bCs/>
        </w:rPr>
        <w:t>Nie je</w:t>
      </w:r>
    </w:p>
    <w:p w14:paraId="1E17800A" w14:textId="77777777" w:rsidR="00862D08" w:rsidRDefault="00862D08" w:rsidP="00691552">
      <w:pPr>
        <w:pStyle w:val="Zkladntext"/>
      </w:pPr>
    </w:p>
    <w:p w14:paraId="0697D3DB" w14:textId="77777777" w:rsidR="00691552" w:rsidRPr="00862D08" w:rsidRDefault="00691552" w:rsidP="000C3B9F">
      <w:pPr>
        <w:pStyle w:val="Pismenka"/>
        <w:numPr>
          <w:ilvl w:val="0"/>
          <w:numId w:val="13"/>
        </w:numPr>
        <w:rPr>
          <w:szCs w:val="18"/>
        </w:rPr>
      </w:pPr>
      <w:r w:rsidRPr="00862D08">
        <w:rPr>
          <w:szCs w:val="18"/>
        </w:rPr>
        <w:t>Cudzia mena</w:t>
      </w:r>
    </w:p>
    <w:p w14:paraId="09A73255" w14:textId="77777777" w:rsidR="00691552" w:rsidRDefault="00691552" w:rsidP="0069155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6E429C13" w14:textId="77777777" w:rsidR="00691552" w:rsidRDefault="00691552" w:rsidP="00691552">
      <w:pPr>
        <w:pStyle w:val="Zkladntext"/>
        <w:rPr>
          <w:szCs w:val="18"/>
        </w:rPr>
      </w:pPr>
    </w:p>
    <w:p w14:paraId="0C6A83C2" w14:textId="77777777" w:rsidR="00691552" w:rsidRPr="00B50225" w:rsidRDefault="00691552" w:rsidP="00691552">
      <w:pPr>
        <w:pStyle w:val="Zkladntext"/>
        <w:rPr>
          <w:szCs w:val="18"/>
        </w:rPr>
      </w:pPr>
      <w:r w:rsidRPr="00B50225">
        <w:rPr>
          <w:szCs w:val="18"/>
        </w:rPr>
        <w:t>Na ocenenie prírastku cudzej meny nakúpenej za euro sa použije kurz, za ktorý bola táto cudzia mena nakúpená.</w:t>
      </w:r>
    </w:p>
    <w:p w14:paraId="6D4D70E1" w14:textId="77777777" w:rsidR="00691552" w:rsidRDefault="00691552" w:rsidP="00691552">
      <w:pPr>
        <w:pStyle w:val="Zkladntext"/>
        <w:rPr>
          <w:szCs w:val="18"/>
        </w:rPr>
      </w:pPr>
    </w:p>
    <w:p w14:paraId="4EF06BE9" w14:textId="77777777" w:rsidR="00691552" w:rsidRDefault="00691552" w:rsidP="00691552">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868B35D" w14:textId="77777777" w:rsidR="00691552" w:rsidRDefault="00691552" w:rsidP="00691552">
      <w:pPr>
        <w:pStyle w:val="Zkladntext"/>
        <w:rPr>
          <w:szCs w:val="18"/>
        </w:rPr>
      </w:pPr>
    </w:p>
    <w:p w14:paraId="63B6024D" w14:textId="77777777" w:rsidR="00691552" w:rsidRDefault="00691552" w:rsidP="00691552">
      <w:pPr>
        <w:pStyle w:val="Zkladntext"/>
        <w:rPr>
          <w:szCs w:val="18"/>
        </w:rPr>
      </w:pPr>
      <w:r>
        <w:rPr>
          <w:szCs w:val="18"/>
        </w:rPr>
        <w:t xml:space="preserve">Na ocenenie cudzej meny obstarávanej v rámci menového derivátu </w:t>
      </w:r>
    </w:p>
    <w:p w14:paraId="58832634" w14:textId="77777777" w:rsidR="00691552" w:rsidRDefault="00691552" w:rsidP="000C3B9F">
      <w:pPr>
        <w:pStyle w:val="Zkladntext"/>
        <w:numPr>
          <w:ilvl w:val="0"/>
          <w:numId w:val="14"/>
        </w:numPr>
        <w:tabs>
          <w:tab w:val="clear" w:pos="340"/>
          <w:tab w:val="num" w:pos="766"/>
        </w:tabs>
        <w:ind w:left="766"/>
        <w:rPr>
          <w:szCs w:val="18"/>
        </w:rPr>
      </w:pPr>
      <w:r>
        <w:rPr>
          <w:szCs w:val="18"/>
        </w:rPr>
        <w:lastRenderedPageBreak/>
        <w:t>ak je zmluvnou stranou banka alebo pobočka zahraničnej banky, použije sa ku dňu ocenenia kurz banky alebo pobočky zahraničnej banky, ktorá je zmluvnou stranou tohto menového derivátu alebo sa použije referenčný kurz ku dňu ocenenia,</w:t>
      </w:r>
    </w:p>
    <w:p w14:paraId="3A5D77C0" w14:textId="77777777" w:rsidR="00691552" w:rsidRDefault="00691552" w:rsidP="000C3B9F">
      <w:pPr>
        <w:pStyle w:val="Zkladntext"/>
        <w:numPr>
          <w:ilvl w:val="0"/>
          <w:numId w:val="14"/>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2EC7D8F1" w14:textId="77777777" w:rsidR="00691552" w:rsidRDefault="00691552" w:rsidP="00862D08">
      <w:pPr>
        <w:pStyle w:val="Zkladntext"/>
        <w:ind w:left="0"/>
        <w:rPr>
          <w:szCs w:val="18"/>
        </w:rPr>
      </w:pPr>
    </w:p>
    <w:p w14:paraId="43DA675F" w14:textId="77777777" w:rsidR="00691552" w:rsidRPr="00862D08" w:rsidRDefault="00691552" w:rsidP="00862D08">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w:t>
      </w:r>
      <w:r w:rsidR="00862D08">
        <w:rPr>
          <w:szCs w:val="18"/>
        </w:rPr>
        <w:t>u uskutočnenia účtovného prípadu.</w:t>
      </w:r>
    </w:p>
    <w:p w14:paraId="2CBC8ED7" w14:textId="77777777" w:rsidR="00691552" w:rsidRDefault="00691552" w:rsidP="00691552">
      <w:pPr>
        <w:pStyle w:val="Zkladntext"/>
        <w:rPr>
          <w:szCs w:val="18"/>
        </w:rPr>
      </w:pPr>
    </w:p>
    <w:p w14:paraId="58C09416" w14:textId="77777777" w:rsidR="00691552" w:rsidRPr="00092E6F" w:rsidRDefault="00691552" w:rsidP="00862D08">
      <w:pPr>
        <w:pStyle w:val="Pismenka"/>
        <w:numPr>
          <w:ilvl w:val="0"/>
          <w:numId w:val="0"/>
        </w:numPr>
        <w:ind w:left="360" w:hanging="360"/>
      </w:pPr>
    </w:p>
    <w:p w14:paraId="6EFE02DB" w14:textId="77777777" w:rsidR="00691552" w:rsidRPr="00092E6F" w:rsidRDefault="00691552" w:rsidP="0069155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C076DC" w14:textId="77777777" w:rsidR="00691552" w:rsidRPr="000106BA" w:rsidRDefault="00691552" w:rsidP="00691552">
      <w:pPr>
        <w:pStyle w:val="Pismenka"/>
        <w:numPr>
          <w:ilvl w:val="0"/>
          <w:numId w:val="0"/>
        </w:numPr>
        <w:ind w:left="360"/>
      </w:pPr>
    </w:p>
    <w:p w14:paraId="6F9C8D97" w14:textId="77777777" w:rsidR="00691552" w:rsidRPr="00092E6F" w:rsidRDefault="00691552" w:rsidP="0069155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F0D87C" w14:textId="77777777" w:rsidR="00691552" w:rsidRPr="000106BA" w:rsidRDefault="00691552" w:rsidP="00691552">
      <w:pPr>
        <w:pStyle w:val="Pismenka"/>
        <w:numPr>
          <w:ilvl w:val="0"/>
          <w:numId w:val="0"/>
        </w:numPr>
        <w:ind w:left="360"/>
      </w:pPr>
    </w:p>
    <w:p w14:paraId="29ADE5FD" w14:textId="77777777" w:rsidR="00691552" w:rsidRPr="00092E6F" w:rsidRDefault="00691552" w:rsidP="00691552">
      <w:pPr>
        <w:pStyle w:val="Pismenka"/>
        <w:numPr>
          <w:ilvl w:val="0"/>
          <w:numId w:val="0"/>
        </w:numPr>
        <w:ind w:left="360"/>
      </w:pPr>
      <w:r w:rsidRPr="00F53D2F">
        <w:rPr>
          <w:b w:val="0"/>
        </w:rPr>
        <w:t xml:space="preserve">Ku dňu, ku ktorému sa zostavuje účtovná závierka, sa </w:t>
      </w:r>
      <w:r w:rsidR="00862D08">
        <w:rPr>
          <w:b w:val="0"/>
        </w:rPr>
        <w:t xml:space="preserve">preddavky </w:t>
      </w:r>
      <w:r w:rsidRPr="00F53D2F">
        <w:rPr>
          <w:b w:val="0"/>
        </w:rPr>
        <w:t xml:space="preserve">už neprepočítavajú. </w:t>
      </w:r>
    </w:p>
    <w:p w14:paraId="0F5CE5B1" w14:textId="77777777" w:rsidR="00691552" w:rsidRPr="000106BA" w:rsidRDefault="00691552" w:rsidP="00691552">
      <w:pPr>
        <w:pStyle w:val="Pismenka"/>
        <w:numPr>
          <w:ilvl w:val="0"/>
          <w:numId w:val="0"/>
        </w:numPr>
        <w:ind w:left="360"/>
      </w:pPr>
    </w:p>
    <w:p w14:paraId="79E4756A" w14:textId="77777777" w:rsidR="00691552" w:rsidRPr="00092E6F" w:rsidRDefault="00691552" w:rsidP="0069155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C79539A" w14:textId="77777777" w:rsidR="00691552" w:rsidRPr="00B50225" w:rsidRDefault="00691552" w:rsidP="00691552">
      <w:pPr>
        <w:pStyle w:val="Zkladntext"/>
        <w:rPr>
          <w:szCs w:val="18"/>
        </w:rPr>
      </w:pPr>
    </w:p>
    <w:p w14:paraId="65890A98" w14:textId="77777777" w:rsidR="00691552" w:rsidRPr="00862D08" w:rsidRDefault="00691552" w:rsidP="000C3B9F">
      <w:pPr>
        <w:pStyle w:val="Pismenka"/>
        <w:numPr>
          <w:ilvl w:val="0"/>
          <w:numId w:val="13"/>
        </w:numPr>
        <w:ind w:hanging="436"/>
        <w:rPr>
          <w:szCs w:val="18"/>
        </w:rPr>
      </w:pPr>
      <w:r w:rsidRPr="00862D08">
        <w:rPr>
          <w:szCs w:val="18"/>
        </w:rPr>
        <w:t>Výnosy</w:t>
      </w:r>
    </w:p>
    <w:p w14:paraId="55684647" w14:textId="77777777" w:rsidR="00691552" w:rsidRDefault="00691552" w:rsidP="0069155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C5D0290" w14:textId="77777777" w:rsidR="00691552" w:rsidRDefault="00691552" w:rsidP="00691552">
      <w:pPr>
        <w:pStyle w:val="Pismenka"/>
        <w:numPr>
          <w:ilvl w:val="0"/>
          <w:numId w:val="0"/>
        </w:numPr>
        <w:ind w:left="360"/>
        <w:rPr>
          <w:b w:val="0"/>
        </w:rPr>
      </w:pPr>
    </w:p>
    <w:p w14:paraId="37380FF3" w14:textId="77777777" w:rsidR="00691552" w:rsidRPr="00862D08" w:rsidRDefault="00691552" w:rsidP="00691552">
      <w:pPr>
        <w:pStyle w:val="Pismenka"/>
        <w:numPr>
          <w:ilvl w:val="0"/>
          <w:numId w:val="0"/>
        </w:numPr>
        <w:ind w:left="360"/>
        <w:rPr>
          <w:b w:val="0"/>
        </w:rPr>
      </w:pPr>
      <w:r w:rsidRPr="00E963F8">
        <w:rPr>
          <w:b w:val="0"/>
        </w:rPr>
        <w:t xml:space="preserve">Tržby z predaja výrobkov a tovaru </w:t>
      </w:r>
      <w:r w:rsidRPr="00862D08">
        <w:rPr>
          <w:b w:val="0"/>
        </w:rPr>
        <w:t xml:space="preserve">sa vykazujú v deň splnenia dodávky podľa Obchodného zákonníka, podľa </w:t>
      </w:r>
      <w:proofErr w:type="spellStart"/>
      <w:r w:rsidRPr="00862D08">
        <w:rPr>
          <w:b w:val="0"/>
        </w:rPr>
        <w:t>Incoterms</w:t>
      </w:r>
      <w:proofErr w:type="spellEnd"/>
      <w:r w:rsidRPr="00862D08">
        <w:rPr>
          <w:b w:val="0"/>
        </w:rPr>
        <w:t xml:space="preserve"> alebo iných podmienok dohodnutých v zmluve. </w:t>
      </w:r>
    </w:p>
    <w:p w14:paraId="7CC8BB9C" w14:textId="77777777" w:rsidR="00691552" w:rsidRPr="00862D08" w:rsidRDefault="00691552" w:rsidP="00691552">
      <w:pPr>
        <w:pStyle w:val="Pismenka"/>
        <w:numPr>
          <w:ilvl w:val="0"/>
          <w:numId w:val="0"/>
        </w:numPr>
        <w:ind w:left="360"/>
        <w:rPr>
          <w:b w:val="0"/>
        </w:rPr>
      </w:pPr>
    </w:p>
    <w:p w14:paraId="3BD243D0" w14:textId="77777777" w:rsidR="00691552" w:rsidRPr="00862D08" w:rsidRDefault="00691552" w:rsidP="00691552">
      <w:pPr>
        <w:pStyle w:val="Pismenka"/>
        <w:numPr>
          <w:ilvl w:val="0"/>
          <w:numId w:val="0"/>
        </w:numPr>
        <w:ind w:left="360"/>
        <w:rPr>
          <w:b w:val="0"/>
        </w:rPr>
      </w:pPr>
      <w:r w:rsidRPr="00862D08">
        <w:rPr>
          <w:b w:val="0"/>
        </w:rPr>
        <w:t>Tržby z predaja služieb sa vykazujú v účtovnom období, v ktorom boli služby poskytnuté.</w:t>
      </w:r>
    </w:p>
    <w:p w14:paraId="0C804B06" w14:textId="77777777" w:rsidR="00691552" w:rsidRPr="00862D08" w:rsidRDefault="00691552" w:rsidP="00691552">
      <w:pPr>
        <w:pStyle w:val="Pismenka"/>
        <w:numPr>
          <w:ilvl w:val="0"/>
          <w:numId w:val="0"/>
        </w:numPr>
        <w:ind w:left="426"/>
        <w:rPr>
          <w:b w:val="0"/>
        </w:rPr>
      </w:pPr>
      <w:r w:rsidRPr="00862D08">
        <w:rPr>
          <w:b w:val="0"/>
        </w:rPr>
        <w:t>Výnosové úroky sa účtujú rovnomerne v účtovných obdobiach, ktorých sa vecne a časovo týkajú / na základe časového rozlíšenia metódou efektívnej úrokovej miery.</w:t>
      </w:r>
    </w:p>
    <w:p w14:paraId="30CACB18" w14:textId="77777777" w:rsidR="00691552" w:rsidRPr="00862D08" w:rsidRDefault="00691552" w:rsidP="00691552">
      <w:pPr>
        <w:pStyle w:val="Pismenka"/>
        <w:numPr>
          <w:ilvl w:val="0"/>
          <w:numId w:val="0"/>
        </w:numPr>
        <w:ind w:left="426"/>
        <w:rPr>
          <w:b w:val="0"/>
        </w:rPr>
      </w:pPr>
    </w:p>
    <w:p w14:paraId="6EDE2E1C" w14:textId="77777777" w:rsidR="00691552" w:rsidRPr="00862D08" w:rsidRDefault="00691552" w:rsidP="00691552">
      <w:pPr>
        <w:pStyle w:val="Pismenka"/>
        <w:numPr>
          <w:ilvl w:val="0"/>
          <w:numId w:val="0"/>
        </w:numPr>
        <w:ind w:left="426"/>
        <w:rPr>
          <w:b w:val="0"/>
        </w:rPr>
      </w:pPr>
      <w:r w:rsidRPr="00862D08">
        <w:rPr>
          <w:b w:val="0"/>
        </w:rPr>
        <w:t xml:space="preserve">Výnosy z dividend sa zaúčtujú v čase vzniku práva Spoločnosti na prijatie platby. </w:t>
      </w:r>
    </w:p>
    <w:p w14:paraId="5C9BD292" w14:textId="77777777" w:rsidR="00691552" w:rsidRPr="00A31BBB" w:rsidRDefault="00691552" w:rsidP="00691552">
      <w:pPr>
        <w:pStyle w:val="odstavec"/>
      </w:pPr>
    </w:p>
    <w:p w14:paraId="60EA022E" w14:textId="77777777" w:rsidR="00691552" w:rsidRPr="00862D08" w:rsidRDefault="00691552" w:rsidP="000C3B9F">
      <w:pPr>
        <w:pStyle w:val="Pismenka"/>
        <w:numPr>
          <w:ilvl w:val="0"/>
          <w:numId w:val="13"/>
        </w:numPr>
        <w:rPr>
          <w:szCs w:val="18"/>
        </w:rPr>
      </w:pPr>
      <w:r w:rsidRPr="00862D08">
        <w:rPr>
          <w:szCs w:val="18"/>
        </w:rPr>
        <w:t>Porovnateľné údaje</w:t>
      </w:r>
    </w:p>
    <w:p w14:paraId="0C628212" w14:textId="77777777" w:rsidR="00691552" w:rsidRPr="00862D08" w:rsidRDefault="00691552" w:rsidP="00691552">
      <w:pPr>
        <w:pStyle w:val="Zkladntext"/>
        <w:rPr>
          <w:b/>
          <w:szCs w:val="18"/>
        </w:rPr>
      </w:pPr>
      <w:r w:rsidRPr="00862D08">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249A79" w14:textId="77777777" w:rsidR="00691552" w:rsidRDefault="00691552" w:rsidP="00610961">
      <w:pPr>
        <w:pStyle w:val="odstavec"/>
        <w:ind w:left="0"/>
      </w:pPr>
    </w:p>
    <w:p w14:paraId="2946D4B2" w14:textId="77777777" w:rsidR="00691552" w:rsidRPr="00862D08" w:rsidRDefault="00691552" w:rsidP="000C3B9F">
      <w:pPr>
        <w:pStyle w:val="Pismenka"/>
        <w:numPr>
          <w:ilvl w:val="0"/>
          <w:numId w:val="13"/>
        </w:numPr>
        <w:rPr>
          <w:szCs w:val="18"/>
        </w:rPr>
      </w:pPr>
      <w:r w:rsidRPr="00862D08">
        <w:rPr>
          <w:szCs w:val="18"/>
        </w:rPr>
        <w:t>Oprava chýb minulých období</w:t>
      </w:r>
    </w:p>
    <w:p w14:paraId="1D5A881C" w14:textId="77777777" w:rsidR="00691552" w:rsidRDefault="00691552" w:rsidP="0069155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35244CAD" w14:textId="77777777" w:rsidR="00FA4FBB" w:rsidRDefault="00FA4FBB" w:rsidP="001203F0">
      <w:pPr>
        <w:pStyle w:val="Zkladntext"/>
        <w:ind w:left="0"/>
        <w:rPr>
          <w:sz w:val="20"/>
        </w:rPr>
      </w:pPr>
      <w:bookmarkStart w:id="5" w:name="_Toc530739900"/>
    </w:p>
    <w:p w14:paraId="4C9E4CA8" w14:textId="77777777" w:rsidR="001203F0" w:rsidRPr="00FA4FBB" w:rsidRDefault="001203F0" w:rsidP="001203F0">
      <w:pPr>
        <w:pStyle w:val="Zkladntext"/>
        <w:ind w:left="0"/>
        <w:rPr>
          <w:sz w:val="16"/>
          <w:szCs w:val="16"/>
        </w:rPr>
      </w:pPr>
    </w:p>
    <w:bookmarkEnd w:id="5"/>
    <w:p w14:paraId="6FEFB1A1" w14:textId="77777777" w:rsidR="005430E0" w:rsidRDefault="005430E0" w:rsidP="005430E0">
      <w:pPr>
        <w:pStyle w:val="Nadpis1"/>
        <w:tabs>
          <w:tab w:val="clear" w:pos="450"/>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597E5D35" w14:textId="77777777" w:rsidR="005430E0" w:rsidRDefault="005430E0" w:rsidP="005430E0"/>
    <w:p w14:paraId="5FCA8D7F" w14:textId="7E8EF098" w:rsidR="005430E0" w:rsidRPr="00E602D1" w:rsidRDefault="005430E0" w:rsidP="005430E0">
      <w:pPr>
        <w:pStyle w:val="Nadpis2"/>
        <w:numPr>
          <w:ilvl w:val="0"/>
          <w:numId w:val="24"/>
        </w:numPr>
        <w:rPr>
          <w:szCs w:val="18"/>
        </w:rPr>
      </w:pPr>
      <w:bookmarkStart w:id="6" w:name="_Toc530739909"/>
      <w:r w:rsidRPr="00E602D1">
        <w:rPr>
          <w:szCs w:val="18"/>
        </w:rPr>
        <w:t>Z</w:t>
      </w:r>
      <w:bookmarkEnd w:id="6"/>
      <w:r w:rsidR="006E6081">
        <w:rPr>
          <w:szCs w:val="18"/>
        </w:rPr>
        <w:t>AVAZKY</w:t>
      </w:r>
    </w:p>
    <w:p w14:paraId="78A339C5" w14:textId="77777777" w:rsidR="005430E0" w:rsidRDefault="005430E0" w:rsidP="005430E0">
      <w:pPr>
        <w:pStyle w:val="Zkladntext"/>
        <w:rPr>
          <w:szCs w:val="18"/>
        </w:rPr>
      </w:pPr>
    </w:p>
    <w:p w14:paraId="28EC2557" w14:textId="77777777" w:rsidR="005430E0" w:rsidRDefault="005430E0" w:rsidP="005430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06614E4E" w14:textId="77777777" w:rsidR="005430E0" w:rsidRDefault="005430E0" w:rsidP="005430E0">
      <w:pPr>
        <w:pStyle w:val="Zkladntext"/>
        <w:rPr>
          <w:szCs w:val="18"/>
        </w:rPr>
      </w:pPr>
    </w:p>
    <w:bookmarkStart w:id="7" w:name="_MON_1508918652"/>
    <w:bookmarkEnd w:id="7"/>
    <w:p w14:paraId="16F8730E" w14:textId="5DD00680" w:rsidR="005210DC" w:rsidRDefault="00075B9E" w:rsidP="00A03F28">
      <w:pPr>
        <w:pStyle w:val="Zkladntext"/>
        <w:rPr>
          <w:szCs w:val="18"/>
        </w:rPr>
      </w:pPr>
      <w:r>
        <w:rPr>
          <w:szCs w:val="18"/>
        </w:rPr>
        <w:object w:dxaOrig="8751" w:dyaOrig="2372" w14:anchorId="3B30E0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18.5pt" o:ole="">
            <v:imagedata r:id="rId8" o:title=""/>
          </v:shape>
          <o:OLEObject Type="Embed" ProgID="Excel.Sheet.12" ShapeID="_x0000_i1025" DrawAspect="Content" ObjectID="_1752292581" r:id="rId9"/>
        </w:object>
      </w:r>
    </w:p>
    <w:p w14:paraId="7411CD98" w14:textId="77777777" w:rsidR="00075B9E" w:rsidRDefault="005210DC" w:rsidP="00A03F28">
      <w:pPr>
        <w:pStyle w:val="Zkladntext"/>
        <w:rPr>
          <w:szCs w:val="18"/>
        </w:rPr>
      </w:pPr>
      <w:r>
        <w:rPr>
          <w:szCs w:val="18"/>
        </w:rPr>
        <w:t xml:space="preserve">Spoločnosť </w:t>
      </w:r>
      <w:proofErr w:type="spellStart"/>
      <w:r>
        <w:rPr>
          <w:szCs w:val="18"/>
        </w:rPr>
        <w:t>reklasifikovala</w:t>
      </w:r>
      <w:proofErr w:type="spellEnd"/>
      <w:r>
        <w:rPr>
          <w:szCs w:val="18"/>
        </w:rPr>
        <w:t xml:space="preserve"> v priebehu hospodárskeho roka vykazovanie dopredu prijatých finančných prostriedkov na zabezpečenie pozáručného servisu na obdobie 8 rokov odo dňa montáže. V predchádzajúcom účtovnom období účtovná jednotka vykázala prijaté finančné prostriedky na pozáručný servis na účtoch časového rozlíšenie: účet 384 – Výnosy budúcich období, z ktorého postupe odúčtovala príslušnú časť výnosov pripadajúcich na pozáručný servis príslušného roku. V hospodárskom roku 01.05.2022-30.04.2023 prijaté finančné prostriedky na 8-ročný pozáručný servis boli </w:t>
      </w:r>
      <w:proofErr w:type="spellStart"/>
      <w:r>
        <w:rPr>
          <w:szCs w:val="18"/>
        </w:rPr>
        <w:t>reklasifikované</w:t>
      </w:r>
      <w:proofErr w:type="spellEnd"/>
      <w:r>
        <w:rPr>
          <w:szCs w:val="18"/>
        </w:rPr>
        <w:t xml:space="preserve"> na prijaté zálohy a preúčtované na účet 324 – Prijaté </w:t>
      </w:r>
      <w:r w:rsidR="00075B9E">
        <w:rPr>
          <w:szCs w:val="18"/>
        </w:rPr>
        <w:t>preddavky vo výške 985.750,00 Eur.</w:t>
      </w:r>
    </w:p>
    <w:p w14:paraId="006C3BD0" w14:textId="77777777" w:rsidR="00075B9E" w:rsidRDefault="00075B9E" w:rsidP="00A03F28">
      <w:pPr>
        <w:pStyle w:val="Zkladntext"/>
        <w:rPr>
          <w:szCs w:val="18"/>
        </w:rPr>
      </w:pPr>
    </w:p>
    <w:p w14:paraId="3C97D5FA" w14:textId="77777777" w:rsidR="006E6081" w:rsidRDefault="006E6081" w:rsidP="00A03F28">
      <w:pPr>
        <w:pStyle w:val="Zkladntext"/>
        <w:rPr>
          <w:szCs w:val="18"/>
        </w:rPr>
      </w:pPr>
    </w:p>
    <w:p w14:paraId="3615D214" w14:textId="7097EDDA" w:rsidR="006E6081" w:rsidRPr="006E6081" w:rsidRDefault="006E6081" w:rsidP="006E6081">
      <w:pPr>
        <w:pStyle w:val="Zkladntext"/>
        <w:numPr>
          <w:ilvl w:val="0"/>
          <w:numId w:val="24"/>
        </w:numPr>
        <w:rPr>
          <w:b/>
          <w:bCs/>
          <w:szCs w:val="18"/>
        </w:rPr>
      </w:pPr>
      <w:r w:rsidRPr="006E6081">
        <w:rPr>
          <w:b/>
          <w:bCs/>
          <w:szCs w:val="18"/>
        </w:rPr>
        <w:t>REZERVY</w:t>
      </w:r>
    </w:p>
    <w:p w14:paraId="36CB21FE" w14:textId="42544B54" w:rsidR="006E6081" w:rsidRDefault="00075B9E" w:rsidP="00A03F28">
      <w:pPr>
        <w:pStyle w:val="Zkladntext"/>
        <w:rPr>
          <w:szCs w:val="18"/>
        </w:rPr>
      </w:pPr>
      <w:r>
        <w:rPr>
          <w:szCs w:val="18"/>
        </w:rPr>
        <w:t>Spoločnosť v hospodárskom roku 01.05.202-30.04.2023 zaúčtovala rezervy na záručné opravy vo výške 15.200,00 Eur s predpokladom čerpania v nasledujúcom hospodárskom roku a dlhodobé rezervy vo výške 30.3</w:t>
      </w:r>
      <w:r w:rsidR="006E6081">
        <w:rPr>
          <w:szCs w:val="18"/>
        </w:rPr>
        <w:t>00</w:t>
      </w:r>
      <w:r>
        <w:rPr>
          <w:szCs w:val="18"/>
        </w:rPr>
        <w:t>,00 Eur.</w:t>
      </w:r>
    </w:p>
    <w:p w14:paraId="00DBECD6" w14:textId="4C4D5B46" w:rsidR="006E6081" w:rsidRDefault="006E6081" w:rsidP="00A03F28">
      <w:pPr>
        <w:pStyle w:val="Zkladntext"/>
        <w:rPr>
          <w:szCs w:val="18"/>
        </w:rPr>
      </w:pPr>
      <w:r>
        <w:rPr>
          <w:szCs w:val="18"/>
        </w:rPr>
        <w:t>Zákonné rezervy na nevyčerpané dovolenky a odvody predstavujú 30.394,00 Eur.</w:t>
      </w:r>
    </w:p>
    <w:p w14:paraId="5580BE8E" w14:textId="77777777" w:rsidR="006E6081" w:rsidRDefault="006E6081" w:rsidP="00A03F28">
      <w:pPr>
        <w:pStyle w:val="Zkladntext"/>
        <w:rPr>
          <w:szCs w:val="18"/>
        </w:rPr>
      </w:pPr>
    </w:p>
    <w:p w14:paraId="7731B8DD" w14:textId="77777777" w:rsidR="006E6081" w:rsidRDefault="006E6081" w:rsidP="00A03F28">
      <w:pPr>
        <w:pStyle w:val="Zkladntext"/>
        <w:rPr>
          <w:szCs w:val="18"/>
        </w:rPr>
      </w:pPr>
    </w:p>
    <w:p w14:paraId="25FB22A9" w14:textId="77777777" w:rsidR="006E6081" w:rsidRDefault="006E6081" w:rsidP="00A03F28">
      <w:pPr>
        <w:pStyle w:val="Zkladntext"/>
        <w:rPr>
          <w:szCs w:val="18"/>
        </w:rPr>
      </w:pPr>
    </w:p>
    <w:p w14:paraId="5E05B5B0" w14:textId="29E3DF52" w:rsidR="004F2D89" w:rsidRPr="00A03F28" w:rsidRDefault="0000290B" w:rsidP="00A03F28">
      <w:pPr>
        <w:pStyle w:val="Zkladntext"/>
        <w:rPr>
          <w:szCs w:val="18"/>
        </w:rPr>
      </w:pPr>
      <w:r>
        <w:br w:type="page"/>
      </w:r>
    </w:p>
    <w:p w14:paraId="1C18195A" w14:textId="77777777" w:rsidR="00790637" w:rsidRDefault="004F2D89" w:rsidP="004F2D89">
      <w:pPr>
        <w:pStyle w:val="Nadpis1"/>
        <w:tabs>
          <w:tab w:val="clear" w:pos="450"/>
        </w:tabs>
        <w:ind w:left="426" w:hanging="450"/>
      </w:pPr>
      <w:r>
        <w:lastRenderedPageBreak/>
        <w:t>INFORMÁCIE O INÝCH AKTívach a iných pasívach</w:t>
      </w:r>
    </w:p>
    <w:p w14:paraId="63914133" w14:textId="77777777" w:rsidR="004F2D89" w:rsidRPr="00825DF2" w:rsidRDefault="004F2D89" w:rsidP="004F2D89"/>
    <w:p w14:paraId="567F2182" w14:textId="11A5C989" w:rsidR="004F2D89" w:rsidRPr="00870A60" w:rsidRDefault="004F2D89" w:rsidP="00CC6A99">
      <w:pPr>
        <w:pStyle w:val="Odsekzoznamu"/>
        <w:numPr>
          <w:ilvl w:val="0"/>
          <w:numId w:val="25"/>
        </w:numPr>
        <w:rPr>
          <w:bCs/>
          <w:sz w:val="18"/>
          <w:szCs w:val="18"/>
        </w:rPr>
      </w:pPr>
      <w:r w:rsidRPr="00825DF2">
        <w:rPr>
          <w:b/>
          <w:sz w:val="18"/>
          <w:szCs w:val="18"/>
        </w:rPr>
        <w:t>Po</w:t>
      </w:r>
      <w:r w:rsidR="00CC6A99" w:rsidRPr="00825DF2">
        <w:rPr>
          <w:b/>
          <w:sz w:val="18"/>
          <w:szCs w:val="18"/>
        </w:rPr>
        <w:t>dmienené záväzky</w:t>
      </w:r>
      <w:r w:rsidR="00870A60">
        <w:rPr>
          <w:b/>
          <w:sz w:val="18"/>
          <w:szCs w:val="18"/>
        </w:rPr>
        <w:t xml:space="preserve"> </w:t>
      </w:r>
      <w:r w:rsidR="00870A60">
        <w:rPr>
          <w:b/>
          <w:sz w:val="18"/>
          <w:szCs w:val="18"/>
        </w:rPr>
        <w:tab/>
      </w:r>
      <w:r w:rsidR="00870A60" w:rsidRPr="00870A60">
        <w:rPr>
          <w:bCs/>
          <w:sz w:val="18"/>
          <w:szCs w:val="18"/>
        </w:rPr>
        <w:t>0</w:t>
      </w:r>
    </w:p>
    <w:p w14:paraId="66356C37" w14:textId="77777777" w:rsidR="004F2D89" w:rsidRPr="00825DF2" w:rsidRDefault="004F2D89" w:rsidP="004F2D89">
      <w:pPr>
        <w:ind w:left="426"/>
        <w:rPr>
          <w:b/>
          <w:sz w:val="18"/>
          <w:szCs w:val="18"/>
        </w:rPr>
      </w:pPr>
    </w:p>
    <w:p w14:paraId="2D761E31" w14:textId="77777777" w:rsidR="00CC6A99" w:rsidRPr="00825DF2" w:rsidRDefault="00CC6A99" w:rsidP="004E173D">
      <w:pPr>
        <w:ind w:firstLine="426"/>
        <w:rPr>
          <w:sz w:val="18"/>
          <w:szCs w:val="18"/>
        </w:rPr>
      </w:pPr>
    </w:p>
    <w:p w14:paraId="27710DFA" w14:textId="104CE411" w:rsidR="00CC6A99" w:rsidRPr="00870A60" w:rsidRDefault="00CC6A99" w:rsidP="00CC6A99">
      <w:pPr>
        <w:pStyle w:val="Odsekzoznamu"/>
        <w:numPr>
          <w:ilvl w:val="0"/>
          <w:numId w:val="25"/>
        </w:numPr>
        <w:rPr>
          <w:bCs/>
          <w:sz w:val="18"/>
          <w:szCs w:val="18"/>
        </w:rPr>
      </w:pPr>
      <w:r w:rsidRPr="00825DF2">
        <w:rPr>
          <w:b/>
          <w:sz w:val="18"/>
          <w:szCs w:val="18"/>
        </w:rPr>
        <w:t>Najatý majetok</w:t>
      </w:r>
      <w:r w:rsidR="00870A60">
        <w:rPr>
          <w:b/>
          <w:sz w:val="18"/>
          <w:szCs w:val="18"/>
        </w:rPr>
        <w:t xml:space="preserve"> </w:t>
      </w:r>
      <w:r w:rsidR="00870A60">
        <w:rPr>
          <w:b/>
          <w:sz w:val="18"/>
          <w:szCs w:val="18"/>
        </w:rPr>
        <w:tab/>
      </w:r>
      <w:r w:rsidR="00870A60">
        <w:rPr>
          <w:b/>
          <w:sz w:val="18"/>
          <w:szCs w:val="18"/>
        </w:rPr>
        <w:tab/>
      </w:r>
      <w:r w:rsidR="00870A60" w:rsidRPr="00870A60">
        <w:rPr>
          <w:bCs/>
          <w:sz w:val="18"/>
          <w:szCs w:val="18"/>
        </w:rPr>
        <w:t>0</w:t>
      </w:r>
    </w:p>
    <w:p w14:paraId="3731FC6F" w14:textId="77777777" w:rsidR="00B55EDF" w:rsidRPr="00825DF2" w:rsidRDefault="00B55EDF" w:rsidP="00B55EDF">
      <w:pPr>
        <w:ind w:left="426"/>
        <w:rPr>
          <w:b/>
          <w:sz w:val="18"/>
          <w:szCs w:val="18"/>
        </w:rPr>
      </w:pPr>
    </w:p>
    <w:p w14:paraId="42BA13D3" w14:textId="77777777" w:rsidR="003E0FA2" w:rsidRDefault="003E0FA2" w:rsidP="003E0FA2">
      <w:pPr>
        <w:pStyle w:val="Nadpis1"/>
        <w:tabs>
          <w:tab w:val="clear" w:pos="450"/>
          <w:tab w:val="num" w:pos="360"/>
        </w:tabs>
        <w:spacing w:before="120" w:after="60"/>
        <w:ind w:left="360"/>
      </w:pPr>
      <w:bookmarkStart w:id="8" w:name="_Toc530739925"/>
      <w:r>
        <w:t>Informácie o skutočnostiach, ktoré nastali po dni, ku ktorému sa zostavuje účtovná závierka, do dňa zostavenia účtovnej závierky</w:t>
      </w:r>
      <w:bookmarkEnd w:id="8"/>
    </w:p>
    <w:p w14:paraId="77975BAB" w14:textId="77777777" w:rsidR="006D5C34" w:rsidRDefault="006D5C34" w:rsidP="00AA60A5">
      <w:pPr>
        <w:jc w:val="both"/>
        <w:rPr>
          <w:noProof/>
          <w:sz w:val="18"/>
          <w:szCs w:val="18"/>
        </w:rPr>
      </w:pPr>
      <w:bookmarkStart w:id="9" w:name="_Toc530739907"/>
    </w:p>
    <w:bookmarkEnd w:id="9"/>
    <w:p w14:paraId="63252E89" w14:textId="30251FF8" w:rsidR="006E6081" w:rsidRDefault="006E6081" w:rsidP="00D42B68">
      <w:pPr>
        <w:ind w:left="426"/>
        <w:jc w:val="both"/>
        <w:rPr>
          <w:sz w:val="18"/>
          <w:szCs w:val="18"/>
        </w:rPr>
      </w:pPr>
      <w:r>
        <w:rPr>
          <w:sz w:val="18"/>
          <w:szCs w:val="18"/>
        </w:rPr>
        <w:t>Po dni, ku ktorému sa zostavuje účtovná závierka nenastali také skutočnosti, ktoré by mali byť premietnuté ešte do účtovnej závierky hospodárskeho roka 01.05.2022-30.04.2023.</w:t>
      </w:r>
    </w:p>
    <w:p w14:paraId="0BB70079" w14:textId="77777777" w:rsidR="006E6081" w:rsidRDefault="006E6081" w:rsidP="00D42B68">
      <w:pPr>
        <w:ind w:left="426"/>
        <w:jc w:val="both"/>
        <w:rPr>
          <w:sz w:val="18"/>
          <w:szCs w:val="18"/>
        </w:rPr>
      </w:pPr>
    </w:p>
    <w:p w14:paraId="04A49D0B" w14:textId="2477319C" w:rsidR="00D42B68" w:rsidRPr="00B9553C" w:rsidRDefault="00947CDC" w:rsidP="00D42B68">
      <w:pPr>
        <w:ind w:left="426"/>
        <w:jc w:val="both"/>
        <w:rPr>
          <w:sz w:val="18"/>
          <w:szCs w:val="18"/>
        </w:rPr>
      </w:pPr>
      <w:r>
        <w:rPr>
          <w:sz w:val="18"/>
          <w:szCs w:val="18"/>
        </w:rPr>
        <w:t>Pokračujúca vojna na Ukrajine</w:t>
      </w:r>
      <w:r w:rsidR="00D42B68" w:rsidRPr="00B9553C">
        <w:rPr>
          <w:sz w:val="18"/>
          <w:szCs w:val="18"/>
        </w:rPr>
        <w:t xml:space="preserve"> </w:t>
      </w:r>
      <w:r w:rsidR="00D42B68">
        <w:rPr>
          <w:sz w:val="18"/>
          <w:szCs w:val="18"/>
        </w:rPr>
        <w:t>a jej ekonomické, politické a bezpečnostné dôsledky nemajú</w:t>
      </w:r>
      <w:r w:rsidR="00D42B68" w:rsidRPr="00B9553C">
        <w:rPr>
          <w:sz w:val="18"/>
          <w:szCs w:val="18"/>
        </w:rPr>
        <w:t xml:space="preserve"> vplyv na ocenenie majetku a záväzkov </w:t>
      </w:r>
      <w:r w:rsidR="00D42B68">
        <w:rPr>
          <w:sz w:val="18"/>
          <w:szCs w:val="18"/>
        </w:rPr>
        <w:t xml:space="preserve">Spoločnosti vykázaných v závierke </w:t>
      </w:r>
      <w:r>
        <w:rPr>
          <w:sz w:val="18"/>
          <w:szCs w:val="18"/>
        </w:rPr>
        <w:t>k</w:t>
      </w:r>
      <w:r w:rsidR="00870A60">
        <w:rPr>
          <w:sz w:val="18"/>
          <w:szCs w:val="18"/>
        </w:rPr>
        <w:t> 30.04.2023</w:t>
      </w:r>
      <w:r w:rsidR="00D42B68">
        <w:rPr>
          <w:sz w:val="18"/>
          <w:szCs w:val="18"/>
        </w:rPr>
        <w:t>,</w:t>
      </w:r>
      <w:r w:rsidR="00D42B68" w:rsidRPr="00B9553C">
        <w:rPr>
          <w:sz w:val="18"/>
          <w:szCs w:val="18"/>
        </w:rPr>
        <w:t xml:space="preserve"> a Spoločnosť </w:t>
      </w:r>
      <w:r w:rsidR="00D42B68">
        <w:rPr>
          <w:sz w:val="18"/>
          <w:szCs w:val="18"/>
        </w:rPr>
        <w:t>nepredpokladá ani ich</w:t>
      </w:r>
      <w:r w:rsidR="00D42B68" w:rsidRPr="00B9553C">
        <w:rPr>
          <w:sz w:val="18"/>
          <w:szCs w:val="18"/>
        </w:rPr>
        <w:t xml:space="preserve"> dopad na pokračovanie nepretržitej </w:t>
      </w:r>
      <w:r>
        <w:rPr>
          <w:sz w:val="18"/>
          <w:szCs w:val="18"/>
        </w:rPr>
        <w:t>činnosti Spoločnosti v roku 2023</w:t>
      </w:r>
      <w:r w:rsidR="00D42B68" w:rsidRPr="00B9553C">
        <w:rPr>
          <w:sz w:val="18"/>
          <w:szCs w:val="18"/>
        </w:rPr>
        <w:t>.</w:t>
      </w:r>
    </w:p>
    <w:p w14:paraId="3A297475" w14:textId="77777777" w:rsidR="007D6502" w:rsidRPr="00F605C5" w:rsidRDefault="007D6502" w:rsidP="00D42B68">
      <w:pPr>
        <w:ind w:left="426"/>
        <w:jc w:val="both"/>
        <w:rPr>
          <w:noProof/>
          <w:sz w:val="18"/>
          <w:szCs w:val="18"/>
        </w:rPr>
      </w:pPr>
    </w:p>
    <w:sectPr w:rsidR="007D6502" w:rsidRPr="00F605C5" w:rsidSect="000151F5">
      <w:headerReference w:type="default" r:id="rId10"/>
      <w:footerReference w:type="default" r:id="rId11"/>
      <w:headerReference w:type="first" r:id="rId12"/>
      <w:footerReference w:type="first" r:id="rId13"/>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66A9C" w14:textId="77777777" w:rsidR="00231703" w:rsidRDefault="00231703" w:rsidP="00E95128">
      <w:r>
        <w:separator/>
      </w:r>
    </w:p>
  </w:endnote>
  <w:endnote w:type="continuationSeparator" w:id="0">
    <w:p w14:paraId="0EFB9B43" w14:textId="77777777" w:rsidR="00231703" w:rsidRDefault="0023170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1910718"/>
      <w:docPartObj>
        <w:docPartGallery w:val="Page Numbers (Bottom of Page)"/>
        <w:docPartUnique/>
      </w:docPartObj>
    </w:sdtPr>
    <w:sdtContent>
      <w:p w14:paraId="6A112609" w14:textId="77777777" w:rsidR="000151F5" w:rsidRDefault="000151F5">
        <w:pPr>
          <w:pStyle w:val="Pta"/>
          <w:jc w:val="center"/>
        </w:pPr>
        <w:r>
          <w:fldChar w:fldCharType="begin"/>
        </w:r>
        <w:r>
          <w:instrText>PAGE   \* MERGEFORMAT</w:instrText>
        </w:r>
        <w:r>
          <w:fldChar w:fldCharType="separate"/>
        </w:r>
        <w:r w:rsidR="00CF79B1">
          <w:rPr>
            <w:noProof/>
          </w:rPr>
          <w:t>1</w:t>
        </w:r>
        <w:r>
          <w:fldChar w:fldCharType="end"/>
        </w:r>
      </w:p>
    </w:sdtContent>
  </w:sdt>
  <w:p w14:paraId="2EED10C5" w14:textId="77777777" w:rsidR="000151F5" w:rsidRDefault="000151F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200653"/>
      <w:docPartObj>
        <w:docPartGallery w:val="Page Numbers (Bottom of Page)"/>
        <w:docPartUnique/>
      </w:docPartObj>
    </w:sdtPr>
    <w:sdtContent>
      <w:p w14:paraId="06144EAE" w14:textId="77777777" w:rsidR="000151F5" w:rsidRDefault="000151F5">
        <w:pPr>
          <w:pStyle w:val="Pta"/>
          <w:jc w:val="center"/>
        </w:pPr>
        <w:r>
          <w:fldChar w:fldCharType="begin"/>
        </w:r>
        <w:r>
          <w:instrText>PAGE   \* MERGEFORMAT</w:instrText>
        </w:r>
        <w:r>
          <w:fldChar w:fldCharType="separate"/>
        </w:r>
        <w:r>
          <w:rPr>
            <w:noProof/>
          </w:rPr>
          <w:t>1</w:t>
        </w:r>
        <w:r>
          <w:fldChar w:fldCharType="end"/>
        </w:r>
      </w:p>
    </w:sdtContent>
  </w:sdt>
  <w:p w14:paraId="541B2B5F" w14:textId="77777777" w:rsidR="00CA5A7B" w:rsidRPr="00F70C00" w:rsidRDefault="00CA5A7B"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FAD82" w14:textId="77777777" w:rsidR="00231703" w:rsidRDefault="00231703" w:rsidP="00E95128">
      <w:r>
        <w:separator/>
      </w:r>
    </w:p>
  </w:footnote>
  <w:footnote w:type="continuationSeparator" w:id="0">
    <w:p w14:paraId="2029FADA" w14:textId="77777777" w:rsidR="00231703" w:rsidRDefault="0023170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D5480" w14:textId="01C4B12C" w:rsidR="00CA5A7B" w:rsidRPr="00E95128" w:rsidRDefault="00CA5A7B" w:rsidP="00CC3DBD">
    <w:pPr>
      <w:pStyle w:val="Hlavika"/>
    </w:pPr>
    <w:r w:rsidRPr="00D77594">
      <w:rPr>
        <w:rFonts w:cs="Arial"/>
        <w:lang w:eastAsia="sk-SK"/>
      </w:rPr>
      <w:t xml:space="preserve">Poznámky </w:t>
    </w:r>
    <w:proofErr w:type="spellStart"/>
    <w:r w:rsidRPr="00D77594">
      <w:rPr>
        <w:rFonts w:cs="Arial"/>
        <w:lang w:eastAsia="sk-SK"/>
      </w:rPr>
      <w:t>Úč</w:t>
    </w:r>
    <w:proofErr w:type="spellEnd"/>
    <w:r w:rsidRPr="00D77594">
      <w:rPr>
        <w:rFonts w:cs="Arial"/>
        <w:lang w:eastAsia="sk-SK"/>
      </w:rPr>
      <w:t xml:space="preserve"> POD 3 </w:t>
    </w:r>
    <w:r>
      <w:rPr>
        <w:rFonts w:cs="Arial"/>
        <w:lang w:eastAsia="sk-SK"/>
      </w:rPr>
      <w:t>– 04</w:t>
    </w:r>
    <w:r>
      <w:rPr>
        <w:rFonts w:cs="Arial"/>
        <w:lang w:eastAsia="sk-SK"/>
      </w:rPr>
      <w:tab/>
    </w:r>
    <w:r>
      <w:rPr>
        <w:rFonts w:cs="Arial"/>
        <w:lang w:eastAsia="sk-SK"/>
      </w:rPr>
      <w:tab/>
      <w:t xml:space="preserve">IČO: </w:t>
    </w:r>
    <w:r w:rsidR="00142D91">
      <w:rPr>
        <w:rFonts w:cs="Arial"/>
        <w:lang w:eastAsia="sk-SK"/>
      </w:rPr>
      <w:t>53505468</w:t>
    </w:r>
    <w:r>
      <w:rPr>
        <w:rFonts w:cs="Arial"/>
        <w:lang w:eastAsia="sk-SK"/>
      </w:rPr>
      <w:t xml:space="preserve">     DIČ: 2</w:t>
    </w:r>
    <w:r w:rsidR="00142D91">
      <w:rPr>
        <w:rFonts w:cs="Arial"/>
        <w:lang w:eastAsia="sk-SK"/>
      </w:rPr>
      <w:t>121392559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C8B03" w14:textId="77777777" w:rsidR="00CA5A7B" w:rsidRPr="00CC3DBD" w:rsidRDefault="00CA5A7B" w:rsidP="00CC3DBD">
    <w:pPr>
      <w:pStyle w:val="Hlavika"/>
    </w:pPr>
    <w:r w:rsidRPr="00D77594">
      <w:rPr>
        <w:rFonts w:cs="Arial"/>
        <w:lang w:eastAsia="sk-SK"/>
      </w:rPr>
      <w:t xml:space="preserve">Poznámky </w:t>
    </w:r>
    <w:proofErr w:type="spellStart"/>
    <w:r w:rsidRPr="00D77594">
      <w:rPr>
        <w:rFonts w:cs="Arial"/>
        <w:lang w:eastAsia="sk-SK"/>
      </w:rPr>
      <w:t>Úč</w:t>
    </w:r>
    <w:proofErr w:type="spellEnd"/>
    <w:r w:rsidRPr="00D77594">
      <w:rPr>
        <w:rFonts w:cs="Arial"/>
        <w:lang w:eastAsia="sk-SK"/>
      </w:rPr>
      <w:t xml:space="preserve"> POD 3 </w:t>
    </w:r>
    <w:r>
      <w:rPr>
        <w:rFonts w:cs="Arial"/>
        <w:lang w:eastAsia="sk-SK"/>
      </w:rPr>
      <w:t>– 04</w:t>
    </w:r>
    <w:r>
      <w:rPr>
        <w:rFonts w:cs="Arial"/>
        <w:lang w:eastAsia="sk-SK"/>
      </w:rPr>
      <w:tab/>
    </w:r>
    <w:r>
      <w:rPr>
        <w:rFonts w:cs="Arial"/>
        <w:lang w:eastAsia="sk-SK"/>
      </w:rPr>
      <w:tab/>
      <w:t>IČO: 36428388     DIČ: 2021971534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23AEBC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7"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15:restartNumberingAfterBreak="0">
    <w:nsid w:val="36CC5CD5"/>
    <w:multiLevelType w:val="hybridMultilevel"/>
    <w:tmpl w:val="66F65576"/>
    <w:lvl w:ilvl="0" w:tplc="320A32E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CE70EE7"/>
    <w:multiLevelType w:val="hybridMultilevel"/>
    <w:tmpl w:val="6DD2A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74F2C8A"/>
    <w:multiLevelType w:val="hybridMultilevel"/>
    <w:tmpl w:val="101A0FFA"/>
    <w:lvl w:ilvl="0" w:tplc="83A24A6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152873047">
    <w:abstractNumId w:val="19"/>
  </w:num>
  <w:num w:numId="2" w16cid:durableId="202596446">
    <w:abstractNumId w:val="7"/>
  </w:num>
  <w:num w:numId="3" w16cid:durableId="963852969">
    <w:abstractNumId w:val="20"/>
  </w:num>
  <w:num w:numId="4" w16cid:durableId="1445033532">
    <w:abstractNumId w:val="3"/>
  </w:num>
  <w:num w:numId="5" w16cid:durableId="676273171">
    <w:abstractNumId w:val="7"/>
  </w:num>
  <w:num w:numId="6" w16cid:durableId="515391047">
    <w:abstractNumId w:val="7"/>
    <w:lvlOverride w:ilvl="0">
      <w:startOverride w:val="1"/>
    </w:lvlOverride>
  </w:num>
  <w:num w:numId="7" w16cid:durableId="1892765681">
    <w:abstractNumId w:val="7"/>
    <w:lvlOverride w:ilvl="0">
      <w:startOverride w:val="1"/>
    </w:lvlOverride>
  </w:num>
  <w:num w:numId="8" w16cid:durableId="336687563">
    <w:abstractNumId w:val="7"/>
    <w:lvlOverride w:ilvl="0">
      <w:startOverride w:val="1"/>
    </w:lvlOverride>
  </w:num>
  <w:num w:numId="9" w16cid:durableId="1849560637">
    <w:abstractNumId w:val="7"/>
    <w:lvlOverride w:ilvl="0">
      <w:startOverride w:val="1"/>
    </w:lvlOverride>
  </w:num>
  <w:num w:numId="10" w16cid:durableId="1243566297">
    <w:abstractNumId w:val="9"/>
  </w:num>
  <w:num w:numId="11" w16cid:durableId="256451977">
    <w:abstractNumId w:val="21"/>
  </w:num>
  <w:num w:numId="12" w16cid:durableId="872419029">
    <w:abstractNumId w:val="15"/>
  </w:num>
  <w:num w:numId="13" w16cid:durableId="1909730505">
    <w:abstractNumId w:val="18"/>
  </w:num>
  <w:num w:numId="14" w16cid:durableId="60519655">
    <w:abstractNumId w:val="13"/>
  </w:num>
  <w:num w:numId="15" w16cid:durableId="1609779521">
    <w:abstractNumId w:val="2"/>
  </w:num>
  <w:num w:numId="16" w16cid:durableId="230966209">
    <w:abstractNumId w:val="5"/>
  </w:num>
  <w:num w:numId="17" w16cid:durableId="640618851">
    <w:abstractNumId w:val="6"/>
  </w:num>
  <w:num w:numId="18" w16cid:durableId="927545558">
    <w:abstractNumId w:val="16"/>
  </w:num>
  <w:num w:numId="19" w16cid:durableId="1529566393">
    <w:abstractNumId w:val="4"/>
  </w:num>
  <w:num w:numId="20" w16cid:durableId="1621104866">
    <w:abstractNumId w:val="1"/>
  </w:num>
  <w:num w:numId="21" w16cid:durableId="1150515010">
    <w:abstractNumId w:val="12"/>
  </w:num>
  <w:num w:numId="22" w16cid:durableId="1909146593">
    <w:abstractNumId w:val="10"/>
  </w:num>
  <w:num w:numId="23" w16cid:durableId="1690138272">
    <w:abstractNumId w:val="17"/>
  </w:num>
  <w:num w:numId="24" w16cid:durableId="1487286830">
    <w:abstractNumId w:val="11"/>
  </w:num>
  <w:num w:numId="25" w16cid:durableId="1298683613">
    <w:abstractNumId w:val="8"/>
  </w:num>
  <w:num w:numId="26" w16cid:durableId="1416903838">
    <w:abstractNumId w:val="0"/>
  </w:num>
  <w:num w:numId="27" w16cid:durableId="1978564347">
    <w:abstractNumId w:val="1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353"/>
    <w:rsid w:val="00001381"/>
    <w:rsid w:val="0000290B"/>
    <w:rsid w:val="00002921"/>
    <w:rsid w:val="00003C63"/>
    <w:rsid w:val="000040F5"/>
    <w:rsid w:val="00005040"/>
    <w:rsid w:val="000060DA"/>
    <w:rsid w:val="00006F02"/>
    <w:rsid w:val="00010822"/>
    <w:rsid w:val="00010C2A"/>
    <w:rsid w:val="00014DDF"/>
    <w:rsid w:val="000151F5"/>
    <w:rsid w:val="00017791"/>
    <w:rsid w:val="00032C82"/>
    <w:rsid w:val="00033098"/>
    <w:rsid w:val="000331E6"/>
    <w:rsid w:val="00037A89"/>
    <w:rsid w:val="000422E9"/>
    <w:rsid w:val="00042EBA"/>
    <w:rsid w:val="000447B3"/>
    <w:rsid w:val="00045240"/>
    <w:rsid w:val="00045A17"/>
    <w:rsid w:val="000470EC"/>
    <w:rsid w:val="00050405"/>
    <w:rsid w:val="00052495"/>
    <w:rsid w:val="00054244"/>
    <w:rsid w:val="000577A7"/>
    <w:rsid w:val="0006085E"/>
    <w:rsid w:val="00061FD6"/>
    <w:rsid w:val="00062334"/>
    <w:rsid w:val="000658BA"/>
    <w:rsid w:val="000673E8"/>
    <w:rsid w:val="00073853"/>
    <w:rsid w:val="000738DF"/>
    <w:rsid w:val="00075B41"/>
    <w:rsid w:val="00075B9E"/>
    <w:rsid w:val="00076486"/>
    <w:rsid w:val="00077E41"/>
    <w:rsid w:val="00082DB2"/>
    <w:rsid w:val="0008425B"/>
    <w:rsid w:val="000856DA"/>
    <w:rsid w:val="00085A3A"/>
    <w:rsid w:val="00086A82"/>
    <w:rsid w:val="00091E88"/>
    <w:rsid w:val="00092C39"/>
    <w:rsid w:val="00093CC4"/>
    <w:rsid w:val="00093EBD"/>
    <w:rsid w:val="000965D0"/>
    <w:rsid w:val="00096CC0"/>
    <w:rsid w:val="000A1BBA"/>
    <w:rsid w:val="000A6FBA"/>
    <w:rsid w:val="000B4629"/>
    <w:rsid w:val="000B5E89"/>
    <w:rsid w:val="000B6195"/>
    <w:rsid w:val="000B6A07"/>
    <w:rsid w:val="000C2309"/>
    <w:rsid w:val="000C2D66"/>
    <w:rsid w:val="000C3B9F"/>
    <w:rsid w:val="000C68B3"/>
    <w:rsid w:val="000D1C1B"/>
    <w:rsid w:val="000D1CC5"/>
    <w:rsid w:val="000D22FF"/>
    <w:rsid w:val="000E143D"/>
    <w:rsid w:val="000E6FA7"/>
    <w:rsid w:val="000F1306"/>
    <w:rsid w:val="000F27A2"/>
    <w:rsid w:val="000F40C4"/>
    <w:rsid w:val="000F5666"/>
    <w:rsid w:val="000F651D"/>
    <w:rsid w:val="00101765"/>
    <w:rsid w:val="00102C1A"/>
    <w:rsid w:val="00103B71"/>
    <w:rsid w:val="001203F0"/>
    <w:rsid w:val="001209C7"/>
    <w:rsid w:val="00120F3A"/>
    <w:rsid w:val="001264D2"/>
    <w:rsid w:val="00127D9C"/>
    <w:rsid w:val="00132235"/>
    <w:rsid w:val="00136273"/>
    <w:rsid w:val="0013640F"/>
    <w:rsid w:val="00136A4A"/>
    <w:rsid w:val="00140D60"/>
    <w:rsid w:val="00141691"/>
    <w:rsid w:val="00141832"/>
    <w:rsid w:val="00142D91"/>
    <w:rsid w:val="00142DDE"/>
    <w:rsid w:val="001438AC"/>
    <w:rsid w:val="0014486E"/>
    <w:rsid w:val="00146904"/>
    <w:rsid w:val="00147FB3"/>
    <w:rsid w:val="0015039D"/>
    <w:rsid w:val="00151E21"/>
    <w:rsid w:val="0015427F"/>
    <w:rsid w:val="00156231"/>
    <w:rsid w:val="0015674B"/>
    <w:rsid w:val="001577BB"/>
    <w:rsid w:val="00160AAA"/>
    <w:rsid w:val="00161D82"/>
    <w:rsid w:val="001640AD"/>
    <w:rsid w:val="00171016"/>
    <w:rsid w:val="001712A8"/>
    <w:rsid w:val="0017267A"/>
    <w:rsid w:val="00172CD9"/>
    <w:rsid w:val="001733C5"/>
    <w:rsid w:val="00174D37"/>
    <w:rsid w:val="00177051"/>
    <w:rsid w:val="00177C59"/>
    <w:rsid w:val="00193EE6"/>
    <w:rsid w:val="00193F01"/>
    <w:rsid w:val="001A1C39"/>
    <w:rsid w:val="001A3A51"/>
    <w:rsid w:val="001A566C"/>
    <w:rsid w:val="001A718A"/>
    <w:rsid w:val="001A7CD7"/>
    <w:rsid w:val="001B5156"/>
    <w:rsid w:val="001B5855"/>
    <w:rsid w:val="001B5B41"/>
    <w:rsid w:val="001B7B19"/>
    <w:rsid w:val="001C0A6A"/>
    <w:rsid w:val="001C1A04"/>
    <w:rsid w:val="001D06F0"/>
    <w:rsid w:val="001D181E"/>
    <w:rsid w:val="001D3DCB"/>
    <w:rsid w:val="001D4E8A"/>
    <w:rsid w:val="001D507C"/>
    <w:rsid w:val="001D784A"/>
    <w:rsid w:val="001E03E6"/>
    <w:rsid w:val="001E3EC9"/>
    <w:rsid w:val="001E60A9"/>
    <w:rsid w:val="001E7DAF"/>
    <w:rsid w:val="001F338B"/>
    <w:rsid w:val="001F3740"/>
    <w:rsid w:val="001F4C95"/>
    <w:rsid w:val="0020120E"/>
    <w:rsid w:val="002024BA"/>
    <w:rsid w:val="00210323"/>
    <w:rsid w:val="002130D8"/>
    <w:rsid w:val="002130EC"/>
    <w:rsid w:val="00213B72"/>
    <w:rsid w:val="0021533B"/>
    <w:rsid w:val="002158F7"/>
    <w:rsid w:val="00216E9E"/>
    <w:rsid w:val="0021757D"/>
    <w:rsid w:val="00225398"/>
    <w:rsid w:val="00226A8F"/>
    <w:rsid w:val="002304B6"/>
    <w:rsid w:val="00231703"/>
    <w:rsid w:val="00236A74"/>
    <w:rsid w:val="00237318"/>
    <w:rsid w:val="002418D5"/>
    <w:rsid w:val="00243DE1"/>
    <w:rsid w:val="00250E09"/>
    <w:rsid w:val="00251BF2"/>
    <w:rsid w:val="00251C48"/>
    <w:rsid w:val="00254418"/>
    <w:rsid w:val="0025662A"/>
    <w:rsid w:val="00260C4C"/>
    <w:rsid w:val="002624DA"/>
    <w:rsid w:val="00262CD4"/>
    <w:rsid w:val="00262E39"/>
    <w:rsid w:val="00266132"/>
    <w:rsid w:val="0027298D"/>
    <w:rsid w:val="0027374B"/>
    <w:rsid w:val="00280D5B"/>
    <w:rsid w:val="00283139"/>
    <w:rsid w:val="0028411D"/>
    <w:rsid w:val="00286A3D"/>
    <w:rsid w:val="0029018B"/>
    <w:rsid w:val="00290A84"/>
    <w:rsid w:val="002925D9"/>
    <w:rsid w:val="00292D73"/>
    <w:rsid w:val="00294BAE"/>
    <w:rsid w:val="0029585A"/>
    <w:rsid w:val="002977CC"/>
    <w:rsid w:val="002A264B"/>
    <w:rsid w:val="002A7CDF"/>
    <w:rsid w:val="002B2E36"/>
    <w:rsid w:val="002B56CF"/>
    <w:rsid w:val="002C1387"/>
    <w:rsid w:val="002C29F5"/>
    <w:rsid w:val="002C4DE0"/>
    <w:rsid w:val="002D3A26"/>
    <w:rsid w:val="002D479C"/>
    <w:rsid w:val="002D4AEE"/>
    <w:rsid w:val="002D69FB"/>
    <w:rsid w:val="002D799C"/>
    <w:rsid w:val="002E085E"/>
    <w:rsid w:val="002E0913"/>
    <w:rsid w:val="002E0E7B"/>
    <w:rsid w:val="002E35FC"/>
    <w:rsid w:val="002E5BCE"/>
    <w:rsid w:val="002F05C7"/>
    <w:rsid w:val="002F1EA0"/>
    <w:rsid w:val="002F3C09"/>
    <w:rsid w:val="002F40C2"/>
    <w:rsid w:val="002F5513"/>
    <w:rsid w:val="002F626C"/>
    <w:rsid w:val="002F770F"/>
    <w:rsid w:val="00301031"/>
    <w:rsid w:val="003018A9"/>
    <w:rsid w:val="00301C73"/>
    <w:rsid w:val="00307540"/>
    <w:rsid w:val="00311FE4"/>
    <w:rsid w:val="00313F28"/>
    <w:rsid w:val="003147AA"/>
    <w:rsid w:val="003161A4"/>
    <w:rsid w:val="0031726B"/>
    <w:rsid w:val="00317C05"/>
    <w:rsid w:val="00327A46"/>
    <w:rsid w:val="00327E7B"/>
    <w:rsid w:val="00330599"/>
    <w:rsid w:val="00331FD6"/>
    <w:rsid w:val="00332590"/>
    <w:rsid w:val="003326EE"/>
    <w:rsid w:val="00335C04"/>
    <w:rsid w:val="0034119B"/>
    <w:rsid w:val="00342E08"/>
    <w:rsid w:val="003434C5"/>
    <w:rsid w:val="003445DC"/>
    <w:rsid w:val="00347682"/>
    <w:rsid w:val="0035337E"/>
    <w:rsid w:val="00353539"/>
    <w:rsid w:val="00356BEC"/>
    <w:rsid w:val="00360B52"/>
    <w:rsid w:val="00363164"/>
    <w:rsid w:val="0036502B"/>
    <w:rsid w:val="00367A6E"/>
    <w:rsid w:val="00377E29"/>
    <w:rsid w:val="00381936"/>
    <w:rsid w:val="00386FB9"/>
    <w:rsid w:val="00392B08"/>
    <w:rsid w:val="003A7DC7"/>
    <w:rsid w:val="003B591C"/>
    <w:rsid w:val="003C2315"/>
    <w:rsid w:val="003C2D56"/>
    <w:rsid w:val="003C3D69"/>
    <w:rsid w:val="003C3FDF"/>
    <w:rsid w:val="003C6B7B"/>
    <w:rsid w:val="003D140B"/>
    <w:rsid w:val="003D4C6C"/>
    <w:rsid w:val="003D5127"/>
    <w:rsid w:val="003D5ABC"/>
    <w:rsid w:val="003E0FA2"/>
    <w:rsid w:val="003E19C7"/>
    <w:rsid w:val="003E28F6"/>
    <w:rsid w:val="003E3C27"/>
    <w:rsid w:val="003E4511"/>
    <w:rsid w:val="003E4AC8"/>
    <w:rsid w:val="003E4FA8"/>
    <w:rsid w:val="003E7E31"/>
    <w:rsid w:val="003F28D5"/>
    <w:rsid w:val="003F7C21"/>
    <w:rsid w:val="004007CA"/>
    <w:rsid w:val="00401409"/>
    <w:rsid w:val="00401DEF"/>
    <w:rsid w:val="00401F9E"/>
    <w:rsid w:val="004027CF"/>
    <w:rsid w:val="00404EBE"/>
    <w:rsid w:val="0040797D"/>
    <w:rsid w:val="00411415"/>
    <w:rsid w:val="00411839"/>
    <w:rsid w:val="00414F80"/>
    <w:rsid w:val="00420D87"/>
    <w:rsid w:val="00423AFA"/>
    <w:rsid w:val="00425D96"/>
    <w:rsid w:val="004262D7"/>
    <w:rsid w:val="00426401"/>
    <w:rsid w:val="00430148"/>
    <w:rsid w:val="004313A2"/>
    <w:rsid w:val="0043158B"/>
    <w:rsid w:val="004330B3"/>
    <w:rsid w:val="00435253"/>
    <w:rsid w:val="004409F5"/>
    <w:rsid w:val="00442157"/>
    <w:rsid w:val="00443F66"/>
    <w:rsid w:val="00444033"/>
    <w:rsid w:val="00446423"/>
    <w:rsid w:val="0044737A"/>
    <w:rsid w:val="004508CD"/>
    <w:rsid w:val="00452C96"/>
    <w:rsid w:val="0045384D"/>
    <w:rsid w:val="0045465E"/>
    <w:rsid w:val="00460337"/>
    <w:rsid w:val="00460A08"/>
    <w:rsid w:val="0046138C"/>
    <w:rsid w:val="00461D2D"/>
    <w:rsid w:val="00465753"/>
    <w:rsid w:val="0047478C"/>
    <w:rsid w:val="0047647E"/>
    <w:rsid w:val="00481341"/>
    <w:rsid w:val="00483A16"/>
    <w:rsid w:val="00485C30"/>
    <w:rsid w:val="00491AF0"/>
    <w:rsid w:val="00491C69"/>
    <w:rsid w:val="0049425B"/>
    <w:rsid w:val="00494668"/>
    <w:rsid w:val="00496A4E"/>
    <w:rsid w:val="004A045E"/>
    <w:rsid w:val="004A085B"/>
    <w:rsid w:val="004A240C"/>
    <w:rsid w:val="004A30B8"/>
    <w:rsid w:val="004A4D80"/>
    <w:rsid w:val="004A6C40"/>
    <w:rsid w:val="004B2321"/>
    <w:rsid w:val="004B2651"/>
    <w:rsid w:val="004B599A"/>
    <w:rsid w:val="004B69E1"/>
    <w:rsid w:val="004C177D"/>
    <w:rsid w:val="004C1C27"/>
    <w:rsid w:val="004C540D"/>
    <w:rsid w:val="004D25F3"/>
    <w:rsid w:val="004D3B14"/>
    <w:rsid w:val="004D3B4A"/>
    <w:rsid w:val="004D5588"/>
    <w:rsid w:val="004D5D17"/>
    <w:rsid w:val="004D5EB4"/>
    <w:rsid w:val="004E0BAA"/>
    <w:rsid w:val="004E173D"/>
    <w:rsid w:val="004E3F4C"/>
    <w:rsid w:val="004F2D89"/>
    <w:rsid w:val="00501A3F"/>
    <w:rsid w:val="0050449A"/>
    <w:rsid w:val="005060C6"/>
    <w:rsid w:val="00506E0F"/>
    <w:rsid w:val="00507B8B"/>
    <w:rsid w:val="005131C0"/>
    <w:rsid w:val="005138B1"/>
    <w:rsid w:val="00515879"/>
    <w:rsid w:val="005177E6"/>
    <w:rsid w:val="005201E1"/>
    <w:rsid w:val="005210DC"/>
    <w:rsid w:val="00521849"/>
    <w:rsid w:val="005242D8"/>
    <w:rsid w:val="00530261"/>
    <w:rsid w:val="00532604"/>
    <w:rsid w:val="00541789"/>
    <w:rsid w:val="00542006"/>
    <w:rsid w:val="0054259E"/>
    <w:rsid w:val="005430E0"/>
    <w:rsid w:val="00543852"/>
    <w:rsid w:val="005452CA"/>
    <w:rsid w:val="00545B77"/>
    <w:rsid w:val="00546BD3"/>
    <w:rsid w:val="0054786F"/>
    <w:rsid w:val="00553AFB"/>
    <w:rsid w:val="00564B72"/>
    <w:rsid w:val="005704E9"/>
    <w:rsid w:val="0057229E"/>
    <w:rsid w:val="0057480F"/>
    <w:rsid w:val="00581D6B"/>
    <w:rsid w:val="00582B25"/>
    <w:rsid w:val="0058479C"/>
    <w:rsid w:val="00592B74"/>
    <w:rsid w:val="005977E5"/>
    <w:rsid w:val="005A38F9"/>
    <w:rsid w:val="005A76F0"/>
    <w:rsid w:val="005A7FDD"/>
    <w:rsid w:val="005B316E"/>
    <w:rsid w:val="005B4970"/>
    <w:rsid w:val="005B508D"/>
    <w:rsid w:val="005C419B"/>
    <w:rsid w:val="005C450C"/>
    <w:rsid w:val="005C50FC"/>
    <w:rsid w:val="005C6657"/>
    <w:rsid w:val="005D25E4"/>
    <w:rsid w:val="005D2A89"/>
    <w:rsid w:val="005D2BAF"/>
    <w:rsid w:val="005D3591"/>
    <w:rsid w:val="005D4842"/>
    <w:rsid w:val="005D614C"/>
    <w:rsid w:val="005E09B4"/>
    <w:rsid w:val="005E272D"/>
    <w:rsid w:val="005E7CA4"/>
    <w:rsid w:val="005F2BC8"/>
    <w:rsid w:val="005F33FD"/>
    <w:rsid w:val="005F5D4F"/>
    <w:rsid w:val="005F6CF7"/>
    <w:rsid w:val="005F6E8B"/>
    <w:rsid w:val="005F7FDE"/>
    <w:rsid w:val="0060236A"/>
    <w:rsid w:val="0060342B"/>
    <w:rsid w:val="0060388A"/>
    <w:rsid w:val="00603EFB"/>
    <w:rsid w:val="006069D3"/>
    <w:rsid w:val="00607C29"/>
    <w:rsid w:val="00610961"/>
    <w:rsid w:val="0061430A"/>
    <w:rsid w:val="0062367F"/>
    <w:rsid w:val="00627B6C"/>
    <w:rsid w:val="00630386"/>
    <w:rsid w:val="006310A6"/>
    <w:rsid w:val="00631888"/>
    <w:rsid w:val="0063319E"/>
    <w:rsid w:val="00633914"/>
    <w:rsid w:val="006339DC"/>
    <w:rsid w:val="00633B16"/>
    <w:rsid w:val="00641554"/>
    <w:rsid w:val="00641721"/>
    <w:rsid w:val="00642339"/>
    <w:rsid w:val="00642E03"/>
    <w:rsid w:val="0064520D"/>
    <w:rsid w:val="006510AA"/>
    <w:rsid w:val="00651689"/>
    <w:rsid w:val="006575EA"/>
    <w:rsid w:val="00657757"/>
    <w:rsid w:val="00662C25"/>
    <w:rsid w:val="006645DB"/>
    <w:rsid w:val="0066618F"/>
    <w:rsid w:val="00667E6A"/>
    <w:rsid w:val="00670E3C"/>
    <w:rsid w:val="00671BB4"/>
    <w:rsid w:val="006734DD"/>
    <w:rsid w:val="006750FE"/>
    <w:rsid w:val="006755BC"/>
    <w:rsid w:val="00682BEE"/>
    <w:rsid w:val="0068537D"/>
    <w:rsid w:val="00685773"/>
    <w:rsid w:val="00685A59"/>
    <w:rsid w:val="00685F36"/>
    <w:rsid w:val="00686B7B"/>
    <w:rsid w:val="00690F48"/>
    <w:rsid w:val="00691552"/>
    <w:rsid w:val="00691B48"/>
    <w:rsid w:val="00694931"/>
    <w:rsid w:val="0069561C"/>
    <w:rsid w:val="00697F7C"/>
    <w:rsid w:val="006A1FB9"/>
    <w:rsid w:val="006A23EF"/>
    <w:rsid w:val="006A36B9"/>
    <w:rsid w:val="006A3C75"/>
    <w:rsid w:val="006A521B"/>
    <w:rsid w:val="006A737C"/>
    <w:rsid w:val="006C27AA"/>
    <w:rsid w:val="006C650E"/>
    <w:rsid w:val="006C6916"/>
    <w:rsid w:val="006C7A32"/>
    <w:rsid w:val="006D36EA"/>
    <w:rsid w:val="006D3D0B"/>
    <w:rsid w:val="006D5C34"/>
    <w:rsid w:val="006D7585"/>
    <w:rsid w:val="006E0A62"/>
    <w:rsid w:val="006E554A"/>
    <w:rsid w:val="006E6081"/>
    <w:rsid w:val="006F2154"/>
    <w:rsid w:val="006F28DA"/>
    <w:rsid w:val="006F2918"/>
    <w:rsid w:val="007010A0"/>
    <w:rsid w:val="00701F03"/>
    <w:rsid w:val="00703344"/>
    <w:rsid w:val="00706211"/>
    <w:rsid w:val="007063BF"/>
    <w:rsid w:val="00714597"/>
    <w:rsid w:val="00723796"/>
    <w:rsid w:val="007238AD"/>
    <w:rsid w:val="0072695D"/>
    <w:rsid w:val="00726991"/>
    <w:rsid w:val="00727916"/>
    <w:rsid w:val="00732EA9"/>
    <w:rsid w:val="00735973"/>
    <w:rsid w:val="00741092"/>
    <w:rsid w:val="00742680"/>
    <w:rsid w:val="00746C9E"/>
    <w:rsid w:val="00747C9B"/>
    <w:rsid w:val="00750259"/>
    <w:rsid w:val="007508D8"/>
    <w:rsid w:val="0075139D"/>
    <w:rsid w:val="00756395"/>
    <w:rsid w:val="00764411"/>
    <w:rsid w:val="00764437"/>
    <w:rsid w:val="007657D9"/>
    <w:rsid w:val="007658EA"/>
    <w:rsid w:val="007722F7"/>
    <w:rsid w:val="0077399F"/>
    <w:rsid w:val="00776A12"/>
    <w:rsid w:val="00777324"/>
    <w:rsid w:val="00785D65"/>
    <w:rsid w:val="0078754C"/>
    <w:rsid w:val="007902B7"/>
    <w:rsid w:val="00790637"/>
    <w:rsid w:val="0079191F"/>
    <w:rsid w:val="007A005F"/>
    <w:rsid w:val="007A1781"/>
    <w:rsid w:val="007A491D"/>
    <w:rsid w:val="007A4F6D"/>
    <w:rsid w:val="007B2031"/>
    <w:rsid w:val="007B2E7A"/>
    <w:rsid w:val="007B314C"/>
    <w:rsid w:val="007B3A69"/>
    <w:rsid w:val="007B46EA"/>
    <w:rsid w:val="007B498B"/>
    <w:rsid w:val="007B4F8E"/>
    <w:rsid w:val="007B5AF5"/>
    <w:rsid w:val="007B6199"/>
    <w:rsid w:val="007B686C"/>
    <w:rsid w:val="007C3B50"/>
    <w:rsid w:val="007D3E38"/>
    <w:rsid w:val="007D6502"/>
    <w:rsid w:val="007E0B7D"/>
    <w:rsid w:val="007E47FA"/>
    <w:rsid w:val="007E4E9F"/>
    <w:rsid w:val="007F3956"/>
    <w:rsid w:val="007F3AD1"/>
    <w:rsid w:val="007F4606"/>
    <w:rsid w:val="007F50F2"/>
    <w:rsid w:val="0080548E"/>
    <w:rsid w:val="00806EE2"/>
    <w:rsid w:val="00810A69"/>
    <w:rsid w:val="0081181F"/>
    <w:rsid w:val="0081233E"/>
    <w:rsid w:val="00815894"/>
    <w:rsid w:val="00815A32"/>
    <w:rsid w:val="00825DF2"/>
    <w:rsid w:val="00830BF0"/>
    <w:rsid w:val="008322A7"/>
    <w:rsid w:val="008323FB"/>
    <w:rsid w:val="0083467A"/>
    <w:rsid w:val="008358C2"/>
    <w:rsid w:val="00842AE2"/>
    <w:rsid w:val="008543BA"/>
    <w:rsid w:val="00857559"/>
    <w:rsid w:val="00861749"/>
    <w:rsid w:val="00862D08"/>
    <w:rsid w:val="008648B4"/>
    <w:rsid w:val="00864CBA"/>
    <w:rsid w:val="008669A2"/>
    <w:rsid w:val="008669C1"/>
    <w:rsid w:val="00867B40"/>
    <w:rsid w:val="00870A60"/>
    <w:rsid w:val="00873C53"/>
    <w:rsid w:val="00874443"/>
    <w:rsid w:val="00881135"/>
    <w:rsid w:val="00881AA7"/>
    <w:rsid w:val="00886FEF"/>
    <w:rsid w:val="00887683"/>
    <w:rsid w:val="00887C84"/>
    <w:rsid w:val="0089462A"/>
    <w:rsid w:val="0089652C"/>
    <w:rsid w:val="008A2D79"/>
    <w:rsid w:val="008A53CD"/>
    <w:rsid w:val="008A5918"/>
    <w:rsid w:val="008A6603"/>
    <w:rsid w:val="008A6753"/>
    <w:rsid w:val="008A6D28"/>
    <w:rsid w:val="008B1B50"/>
    <w:rsid w:val="008B206F"/>
    <w:rsid w:val="008B35B9"/>
    <w:rsid w:val="008B6445"/>
    <w:rsid w:val="008B6694"/>
    <w:rsid w:val="008C5DFA"/>
    <w:rsid w:val="008D0944"/>
    <w:rsid w:val="008D10B0"/>
    <w:rsid w:val="008D1253"/>
    <w:rsid w:val="008D2F11"/>
    <w:rsid w:val="008D5B95"/>
    <w:rsid w:val="008D7145"/>
    <w:rsid w:val="008E04AE"/>
    <w:rsid w:val="008E5C88"/>
    <w:rsid w:val="008E68A4"/>
    <w:rsid w:val="008F0030"/>
    <w:rsid w:val="008F0628"/>
    <w:rsid w:val="008F70F7"/>
    <w:rsid w:val="00900696"/>
    <w:rsid w:val="0090078A"/>
    <w:rsid w:val="0090275C"/>
    <w:rsid w:val="00906A24"/>
    <w:rsid w:val="00921883"/>
    <w:rsid w:val="009226CD"/>
    <w:rsid w:val="009242A0"/>
    <w:rsid w:val="00926F55"/>
    <w:rsid w:val="00931179"/>
    <w:rsid w:val="00932AF1"/>
    <w:rsid w:val="009441EB"/>
    <w:rsid w:val="009458E0"/>
    <w:rsid w:val="00945B06"/>
    <w:rsid w:val="0094758B"/>
    <w:rsid w:val="00947CDC"/>
    <w:rsid w:val="0095003F"/>
    <w:rsid w:val="00954399"/>
    <w:rsid w:val="00965AC4"/>
    <w:rsid w:val="009738C3"/>
    <w:rsid w:val="009743BF"/>
    <w:rsid w:val="00975B9E"/>
    <w:rsid w:val="0098136C"/>
    <w:rsid w:val="00982A34"/>
    <w:rsid w:val="0098537D"/>
    <w:rsid w:val="00985D23"/>
    <w:rsid w:val="0098647C"/>
    <w:rsid w:val="00991C72"/>
    <w:rsid w:val="009A2136"/>
    <w:rsid w:val="009A6661"/>
    <w:rsid w:val="009B19DB"/>
    <w:rsid w:val="009B4549"/>
    <w:rsid w:val="009B5E30"/>
    <w:rsid w:val="009B60B7"/>
    <w:rsid w:val="009B696E"/>
    <w:rsid w:val="009B752D"/>
    <w:rsid w:val="009B7785"/>
    <w:rsid w:val="009C2DB5"/>
    <w:rsid w:val="009C5F34"/>
    <w:rsid w:val="009D02E9"/>
    <w:rsid w:val="009D0633"/>
    <w:rsid w:val="009D0700"/>
    <w:rsid w:val="009D2ECF"/>
    <w:rsid w:val="009D525A"/>
    <w:rsid w:val="009E16EA"/>
    <w:rsid w:val="009E242B"/>
    <w:rsid w:val="009E2AA0"/>
    <w:rsid w:val="009F286D"/>
    <w:rsid w:val="009F500D"/>
    <w:rsid w:val="009F614A"/>
    <w:rsid w:val="009F6927"/>
    <w:rsid w:val="00A02942"/>
    <w:rsid w:val="00A02F18"/>
    <w:rsid w:val="00A031C8"/>
    <w:rsid w:val="00A03F28"/>
    <w:rsid w:val="00A05FBA"/>
    <w:rsid w:val="00A07873"/>
    <w:rsid w:val="00A12292"/>
    <w:rsid w:val="00A12463"/>
    <w:rsid w:val="00A13E99"/>
    <w:rsid w:val="00A2012A"/>
    <w:rsid w:val="00A2193D"/>
    <w:rsid w:val="00A226D4"/>
    <w:rsid w:val="00A25722"/>
    <w:rsid w:val="00A26359"/>
    <w:rsid w:val="00A31DFF"/>
    <w:rsid w:val="00A40A1A"/>
    <w:rsid w:val="00A44E0C"/>
    <w:rsid w:val="00A50AAB"/>
    <w:rsid w:val="00A53264"/>
    <w:rsid w:val="00A54EE5"/>
    <w:rsid w:val="00A5618F"/>
    <w:rsid w:val="00A62353"/>
    <w:rsid w:val="00A639F4"/>
    <w:rsid w:val="00A66AB6"/>
    <w:rsid w:val="00A70885"/>
    <w:rsid w:val="00A70B8E"/>
    <w:rsid w:val="00A7144F"/>
    <w:rsid w:val="00A72805"/>
    <w:rsid w:val="00A73577"/>
    <w:rsid w:val="00A8108C"/>
    <w:rsid w:val="00A81925"/>
    <w:rsid w:val="00A9048F"/>
    <w:rsid w:val="00A947C7"/>
    <w:rsid w:val="00A95312"/>
    <w:rsid w:val="00A96894"/>
    <w:rsid w:val="00AA47EA"/>
    <w:rsid w:val="00AA60A5"/>
    <w:rsid w:val="00AA6CCE"/>
    <w:rsid w:val="00AB3FDB"/>
    <w:rsid w:val="00AB572C"/>
    <w:rsid w:val="00AB6638"/>
    <w:rsid w:val="00AB6B04"/>
    <w:rsid w:val="00AC12B2"/>
    <w:rsid w:val="00AC13A3"/>
    <w:rsid w:val="00AD457A"/>
    <w:rsid w:val="00AD4FCA"/>
    <w:rsid w:val="00AD6758"/>
    <w:rsid w:val="00AF4D0E"/>
    <w:rsid w:val="00AF7F17"/>
    <w:rsid w:val="00B02F91"/>
    <w:rsid w:val="00B03577"/>
    <w:rsid w:val="00B0368E"/>
    <w:rsid w:val="00B03D46"/>
    <w:rsid w:val="00B12204"/>
    <w:rsid w:val="00B12629"/>
    <w:rsid w:val="00B146E6"/>
    <w:rsid w:val="00B21C41"/>
    <w:rsid w:val="00B24EFA"/>
    <w:rsid w:val="00B255AC"/>
    <w:rsid w:val="00B27212"/>
    <w:rsid w:val="00B314D1"/>
    <w:rsid w:val="00B3180A"/>
    <w:rsid w:val="00B31B69"/>
    <w:rsid w:val="00B31F8C"/>
    <w:rsid w:val="00B345EE"/>
    <w:rsid w:val="00B410FA"/>
    <w:rsid w:val="00B55A09"/>
    <w:rsid w:val="00B55EDF"/>
    <w:rsid w:val="00B564FF"/>
    <w:rsid w:val="00B6076C"/>
    <w:rsid w:val="00B64D1F"/>
    <w:rsid w:val="00B66FBF"/>
    <w:rsid w:val="00B67573"/>
    <w:rsid w:val="00B70282"/>
    <w:rsid w:val="00B71C86"/>
    <w:rsid w:val="00B765D9"/>
    <w:rsid w:val="00B7685C"/>
    <w:rsid w:val="00B77494"/>
    <w:rsid w:val="00B80383"/>
    <w:rsid w:val="00B825EB"/>
    <w:rsid w:val="00B84860"/>
    <w:rsid w:val="00B85D3C"/>
    <w:rsid w:val="00B92A10"/>
    <w:rsid w:val="00B95802"/>
    <w:rsid w:val="00B96BFB"/>
    <w:rsid w:val="00B97418"/>
    <w:rsid w:val="00BA11AF"/>
    <w:rsid w:val="00BA1D06"/>
    <w:rsid w:val="00BA37F8"/>
    <w:rsid w:val="00BA3964"/>
    <w:rsid w:val="00BA3FB7"/>
    <w:rsid w:val="00BA4530"/>
    <w:rsid w:val="00BA61C9"/>
    <w:rsid w:val="00BB218F"/>
    <w:rsid w:val="00BB2336"/>
    <w:rsid w:val="00BB43D2"/>
    <w:rsid w:val="00BB778E"/>
    <w:rsid w:val="00BC09C5"/>
    <w:rsid w:val="00BC4195"/>
    <w:rsid w:val="00BC631F"/>
    <w:rsid w:val="00BD51E8"/>
    <w:rsid w:val="00BD62A6"/>
    <w:rsid w:val="00BE075E"/>
    <w:rsid w:val="00BE6A2A"/>
    <w:rsid w:val="00BF0C4A"/>
    <w:rsid w:val="00BF3EA8"/>
    <w:rsid w:val="00BF48CF"/>
    <w:rsid w:val="00BF5926"/>
    <w:rsid w:val="00BF5CA9"/>
    <w:rsid w:val="00C0257D"/>
    <w:rsid w:val="00C02C96"/>
    <w:rsid w:val="00C03840"/>
    <w:rsid w:val="00C03B46"/>
    <w:rsid w:val="00C11B79"/>
    <w:rsid w:val="00C12F2A"/>
    <w:rsid w:val="00C13216"/>
    <w:rsid w:val="00C22B63"/>
    <w:rsid w:val="00C22C68"/>
    <w:rsid w:val="00C235CB"/>
    <w:rsid w:val="00C24B6B"/>
    <w:rsid w:val="00C31733"/>
    <w:rsid w:val="00C44120"/>
    <w:rsid w:val="00C45561"/>
    <w:rsid w:val="00C459DC"/>
    <w:rsid w:val="00C460D7"/>
    <w:rsid w:val="00C46302"/>
    <w:rsid w:val="00C520AC"/>
    <w:rsid w:val="00C54BBC"/>
    <w:rsid w:val="00C575CA"/>
    <w:rsid w:val="00C60F5A"/>
    <w:rsid w:val="00C63F82"/>
    <w:rsid w:val="00C6679C"/>
    <w:rsid w:val="00C672BA"/>
    <w:rsid w:val="00C711F1"/>
    <w:rsid w:val="00C712A3"/>
    <w:rsid w:val="00C72CA6"/>
    <w:rsid w:val="00C730D3"/>
    <w:rsid w:val="00C76D6A"/>
    <w:rsid w:val="00C83FF3"/>
    <w:rsid w:val="00C92AAD"/>
    <w:rsid w:val="00C94FB8"/>
    <w:rsid w:val="00CA0147"/>
    <w:rsid w:val="00CA1CFF"/>
    <w:rsid w:val="00CA26E4"/>
    <w:rsid w:val="00CA441D"/>
    <w:rsid w:val="00CA5A7B"/>
    <w:rsid w:val="00CB0CD3"/>
    <w:rsid w:val="00CB3140"/>
    <w:rsid w:val="00CB765E"/>
    <w:rsid w:val="00CC10B3"/>
    <w:rsid w:val="00CC153E"/>
    <w:rsid w:val="00CC3798"/>
    <w:rsid w:val="00CC3DBD"/>
    <w:rsid w:val="00CC6A99"/>
    <w:rsid w:val="00CD3A8A"/>
    <w:rsid w:val="00CD4F6B"/>
    <w:rsid w:val="00CD78E1"/>
    <w:rsid w:val="00CE00D3"/>
    <w:rsid w:val="00CE0D1A"/>
    <w:rsid w:val="00CE1FBF"/>
    <w:rsid w:val="00CE3024"/>
    <w:rsid w:val="00CE322C"/>
    <w:rsid w:val="00CE612B"/>
    <w:rsid w:val="00CF2329"/>
    <w:rsid w:val="00CF2FC7"/>
    <w:rsid w:val="00CF79B1"/>
    <w:rsid w:val="00CF7C4C"/>
    <w:rsid w:val="00D02B99"/>
    <w:rsid w:val="00D04670"/>
    <w:rsid w:val="00D04D91"/>
    <w:rsid w:val="00D13B5A"/>
    <w:rsid w:val="00D150CF"/>
    <w:rsid w:val="00D21626"/>
    <w:rsid w:val="00D243AC"/>
    <w:rsid w:val="00D24870"/>
    <w:rsid w:val="00D279D0"/>
    <w:rsid w:val="00D32C31"/>
    <w:rsid w:val="00D34932"/>
    <w:rsid w:val="00D35672"/>
    <w:rsid w:val="00D35837"/>
    <w:rsid w:val="00D422DB"/>
    <w:rsid w:val="00D42B68"/>
    <w:rsid w:val="00D4302D"/>
    <w:rsid w:val="00D4583E"/>
    <w:rsid w:val="00D4614E"/>
    <w:rsid w:val="00D4711F"/>
    <w:rsid w:val="00D515BB"/>
    <w:rsid w:val="00D529F9"/>
    <w:rsid w:val="00D54563"/>
    <w:rsid w:val="00D551EB"/>
    <w:rsid w:val="00D566E1"/>
    <w:rsid w:val="00D5767C"/>
    <w:rsid w:val="00D618CE"/>
    <w:rsid w:val="00D70076"/>
    <w:rsid w:val="00D72087"/>
    <w:rsid w:val="00D75116"/>
    <w:rsid w:val="00D75C9B"/>
    <w:rsid w:val="00D86597"/>
    <w:rsid w:val="00D90AF1"/>
    <w:rsid w:val="00D91BEC"/>
    <w:rsid w:val="00D91E92"/>
    <w:rsid w:val="00D91EF5"/>
    <w:rsid w:val="00D933FB"/>
    <w:rsid w:val="00DA2806"/>
    <w:rsid w:val="00DA740D"/>
    <w:rsid w:val="00DB1FDB"/>
    <w:rsid w:val="00DB4BB7"/>
    <w:rsid w:val="00DB6D81"/>
    <w:rsid w:val="00DC1176"/>
    <w:rsid w:val="00DC2572"/>
    <w:rsid w:val="00DC2A64"/>
    <w:rsid w:val="00DC68C3"/>
    <w:rsid w:val="00DD23C0"/>
    <w:rsid w:val="00DD6DA0"/>
    <w:rsid w:val="00DD7292"/>
    <w:rsid w:val="00DE16DE"/>
    <w:rsid w:val="00DE1D1A"/>
    <w:rsid w:val="00DE358C"/>
    <w:rsid w:val="00DE5898"/>
    <w:rsid w:val="00DF2B91"/>
    <w:rsid w:val="00DF453E"/>
    <w:rsid w:val="00DF4FF1"/>
    <w:rsid w:val="00DF6878"/>
    <w:rsid w:val="00E01A36"/>
    <w:rsid w:val="00E1390D"/>
    <w:rsid w:val="00E1728C"/>
    <w:rsid w:val="00E17410"/>
    <w:rsid w:val="00E231BA"/>
    <w:rsid w:val="00E23423"/>
    <w:rsid w:val="00E23B65"/>
    <w:rsid w:val="00E256B8"/>
    <w:rsid w:val="00E2794A"/>
    <w:rsid w:val="00E31BF4"/>
    <w:rsid w:val="00E34DCA"/>
    <w:rsid w:val="00E34E5E"/>
    <w:rsid w:val="00E3652A"/>
    <w:rsid w:val="00E45FEA"/>
    <w:rsid w:val="00E5300A"/>
    <w:rsid w:val="00E5539E"/>
    <w:rsid w:val="00E56466"/>
    <w:rsid w:val="00E5726F"/>
    <w:rsid w:val="00E57F70"/>
    <w:rsid w:val="00E626B1"/>
    <w:rsid w:val="00E627BF"/>
    <w:rsid w:val="00E728A7"/>
    <w:rsid w:val="00E72C65"/>
    <w:rsid w:val="00E74E63"/>
    <w:rsid w:val="00E76753"/>
    <w:rsid w:val="00E77BCF"/>
    <w:rsid w:val="00E80605"/>
    <w:rsid w:val="00E87AC6"/>
    <w:rsid w:val="00E943E4"/>
    <w:rsid w:val="00E95128"/>
    <w:rsid w:val="00EA0E85"/>
    <w:rsid w:val="00EA4CA5"/>
    <w:rsid w:val="00EA7B8D"/>
    <w:rsid w:val="00EB0931"/>
    <w:rsid w:val="00EB1B2D"/>
    <w:rsid w:val="00EB1EA1"/>
    <w:rsid w:val="00EB4840"/>
    <w:rsid w:val="00EC0820"/>
    <w:rsid w:val="00EC5177"/>
    <w:rsid w:val="00EC6BCA"/>
    <w:rsid w:val="00ED1E98"/>
    <w:rsid w:val="00ED5F95"/>
    <w:rsid w:val="00ED67D4"/>
    <w:rsid w:val="00EE0E21"/>
    <w:rsid w:val="00EE746F"/>
    <w:rsid w:val="00EF0B01"/>
    <w:rsid w:val="00EF34AE"/>
    <w:rsid w:val="00EF4E72"/>
    <w:rsid w:val="00EF688C"/>
    <w:rsid w:val="00F01DE0"/>
    <w:rsid w:val="00F10E0E"/>
    <w:rsid w:val="00F150F1"/>
    <w:rsid w:val="00F16F26"/>
    <w:rsid w:val="00F20205"/>
    <w:rsid w:val="00F27004"/>
    <w:rsid w:val="00F27539"/>
    <w:rsid w:val="00F331F7"/>
    <w:rsid w:val="00F34BBE"/>
    <w:rsid w:val="00F360AA"/>
    <w:rsid w:val="00F4385F"/>
    <w:rsid w:val="00F47E24"/>
    <w:rsid w:val="00F5016B"/>
    <w:rsid w:val="00F501FB"/>
    <w:rsid w:val="00F51F83"/>
    <w:rsid w:val="00F54864"/>
    <w:rsid w:val="00F605C5"/>
    <w:rsid w:val="00F6343E"/>
    <w:rsid w:val="00F67850"/>
    <w:rsid w:val="00F709E2"/>
    <w:rsid w:val="00F70C00"/>
    <w:rsid w:val="00F71552"/>
    <w:rsid w:val="00F751CF"/>
    <w:rsid w:val="00F75DF5"/>
    <w:rsid w:val="00F75EAD"/>
    <w:rsid w:val="00F802C8"/>
    <w:rsid w:val="00F81FF9"/>
    <w:rsid w:val="00F838BE"/>
    <w:rsid w:val="00F83A95"/>
    <w:rsid w:val="00F8415C"/>
    <w:rsid w:val="00F865E8"/>
    <w:rsid w:val="00F91913"/>
    <w:rsid w:val="00F9359C"/>
    <w:rsid w:val="00F9506A"/>
    <w:rsid w:val="00F955F5"/>
    <w:rsid w:val="00FA1EF8"/>
    <w:rsid w:val="00FA2A9D"/>
    <w:rsid w:val="00FA4FBB"/>
    <w:rsid w:val="00FA6ADD"/>
    <w:rsid w:val="00FA6C5D"/>
    <w:rsid w:val="00FA6D0F"/>
    <w:rsid w:val="00FA735C"/>
    <w:rsid w:val="00FB4BF4"/>
    <w:rsid w:val="00FC1243"/>
    <w:rsid w:val="00FC3F74"/>
    <w:rsid w:val="00FD150D"/>
    <w:rsid w:val="00FD44E7"/>
    <w:rsid w:val="00FD4736"/>
    <w:rsid w:val="00FD5EF3"/>
    <w:rsid w:val="00FE0172"/>
    <w:rsid w:val="00FE2CC6"/>
    <w:rsid w:val="00FE3AB4"/>
    <w:rsid w:val="00FF2149"/>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266EB6"/>
  <w15:docId w15:val="{1ABFFB79-29EE-4F94-B0AA-F3DEAA1F0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uiPriority w:val="99"/>
    <w:rsid w:val="0029018B"/>
    <w:pPr>
      <w:ind w:left="426" w:right="-82"/>
      <w:jc w:val="both"/>
    </w:pPr>
    <w:rPr>
      <w:sz w:val="18"/>
      <w:szCs w:val="18"/>
      <w:lang w:eastAsia="sk-SK"/>
    </w:rPr>
  </w:style>
  <w:style w:type="paragraph" w:customStyle="1" w:styleId="AccountingPolicy">
    <w:name w:val="Accounting Policy"/>
    <w:basedOn w:val="Normlny"/>
    <w:link w:val="AccountingPolicyChar"/>
    <w:uiPriority w:val="99"/>
    <w:rsid w:val="0069155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691552"/>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uiPriority w:val="99"/>
    <w:locked/>
    <w:rsid w:val="00691552"/>
    <w:rPr>
      <w:rFonts w:ascii="Times New Roman" w:eastAsia="Times New Roman" w:hAnsi="Times New Roman"/>
      <w:sz w:val="18"/>
      <w:szCs w:val="18"/>
    </w:rPr>
  </w:style>
  <w:style w:type="paragraph" w:customStyle="1" w:styleId="ABC-paragrahinNotes">
    <w:name w:val="ABC - paragrah in Notes"/>
    <w:link w:val="ABC-paragrahinNotesChar"/>
    <w:uiPriority w:val="99"/>
    <w:rsid w:val="00691552"/>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uiPriority w:val="99"/>
    <w:locked/>
    <w:rsid w:val="00691552"/>
    <w:rPr>
      <w:rFonts w:ascii="Arial" w:eastAsia="Times New Roman" w:hAnsi="Arial"/>
      <w:sz w:val="18"/>
      <w:lang w:val="en-GB" w:eastAsia="en-US"/>
    </w:rPr>
  </w:style>
  <w:style w:type="paragraph" w:styleId="Zoznamsodrkami">
    <w:name w:val="List Bullet"/>
    <w:basedOn w:val="Normlny"/>
    <w:link w:val="ZoznamsodrkamiChar"/>
    <w:uiPriority w:val="99"/>
    <w:rsid w:val="00691552"/>
    <w:pPr>
      <w:numPr>
        <w:numId w:val="11"/>
      </w:numPr>
      <w:spacing w:after="60"/>
      <w:jc w:val="both"/>
    </w:pPr>
    <w:rPr>
      <w:lang w:val="cs-CZ" w:eastAsia="cs-CZ"/>
    </w:rPr>
  </w:style>
  <w:style w:type="character" w:customStyle="1" w:styleId="ZoznamsodrkamiChar">
    <w:name w:val="Zoznam s odrážkami Char"/>
    <w:link w:val="Zoznamsodrkami"/>
    <w:uiPriority w:val="99"/>
    <w:locked/>
    <w:rsid w:val="00691552"/>
    <w:rPr>
      <w:rFonts w:ascii="Times New Roman" w:eastAsia="Times New Roman" w:hAnsi="Times New Roman"/>
      <w:lang w:val="cs-CZ" w:eastAsia="cs-CZ"/>
    </w:rPr>
  </w:style>
  <w:style w:type="paragraph" w:customStyle="1" w:styleId="NormalLeft">
    <w:name w:val="Normal Left"/>
    <w:basedOn w:val="Normlny"/>
    <w:link w:val="NormalLeftChar"/>
    <w:uiPriority w:val="99"/>
    <w:rsid w:val="00691552"/>
    <w:pPr>
      <w:spacing w:after="120"/>
      <w:ind w:left="624"/>
      <w:jc w:val="both"/>
    </w:pPr>
    <w:rPr>
      <w:rFonts w:eastAsia="Calibri"/>
      <w:lang w:eastAsia="sk-SK"/>
    </w:rPr>
  </w:style>
  <w:style w:type="character" w:customStyle="1" w:styleId="NormalLeftChar">
    <w:name w:val="Normal Left Char"/>
    <w:link w:val="NormalLeft"/>
    <w:uiPriority w:val="99"/>
    <w:locked/>
    <w:rsid w:val="00691552"/>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009333161">
      <w:bodyDiv w:val="1"/>
      <w:marLeft w:val="0"/>
      <w:marRight w:val="0"/>
      <w:marTop w:val="0"/>
      <w:marBottom w:val="0"/>
      <w:divBdr>
        <w:top w:val="none" w:sz="0" w:space="0" w:color="auto"/>
        <w:left w:val="none" w:sz="0" w:space="0" w:color="auto"/>
        <w:bottom w:val="none" w:sz="0" w:space="0" w:color="auto"/>
        <w:right w:val="none" w:sz="0" w:space="0" w:color="auto"/>
      </w:divBdr>
    </w:div>
    <w:div w:id="123681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1E7C0A-D3B5-4D8A-BF92-9C0376634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3400</Words>
  <Characters>19386</Characters>
  <Application>Microsoft Office Word</Application>
  <DocSecurity>0</DocSecurity>
  <Lines>161</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Pales Tomas</dc:creator>
  <cp:keywords/>
  <cp:lastModifiedBy>Ela Groschmidtová</cp:lastModifiedBy>
  <cp:revision>2</cp:revision>
  <cp:lastPrinted>2022-06-08T17:24:00Z</cp:lastPrinted>
  <dcterms:created xsi:type="dcterms:W3CDTF">2023-07-31T05:10:00Z</dcterms:created>
  <dcterms:modified xsi:type="dcterms:W3CDTF">2023-07-31T05:10:00Z</dcterms:modified>
</cp:coreProperties>
</file>