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FD061B" w14:textId="0DCC53DA" w:rsidR="002F16F6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 xml:space="preserve">Poznámky ÚČ MÚJ 3-01   IČO: </w:t>
      </w:r>
      <w:r w:rsidR="00DD6C9E">
        <w:rPr>
          <w:b/>
          <w:iCs/>
          <w:sz w:val="19"/>
        </w:rPr>
        <w:t>51471370</w:t>
      </w:r>
      <w:r>
        <w:rPr>
          <w:b/>
          <w:iCs/>
          <w:sz w:val="19"/>
        </w:rPr>
        <w:t xml:space="preserve">            DIČ: </w:t>
      </w:r>
      <w:r w:rsidR="00DD6C9E">
        <w:rPr>
          <w:b/>
          <w:iCs/>
          <w:sz w:val="19"/>
        </w:rPr>
        <w:t>2120725926</w:t>
      </w:r>
    </w:p>
    <w:p w14:paraId="50E78D1E" w14:textId="5E1D87EC" w:rsidR="00D22103" w:rsidRDefault="00D22103">
      <w:pPr>
        <w:pStyle w:val="Zkladntext"/>
        <w:spacing w:before="4"/>
        <w:rPr>
          <w:b/>
          <w:iCs/>
          <w:sz w:val="19"/>
        </w:rPr>
      </w:pPr>
    </w:p>
    <w:p w14:paraId="2DF44246" w14:textId="0EA6503E" w:rsidR="00D22103" w:rsidRPr="00D22103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 xml:space="preserve">Rok </w:t>
      </w:r>
      <w:r w:rsidR="005E7DA6">
        <w:rPr>
          <w:b/>
          <w:iCs/>
          <w:sz w:val="19"/>
        </w:rPr>
        <w:t>20</w:t>
      </w:r>
      <w:r w:rsidR="00482441">
        <w:rPr>
          <w:b/>
          <w:iCs/>
          <w:sz w:val="19"/>
        </w:rPr>
        <w:t>2</w:t>
      </w:r>
      <w:r w:rsidR="009A119F">
        <w:rPr>
          <w:b/>
          <w:iCs/>
          <w:sz w:val="19"/>
        </w:rPr>
        <w:t>1</w:t>
      </w:r>
    </w:p>
    <w:p w14:paraId="06E03691" w14:textId="048DBF08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  <w:tab w:val="left" w:pos="3793"/>
        </w:tabs>
        <w:spacing w:before="95"/>
        <w:rPr>
          <w:b/>
        </w:rPr>
      </w:pPr>
      <w:r>
        <w:rPr>
          <w:b/>
        </w:rPr>
        <w:t>Názov</w:t>
      </w:r>
      <w:r>
        <w:rPr>
          <w:b/>
          <w:spacing w:val="-6"/>
        </w:rPr>
        <w:t xml:space="preserve"> </w:t>
      </w:r>
      <w:r>
        <w:rPr>
          <w:b/>
        </w:rPr>
        <w:t>právnickej</w:t>
      </w:r>
      <w:r>
        <w:rPr>
          <w:b/>
          <w:spacing w:val="-4"/>
        </w:rPr>
        <w:t xml:space="preserve"> </w:t>
      </w:r>
      <w:r>
        <w:rPr>
          <w:b/>
        </w:rPr>
        <w:t>osoby:</w:t>
      </w:r>
      <w:r>
        <w:rPr>
          <w:b/>
        </w:rPr>
        <w:tab/>
      </w:r>
      <w:r w:rsidR="00DD6C9E">
        <w:rPr>
          <w:b/>
        </w:rPr>
        <w:t xml:space="preserve">PB – CELL </w:t>
      </w:r>
      <w:proofErr w:type="spellStart"/>
      <w:r w:rsidR="000C12CA">
        <w:rPr>
          <w:b/>
        </w:rPr>
        <w:t>s.r.o</w:t>
      </w:r>
      <w:proofErr w:type="spellEnd"/>
      <w:r w:rsidR="000C12CA">
        <w:rPr>
          <w:b/>
        </w:rPr>
        <w:t>.</w:t>
      </w:r>
    </w:p>
    <w:p w14:paraId="629A1CC9" w14:textId="14BE6197" w:rsidR="002F16F6" w:rsidRDefault="00C14EE1">
      <w:pPr>
        <w:pStyle w:val="Zkladntext"/>
        <w:tabs>
          <w:tab w:val="left" w:pos="3793"/>
        </w:tabs>
        <w:spacing w:before="38"/>
        <w:ind w:left="697"/>
        <w:jc w:val="both"/>
      </w:pPr>
      <w:r>
        <w:rPr>
          <w:b/>
        </w:rPr>
        <w:t>Sídlo:</w:t>
      </w:r>
      <w:r>
        <w:rPr>
          <w:b/>
        </w:rPr>
        <w:tab/>
      </w:r>
      <w:r w:rsidR="00DD6C9E">
        <w:rPr>
          <w:b/>
        </w:rPr>
        <w:t>076 34 Ladmovce 165</w:t>
      </w:r>
      <w:r w:rsidR="00D22103">
        <w:rPr>
          <w:b/>
        </w:rPr>
        <w:t xml:space="preserve"> </w:t>
      </w:r>
    </w:p>
    <w:p w14:paraId="4D4F2921" w14:textId="77777777" w:rsidR="002F16F6" w:rsidRDefault="002F16F6">
      <w:pPr>
        <w:pStyle w:val="Zkladntext"/>
        <w:spacing w:before="7"/>
        <w:rPr>
          <w:sz w:val="27"/>
        </w:rPr>
      </w:pPr>
    </w:p>
    <w:p w14:paraId="70E9B638" w14:textId="77777777" w:rsidR="002F16F6" w:rsidRDefault="00C14EE1">
      <w:pPr>
        <w:pStyle w:val="Nadpis1"/>
        <w:numPr>
          <w:ilvl w:val="0"/>
          <w:numId w:val="5"/>
        </w:numPr>
        <w:tabs>
          <w:tab w:val="left" w:pos="697"/>
          <w:tab w:val="left" w:pos="698"/>
        </w:tabs>
        <w:spacing w:before="0"/>
      </w:pPr>
      <w:r>
        <w:t>Informácie o konsolidovanom celku, ak je účtovná jednotka jeho</w:t>
      </w:r>
      <w:r>
        <w:rPr>
          <w:spacing w:val="-3"/>
        </w:rPr>
        <w:t xml:space="preserve"> </w:t>
      </w:r>
      <w:r>
        <w:t>súčasťou:</w:t>
      </w:r>
    </w:p>
    <w:p w14:paraId="51007D60" w14:textId="77777777" w:rsidR="002F16F6" w:rsidRDefault="002F16F6">
      <w:pPr>
        <w:pStyle w:val="Zkladntext"/>
        <w:spacing w:before="1"/>
        <w:rPr>
          <w:b/>
          <w:sz w:val="28"/>
        </w:rPr>
      </w:pPr>
    </w:p>
    <w:p w14:paraId="1AD6AF9B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6" w:lineRule="auto"/>
        <w:ind w:right="174"/>
        <w:jc w:val="both"/>
      </w:pPr>
      <w:r>
        <w:rPr>
          <w:position w:val="1"/>
        </w:rPr>
        <w:t>Obchodné meno a sídlo konsolidujúcej účtovnej jednotky, ktorá zostavuje konsolidovanú</w:t>
      </w:r>
      <w:r>
        <w:t xml:space="preserve"> účtovnú závierku za tú skupinu účtovných jednotiek konsolidovaného celku, ktorého súčasťou je aj účtovná jednotka; uvádza sa aj obc</w:t>
      </w:r>
      <w:r w:rsidR="00065380">
        <w:t>h</w:t>
      </w:r>
      <w:r>
        <w:t>odné meno a sídlo účtovnej jednotky, ktorá je bezprostredne konsolidujúcou účtovnou</w:t>
      </w:r>
      <w:r>
        <w:rPr>
          <w:spacing w:val="-1"/>
        </w:rPr>
        <w:t xml:space="preserve"> </w:t>
      </w:r>
      <w:r>
        <w:t>jednotkou:</w:t>
      </w:r>
    </w:p>
    <w:p w14:paraId="391B9E15" w14:textId="77777777" w:rsidR="002F16F6" w:rsidRDefault="002F16F6">
      <w:pPr>
        <w:pStyle w:val="Zkladntext"/>
        <w:rPr>
          <w:sz w:val="20"/>
        </w:rPr>
      </w:pPr>
    </w:p>
    <w:p w14:paraId="738C5E1F" w14:textId="77777777" w:rsidR="002F16F6" w:rsidRDefault="00C14EE1">
      <w:pPr>
        <w:pStyle w:val="Zkladntext"/>
        <w:spacing w:before="10"/>
        <w:rPr>
          <w:sz w:val="13"/>
        </w:rPr>
      </w:pPr>
      <w:r>
        <w:rPr>
          <w:noProof/>
        </w:rPr>
        <w:drawing>
          <wp:anchor distT="0" distB="0" distL="0" distR="0" simplePos="0" relativeHeight="251648000" behindDoc="0" locked="0" layoutInCell="1" allowOverlap="1" wp14:anchorId="6EEDE03B" wp14:editId="36C037DD">
            <wp:simplePos x="0" y="0"/>
            <wp:positionH relativeFrom="page">
              <wp:posOffset>1001267</wp:posOffset>
            </wp:positionH>
            <wp:positionV relativeFrom="paragraph">
              <wp:posOffset>126582</wp:posOffset>
            </wp:positionV>
            <wp:extent cx="6017680" cy="12287"/>
            <wp:effectExtent l="0" t="0" r="0" b="0"/>
            <wp:wrapTopAndBottom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B03CAF0" w14:textId="77777777" w:rsidR="002F16F6" w:rsidRDefault="002F16F6">
      <w:pPr>
        <w:pStyle w:val="Zkladntext"/>
        <w:spacing w:before="5"/>
      </w:pPr>
    </w:p>
    <w:p w14:paraId="0B8D46D0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2" w:lineRule="auto"/>
        <w:ind w:right="177"/>
        <w:jc w:val="both"/>
      </w:pPr>
      <w:r>
        <w:rPr>
          <w:position w:val="1"/>
        </w:rPr>
        <w:t>Oslobodenie materskej účtovnej jednotky od povinnosti zostavenia konsolidovanej účtovnej</w:t>
      </w:r>
      <w:r>
        <w:t xml:space="preserve"> závierky a konsolidovanej výročnej</w:t>
      </w:r>
      <w:r>
        <w:rPr>
          <w:spacing w:val="1"/>
        </w:rPr>
        <w:t xml:space="preserve"> </w:t>
      </w:r>
      <w:r>
        <w:t>správy</w:t>
      </w:r>
    </w:p>
    <w:p w14:paraId="45E24326" w14:textId="77777777" w:rsidR="002F16F6" w:rsidRDefault="002F16F6">
      <w:pPr>
        <w:pStyle w:val="Zkladntext"/>
        <w:spacing w:before="5"/>
        <w:rPr>
          <w:sz w:val="27"/>
        </w:rPr>
      </w:pPr>
    </w:p>
    <w:p w14:paraId="1436DB61" w14:textId="77777777" w:rsidR="002F16F6" w:rsidRDefault="00C14EE1">
      <w:pPr>
        <w:pStyle w:val="Zkladntext"/>
        <w:spacing w:before="1"/>
        <w:ind w:left="299"/>
      </w:pPr>
      <w:r>
        <w:rPr>
          <w:noProof/>
          <w:position w:val="-9"/>
        </w:rPr>
        <w:drawing>
          <wp:inline distT="0" distB="0" distL="0" distR="0" wp14:anchorId="072BD9A7" wp14:editId="38499045">
            <wp:extent cx="242316" cy="213359"/>
            <wp:effectExtent l="0" t="0" r="0" b="0"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2316" cy="2133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V zmysle § 22 ods. 8 </w:t>
      </w:r>
      <w:proofErr w:type="spellStart"/>
      <w:r>
        <w:t>ZoÚ</w:t>
      </w:r>
      <w:proofErr w:type="spellEnd"/>
      <w:r>
        <w:t xml:space="preserve"> (oslobodenie od konsolidácie na</w:t>
      </w:r>
      <w:r>
        <w:rPr>
          <w:spacing w:val="-2"/>
        </w:rPr>
        <w:t xml:space="preserve"> </w:t>
      </w:r>
      <w:r>
        <w:t>medzistupni):</w:t>
      </w:r>
    </w:p>
    <w:p w14:paraId="178AD229" w14:textId="77777777" w:rsidR="002F16F6" w:rsidRDefault="00C14EE1">
      <w:pPr>
        <w:pStyle w:val="Zkladntext"/>
        <w:spacing w:before="242" w:line="259" w:lineRule="auto"/>
        <w:ind w:left="697" w:right="175"/>
        <w:jc w:val="both"/>
      </w:pPr>
      <w:r>
        <w:t>Obchodné meno a sídlo materskej účtovnej jednotky zostavujúcej konsolidovanú účtovnú závierku podľa IFRS EÚ, do ktorej je zahrňovaná účtovná jednotka a všetky jej  dcérske účtovné</w:t>
      </w:r>
      <w:r>
        <w:rPr>
          <w:spacing w:val="-1"/>
        </w:rPr>
        <w:t xml:space="preserve"> </w:t>
      </w:r>
      <w:r>
        <w:t>jednotky:</w:t>
      </w:r>
    </w:p>
    <w:p w14:paraId="43AD3208" w14:textId="77777777" w:rsidR="002F16F6" w:rsidRDefault="002F16F6">
      <w:pPr>
        <w:pStyle w:val="Zkladntext"/>
        <w:rPr>
          <w:sz w:val="20"/>
        </w:rPr>
      </w:pPr>
    </w:p>
    <w:p w14:paraId="66652D27" w14:textId="77777777" w:rsidR="002F16F6" w:rsidRDefault="00C14EE1">
      <w:pPr>
        <w:pStyle w:val="Zkladntext"/>
        <w:spacing w:before="4"/>
        <w:rPr>
          <w:sz w:val="11"/>
        </w:rPr>
      </w:pPr>
      <w:r>
        <w:rPr>
          <w:noProof/>
        </w:rPr>
        <w:drawing>
          <wp:anchor distT="0" distB="0" distL="0" distR="0" simplePos="0" relativeHeight="251649024" behindDoc="0" locked="0" layoutInCell="1" allowOverlap="1" wp14:anchorId="79306E2C" wp14:editId="51FF7649">
            <wp:simplePos x="0" y="0"/>
            <wp:positionH relativeFrom="page">
              <wp:posOffset>1001267</wp:posOffset>
            </wp:positionH>
            <wp:positionV relativeFrom="paragraph">
              <wp:posOffset>107894</wp:posOffset>
            </wp:positionV>
            <wp:extent cx="6017680" cy="12287"/>
            <wp:effectExtent l="0" t="0" r="0" b="0"/>
            <wp:wrapTopAndBottom/>
            <wp:docPr id="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2821F9D" w14:textId="77777777" w:rsidR="002F16F6" w:rsidRDefault="002F16F6">
      <w:pPr>
        <w:pStyle w:val="Zkladntext"/>
        <w:spacing w:before="6"/>
        <w:rPr>
          <w:sz w:val="14"/>
        </w:rPr>
      </w:pPr>
    </w:p>
    <w:p w14:paraId="650399D5" w14:textId="77777777" w:rsidR="002F16F6" w:rsidRDefault="00C14EE1">
      <w:pPr>
        <w:pStyle w:val="Zkladntext"/>
        <w:spacing w:before="94"/>
        <w:ind w:left="759"/>
      </w:pPr>
      <w:r>
        <w:rPr>
          <w:noProof/>
        </w:rPr>
        <w:drawing>
          <wp:anchor distT="0" distB="0" distL="0" distR="0" simplePos="0" relativeHeight="251646976" behindDoc="0" locked="0" layoutInCell="1" allowOverlap="1" wp14:anchorId="5069A25D" wp14:editId="7F86AD70">
            <wp:simplePos x="0" y="0"/>
            <wp:positionH relativeFrom="page">
              <wp:posOffset>794004</wp:posOffset>
            </wp:positionH>
            <wp:positionV relativeFrom="paragraph">
              <wp:posOffset>48994</wp:posOffset>
            </wp:positionV>
            <wp:extent cx="222504" cy="204215"/>
            <wp:effectExtent l="0" t="0" r="0" b="0"/>
            <wp:wrapNone/>
            <wp:docPr id="7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2504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V zmysle § 22 ods. 12 </w:t>
      </w:r>
      <w:proofErr w:type="spellStart"/>
      <w:r>
        <w:t>ZoÚ</w:t>
      </w:r>
      <w:proofErr w:type="spellEnd"/>
      <w:r>
        <w:t xml:space="preserve"> (oslobodenie pri </w:t>
      </w:r>
      <w:proofErr w:type="spellStart"/>
      <w:r>
        <w:t>nevýznamnosti</w:t>
      </w:r>
      <w:proofErr w:type="spellEnd"/>
      <w:r>
        <w:t xml:space="preserve"> dcérskych spoločností):</w:t>
      </w:r>
    </w:p>
    <w:p w14:paraId="56316B60" w14:textId="77777777" w:rsidR="002F16F6" w:rsidRDefault="002F16F6">
      <w:pPr>
        <w:pStyle w:val="Zkladntext"/>
        <w:spacing w:before="3"/>
        <w:rPr>
          <w:sz w:val="27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60"/>
        <w:gridCol w:w="4241"/>
      </w:tblGrid>
      <w:tr w:rsidR="002F16F6" w14:paraId="030B7D22" w14:textId="77777777">
        <w:trPr>
          <w:trHeight w:val="535"/>
        </w:trPr>
        <w:tc>
          <w:tcPr>
            <w:tcW w:w="5160" w:type="dxa"/>
            <w:tcBorders>
              <w:right w:val="single" w:sz="8" w:space="0" w:color="000000"/>
            </w:tcBorders>
          </w:tcPr>
          <w:p w14:paraId="40F12A66" w14:textId="77777777" w:rsidR="002F16F6" w:rsidRDefault="00C14EE1">
            <w:pPr>
              <w:pStyle w:val="TableParagraph"/>
              <w:spacing w:before="133"/>
              <w:ind w:left="579"/>
              <w:rPr>
                <w:b/>
              </w:rPr>
            </w:pPr>
            <w:r>
              <w:rPr>
                <w:b/>
              </w:rPr>
              <w:t>Obchodné meno dcérskej spoločnosti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7EF473CD" w14:textId="77777777" w:rsidR="002F16F6" w:rsidRDefault="00C14EE1">
            <w:pPr>
              <w:pStyle w:val="TableParagraph"/>
              <w:spacing w:before="133"/>
              <w:ind w:left="733"/>
              <w:rPr>
                <w:b/>
              </w:rPr>
            </w:pPr>
            <w:r>
              <w:rPr>
                <w:b/>
              </w:rPr>
              <w:t>Sídlo dcérskej spoločnosti</w:t>
            </w:r>
          </w:p>
        </w:tc>
      </w:tr>
      <w:tr w:rsidR="002F16F6" w14:paraId="36E0BC0E" w14:textId="77777777">
        <w:trPr>
          <w:trHeight w:val="401"/>
        </w:trPr>
        <w:tc>
          <w:tcPr>
            <w:tcW w:w="5160" w:type="dxa"/>
            <w:tcBorders>
              <w:bottom w:val="single" w:sz="8" w:space="0" w:color="000000"/>
              <w:right w:val="single" w:sz="8" w:space="0" w:color="000000"/>
            </w:tcBorders>
          </w:tcPr>
          <w:p w14:paraId="6ACC25F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34DA544C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8054C3F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69B33C2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B1D8F0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BDC515B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4AF005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6AF3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58188F99" w14:textId="77777777">
        <w:trPr>
          <w:trHeight w:val="401"/>
        </w:trPr>
        <w:tc>
          <w:tcPr>
            <w:tcW w:w="5160" w:type="dxa"/>
            <w:tcBorders>
              <w:top w:val="single" w:sz="8" w:space="0" w:color="000000"/>
              <w:right w:val="single" w:sz="8" w:space="0" w:color="000000"/>
            </w:tcBorders>
          </w:tcPr>
          <w:p w14:paraId="3E29E660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6877D44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4149C390" w14:textId="77777777" w:rsidR="002F16F6" w:rsidRDefault="002F16F6">
      <w:pPr>
        <w:pStyle w:val="Zkladntext"/>
        <w:rPr>
          <w:sz w:val="20"/>
        </w:rPr>
      </w:pPr>
    </w:p>
    <w:p w14:paraId="45E04321" w14:textId="77777777" w:rsidR="002F16F6" w:rsidRDefault="002F16F6">
      <w:pPr>
        <w:pStyle w:val="Zkladntext"/>
        <w:spacing w:before="6"/>
        <w:rPr>
          <w:sz w:val="21"/>
        </w:rPr>
      </w:pPr>
    </w:p>
    <w:p w14:paraId="477C1E55" w14:textId="77777777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</w:tabs>
        <w:spacing w:before="91"/>
      </w:pPr>
      <w:r>
        <w:rPr>
          <w:position w:val="1"/>
        </w:rPr>
        <w:t>Informácie o počte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zamestnancov:</w:t>
      </w:r>
    </w:p>
    <w:p w14:paraId="7FA47872" w14:textId="77777777" w:rsidR="002F16F6" w:rsidRDefault="002F16F6">
      <w:pPr>
        <w:pStyle w:val="Zkladntext"/>
        <w:spacing w:before="7"/>
        <w:rPr>
          <w:sz w:val="26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96"/>
        <w:gridCol w:w="3096"/>
        <w:gridCol w:w="3209"/>
      </w:tblGrid>
      <w:tr w:rsidR="002F16F6" w14:paraId="52D2C4C7" w14:textId="77777777">
        <w:trPr>
          <w:trHeight w:val="955"/>
        </w:trPr>
        <w:tc>
          <w:tcPr>
            <w:tcW w:w="3096" w:type="dxa"/>
          </w:tcPr>
          <w:p w14:paraId="63AD97E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15A8BDA7" w14:textId="77777777" w:rsidR="002F16F6" w:rsidRDefault="00C14EE1">
            <w:pPr>
              <w:pStyle w:val="TableParagraph"/>
              <w:spacing w:before="1"/>
              <w:ind w:left="783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</w:tcPr>
          <w:p w14:paraId="05806F8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2B429EC7" w14:textId="77777777" w:rsidR="002F16F6" w:rsidRDefault="00C14EE1">
            <w:pPr>
              <w:pStyle w:val="TableParagraph"/>
              <w:spacing w:before="1"/>
              <w:ind w:left="119" w:right="75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</w:tcPr>
          <w:p w14:paraId="35D1F5E3" w14:textId="77777777" w:rsidR="002F16F6" w:rsidRDefault="00C14EE1">
            <w:pPr>
              <w:pStyle w:val="TableParagraph"/>
              <w:spacing w:before="59" w:line="268" w:lineRule="auto"/>
              <w:ind w:left="318" w:right="273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2F16F6" w14:paraId="4C73DD3A" w14:textId="77777777">
        <w:trPr>
          <w:trHeight w:val="521"/>
        </w:trPr>
        <w:tc>
          <w:tcPr>
            <w:tcW w:w="3096" w:type="dxa"/>
          </w:tcPr>
          <w:p w14:paraId="7AD3F2C9" w14:textId="77777777" w:rsidR="002F16F6" w:rsidRDefault="00C14EE1">
            <w:pPr>
              <w:pStyle w:val="TableParagraph"/>
              <w:spacing w:line="240" w:lineRule="exact"/>
              <w:ind w:left="119" w:right="79"/>
              <w:jc w:val="center"/>
            </w:pPr>
            <w:r>
              <w:t>Priemerný prepočítaný počet</w:t>
            </w:r>
          </w:p>
          <w:p w14:paraId="301609D3" w14:textId="77777777" w:rsidR="002F16F6" w:rsidRDefault="00C14EE1">
            <w:pPr>
              <w:pStyle w:val="TableParagraph"/>
              <w:spacing w:before="20" w:line="241" w:lineRule="exact"/>
              <w:ind w:left="119" w:right="76"/>
              <w:jc w:val="center"/>
            </w:pPr>
            <w:r>
              <w:t>zamestnancov</w:t>
            </w:r>
          </w:p>
        </w:tc>
        <w:tc>
          <w:tcPr>
            <w:tcW w:w="3096" w:type="dxa"/>
          </w:tcPr>
          <w:p w14:paraId="5883A06B" w14:textId="098BBC9C" w:rsidR="002F16F6" w:rsidRDefault="002F16F6">
            <w:pPr>
              <w:pStyle w:val="TableParagraph"/>
              <w:spacing w:before="126"/>
              <w:ind w:left="55"/>
              <w:jc w:val="center"/>
              <w:rPr>
                <w:b/>
              </w:rPr>
            </w:pPr>
          </w:p>
        </w:tc>
        <w:tc>
          <w:tcPr>
            <w:tcW w:w="3209" w:type="dxa"/>
          </w:tcPr>
          <w:p w14:paraId="4CAE0EA0" w14:textId="50CF5B5A" w:rsidR="002F16F6" w:rsidRDefault="002F16F6">
            <w:pPr>
              <w:pStyle w:val="TableParagraph"/>
              <w:spacing w:before="126"/>
              <w:ind w:left="57"/>
              <w:jc w:val="center"/>
              <w:rPr>
                <w:b/>
              </w:rPr>
            </w:pPr>
          </w:p>
        </w:tc>
      </w:tr>
    </w:tbl>
    <w:p w14:paraId="13FAD064" w14:textId="77777777" w:rsidR="002F16F6" w:rsidRDefault="002F16F6">
      <w:pPr>
        <w:jc w:val="center"/>
        <w:sectPr w:rsidR="002F16F6">
          <w:type w:val="continuous"/>
          <w:pgSz w:w="11900" w:h="16840"/>
          <w:pgMar w:top="1060" w:right="780" w:bottom="280" w:left="920" w:header="708" w:footer="708" w:gutter="0"/>
          <w:cols w:space="708"/>
        </w:sectPr>
      </w:pPr>
    </w:p>
    <w:p w14:paraId="1D2182F5" w14:textId="77777777" w:rsidR="002F16F6" w:rsidRDefault="002F16F6">
      <w:pPr>
        <w:pStyle w:val="Zkladntext"/>
        <w:spacing w:before="1"/>
        <w:rPr>
          <w:rFonts w:ascii="Calibri"/>
        </w:rPr>
      </w:pPr>
    </w:p>
    <w:p w14:paraId="54253C03" w14:textId="16BFE280" w:rsidR="00D22103" w:rsidRDefault="00D22103" w:rsidP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 xml:space="preserve">Poznámky ÚČ MÚJ 3-01   IČO: </w:t>
      </w:r>
      <w:r w:rsidR="00DD6C9E">
        <w:rPr>
          <w:b/>
          <w:iCs/>
          <w:sz w:val="19"/>
        </w:rPr>
        <w:t>51471370</w:t>
      </w:r>
      <w:r>
        <w:rPr>
          <w:b/>
          <w:iCs/>
          <w:sz w:val="19"/>
        </w:rPr>
        <w:t xml:space="preserve">            DIČ: </w:t>
      </w:r>
      <w:r w:rsidR="00DD6C9E">
        <w:rPr>
          <w:b/>
          <w:iCs/>
          <w:sz w:val="19"/>
        </w:rPr>
        <w:t>2120725926</w:t>
      </w:r>
    </w:p>
    <w:p w14:paraId="29A9AD9F" w14:textId="77777777" w:rsidR="002F16F6" w:rsidRDefault="00C14EE1">
      <w:pPr>
        <w:spacing w:before="94"/>
        <w:ind w:right="53"/>
        <w:jc w:val="center"/>
        <w:rPr>
          <w:b/>
          <w:i/>
        </w:rPr>
      </w:pPr>
      <w:r>
        <w:rPr>
          <w:b/>
          <w:i/>
          <w:color w:val="00AF4F"/>
        </w:rPr>
        <w:t>Čl. II</w:t>
      </w:r>
    </w:p>
    <w:p w14:paraId="6D768493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 o prijatých postupoch</w:t>
      </w:r>
    </w:p>
    <w:p w14:paraId="76C8F71B" w14:textId="77777777" w:rsidR="002F16F6" w:rsidRDefault="002F16F6">
      <w:pPr>
        <w:pStyle w:val="Zkladntext"/>
        <w:rPr>
          <w:b/>
          <w:i/>
          <w:sz w:val="20"/>
        </w:rPr>
      </w:pPr>
    </w:p>
    <w:p w14:paraId="16BCC2D1" w14:textId="77777777" w:rsidR="002F16F6" w:rsidRDefault="002F16F6">
      <w:pPr>
        <w:pStyle w:val="Zkladntext"/>
        <w:spacing w:before="7"/>
        <w:rPr>
          <w:b/>
          <w:i/>
          <w:sz w:val="24"/>
        </w:rPr>
      </w:pPr>
    </w:p>
    <w:p w14:paraId="628A97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0"/>
        <w:rPr>
          <w:b/>
        </w:rPr>
      </w:pPr>
      <w:r>
        <w:rPr>
          <w:b/>
        </w:rPr>
        <w:t>Účtovná jednotka bude nepretržite pokračovať vo svojej</w:t>
      </w:r>
      <w:r>
        <w:rPr>
          <w:b/>
          <w:spacing w:val="-4"/>
        </w:rPr>
        <w:t xml:space="preserve"> </w:t>
      </w:r>
      <w:r>
        <w:rPr>
          <w:b/>
        </w:rPr>
        <w:t>činnosti:</w:t>
      </w:r>
    </w:p>
    <w:p w14:paraId="79D2BB38" w14:textId="77777777" w:rsidR="002F16F6" w:rsidRDefault="002F16F6">
      <w:pPr>
        <w:pStyle w:val="Zkladntext"/>
        <w:spacing w:before="11"/>
        <w:rPr>
          <w:b/>
          <w:sz w:val="19"/>
        </w:rPr>
      </w:pPr>
    </w:p>
    <w:p w14:paraId="24655532" w14:textId="77777777" w:rsidR="002F16F6" w:rsidRDefault="00826298">
      <w:pPr>
        <w:pStyle w:val="Zkladntext"/>
        <w:tabs>
          <w:tab w:val="left" w:pos="2886"/>
        </w:tabs>
        <w:spacing w:before="94"/>
        <w:ind w:left="132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07D2E0F0" wp14:editId="400C1E25">
                <wp:simplePos x="0" y="0"/>
                <wp:positionH relativeFrom="page">
                  <wp:posOffset>1151890</wp:posOffset>
                </wp:positionH>
                <wp:positionV relativeFrom="paragraph">
                  <wp:posOffset>38100</wp:posOffset>
                </wp:positionV>
                <wp:extent cx="224155" cy="193675"/>
                <wp:effectExtent l="0" t="0" r="0" b="0"/>
                <wp:wrapNone/>
                <wp:docPr id="86" name="Group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24155" cy="193675"/>
                          <a:chOff x="1814" y="60"/>
                          <a:chExt cx="353" cy="305"/>
                        </a:xfrm>
                      </wpg:grpSpPr>
                      <pic:pic xmlns:pic="http://schemas.openxmlformats.org/drawingml/2006/picture">
                        <pic:nvPicPr>
                          <pic:cNvPr id="87" name="Picture 8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88" name="Text Box 79"/>
                        <wps:cNvSpPr txBox="1">
                          <a:spLocks noChangeArrowheads="1"/>
                        </wps:cNvSpPr>
                        <wps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6DB081A" w14:textId="77777777" w:rsidR="002F16F6" w:rsidRDefault="00C14EE1">
                              <w:pPr>
                                <w:spacing w:before="18"/>
                                <w:ind w:left="158"/>
                                <w:rPr>
                                  <w:rFonts w:ascii="Calibri"/>
                                </w:rPr>
                              </w:pPr>
                              <w:r>
                                <w:rPr>
                                  <w:rFonts w:ascii="Calibri"/>
                                </w:rPr>
                                <w:t>x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7D2E0F0" id="Group 78" o:spid="_x0000_s1026" style="position:absolute;left:0;text-align:left;margin-left:90.7pt;margin-top:3pt;width:17.65pt;height:15.25pt;z-index:251660288;mso-position-horizontal-relative:page" coordorigin="1814,60" coordsize="353,30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80" o:spid="_x0000_s1027" type="#_x0000_t75" style="position:absolute;left:1814;top:60;width:353;height:3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">
                  <v:imagedata r:id="rId10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79" o:spid="_x0000_s1028" type="#_x0000_t202" style="position:absolute;left:1814;top:60;width:353;height:3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" filled="f" stroked="f">
                  <v:textbox inset="0,0,0,0">
                    <w:txbxContent>
                      <w:p w14:paraId="66DB081A" w14:textId="77777777" w:rsidR="002F16F6" w:rsidRDefault="00C14EE1">
                        <w:pPr>
                          <w:spacing w:before="18"/>
                          <w:ind w:left="158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x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C14EE1">
        <w:rPr>
          <w:noProof/>
        </w:rPr>
        <w:drawing>
          <wp:anchor distT="0" distB="0" distL="0" distR="0" simplePos="0" relativeHeight="251645952" behindDoc="1" locked="0" layoutInCell="1" allowOverlap="1" wp14:anchorId="2BED4BCE" wp14:editId="4981F9EC">
            <wp:simplePos x="0" y="0"/>
            <wp:positionH relativeFrom="page">
              <wp:posOffset>2135123</wp:posOffset>
            </wp:positionH>
            <wp:positionV relativeFrom="paragraph">
              <wp:posOffset>47470</wp:posOffset>
            </wp:positionV>
            <wp:extent cx="224027" cy="204216"/>
            <wp:effectExtent l="0" t="0" r="0" b="0"/>
            <wp:wrapNone/>
            <wp:docPr id="9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6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4027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14EE1">
        <w:t>áno</w:t>
      </w:r>
      <w:r w:rsidR="00C14EE1">
        <w:tab/>
        <w:t>nie</w:t>
      </w:r>
    </w:p>
    <w:p w14:paraId="5E8230C2" w14:textId="77777777" w:rsidR="002F16F6" w:rsidRDefault="002F16F6">
      <w:pPr>
        <w:pStyle w:val="Zkladntext"/>
        <w:rPr>
          <w:sz w:val="20"/>
        </w:rPr>
      </w:pPr>
    </w:p>
    <w:p w14:paraId="43957B43" w14:textId="77777777" w:rsidR="002F16F6" w:rsidRDefault="002F16F6">
      <w:pPr>
        <w:pStyle w:val="Zkladntext"/>
        <w:spacing w:before="7"/>
        <w:rPr>
          <w:sz w:val="25"/>
        </w:rPr>
      </w:pPr>
    </w:p>
    <w:p w14:paraId="58A68BAF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Spôsob oceňovania jednotlivých zložiek majetku a</w:t>
      </w:r>
      <w:r>
        <w:rPr>
          <w:spacing w:val="-3"/>
        </w:rPr>
        <w:t xml:space="preserve"> </w:t>
      </w:r>
      <w:r>
        <w:t>záväzkov:</w:t>
      </w:r>
    </w:p>
    <w:p w14:paraId="0849AA52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32F9DBF3" w14:textId="77777777">
        <w:trPr>
          <w:trHeight w:val="63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0D17B4EE" w14:textId="77777777" w:rsidR="002F16F6" w:rsidRDefault="00C14EE1">
            <w:pPr>
              <w:pStyle w:val="TableParagraph"/>
              <w:spacing w:before="184"/>
              <w:ind w:left="539"/>
              <w:rPr>
                <w:b/>
              </w:rPr>
            </w:pPr>
            <w:r>
              <w:rPr>
                <w:b/>
              </w:rPr>
              <w:t>Druh majetku / záväzkov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184B738" w14:textId="77777777" w:rsidR="002F16F6" w:rsidRDefault="00C14EE1">
            <w:pPr>
              <w:pStyle w:val="TableParagraph"/>
              <w:spacing w:before="184"/>
              <w:ind w:left="624" w:right="589"/>
              <w:jc w:val="center"/>
              <w:rPr>
                <w:b/>
              </w:rPr>
            </w:pPr>
            <w:r>
              <w:rPr>
                <w:b/>
              </w:rPr>
              <w:t>Spôsob ocenenia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B75D85B" w14:textId="77777777" w:rsidR="002F16F6" w:rsidRDefault="00C14EE1">
            <w:pPr>
              <w:pStyle w:val="TableParagraph"/>
              <w:spacing w:before="42" w:line="268" w:lineRule="auto"/>
              <w:ind w:left="923" w:right="677" w:hanging="180"/>
              <w:rPr>
                <w:b/>
              </w:rPr>
            </w:pPr>
            <w:r>
              <w:rPr>
                <w:b/>
              </w:rPr>
              <w:t>Náklady spojené s obstaraním</w:t>
            </w:r>
          </w:p>
        </w:tc>
      </w:tr>
      <w:tr w:rsidR="002F16F6" w14:paraId="5075A298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77B84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Dlhodobý nehmotný majetok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9E5E5D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3B0609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978ECD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BEB8E3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hmotný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BC9F04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D22A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D67D307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C4E2D68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30CD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15964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994F21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3177CF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Zásoby obstarané kúpou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22369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69552C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C17164A" w14:textId="77777777">
        <w:trPr>
          <w:trHeight w:val="56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218EBE5" w14:textId="77777777" w:rsidR="002F16F6" w:rsidRDefault="00C14EE1">
            <w:pPr>
              <w:pStyle w:val="TableParagraph"/>
              <w:spacing w:before="6" w:line="274" w:lineRule="exact"/>
              <w:ind w:left="35" w:right="916"/>
            </w:pPr>
            <w:r>
              <w:t>Zásoby obstarané vlastnou činnosťou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11E943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914F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31231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BEC95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Pohľadávky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E3EA169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C329B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C7877B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63955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Krátkodobý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9653BBE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BB1BBA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061DA69" w14:textId="77777777">
        <w:trPr>
          <w:trHeight w:val="546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4949778" w14:textId="77777777" w:rsidR="002F16F6" w:rsidRDefault="00C14EE1">
            <w:pPr>
              <w:pStyle w:val="TableParagraph"/>
              <w:spacing w:before="4"/>
              <w:ind w:left="35"/>
            </w:pPr>
            <w:r>
              <w:t>Záväzky vr. rezerv, dlhopisov,</w:t>
            </w:r>
          </w:p>
          <w:p w14:paraId="4383AC3D" w14:textId="77777777" w:rsidR="002F16F6" w:rsidRDefault="00C14EE1">
            <w:pPr>
              <w:pStyle w:val="TableParagraph"/>
              <w:spacing w:before="21" w:line="248" w:lineRule="exact"/>
              <w:ind w:left="35"/>
            </w:pPr>
            <w:r>
              <w:t>pôžičiek...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D736B3D" w14:textId="77777777" w:rsidR="002F16F6" w:rsidRDefault="00C14EE1">
            <w:pPr>
              <w:pStyle w:val="TableParagraph"/>
              <w:spacing w:before="136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E5DD2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088B5D95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7504E5A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Derivátové operácie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7EB2D1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42D4A6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591D7CC" w14:textId="77777777" w:rsidR="002F16F6" w:rsidRDefault="002F16F6">
      <w:pPr>
        <w:pStyle w:val="Zkladntext"/>
        <w:rPr>
          <w:b/>
          <w:sz w:val="20"/>
        </w:rPr>
      </w:pPr>
    </w:p>
    <w:p w14:paraId="27108F91" w14:textId="77777777" w:rsidR="002F16F6" w:rsidRDefault="002F16F6">
      <w:pPr>
        <w:pStyle w:val="Zkladntext"/>
        <w:spacing w:before="8"/>
        <w:rPr>
          <w:b/>
          <w:sz w:val="21"/>
        </w:rPr>
      </w:pPr>
    </w:p>
    <w:p w14:paraId="41607B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9"/>
        <w:rPr>
          <w:b/>
        </w:rPr>
      </w:pPr>
      <w:r>
        <w:rPr>
          <w:b/>
        </w:rPr>
        <w:t>Spôsob zostavenia odpisového plánu dlhodobého</w:t>
      </w:r>
      <w:r>
        <w:rPr>
          <w:b/>
          <w:spacing w:val="-2"/>
        </w:rPr>
        <w:t xml:space="preserve"> </w:t>
      </w:r>
      <w:r>
        <w:rPr>
          <w:b/>
        </w:rPr>
        <w:t>majetku:</w:t>
      </w:r>
    </w:p>
    <w:p w14:paraId="2D5E7A18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1C7EBDAB" w14:textId="77777777" w:rsidR="002F16F6" w:rsidRDefault="00C14EE1">
      <w:pPr>
        <w:pStyle w:val="Zkladntext"/>
        <w:spacing w:line="259" w:lineRule="auto"/>
        <w:ind w:left="697" w:right="171"/>
        <w:jc w:val="both"/>
      </w:pPr>
      <w:r>
        <w:t>Spôsob zostavenia účtovného odpisového plánu pre dlhodobý hmotný majetok a dlhodobý nehmotný majetok, doba odpisovania a použité sadzby a odpisové metódy pri stanovení účtovných odpisov:</w:t>
      </w:r>
    </w:p>
    <w:p w14:paraId="453EFF85" w14:textId="77777777" w:rsidR="002F16F6" w:rsidRDefault="002F16F6">
      <w:pPr>
        <w:pStyle w:val="Zkladntext"/>
        <w:spacing w:before="5"/>
        <w:rPr>
          <w:sz w:val="28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06"/>
        <w:gridCol w:w="2064"/>
        <w:gridCol w:w="2064"/>
        <w:gridCol w:w="3209"/>
      </w:tblGrid>
      <w:tr w:rsidR="002F16F6" w14:paraId="4AC13BDF" w14:textId="77777777">
        <w:trPr>
          <w:trHeight w:val="550"/>
        </w:trPr>
        <w:tc>
          <w:tcPr>
            <w:tcW w:w="2606" w:type="dxa"/>
            <w:tcBorders>
              <w:left w:val="single" w:sz="12" w:space="0" w:color="000000"/>
              <w:right w:val="single" w:sz="8" w:space="0" w:color="000000"/>
            </w:tcBorders>
          </w:tcPr>
          <w:p w14:paraId="1CDD6636" w14:textId="77777777" w:rsidR="002F16F6" w:rsidRDefault="00C14EE1">
            <w:pPr>
              <w:pStyle w:val="TableParagraph"/>
              <w:spacing w:before="140"/>
              <w:ind w:left="596"/>
              <w:rPr>
                <w:b/>
              </w:rPr>
            </w:pPr>
            <w:r>
              <w:rPr>
                <w:b/>
              </w:rPr>
              <w:t>Druh majetku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4A6F7BC" w14:textId="77777777" w:rsidR="002F16F6" w:rsidRDefault="00C14EE1">
            <w:pPr>
              <w:pStyle w:val="TableParagraph"/>
              <w:spacing w:before="140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Doba odpisovania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447AEA7F" w14:textId="77777777" w:rsidR="002F16F6" w:rsidRDefault="00C14EE1">
            <w:pPr>
              <w:pStyle w:val="TableParagraph"/>
              <w:spacing w:before="140"/>
              <w:ind w:left="56" w:right="19"/>
              <w:jc w:val="center"/>
              <w:rPr>
                <w:b/>
              </w:rPr>
            </w:pPr>
            <w:r>
              <w:rPr>
                <w:b/>
              </w:rPr>
              <w:t>Sadzba odpisov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A82E613" w14:textId="77777777" w:rsidR="002F16F6" w:rsidRDefault="00C14EE1">
            <w:pPr>
              <w:pStyle w:val="TableParagraph"/>
              <w:spacing w:before="140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Odpisová metóda</w:t>
            </w:r>
          </w:p>
        </w:tc>
      </w:tr>
      <w:tr w:rsidR="002F16F6" w14:paraId="5AFD6FFC" w14:textId="77777777">
        <w:trPr>
          <w:trHeight w:val="257"/>
        </w:trPr>
        <w:tc>
          <w:tcPr>
            <w:tcW w:w="2606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222B319" w14:textId="06A96813" w:rsidR="002F16F6" w:rsidRDefault="002F16F6">
            <w:pPr>
              <w:pStyle w:val="TableParagraph"/>
              <w:spacing w:line="238" w:lineRule="exact"/>
              <w:ind w:left="186"/>
              <w:rPr>
                <w:b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83DC529" w14:textId="2C0A50B5" w:rsidR="002F16F6" w:rsidRDefault="002F16F6">
            <w:pPr>
              <w:pStyle w:val="TableParagraph"/>
              <w:spacing w:line="238" w:lineRule="exact"/>
              <w:ind w:left="67" w:right="19"/>
              <w:jc w:val="center"/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4C19222" w14:textId="3AA44F8F" w:rsidR="002F16F6" w:rsidRDefault="002F16F6" w:rsidP="00806B97">
            <w:pPr>
              <w:pStyle w:val="TableParagraph"/>
              <w:spacing w:line="238" w:lineRule="exact"/>
              <w:ind w:left="68" w:right="19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010FECD6" w14:textId="4C8CFFCF" w:rsidR="002F16F6" w:rsidRDefault="002F16F6">
            <w:pPr>
              <w:pStyle w:val="TableParagraph"/>
              <w:spacing w:line="238" w:lineRule="exact"/>
              <w:ind w:left="100" w:right="41"/>
              <w:jc w:val="center"/>
            </w:pPr>
          </w:p>
        </w:tc>
      </w:tr>
      <w:tr w:rsidR="002F16F6" w14:paraId="3DBD8864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7BDF0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CA42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643F4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EDC1FD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8EE9246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B263AA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A4AF5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E8AAC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4EC511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D02709D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36E81D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178CD7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26FCB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5DE52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0F7217C" w14:textId="77777777">
        <w:trPr>
          <w:trHeight w:val="272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61A73E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80485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1077589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4D8D4E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3CC5BB3" w14:textId="77777777" w:rsidR="002F16F6" w:rsidRDefault="002F16F6">
      <w:pPr>
        <w:pStyle w:val="Zkladntext"/>
        <w:spacing w:before="10"/>
        <w:rPr>
          <w:sz w:val="16"/>
        </w:rPr>
      </w:pPr>
    </w:p>
    <w:p w14:paraId="31E6D112" w14:textId="77777777" w:rsidR="002F16F6" w:rsidRDefault="00C14EE1">
      <w:pPr>
        <w:pStyle w:val="Zkladntext"/>
        <w:spacing w:before="91" w:line="232" w:lineRule="auto"/>
        <w:ind w:left="697" w:right="174" w:hanging="464"/>
        <w:jc w:val="both"/>
      </w:pPr>
      <w:r>
        <w:rPr>
          <w:noProof/>
          <w:position w:val="-10"/>
        </w:rPr>
        <w:drawing>
          <wp:inline distT="0" distB="0" distL="0" distR="0" wp14:anchorId="1A5DB5A4" wp14:editId="180E256E">
            <wp:extent cx="243840" cy="204216"/>
            <wp:effectExtent l="0" t="0" r="0" b="0"/>
            <wp:docPr id="11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7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40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nehmotného majetku </w:t>
      </w:r>
      <w:r>
        <w:t>vychádzal z odpisového plánu zostaveného účtovnou jednotkou, ktorý vychádzal z predpokladanej doby použiteľnosti dlhodobého nehmotného majetku alebo iných objektívnych</w:t>
      </w:r>
      <w:r>
        <w:rPr>
          <w:spacing w:val="-3"/>
        </w:rPr>
        <w:t xml:space="preserve"> </w:t>
      </w:r>
      <w:r>
        <w:t>predpokladov.</w:t>
      </w:r>
    </w:p>
    <w:p w14:paraId="7EEF80B8" w14:textId="77777777" w:rsidR="002F16F6" w:rsidRDefault="002F16F6">
      <w:pPr>
        <w:pStyle w:val="Zkladntext"/>
        <w:spacing w:before="1"/>
        <w:rPr>
          <w:sz w:val="32"/>
        </w:rPr>
      </w:pPr>
    </w:p>
    <w:p w14:paraId="452A033C" w14:textId="77777777" w:rsidR="002F16F6" w:rsidRDefault="00C14EE1">
      <w:pPr>
        <w:pStyle w:val="Zkladntext"/>
        <w:ind w:left="697"/>
      </w:pPr>
      <w:r>
        <w:rPr>
          <w:noProof/>
        </w:rPr>
        <w:drawing>
          <wp:anchor distT="0" distB="0" distL="0" distR="0" simplePos="0" relativeHeight="251650048" behindDoc="0" locked="0" layoutInCell="1" allowOverlap="1" wp14:anchorId="71BEA00F" wp14:editId="390F5B02">
            <wp:simplePos x="0" y="0"/>
            <wp:positionH relativeFrom="page">
              <wp:posOffset>723900</wp:posOffset>
            </wp:positionH>
            <wp:positionV relativeFrom="paragraph">
              <wp:posOffset>-1551</wp:posOffset>
            </wp:positionV>
            <wp:extent cx="231647" cy="195073"/>
            <wp:effectExtent l="0" t="0" r="0" b="0"/>
            <wp:wrapNone/>
            <wp:docPr id="13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8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1647" cy="19507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Odpisový plán bol ovplyvnený týmito rozhodnutiami:</w:t>
      </w:r>
    </w:p>
    <w:p w14:paraId="77CB0051" w14:textId="77777777" w:rsidR="002F16F6" w:rsidRDefault="002F16F6">
      <w:p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337C2DFC" w14:textId="59EE069B" w:rsidR="00D22103" w:rsidRDefault="00D22103" w:rsidP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DD6C9E">
        <w:rPr>
          <w:b/>
          <w:iCs/>
          <w:sz w:val="19"/>
        </w:rPr>
        <w:t>51471370</w:t>
      </w:r>
      <w:r>
        <w:rPr>
          <w:b/>
          <w:iCs/>
          <w:sz w:val="19"/>
        </w:rPr>
        <w:t xml:space="preserve">            DIČ: </w:t>
      </w:r>
      <w:r w:rsidR="00DD6C9E">
        <w:rPr>
          <w:b/>
          <w:iCs/>
          <w:sz w:val="19"/>
        </w:rPr>
        <w:t>2120725926</w:t>
      </w:r>
    </w:p>
    <w:p w14:paraId="02A9527A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5449BEDF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3A0F8111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7F21AE68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164BEC61" w14:textId="7FD73BE5" w:rsidR="002F16F6" w:rsidRDefault="00C14EE1">
      <w:pPr>
        <w:pStyle w:val="Zkladntext"/>
        <w:ind w:left="697" w:right="174" w:hanging="478"/>
        <w:jc w:val="both"/>
      </w:pPr>
      <w:r>
        <w:rPr>
          <w:noProof/>
          <w:position w:val="-8"/>
        </w:rPr>
        <w:drawing>
          <wp:inline distT="0" distB="0" distL="0" distR="0" wp14:anchorId="26806E07" wp14:editId="2809D9FC">
            <wp:extent cx="233172" cy="204215"/>
            <wp:effectExtent l="0" t="0" r="0" b="0"/>
            <wp:docPr id="15" name="image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9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3172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10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predpisom, v ktorom vychádzal z predpokladaného opotrebenia zaraďovaného majetku zodpovedajúceho bežným podmienkam jeho používania. Odpisové sadzby</w:t>
      </w:r>
      <w:r>
        <w:rPr>
          <w:spacing w:val="-12"/>
        </w:rPr>
        <w:t xml:space="preserve"> </w:t>
      </w:r>
      <w:r>
        <w:t>pre</w:t>
      </w:r>
    </w:p>
    <w:p w14:paraId="79B815A2" w14:textId="77777777" w:rsidR="002F16F6" w:rsidRDefault="00C14EE1">
      <w:pPr>
        <w:pStyle w:val="Zkladntext"/>
        <w:spacing w:before="27"/>
        <w:ind w:left="697"/>
        <w:jc w:val="both"/>
      </w:pPr>
      <w:r>
        <w:t xml:space="preserve">účtovné a daňové odpisy podnikateľa sa </w:t>
      </w:r>
      <w:r>
        <w:rPr>
          <w:b/>
        </w:rPr>
        <w:t>nerovnajú</w:t>
      </w:r>
      <w:r>
        <w:t>.</w:t>
      </w:r>
    </w:p>
    <w:p w14:paraId="2622E43C" w14:textId="77777777" w:rsidR="002F16F6" w:rsidRDefault="002F16F6">
      <w:pPr>
        <w:pStyle w:val="Zkladntext"/>
        <w:spacing w:before="8"/>
        <w:rPr>
          <w:sz w:val="19"/>
        </w:rPr>
      </w:pPr>
    </w:p>
    <w:p w14:paraId="239A995B" w14:textId="77777777" w:rsidR="002F16F6" w:rsidRDefault="00C14EE1">
      <w:pPr>
        <w:pStyle w:val="Zkladntext"/>
        <w:spacing w:line="256" w:lineRule="auto"/>
        <w:ind w:left="697" w:right="174" w:hanging="512"/>
        <w:jc w:val="both"/>
      </w:pPr>
      <w:r>
        <w:rPr>
          <w:noProof/>
          <w:position w:val="-5"/>
        </w:rPr>
        <w:drawing>
          <wp:inline distT="0" distB="0" distL="0" distR="0" wp14:anchorId="1CFC716A" wp14:editId="1B97B352">
            <wp:extent cx="243839" cy="204216"/>
            <wp:effectExtent l="0" t="0" r="0" b="0"/>
            <wp:docPr id="17" name="image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10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39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 </w:t>
      </w:r>
      <w:r>
        <w:rPr>
          <w:rFonts w:ascii="Times New Roman" w:hAnsi="Times New Roman"/>
          <w:spacing w:val="-23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 tak, že za základ vzal metódy používané pri vyčísľovaní daňových odpisov. Odpisové sadzby pre účtovné a daňové odpisy podnikateľa sa</w:t>
      </w:r>
      <w:r>
        <w:rPr>
          <w:spacing w:val="-12"/>
        </w:rPr>
        <w:t xml:space="preserve"> </w:t>
      </w:r>
      <w:r>
        <w:rPr>
          <w:b/>
        </w:rPr>
        <w:t>rovnajú</w:t>
      </w:r>
      <w:r>
        <w:t>.</w:t>
      </w:r>
    </w:p>
    <w:p w14:paraId="7CF9FD70" w14:textId="77777777" w:rsidR="002F16F6" w:rsidRDefault="002F16F6">
      <w:pPr>
        <w:pStyle w:val="Zkladntext"/>
        <w:rPr>
          <w:sz w:val="20"/>
        </w:rPr>
      </w:pPr>
    </w:p>
    <w:p w14:paraId="1D7CB989" w14:textId="77777777" w:rsidR="002F16F6" w:rsidRDefault="002F16F6">
      <w:pPr>
        <w:pStyle w:val="Zkladntext"/>
        <w:spacing w:before="7"/>
        <w:rPr>
          <w:sz w:val="26"/>
        </w:rPr>
      </w:pPr>
    </w:p>
    <w:p w14:paraId="54E67C62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Zmeny účtovných zásad a účtovných</w:t>
      </w:r>
      <w:r>
        <w:rPr>
          <w:spacing w:val="-6"/>
        </w:rPr>
        <w:t xml:space="preserve"> </w:t>
      </w:r>
      <w:r>
        <w:t>metód:</w:t>
      </w:r>
    </w:p>
    <w:p w14:paraId="293E9D9C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623133A0" w14:textId="77777777" w:rsidR="002F16F6" w:rsidRDefault="00C14EE1">
      <w:pPr>
        <w:pStyle w:val="Zkladntext"/>
        <w:spacing w:line="259" w:lineRule="auto"/>
        <w:ind w:left="697"/>
      </w:pPr>
      <w:r>
        <w:t>Účtovné metódy a zásady boli aplikované v rámci platného zákona o účtovníctve počas celého účtovného obdobia, s osobitosťami:</w:t>
      </w:r>
    </w:p>
    <w:p w14:paraId="149665AF" w14:textId="77777777" w:rsidR="002F16F6" w:rsidRDefault="002F16F6">
      <w:pPr>
        <w:pStyle w:val="Zkladntext"/>
        <w:spacing w:before="9"/>
        <w:rPr>
          <w:sz w:val="25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621DBEDA" w14:textId="77777777">
        <w:trPr>
          <w:trHeight w:val="172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8C794E8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4BA87A2C" w14:textId="77777777" w:rsidR="002F16F6" w:rsidRDefault="002F16F6">
            <w:pPr>
              <w:pStyle w:val="TableParagraph"/>
              <w:rPr>
                <w:sz w:val="27"/>
              </w:rPr>
            </w:pPr>
          </w:p>
          <w:p w14:paraId="1963C76C" w14:textId="77777777" w:rsidR="002F16F6" w:rsidRDefault="00C14EE1">
            <w:pPr>
              <w:pStyle w:val="TableParagraph"/>
              <w:spacing w:line="268" w:lineRule="auto"/>
              <w:ind w:left="628" w:right="262" w:hanging="317"/>
              <w:rPr>
                <w:b/>
              </w:rPr>
            </w:pPr>
            <w:r>
              <w:rPr>
                <w:b/>
              </w:rPr>
              <w:t>Druh zmeny účtovnej zásady alebo účtovnej metódy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23E6411E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535CEF4B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2F54F075" w14:textId="77777777" w:rsidR="002F16F6" w:rsidRDefault="00C14EE1">
            <w:pPr>
              <w:pStyle w:val="TableParagraph"/>
              <w:spacing w:before="176"/>
              <w:ind w:left="842"/>
              <w:rPr>
                <w:b/>
              </w:rPr>
            </w:pPr>
            <w:r>
              <w:rPr>
                <w:b/>
              </w:rPr>
              <w:t>Dôvod zmeny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689974AB" w14:textId="77777777" w:rsidR="002F16F6" w:rsidRDefault="00C14EE1">
            <w:pPr>
              <w:pStyle w:val="TableParagraph"/>
              <w:spacing w:before="162" w:line="268" w:lineRule="auto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Hodnota vplyvu na príslušnú zložku majetku, záväzkov, vlastného imania a výsledku hospodárenia účtovnej jednotky</w:t>
            </w:r>
          </w:p>
        </w:tc>
      </w:tr>
      <w:tr w:rsidR="002F16F6" w14:paraId="4CA19199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2F9F4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FFDC70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45C90A6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26A74A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D5B75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B942F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64AE61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BAF7305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908D74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3848C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14D407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FFF3B3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4DC53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7AF5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27AC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1577A9C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2D8EBEE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83ED11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CE7BD5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407A1F0" w14:textId="77777777" w:rsidR="002F16F6" w:rsidRDefault="002F16F6">
      <w:pPr>
        <w:pStyle w:val="Zkladntext"/>
        <w:rPr>
          <w:sz w:val="20"/>
        </w:rPr>
      </w:pPr>
    </w:p>
    <w:p w14:paraId="63DC6A46" w14:textId="77777777" w:rsidR="002F16F6" w:rsidRDefault="002F16F6">
      <w:pPr>
        <w:pStyle w:val="Zkladntext"/>
        <w:spacing w:before="8"/>
        <w:rPr>
          <w:sz w:val="21"/>
        </w:rPr>
      </w:pPr>
    </w:p>
    <w:p w14:paraId="19E5E376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9"/>
      </w:pPr>
      <w:r>
        <w:t>Dotácie poskytnuté na obstaranie</w:t>
      </w:r>
      <w:r>
        <w:rPr>
          <w:spacing w:val="-1"/>
        </w:rPr>
        <w:t xml:space="preserve"> </w:t>
      </w:r>
      <w:r>
        <w:t>majetku</w:t>
      </w:r>
    </w:p>
    <w:p w14:paraId="2353EC27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4AEE513C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597562E" w14:textId="77777777" w:rsidR="002F16F6" w:rsidRDefault="00C14EE1">
            <w:pPr>
              <w:pStyle w:val="TableParagraph"/>
              <w:spacing w:line="240" w:lineRule="exact"/>
              <w:ind w:left="1388" w:right="1364"/>
              <w:jc w:val="center"/>
              <w:rPr>
                <w:b/>
              </w:rPr>
            </w:pPr>
            <w:r>
              <w:rPr>
                <w:b/>
              </w:rPr>
              <w:t>Majetok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79D1FD85" w14:textId="77777777" w:rsidR="002F16F6" w:rsidRDefault="00C14EE1">
            <w:pPr>
              <w:pStyle w:val="TableParagraph"/>
              <w:spacing w:line="240" w:lineRule="exact"/>
              <w:ind w:left="1058"/>
              <w:rPr>
                <w:b/>
              </w:rPr>
            </w:pPr>
            <w:r>
              <w:rPr>
                <w:b/>
              </w:rPr>
              <w:t>Ocenenie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7F7DD38" w14:textId="77777777" w:rsidR="002F16F6" w:rsidRDefault="00C14EE1">
            <w:pPr>
              <w:pStyle w:val="TableParagraph"/>
              <w:spacing w:line="240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Výška dotácie</w:t>
            </w:r>
          </w:p>
        </w:tc>
      </w:tr>
      <w:tr w:rsidR="002F16F6" w14:paraId="0676DB65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3AF44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5F1927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F8E0586" w14:textId="77777777" w:rsidR="002F16F6" w:rsidRDefault="00C14EE1">
            <w:pPr>
              <w:pStyle w:val="TableParagraph"/>
              <w:spacing w:line="238" w:lineRule="exact"/>
              <w:ind w:left="61"/>
              <w:jc w:val="center"/>
            </w:pPr>
            <w:r>
              <w:rPr>
                <w:color w:val="2D74B5"/>
              </w:rPr>
              <w:t>0</w:t>
            </w:r>
          </w:p>
        </w:tc>
      </w:tr>
      <w:tr w:rsidR="002F16F6" w14:paraId="7E7A72B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CB72F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005DC7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8D68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E272A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A90FF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7AE48A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426D5B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A562779" w14:textId="77777777" w:rsidR="002F16F6" w:rsidRDefault="002F16F6">
      <w:pPr>
        <w:pStyle w:val="Zkladntext"/>
        <w:rPr>
          <w:b/>
          <w:sz w:val="24"/>
        </w:rPr>
      </w:pPr>
    </w:p>
    <w:p w14:paraId="26351185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5CEDE203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line="268" w:lineRule="auto"/>
        <w:ind w:right="173"/>
        <w:rPr>
          <w:b/>
        </w:rPr>
      </w:pPr>
      <w:r>
        <w:rPr>
          <w:b/>
        </w:rPr>
        <w:t xml:space="preserve">Oprava významných a nevýznamných chýb minulých účtovných období </w:t>
      </w:r>
      <w:r>
        <w:rPr>
          <w:b/>
          <w:spacing w:val="-3"/>
        </w:rPr>
        <w:t xml:space="preserve">vykonaných </w:t>
      </w:r>
      <w:r>
        <w:rPr>
          <w:b/>
        </w:rPr>
        <w:t>v bežnom účtovnom</w:t>
      </w:r>
      <w:r>
        <w:rPr>
          <w:b/>
          <w:spacing w:val="1"/>
        </w:rPr>
        <w:t xml:space="preserve"> </w:t>
      </w:r>
      <w:r>
        <w:rPr>
          <w:b/>
        </w:rPr>
        <w:t>období:</w:t>
      </w:r>
    </w:p>
    <w:p w14:paraId="2D04623F" w14:textId="77777777" w:rsidR="002F16F6" w:rsidRDefault="002F16F6">
      <w:pPr>
        <w:pStyle w:val="Zkladntext"/>
        <w:spacing w:before="7"/>
        <w:rPr>
          <w:b/>
          <w:sz w:val="24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2064"/>
        <w:gridCol w:w="4241"/>
      </w:tblGrid>
      <w:tr w:rsidR="002F16F6" w14:paraId="6E77AC8A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1C39E241" w14:textId="77777777" w:rsidR="002F16F6" w:rsidRDefault="00C14EE1">
            <w:pPr>
              <w:pStyle w:val="TableParagraph"/>
              <w:spacing w:line="240" w:lineRule="exact"/>
              <w:ind w:left="1173"/>
              <w:rPr>
                <w:b/>
              </w:rPr>
            </w:pPr>
            <w:r>
              <w:rPr>
                <w:b/>
              </w:rPr>
              <w:t>Druh opravy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3A9A982" w14:textId="77777777" w:rsidR="002F16F6" w:rsidRDefault="00C14EE1">
            <w:pPr>
              <w:pStyle w:val="TableParagraph"/>
              <w:spacing w:line="240" w:lineRule="exact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Suma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4ED8CE85" w14:textId="77777777" w:rsidR="002F16F6" w:rsidRDefault="00C14EE1">
            <w:pPr>
              <w:pStyle w:val="TableParagraph"/>
              <w:spacing w:line="240" w:lineRule="exact"/>
              <w:ind w:left="626"/>
              <w:rPr>
                <w:b/>
              </w:rPr>
            </w:pPr>
            <w:r>
              <w:rPr>
                <w:b/>
              </w:rPr>
              <w:t>Popis chyby a vplyvu opravy</w:t>
            </w:r>
          </w:p>
        </w:tc>
      </w:tr>
      <w:tr w:rsidR="002F16F6" w14:paraId="76E175A5" w14:textId="77777777">
        <w:trPr>
          <w:trHeight w:val="562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0231D60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 xml:space="preserve">Oprava </w:t>
            </w:r>
            <w:r>
              <w:rPr>
                <w:b/>
              </w:rPr>
              <w:t xml:space="preserve">významných </w:t>
            </w:r>
            <w:r>
              <w:t>chýb minulých</w:t>
            </w:r>
          </w:p>
          <w:p w14:paraId="5E2AAD70" w14:textId="77777777" w:rsidR="002F16F6" w:rsidRDefault="00C14EE1">
            <w:pPr>
              <w:pStyle w:val="TableParagraph"/>
              <w:spacing w:before="42"/>
              <w:ind w:left="35"/>
            </w:pPr>
            <w:r>
              <w:t>účtovných období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4C790F" w14:textId="77777777" w:rsidR="002F16F6" w:rsidRDefault="00C14EE1">
            <w:pPr>
              <w:pStyle w:val="TableParagraph"/>
              <w:spacing w:before="140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5ECCEE5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0AC1B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426B318E" w14:textId="77777777" w:rsidR="002F16F6" w:rsidRDefault="00C14EE1">
            <w:pPr>
              <w:pStyle w:val="TableParagraph"/>
              <w:spacing w:before="7"/>
              <w:ind w:left="35"/>
            </w:pPr>
            <w:r>
              <w:t xml:space="preserve">Oprava </w:t>
            </w:r>
            <w:r>
              <w:rPr>
                <w:b/>
              </w:rPr>
              <w:t xml:space="preserve">nevýznamných </w:t>
            </w:r>
            <w:r>
              <w:t>chýb</w:t>
            </w:r>
          </w:p>
          <w:p w14:paraId="2558DCBE" w14:textId="77777777" w:rsidR="002F16F6" w:rsidRDefault="00C14EE1">
            <w:pPr>
              <w:pStyle w:val="TableParagraph"/>
              <w:spacing w:before="27" w:line="241" w:lineRule="exact"/>
              <w:ind w:left="35"/>
            </w:pPr>
            <w:r>
              <w:t>minulých účtovných období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193BCA" w14:textId="77777777" w:rsidR="002F16F6" w:rsidRDefault="00C14EE1">
            <w:pPr>
              <w:pStyle w:val="TableParagraph"/>
              <w:spacing w:before="146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2C179B43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05B6459B" w14:textId="77777777" w:rsidR="002F16F6" w:rsidRDefault="002F16F6">
      <w:pPr>
        <w:rPr>
          <w:rFonts w:ascii="Times New Roman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3DFCEFCB" w14:textId="24A9E421" w:rsidR="00D22103" w:rsidRDefault="00D22103" w:rsidP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DD6C9E">
        <w:rPr>
          <w:b/>
          <w:iCs/>
          <w:sz w:val="19"/>
        </w:rPr>
        <w:t>51471370</w:t>
      </w:r>
      <w:r>
        <w:rPr>
          <w:b/>
          <w:iCs/>
          <w:sz w:val="19"/>
        </w:rPr>
        <w:t xml:space="preserve">            DIČ: </w:t>
      </w:r>
      <w:r w:rsidR="00DD6C9E">
        <w:rPr>
          <w:b/>
          <w:iCs/>
          <w:sz w:val="19"/>
        </w:rPr>
        <w:t>2120725926</w:t>
      </w:r>
    </w:p>
    <w:p w14:paraId="56BABC70" w14:textId="77777777" w:rsidR="002F16F6" w:rsidRDefault="002F16F6">
      <w:pPr>
        <w:pStyle w:val="Zkladntext"/>
        <w:spacing w:before="1"/>
        <w:rPr>
          <w:rFonts w:ascii="Calibri"/>
        </w:rPr>
      </w:pPr>
    </w:p>
    <w:p w14:paraId="54DBF57E" w14:textId="77777777" w:rsidR="002F16F6" w:rsidRDefault="00C14EE1">
      <w:pPr>
        <w:spacing w:before="94"/>
        <w:ind w:right="55"/>
        <w:jc w:val="center"/>
        <w:rPr>
          <w:b/>
          <w:i/>
        </w:rPr>
      </w:pPr>
      <w:r>
        <w:rPr>
          <w:b/>
          <w:i/>
          <w:color w:val="00AF4F"/>
        </w:rPr>
        <w:t>Čl. III</w:t>
      </w:r>
    </w:p>
    <w:p w14:paraId="1565D6B1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Informácie, ktoré vysvetľujú a dopĺňajú súvahu a výkaz ziskov a strát</w:t>
      </w:r>
    </w:p>
    <w:p w14:paraId="7EE9F7B3" w14:textId="77777777" w:rsidR="002F16F6" w:rsidRDefault="002F16F6">
      <w:pPr>
        <w:pStyle w:val="Zkladntext"/>
        <w:spacing w:before="9"/>
        <w:rPr>
          <w:b/>
          <w:i/>
          <w:sz w:val="20"/>
        </w:rPr>
      </w:pPr>
    </w:p>
    <w:p w14:paraId="70D07F1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1.</w:t>
      </w:r>
      <w:r>
        <w:rPr>
          <w:b/>
        </w:rPr>
        <w:tab/>
        <w:t>Informácie o sume a dôvodoch vzniku jednotlivých položiek nákladov alebo výnosov, ktoré majú výnimočný rozsah alebo</w:t>
      </w:r>
      <w:r>
        <w:rPr>
          <w:b/>
          <w:spacing w:val="-5"/>
        </w:rPr>
        <w:t xml:space="preserve"> </w:t>
      </w:r>
      <w:r>
        <w:rPr>
          <w:b/>
          <w:spacing w:val="-3"/>
        </w:rPr>
        <w:t>výskyt:</w:t>
      </w:r>
    </w:p>
    <w:p w14:paraId="09A8994F" w14:textId="77777777" w:rsidR="002F16F6" w:rsidRDefault="002F16F6">
      <w:pPr>
        <w:pStyle w:val="Zkladntext"/>
        <w:spacing w:before="1"/>
        <w:rPr>
          <w:b/>
          <w:sz w:val="27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70"/>
        <w:gridCol w:w="3096"/>
        <w:gridCol w:w="2177"/>
      </w:tblGrid>
      <w:tr w:rsidR="002F16F6" w14:paraId="7D901971" w14:textId="77777777">
        <w:trPr>
          <w:trHeight w:val="751"/>
        </w:trPr>
        <w:tc>
          <w:tcPr>
            <w:tcW w:w="4670" w:type="dxa"/>
            <w:tcBorders>
              <w:left w:val="single" w:sz="12" w:space="0" w:color="000000"/>
              <w:right w:val="single" w:sz="8" w:space="0" w:color="000000"/>
            </w:tcBorders>
          </w:tcPr>
          <w:p w14:paraId="240E1A3B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4C111B8E" w14:textId="77777777" w:rsidR="002F16F6" w:rsidRDefault="00C14EE1">
            <w:pPr>
              <w:pStyle w:val="TableParagraph"/>
              <w:ind w:left="1902" w:right="1863"/>
              <w:jc w:val="center"/>
              <w:rPr>
                <w:b/>
              </w:rPr>
            </w:pPr>
            <w:r>
              <w:rPr>
                <w:b/>
              </w:rPr>
              <w:t>Udalosť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75AF36C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0739521A" w14:textId="77777777" w:rsidR="002F16F6" w:rsidRDefault="00C14EE1">
            <w:pPr>
              <w:pStyle w:val="TableParagraph"/>
              <w:ind w:left="624" w:right="575"/>
              <w:jc w:val="center"/>
              <w:rPr>
                <w:b/>
              </w:rPr>
            </w:pPr>
            <w:r>
              <w:rPr>
                <w:b/>
              </w:rPr>
              <w:t>Dôvod</w:t>
            </w:r>
          </w:p>
        </w:tc>
        <w:tc>
          <w:tcPr>
            <w:tcW w:w="2177" w:type="dxa"/>
            <w:tcBorders>
              <w:left w:val="single" w:sz="8" w:space="0" w:color="000000"/>
            </w:tcBorders>
          </w:tcPr>
          <w:p w14:paraId="3D0F5715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108C9DD8" w14:textId="77777777" w:rsidR="002F16F6" w:rsidRDefault="00C14EE1">
            <w:pPr>
              <w:pStyle w:val="TableParagraph"/>
              <w:ind w:left="647"/>
              <w:rPr>
                <w:b/>
              </w:rPr>
            </w:pPr>
            <w:r>
              <w:rPr>
                <w:b/>
              </w:rPr>
              <w:t>Hodnota</w:t>
            </w:r>
          </w:p>
        </w:tc>
      </w:tr>
      <w:tr w:rsidR="002F16F6" w14:paraId="7D0DACAB" w14:textId="77777777">
        <w:trPr>
          <w:trHeight w:val="257"/>
        </w:trPr>
        <w:tc>
          <w:tcPr>
            <w:tcW w:w="4670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C2D0A2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EC1939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2A904E0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7172F9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0A6055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6F58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A6149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B01BDD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6548D2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B8E59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44BCC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FD29FF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DC08B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463B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15BF50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E258279" w14:textId="77777777">
        <w:trPr>
          <w:trHeight w:val="272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E4EE1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2B081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4E206A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00B0B9C" w14:textId="77777777" w:rsidR="002F16F6" w:rsidRDefault="002F16F6">
      <w:pPr>
        <w:pStyle w:val="Zkladntext"/>
        <w:rPr>
          <w:b/>
          <w:sz w:val="24"/>
        </w:rPr>
      </w:pPr>
    </w:p>
    <w:p w14:paraId="52C94D97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0FB2859B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Informácie o</w:t>
      </w:r>
      <w:r>
        <w:rPr>
          <w:b/>
          <w:spacing w:val="-1"/>
        </w:rPr>
        <w:t xml:space="preserve"> </w:t>
      </w:r>
      <w:r>
        <w:rPr>
          <w:b/>
        </w:rPr>
        <w:t>záväzkoch:</w:t>
      </w:r>
    </w:p>
    <w:p w14:paraId="4EBC466D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2C6AAF1" w14:textId="77777777">
        <w:trPr>
          <w:trHeight w:val="855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7E6A980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7016E89" w14:textId="77777777" w:rsidR="002F16F6" w:rsidRDefault="00C14EE1">
            <w:pPr>
              <w:pStyle w:val="TableParagraph"/>
              <w:ind w:left="1055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CFA7235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EFC3F6E" w14:textId="77777777" w:rsidR="002F16F6" w:rsidRDefault="00C14EE1">
            <w:pPr>
              <w:pStyle w:val="TableParagraph"/>
              <w:ind w:left="31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E1A599F" w14:textId="77777777" w:rsidR="002F16F6" w:rsidRDefault="00C14EE1">
            <w:pPr>
              <w:pStyle w:val="TableParagraph"/>
              <w:spacing w:before="8" w:line="268" w:lineRule="auto"/>
              <w:ind w:left="326" w:right="278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</w:t>
            </w:r>
          </w:p>
          <w:p w14:paraId="23ECE980" w14:textId="77777777" w:rsidR="002F16F6" w:rsidRDefault="00C14EE1">
            <w:pPr>
              <w:pStyle w:val="TableParagraph"/>
              <w:spacing w:line="253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obdobie</w:t>
            </w:r>
          </w:p>
        </w:tc>
      </w:tr>
      <w:tr w:rsidR="002F16F6" w14:paraId="4E8AE7EB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A98B86B" w14:textId="77777777" w:rsidR="002F16F6" w:rsidRDefault="00C14EE1">
            <w:pPr>
              <w:pStyle w:val="TableParagraph"/>
              <w:spacing w:line="238" w:lineRule="exact"/>
              <w:ind w:left="35"/>
              <w:rPr>
                <w:b/>
              </w:rPr>
            </w:pPr>
            <w:r>
              <w:rPr>
                <w:b/>
              </w:rPr>
              <w:t>Dlhodobé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3FE7A4AE" w14:textId="2B881105" w:rsidR="002F16F6" w:rsidRDefault="002F16F6">
            <w:pPr>
              <w:pStyle w:val="TableParagraph"/>
              <w:spacing w:line="240" w:lineRule="exact"/>
              <w:ind w:right="618"/>
              <w:jc w:val="right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4A58FD0" w14:textId="1E01B13A" w:rsidR="002F16F6" w:rsidRDefault="002F16F6" w:rsidP="00065380">
            <w:pPr>
              <w:pStyle w:val="TableParagraph"/>
              <w:spacing w:line="240" w:lineRule="exact"/>
              <w:ind w:right="618"/>
              <w:jc w:val="right"/>
              <w:rPr>
                <w:rFonts w:ascii="Times New Roman"/>
                <w:sz w:val="18"/>
              </w:rPr>
            </w:pPr>
          </w:p>
        </w:tc>
      </w:tr>
      <w:tr w:rsidR="002F16F6" w14:paraId="679010F1" w14:textId="77777777">
        <w:trPr>
          <w:trHeight w:val="548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1EFF58B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>Záväzky so zostatkovou dobou</w:t>
            </w:r>
          </w:p>
          <w:p w14:paraId="2DABA0CD" w14:textId="77777777" w:rsidR="002F16F6" w:rsidRDefault="00C14EE1">
            <w:pPr>
              <w:pStyle w:val="TableParagraph"/>
              <w:spacing w:before="20"/>
              <w:ind w:left="35"/>
            </w:pPr>
            <w:r>
              <w:t>splatnosti nad päť rokov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44A101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5FE1769B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B7474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CE6D853" w14:textId="77777777" w:rsidR="002F16F6" w:rsidRDefault="00C14EE1">
            <w:pPr>
              <w:pStyle w:val="TableParagraph"/>
              <w:spacing w:before="7"/>
              <w:ind w:left="35"/>
            </w:pPr>
            <w:r>
              <w:t>Záväzky so zostatkovou dobou</w:t>
            </w:r>
          </w:p>
          <w:p w14:paraId="5F05BBC5" w14:textId="77777777" w:rsidR="002F16F6" w:rsidRDefault="00C14EE1">
            <w:pPr>
              <w:pStyle w:val="TableParagraph"/>
              <w:spacing w:before="20" w:line="248" w:lineRule="exact"/>
              <w:ind w:left="35"/>
            </w:pPr>
            <w:r>
              <w:t>splatnosti jeden rok až päť rokov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A0169AD" w14:textId="41F8D1B1" w:rsidR="002F16F6" w:rsidRDefault="002F16F6">
            <w:pPr>
              <w:pStyle w:val="TableParagraph"/>
              <w:spacing w:before="143"/>
              <w:ind w:right="618"/>
              <w:jc w:val="right"/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3400E61" w14:textId="0191420E" w:rsidR="002F16F6" w:rsidRDefault="002F16F6">
            <w:pPr>
              <w:pStyle w:val="TableParagraph"/>
              <w:spacing w:before="143"/>
              <w:ind w:right="606"/>
              <w:jc w:val="right"/>
            </w:pPr>
          </w:p>
        </w:tc>
      </w:tr>
      <w:tr w:rsidR="002F16F6" w14:paraId="2D02CB04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DB4CD2D" w14:textId="77777777" w:rsidR="002F16F6" w:rsidRDefault="00C14EE1">
            <w:pPr>
              <w:pStyle w:val="TableParagraph"/>
              <w:spacing w:line="240" w:lineRule="exact"/>
              <w:ind w:left="35"/>
              <w:rPr>
                <w:b/>
              </w:rPr>
            </w:pPr>
            <w:r>
              <w:rPr>
                <w:b/>
              </w:rPr>
              <w:t>Krátkodobé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C3037D9" w14:textId="3C9FC2E4" w:rsidR="002F16F6" w:rsidRDefault="002F16F6">
            <w:pPr>
              <w:pStyle w:val="TableParagraph"/>
              <w:spacing w:line="240" w:lineRule="exact"/>
              <w:ind w:left="1903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70DB6D73" w14:textId="58047A52" w:rsidR="002F16F6" w:rsidRDefault="002F16F6">
            <w:pPr>
              <w:pStyle w:val="TableParagraph"/>
              <w:spacing w:line="240" w:lineRule="exact"/>
              <w:ind w:right="605"/>
              <w:jc w:val="right"/>
              <w:rPr>
                <w:b/>
              </w:rPr>
            </w:pPr>
          </w:p>
        </w:tc>
      </w:tr>
      <w:tr w:rsidR="002F16F6" w14:paraId="27917607" w14:textId="77777777">
        <w:trPr>
          <w:trHeight w:val="824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F332434" w14:textId="77777777" w:rsidR="002F16F6" w:rsidRDefault="00C14EE1">
            <w:pPr>
              <w:pStyle w:val="TableParagraph"/>
              <w:spacing w:before="131" w:line="259" w:lineRule="auto"/>
              <w:ind w:left="35" w:right="194"/>
            </w:pPr>
            <w:r>
              <w:t>Záväzky so zostatkovou dobou splatnosti do jedného roka vrátane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00D13B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6267A550" w14:textId="3ED58AC2" w:rsidR="002F16F6" w:rsidRDefault="002F16F6">
            <w:pPr>
              <w:pStyle w:val="TableParagraph"/>
              <w:ind w:left="1903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3D3DE8F2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0B1E6190" w14:textId="21390EB1" w:rsidR="002F16F6" w:rsidRDefault="002F16F6">
            <w:pPr>
              <w:pStyle w:val="TableParagraph"/>
              <w:ind w:right="605"/>
              <w:jc w:val="right"/>
            </w:pPr>
          </w:p>
        </w:tc>
      </w:tr>
      <w:tr w:rsidR="002F16F6" w14:paraId="4F0941FE" w14:textId="77777777">
        <w:trPr>
          <w:trHeight w:val="373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269C489" w14:textId="77777777" w:rsidR="002F16F6" w:rsidRDefault="00C14EE1">
            <w:pPr>
              <w:pStyle w:val="TableParagraph"/>
              <w:spacing w:before="55"/>
              <w:ind w:left="35"/>
            </w:pPr>
            <w:r>
              <w:t>Záväzky po lehote splatnosti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EA57503" w14:textId="77777777" w:rsidR="002F16F6" w:rsidRDefault="00C14EE1">
            <w:pPr>
              <w:pStyle w:val="TableParagraph"/>
              <w:spacing w:before="55"/>
              <w:ind w:right="618"/>
              <w:jc w:val="right"/>
            </w:pPr>
            <w:r>
              <w:rPr>
                <w:color w:val="2D74B5"/>
              </w:rPr>
              <w:t>0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C86EB9A" w14:textId="77777777" w:rsidR="002F16F6" w:rsidRDefault="00C14EE1">
            <w:pPr>
              <w:pStyle w:val="TableParagraph"/>
              <w:spacing w:before="55"/>
              <w:ind w:right="606"/>
              <w:jc w:val="right"/>
            </w:pPr>
            <w:r>
              <w:rPr>
                <w:color w:val="2D74B5"/>
              </w:rPr>
              <w:t>0</w:t>
            </w:r>
          </w:p>
        </w:tc>
      </w:tr>
    </w:tbl>
    <w:p w14:paraId="31359F51" w14:textId="77777777" w:rsidR="002F16F6" w:rsidRDefault="002F16F6">
      <w:pPr>
        <w:pStyle w:val="Zkladntext"/>
        <w:rPr>
          <w:b/>
          <w:sz w:val="20"/>
        </w:rPr>
      </w:pPr>
    </w:p>
    <w:p w14:paraId="712DAB6F" w14:textId="77777777" w:rsidR="002F16F6" w:rsidRDefault="002F16F6">
      <w:pPr>
        <w:pStyle w:val="Zkladntext"/>
        <w:rPr>
          <w:b/>
          <w:sz w:val="20"/>
        </w:rPr>
      </w:pPr>
    </w:p>
    <w:p w14:paraId="0016A655" w14:textId="77777777" w:rsidR="002F16F6" w:rsidRDefault="002F16F6">
      <w:pPr>
        <w:pStyle w:val="Zkladntext"/>
        <w:spacing w:before="3"/>
        <w:rPr>
          <w:b/>
          <w:sz w:val="20"/>
        </w:rPr>
      </w:pPr>
    </w:p>
    <w:p w14:paraId="7FF7B8A8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Hodnota záväzkov zabezpečená záložným</w:t>
      </w:r>
      <w:r>
        <w:rPr>
          <w:b/>
          <w:spacing w:val="-2"/>
        </w:rPr>
        <w:t xml:space="preserve"> </w:t>
      </w:r>
      <w:r>
        <w:rPr>
          <w:b/>
        </w:rPr>
        <w:t>právom:</w:t>
      </w:r>
    </w:p>
    <w:p w14:paraId="5D74048F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02"/>
        <w:gridCol w:w="2064"/>
        <w:gridCol w:w="2177"/>
      </w:tblGrid>
      <w:tr w:rsidR="002F16F6" w14:paraId="22D9CBAC" w14:textId="77777777">
        <w:trPr>
          <w:trHeight w:val="432"/>
        </w:trPr>
        <w:tc>
          <w:tcPr>
            <w:tcW w:w="5702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6DFCF6B" w14:textId="77777777" w:rsidR="002F16F6" w:rsidRDefault="002F16F6">
            <w:pPr>
              <w:pStyle w:val="TableParagraph"/>
              <w:spacing w:before="10"/>
              <w:rPr>
                <w:b/>
                <w:sz w:val="32"/>
              </w:rPr>
            </w:pPr>
          </w:p>
          <w:p w14:paraId="1325242D" w14:textId="77777777" w:rsidR="002F16F6" w:rsidRDefault="00C14EE1">
            <w:pPr>
              <w:pStyle w:val="TableParagraph"/>
              <w:ind w:left="1069"/>
              <w:rPr>
                <w:b/>
              </w:rPr>
            </w:pPr>
            <w:r>
              <w:rPr>
                <w:b/>
              </w:rPr>
              <w:t>Druh formy zabezpečenia záväzku</w:t>
            </w:r>
          </w:p>
        </w:tc>
        <w:tc>
          <w:tcPr>
            <w:tcW w:w="4241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12E97FD5" w14:textId="77777777" w:rsidR="002F16F6" w:rsidRDefault="00C14EE1">
            <w:pPr>
              <w:pStyle w:val="TableParagraph"/>
              <w:spacing w:before="80"/>
              <w:ind w:left="525"/>
              <w:rPr>
                <w:b/>
              </w:rPr>
            </w:pPr>
            <w:r>
              <w:rPr>
                <w:b/>
              </w:rPr>
              <w:t>Hodnota záväzku zabezpečená</w:t>
            </w:r>
          </w:p>
        </w:tc>
      </w:tr>
      <w:tr w:rsidR="002F16F6" w14:paraId="757F7D7E" w14:textId="77777777">
        <w:trPr>
          <w:trHeight w:val="550"/>
        </w:trPr>
        <w:tc>
          <w:tcPr>
            <w:tcW w:w="5702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18674F4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E59A080" w14:textId="77777777" w:rsidR="002F16F6" w:rsidRDefault="00C14EE1">
            <w:pPr>
              <w:pStyle w:val="TableParagraph"/>
              <w:spacing w:before="140"/>
              <w:ind w:left="103"/>
              <w:rPr>
                <w:b/>
              </w:rPr>
            </w:pPr>
            <w:r>
              <w:rPr>
                <w:b/>
              </w:rPr>
              <w:t>Záložným právom</w:t>
            </w: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5F6F2770" w14:textId="77777777" w:rsidR="002F16F6" w:rsidRDefault="00C14EE1">
            <w:pPr>
              <w:pStyle w:val="TableParagraph"/>
              <w:spacing w:line="252" w:lineRule="exact"/>
              <w:ind w:left="451"/>
              <w:rPr>
                <w:b/>
              </w:rPr>
            </w:pPr>
            <w:r>
              <w:rPr>
                <w:b/>
              </w:rPr>
              <w:t>Inou formou</w:t>
            </w:r>
          </w:p>
          <w:p w14:paraId="4648E4D4" w14:textId="77777777" w:rsidR="002F16F6" w:rsidRDefault="00C14EE1">
            <w:pPr>
              <w:pStyle w:val="TableParagraph"/>
              <w:spacing w:before="30" w:line="248" w:lineRule="exact"/>
              <w:ind w:left="383"/>
              <w:rPr>
                <w:b/>
              </w:rPr>
            </w:pPr>
            <w:r>
              <w:rPr>
                <w:b/>
              </w:rPr>
              <w:t>zabezpečenia</w:t>
            </w:r>
          </w:p>
        </w:tc>
      </w:tr>
      <w:tr w:rsidR="002F16F6" w14:paraId="52AEA6E3" w14:textId="77777777">
        <w:trPr>
          <w:trHeight w:val="257"/>
        </w:trPr>
        <w:tc>
          <w:tcPr>
            <w:tcW w:w="5702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FE3ADE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25264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763B0EA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56118FA6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1453A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E3A5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34E83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7EB3931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AC0B4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D8E9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58059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AF368CD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5FDFF1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F092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7F6FD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8FBA9F2" w14:textId="77777777">
        <w:trPr>
          <w:trHeight w:val="272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70829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F1CF5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50AC38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9B38094" w14:textId="77777777" w:rsidR="002F16F6" w:rsidRDefault="002F16F6">
      <w:pPr>
        <w:rPr>
          <w:rFonts w:ascii="Times New Roman"/>
          <w:sz w:val="20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216FBE6A" w14:textId="77777777" w:rsidR="00DD6C9E" w:rsidRDefault="00DD6C9E" w:rsidP="00DD6C9E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51471370            DIČ: 2120725926</w:t>
      </w:r>
    </w:p>
    <w:p w14:paraId="2053B495" w14:textId="77777777" w:rsidR="002F16F6" w:rsidRDefault="002F16F6">
      <w:pPr>
        <w:pStyle w:val="Zkladntext"/>
        <w:spacing w:before="10"/>
        <w:rPr>
          <w:rFonts w:ascii="Calibri"/>
          <w:sz w:val="26"/>
        </w:rPr>
      </w:pPr>
    </w:p>
    <w:p w14:paraId="46437B7D" w14:textId="77777777" w:rsidR="002F16F6" w:rsidRDefault="00C14EE1">
      <w:pPr>
        <w:pStyle w:val="Nadpis1"/>
        <w:numPr>
          <w:ilvl w:val="0"/>
          <w:numId w:val="2"/>
        </w:numPr>
        <w:tabs>
          <w:tab w:val="left" w:pos="697"/>
          <w:tab w:val="left" w:pos="698"/>
        </w:tabs>
        <w:spacing w:before="98"/>
      </w:pPr>
      <w:r>
        <w:t>Informácie o vlastných</w:t>
      </w:r>
      <w:r>
        <w:rPr>
          <w:spacing w:val="-1"/>
        </w:rPr>
        <w:t xml:space="preserve"> </w:t>
      </w:r>
      <w:r>
        <w:t>akciách:</w:t>
      </w:r>
    </w:p>
    <w:p w14:paraId="25E54F91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74"/>
        <w:gridCol w:w="2064"/>
        <w:gridCol w:w="2064"/>
        <w:gridCol w:w="2064"/>
        <w:gridCol w:w="2177"/>
      </w:tblGrid>
      <w:tr w:rsidR="002F16F6" w14:paraId="63BCDF77" w14:textId="77777777">
        <w:trPr>
          <w:trHeight w:val="259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692A2964" w14:textId="77777777" w:rsidR="002F16F6" w:rsidRDefault="00C14EE1">
            <w:pPr>
              <w:pStyle w:val="TableParagraph"/>
              <w:spacing w:before="164" w:line="268" w:lineRule="auto"/>
              <w:ind w:left="119" w:right="95" w:firstLine="2"/>
              <w:jc w:val="center"/>
              <w:rPr>
                <w:b/>
              </w:rPr>
            </w:pPr>
            <w:r>
              <w:rPr>
                <w:b/>
              </w:rPr>
              <w:t xml:space="preserve">Dôvod </w:t>
            </w:r>
            <w:proofErr w:type="spellStart"/>
            <w:r>
              <w:rPr>
                <w:b/>
              </w:rPr>
              <w:t>nadobudnu</w:t>
            </w:r>
            <w:proofErr w:type="spellEnd"/>
            <w:r>
              <w:rPr>
                <w:b/>
              </w:rPr>
              <w:t xml:space="preserve">- </w:t>
            </w:r>
            <w:proofErr w:type="spellStart"/>
            <w:r>
              <w:rPr>
                <w:b/>
              </w:rPr>
              <w:t>tia</w:t>
            </w:r>
            <w:proofErr w:type="spellEnd"/>
            <w:r>
              <w:rPr>
                <w:b/>
              </w:rPr>
              <w:t xml:space="preserve"> vlastných akcií počas účtovného obdobia</w:t>
            </w:r>
          </w:p>
        </w:tc>
        <w:tc>
          <w:tcPr>
            <w:tcW w:w="8369" w:type="dxa"/>
            <w:gridSpan w:val="4"/>
            <w:tcBorders>
              <w:left w:val="single" w:sz="8" w:space="0" w:color="000000"/>
              <w:bottom w:val="single" w:sz="8" w:space="0" w:color="000000"/>
            </w:tcBorders>
          </w:tcPr>
          <w:p w14:paraId="1182D89E" w14:textId="77777777" w:rsidR="002F16F6" w:rsidRDefault="00C14EE1">
            <w:pPr>
              <w:pStyle w:val="TableParagraph"/>
              <w:spacing w:before="4" w:line="236" w:lineRule="exact"/>
              <w:ind w:left="2943" w:right="2884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2F4783F7" w14:textId="77777777">
        <w:trPr>
          <w:trHeight w:val="550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FD5CFA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88C9B21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352809D2" w14:textId="77777777" w:rsidR="002F16F6" w:rsidRDefault="00C14EE1">
            <w:pPr>
              <w:pStyle w:val="TableParagraph"/>
              <w:spacing w:before="162" w:line="268" w:lineRule="auto"/>
              <w:ind w:left="176" w:right="141"/>
              <w:jc w:val="center"/>
              <w:rPr>
                <w:b/>
              </w:rPr>
            </w:pPr>
            <w:r>
              <w:rPr>
                <w:b/>
              </w:rPr>
              <w:t>Stav na začiatku účtovného obdobia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0D860B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Prírastky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DDC3C26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Úbytky</w:t>
            </w:r>
          </w:p>
        </w:tc>
        <w:tc>
          <w:tcPr>
            <w:tcW w:w="2177" w:type="dxa"/>
            <w:vMerge w:val="restart"/>
            <w:tcBorders>
              <w:top w:val="single" w:sz="8" w:space="0" w:color="000000"/>
              <w:left w:val="single" w:sz="8" w:space="0" w:color="000000"/>
            </w:tcBorders>
          </w:tcPr>
          <w:p w14:paraId="54FC43B6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6CBE8903" w14:textId="77777777" w:rsidR="002F16F6" w:rsidRDefault="002F16F6">
            <w:pPr>
              <w:pStyle w:val="TableParagraph"/>
              <w:spacing w:before="5"/>
              <w:rPr>
                <w:b/>
                <w:sz w:val="26"/>
              </w:rPr>
            </w:pPr>
          </w:p>
          <w:p w14:paraId="649B2782" w14:textId="77777777" w:rsidR="002F16F6" w:rsidRDefault="00C14EE1">
            <w:pPr>
              <w:pStyle w:val="TableParagraph"/>
              <w:spacing w:line="268" w:lineRule="auto"/>
              <w:ind w:left="79" w:right="16" w:firstLine="304"/>
              <w:rPr>
                <w:b/>
              </w:rPr>
            </w:pPr>
            <w:r>
              <w:rPr>
                <w:b/>
              </w:rPr>
              <w:t>Stav na konci účtovného obdobia</w:t>
            </w:r>
          </w:p>
        </w:tc>
      </w:tr>
      <w:tr w:rsidR="002F16F6" w14:paraId="76E86216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59E571F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681298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234E7A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8672C3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5ED97E1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378A7B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C07CD8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2652888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D0DDD8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0DB8BA6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1893385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D22E21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6BCB63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20A6A1FD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A12A1F" w14:textId="77777777" w:rsidR="002F16F6" w:rsidRDefault="00C14EE1">
            <w:pPr>
              <w:pStyle w:val="TableParagraph"/>
              <w:spacing w:line="225" w:lineRule="exact"/>
              <w:ind w:left="117" w:right="19"/>
              <w:jc w:val="center"/>
            </w:pPr>
            <w:r>
              <w:t>Menovitá hodnota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D9BE7A" w14:textId="77777777" w:rsidR="002F16F6" w:rsidRDefault="00C14EE1">
            <w:pPr>
              <w:pStyle w:val="TableParagraph"/>
              <w:spacing w:line="225" w:lineRule="exact"/>
              <w:ind w:left="55" w:right="19"/>
              <w:jc w:val="center"/>
            </w:pPr>
            <w:r>
              <w:t>Menovitá hodnota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46D38A4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5B8824E4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E495A0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F0EF90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C73AC5A" w14:textId="77777777" w:rsidR="002F16F6" w:rsidRDefault="00C14EE1">
            <w:pPr>
              <w:pStyle w:val="TableParagraph"/>
              <w:spacing w:line="225" w:lineRule="exact"/>
              <w:ind w:left="51" w:right="19"/>
              <w:jc w:val="center"/>
            </w:pPr>
            <w:r>
              <w:t xml:space="preserve">Hodnota </w:t>
            </w:r>
            <w:proofErr w:type="spellStart"/>
            <w:r>
              <w:t>nadobudn</w:t>
            </w:r>
            <w:proofErr w:type="spellEnd"/>
            <w:r>
              <w:t>.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CA7BE73" w14:textId="77777777" w:rsidR="002F16F6" w:rsidRDefault="00C14EE1">
            <w:pPr>
              <w:pStyle w:val="TableParagraph"/>
              <w:spacing w:line="225" w:lineRule="exact"/>
              <w:ind w:left="52" w:right="19"/>
              <w:jc w:val="center"/>
            </w:pPr>
            <w:r>
              <w:t>Hodnota za prevod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A42461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29F5FB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10FC29C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34DA8C4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457935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47BD2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46310F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66FD167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BCE8429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CB0FAE7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9639D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37049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BB6FF5F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C1C339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AC139D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1D54D7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08BB72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0BE49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5C4E8A4B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2232BE60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0F4FC1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1786B2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B2AA3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83959B8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B33EDB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C7AB7A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0FBE344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0EE771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FEB34A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500A0A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629E08E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C88C8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E0A5E4E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ED0C1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992E29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30C483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93B8C7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94BBC6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68C98A5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3AC8DDE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F62A0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B74E7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F49479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112DABF2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9887C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413E7F1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AB5B4B0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7E176E3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1F9AD016" w14:textId="77777777" w:rsidR="002F16F6" w:rsidRDefault="002F16F6">
            <w:pPr>
              <w:rPr>
                <w:sz w:val="2"/>
                <w:szCs w:val="2"/>
              </w:rPr>
            </w:pPr>
          </w:p>
        </w:tc>
      </w:tr>
    </w:tbl>
    <w:p w14:paraId="202A0F20" w14:textId="77777777" w:rsidR="002F16F6" w:rsidRDefault="002F16F6">
      <w:pPr>
        <w:pStyle w:val="Zkladntext"/>
        <w:rPr>
          <w:b/>
          <w:sz w:val="20"/>
        </w:rPr>
      </w:pPr>
    </w:p>
    <w:p w14:paraId="0892F88C" w14:textId="77777777" w:rsidR="002F16F6" w:rsidRDefault="002F16F6">
      <w:pPr>
        <w:pStyle w:val="Zkladntext"/>
        <w:spacing w:before="1"/>
        <w:rPr>
          <w:b/>
        </w:rPr>
      </w:pPr>
    </w:p>
    <w:p w14:paraId="0955D600" w14:textId="77777777" w:rsidR="002F16F6" w:rsidRDefault="00C14EE1">
      <w:pPr>
        <w:pStyle w:val="Odsekzoznamu"/>
        <w:numPr>
          <w:ilvl w:val="0"/>
          <w:numId w:val="2"/>
        </w:numPr>
        <w:tabs>
          <w:tab w:val="left" w:pos="697"/>
          <w:tab w:val="left" w:pos="698"/>
        </w:tabs>
        <w:spacing w:before="94"/>
        <w:rPr>
          <w:b/>
        </w:rPr>
      </w:pPr>
      <w:r>
        <w:rPr>
          <w:b/>
        </w:rPr>
        <w:t>Informácie o orgánoch účtovnej</w:t>
      </w:r>
      <w:r>
        <w:rPr>
          <w:b/>
          <w:spacing w:val="-2"/>
        </w:rPr>
        <w:t xml:space="preserve"> </w:t>
      </w:r>
      <w:r>
        <w:rPr>
          <w:b/>
        </w:rPr>
        <w:t>jednotky:</w:t>
      </w:r>
    </w:p>
    <w:p w14:paraId="3CFF67E3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1032"/>
        <w:gridCol w:w="1032"/>
        <w:gridCol w:w="1032"/>
        <w:gridCol w:w="1032"/>
        <w:gridCol w:w="1032"/>
        <w:gridCol w:w="1145"/>
      </w:tblGrid>
      <w:tr w:rsidR="002F16F6" w14:paraId="54F826ED" w14:textId="77777777">
        <w:trPr>
          <w:trHeight w:val="535"/>
        </w:trPr>
        <w:tc>
          <w:tcPr>
            <w:tcW w:w="3638" w:type="dxa"/>
            <w:vMerge w:val="restart"/>
            <w:tcBorders>
              <w:left w:val="single" w:sz="12" w:space="0" w:color="000000"/>
            </w:tcBorders>
          </w:tcPr>
          <w:p w14:paraId="2D41378C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39FCC5A9" w14:textId="77777777" w:rsidR="002F16F6" w:rsidRDefault="00C14EE1">
            <w:pPr>
              <w:pStyle w:val="TableParagraph"/>
              <w:ind w:left="757"/>
              <w:rPr>
                <w:b/>
              </w:rPr>
            </w:pPr>
            <w:r>
              <w:rPr>
                <w:b/>
              </w:rPr>
              <w:t>Druh príjmu, výhody</w:t>
            </w:r>
          </w:p>
        </w:tc>
        <w:tc>
          <w:tcPr>
            <w:tcW w:w="3096" w:type="dxa"/>
            <w:gridSpan w:val="3"/>
            <w:tcBorders>
              <w:bottom w:val="single" w:sz="8" w:space="0" w:color="000000"/>
            </w:tcBorders>
          </w:tcPr>
          <w:p w14:paraId="3137A908" w14:textId="77777777" w:rsidR="002F16F6" w:rsidRDefault="00C14EE1">
            <w:pPr>
              <w:pStyle w:val="TableParagraph"/>
              <w:spacing w:before="22" w:line="250" w:lineRule="atLeast"/>
              <w:ind w:left="261" w:firstLine="139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súčasných členov orgánov</w:t>
            </w:r>
          </w:p>
        </w:tc>
        <w:tc>
          <w:tcPr>
            <w:tcW w:w="3209" w:type="dxa"/>
            <w:gridSpan w:val="3"/>
            <w:tcBorders>
              <w:bottom w:val="single" w:sz="8" w:space="0" w:color="000000"/>
            </w:tcBorders>
          </w:tcPr>
          <w:p w14:paraId="3F5C5A11" w14:textId="77777777" w:rsidR="002F16F6" w:rsidRDefault="00C14EE1">
            <w:pPr>
              <w:pStyle w:val="TableParagraph"/>
              <w:spacing w:before="22" w:line="250" w:lineRule="atLeast"/>
              <w:ind w:left="407" w:firstLine="50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bývalých členov orgánov</w:t>
            </w:r>
          </w:p>
        </w:tc>
      </w:tr>
      <w:tr w:rsidR="002F16F6" w14:paraId="7E90B813" w14:textId="77777777">
        <w:trPr>
          <w:trHeight w:val="259"/>
        </w:trPr>
        <w:tc>
          <w:tcPr>
            <w:tcW w:w="3638" w:type="dxa"/>
            <w:vMerge/>
            <w:tcBorders>
              <w:top w:val="nil"/>
              <w:left w:val="single" w:sz="12" w:space="0" w:color="000000"/>
            </w:tcBorders>
          </w:tcPr>
          <w:p w14:paraId="4EFA296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E12AC41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672C07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5A10F078" w14:textId="77777777" w:rsidR="002F16F6" w:rsidRDefault="00C14EE1">
            <w:pPr>
              <w:pStyle w:val="TableParagraph"/>
              <w:spacing w:before="41"/>
              <w:ind w:left="323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56E602F6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10C6943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642F1DA2" w14:textId="77777777" w:rsidR="002F16F6" w:rsidRDefault="00C14EE1">
            <w:pPr>
              <w:pStyle w:val="TableParagraph"/>
              <w:spacing w:before="41"/>
              <w:ind w:left="379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</w:tr>
      <w:tr w:rsidR="002F16F6" w14:paraId="42DDFE70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</w:tcBorders>
          </w:tcPr>
          <w:p w14:paraId="10F2A425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 xml:space="preserve">Poskytnuté záruky alebo </w:t>
            </w:r>
            <w:proofErr w:type="spellStart"/>
            <w:r>
              <w:t>zabezp</w:t>
            </w:r>
            <w:proofErr w:type="spellEnd"/>
            <w:r>
              <w:t>.</w:t>
            </w: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478FE10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5B7BABA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</w:tcBorders>
          </w:tcPr>
          <w:p w14:paraId="248369D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607FD86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9D16C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5" w:type="dxa"/>
            <w:tcBorders>
              <w:left w:val="single" w:sz="8" w:space="0" w:color="000000"/>
              <w:bottom w:val="single" w:sz="8" w:space="0" w:color="000000"/>
            </w:tcBorders>
          </w:tcPr>
          <w:p w14:paraId="5C8058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46A93BE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5976D498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Poskytnuté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EC6B7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6BC2F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922E84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36AD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B4D8E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F0C45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785DAA9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656D231A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Splatené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E8902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2EE53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C0905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123A8F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0167D9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9DD3D5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D307B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452272DD" w14:textId="77777777" w:rsidR="002F16F6" w:rsidRDefault="00C14EE1">
            <w:pPr>
              <w:pStyle w:val="TableParagraph"/>
              <w:spacing w:line="250" w:lineRule="exact"/>
              <w:ind w:left="35"/>
            </w:pPr>
            <w:proofErr w:type="spellStart"/>
            <w:r>
              <w:t>Odpustné</w:t>
            </w:r>
            <w:proofErr w:type="spellEnd"/>
            <w:r>
              <w:t xml:space="preserve"> alebo odpísané pôžičky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59D709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F4FE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8CE0CE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D19D5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8EA90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AF7BD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EE35C4D" w14:textId="77777777">
        <w:trPr>
          <w:trHeight w:val="83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</w:tcBorders>
          </w:tcPr>
          <w:p w14:paraId="37F27831" w14:textId="77777777" w:rsidR="002F16F6" w:rsidRDefault="00C14EE1">
            <w:pPr>
              <w:pStyle w:val="TableParagraph"/>
              <w:spacing w:line="273" w:lineRule="auto"/>
              <w:ind w:left="35" w:right="194"/>
            </w:pPr>
            <w:r>
              <w:t>Finančné prostriedky a iné plnenie použité na súkromné účely na</w:t>
            </w:r>
          </w:p>
          <w:p w14:paraId="6BF9B987" w14:textId="77777777" w:rsidR="002F16F6" w:rsidRDefault="00C14EE1">
            <w:pPr>
              <w:pStyle w:val="TableParagraph"/>
              <w:spacing w:before="1" w:line="241" w:lineRule="exact"/>
              <w:ind w:left="35"/>
            </w:pPr>
            <w:r>
              <w:t>vyúčtovanie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64F66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F0B04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34ADD01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0B14732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A9231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45746F6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358B630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D521C7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4.d</w:t>
      </w:r>
      <w:r>
        <w:rPr>
          <w:b/>
        </w:rPr>
        <w:tab/>
        <w:t>Hlavné podmienky, na základe ktorých boli záruky alebo iné zabezpečenia poskytnuté (pri pôžičkách sa uvádzajú úrokové sadzby):</w:t>
      </w:r>
    </w:p>
    <w:p w14:paraId="606FCABF" w14:textId="77777777" w:rsidR="002F16F6" w:rsidRDefault="002F16F6">
      <w:pPr>
        <w:spacing w:line="268" w:lineRule="auto"/>
      </w:pPr>
    </w:p>
    <w:p w14:paraId="621AD094" w14:textId="38BA5C32" w:rsidR="00D22103" w:rsidRDefault="00D22103">
      <w:pPr>
        <w:spacing w:line="268" w:lineRule="auto"/>
        <w:sectPr w:rsidR="00D22103">
          <w:pgSz w:w="11900" w:h="16840"/>
          <w:pgMar w:top="1060" w:right="780" w:bottom="280" w:left="920" w:header="708" w:footer="708" w:gutter="0"/>
          <w:cols w:space="708"/>
        </w:sectPr>
      </w:pPr>
    </w:p>
    <w:p w14:paraId="3BC1E065" w14:textId="671B9E15" w:rsidR="00D22103" w:rsidRDefault="00D22103" w:rsidP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DD6C9E">
        <w:rPr>
          <w:b/>
          <w:iCs/>
          <w:sz w:val="19"/>
        </w:rPr>
        <w:t>51471370</w:t>
      </w:r>
      <w:r>
        <w:rPr>
          <w:b/>
          <w:iCs/>
          <w:sz w:val="19"/>
        </w:rPr>
        <w:t xml:space="preserve">            DIČ: </w:t>
      </w:r>
      <w:r w:rsidR="00DD6C9E">
        <w:rPr>
          <w:b/>
          <w:iCs/>
          <w:sz w:val="19"/>
        </w:rPr>
        <w:t>2120725926</w:t>
      </w:r>
    </w:p>
    <w:p w14:paraId="7601A8EC" w14:textId="77777777" w:rsidR="00D22103" w:rsidRDefault="00D22103" w:rsidP="00D22103">
      <w:pPr>
        <w:pStyle w:val="Nadpis1"/>
        <w:tabs>
          <w:tab w:val="left" w:pos="759"/>
          <w:tab w:val="left" w:pos="760"/>
        </w:tabs>
        <w:spacing w:before="93"/>
      </w:pPr>
    </w:p>
    <w:p w14:paraId="55F3B690" w14:textId="24F56A74" w:rsidR="002F16F6" w:rsidRDefault="00C14EE1">
      <w:pPr>
        <w:pStyle w:val="Nadpis1"/>
        <w:numPr>
          <w:ilvl w:val="1"/>
          <w:numId w:val="1"/>
        </w:numPr>
        <w:tabs>
          <w:tab w:val="left" w:pos="759"/>
          <w:tab w:val="left" w:pos="760"/>
        </w:tabs>
        <w:spacing w:before="93"/>
      </w:pPr>
      <w:r>
        <w:t>Informácie o celkovej sume finančných povinností, ktoré sa nevykazujú v</w:t>
      </w:r>
      <w:r>
        <w:rPr>
          <w:spacing w:val="-15"/>
        </w:rPr>
        <w:t xml:space="preserve"> </w:t>
      </w:r>
      <w:r>
        <w:t>súvahe:</w:t>
      </w:r>
    </w:p>
    <w:p w14:paraId="01AF9EBD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7AFF267F" w14:textId="77777777">
        <w:trPr>
          <w:trHeight w:val="853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96965C4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6B71F761" w14:textId="77777777" w:rsidR="002F16F6" w:rsidRDefault="00C14EE1">
            <w:pPr>
              <w:pStyle w:val="TableParagraph"/>
              <w:ind w:left="1062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2C39A7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51AC876B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2D40636" w14:textId="77777777" w:rsidR="002F16F6" w:rsidRDefault="00C14EE1">
            <w:pPr>
              <w:pStyle w:val="TableParagraph"/>
              <w:spacing w:before="143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407424E8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974D105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nájomcu z </w:t>
            </w:r>
            <w:proofErr w:type="spellStart"/>
            <w:r>
              <w:t>operat</w:t>
            </w:r>
            <w:proofErr w:type="spellEnd"/>
            <w:r>
              <w:t xml:space="preserve">. </w:t>
            </w:r>
            <w:proofErr w:type="spellStart"/>
            <w:r>
              <w:t>pren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18382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30B3F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AF08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2B89D0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uzatv</w:t>
            </w:r>
            <w:proofErr w:type="spellEnd"/>
            <w:r>
              <w:t>. úverov.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6CF54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20B6A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1475504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A53889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Povinnosti z licenčných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76A1D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2C305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F04F3F3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8956B60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koncesionársk</w:t>
            </w:r>
            <w:proofErr w:type="spellEnd"/>
            <w:r>
              <w:t>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74502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6DF96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471B84B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C0F98D5" w14:textId="77777777" w:rsidR="002F16F6" w:rsidRDefault="00C14EE1">
            <w:pPr>
              <w:pStyle w:val="TableParagraph"/>
              <w:spacing w:before="4" w:line="248" w:lineRule="exact"/>
              <w:ind w:left="35"/>
            </w:pPr>
            <w:r>
              <w:t>Ostatné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D66D7E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D759F6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39B7E8CB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5F6A7B87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finančných povinností:</w:t>
      </w:r>
    </w:p>
    <w:p w14:paraId="1311C456" w14:textId="77777777" w:rsidR="002F16F6" w:rsidRDefault="002F16F6">
      <w:pPr>
        <w:pStyle w:val="Zkladntext"/>
        <w:rPr>
          <w:b/>
          <w:sz w:val="20"/>
        </w:rPr>
      </w:pPr>
    </w:p>
    <w:p w14:paraId="2BA5C600" w14:textId="77777777" w:rsidR="002F16F6" w:rsidRDefault="002F16F6">
      <w:pPr>
        <w:pStyle w:val="Zkladntext"/>
        <w:rPr>
          <w:b/>
          <w:sz w:val="20"/>
        </w:rPr>
      </w:pPr>
    </w:p>
    <w:p w14:paraId="11A9AEAB" w14:textId="77777777" w:rsidR="002F16F6" w:rsidRDefault="002F16F6">
      <w:pPr>
        <w:pStyle w:val="Zkladntext"/>
        <w:rPr>
          <w:b/>
          <w:sz w:val="20"/>
        </w:rPr>
      </w:pPr>
    </w:p>
    <w:p w14:paraId="359E803B" w14:textId="77777777" w:rsidR="002F16F6" w:rsidRDefault="002F16F6">
      <w:pPr>
        <w:pStyle w:val="Zkladntext"/>
        <w:rPr>
          <w:b/>
          <w:sz w:val="20"/>
        </w:rPr>
      </w:pPr>
    </w:p>
    <w:p w14:paraId="1CAA346C" w14:textId="77777777" w:rsidR="002F16F6" w:rsidRDefault="002F16F6">
      <w:pPr>
        <w:pStyle w:val="Zkladntext"/>
        <w:spacing w:before="4"/>
        <w:rPr>
          <w:b/>
        </w:rPr>
      </w:pPr>
    </w:p>
    <w:p w14:paraId="48A9D6AB" w14:textId="77777777" w:rsidR="002F16F6" w:rsidRDefault="00C14EE1">
      <w:pPr>
        <w:pStyle w:val="Odsekzoznamu"/>
        <w:numPr>
          <w:ilvl w:val="1"/>
          <w:numId w:val="1"/>
        </w:numPr>
        <w:tabs>
          <w:tab w:val="left" w:pos="697"/>
          <w:tab w:val="left" w:pos="698"/>
        </w:tabs>
        <w:spacing w:before="94"/>
        <w:ind w:left="697" w:hanging="548"/>
        <w:rPr>
          <w:b/>
        </w:rPr>
      </w:pPr>
      <w:r>
        <w:rPr>
          <w:b/>
        </w:rPr>
        <w:t>Informácie o významných podmienených</w:t>
      </w:r>
      <w:r>
        <w:rPr>
          <w:b/>
          <w:spacing w:val="-2"/>
        </w:rPr>
        <w:t xml:space="preserve"> </w:t>
      </w:r>
      <w:r>
        <w:rPr>
          <w:b/>
        </w:rPr>
        <w:t>záväzkoch</w:t>
      </w:r>
    </w:p>
    <w:p w14:paraId="369D4A3E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3403E91" w14:textId="77777777">
        <w:trPr>
          <w:trHeight w:val="360"/>
        </w:trPr>
        <w:tc>
          <w:tcPr>
            <w:tcW w:w="3638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B360A7C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733D0857" w14:textId="77777777" w:rsidR="002F16F6" w:rsidRDefault="00C14EE1">
            <w:pPr>
              <w:pStyle w:val="TableParagraph"/>
              <w:spacing w:before="205"/>
              <w:ind w:left="301"/>
              <w:rPr>
                <w:b/>
              </w:rPr>
            </w:pPr>
            <w:r>
              <w:rPr>
                <w:b/>
              </w:rPr>
              <w:t>Druh podmieneného záväzku</w:t>
            </w:r>
          </w:p>
        </w:tc>
        <w:tc>
          <w:tcPr>
            <w:tcW w:w="6305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0775F4E2" w14:textId="77777777" w:rsidR="002F16F6" w:rsidRDefault="00C14EE1">
            <w:pPr>
              <w:pStyle w:val="TableParagraph"/>
              <w:spacing w:before="44"/>
              <w:ind w:left="192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05AD9BCC" w14:textId="77777777">
        <w:trPr>
          <w:trHeight w:val="826"/>
        </w:trPr>
        <w:tc>
          <w:tcPr>
            <w:tcW w:w="3638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2AD30E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93A84F5" w14:textId="77777777" w:rsidR="002F16F6" w:rsidRDefault="002F16F6">
            <w:pPr>
              <w:pStyle w:val="TableParagraph"/>
              <w:spacing w:before="1"/>
              <w:rPr>
                <w:b/>
                <w:sz w:val="24"/>
              </w:rPr>
            </w:pPr>
          </w:p>
          <w:p w14:paraId="450B7FD3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65338CCE" w14:textId="77777777" w:rsidR="002F16F6" w:rsidRDefault="00C14EE1">
            <w:pPr>
              <w:pStyle w:val="TableParagraph"/>
              <w:spacing w:before="136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33AC36FE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3E963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Zo súdnych rozhodnutí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164D5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EA10E3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9E3E42B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C6796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poskytnutých záruk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92D2B8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4ECC2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A866BA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6B508D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 xml:space="preserve">Zo všeob. </w:t>
            </w:r>
            <w:proofErr w:type="spellStart"/>
            <w:r>
              <w:t>záväzn</w:t>
            </w:r>
            <w:proofErr w:type="spellEnd"/>
            <w:r>
              <w:t xml:space="preserve">. </w:t>
            </w:r>
            <w:proofErr w:type="spellStart"/>
            <w:r>
              <w:t>právn</w:t>
            </w:r>
            <w:proofErr w:type="spellEnd"/>
            <w:r>
              <w:t xml:space="preserve">. </w:t>
            </w:r>
            <w:proofErr w:type="spellStart"/>
            <w:r>
              <w:t>predp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A20AA9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23D73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03445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1DD669A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Zo zmluvy o podriadenom záväzku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B5CF8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AE64C2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2A5F20E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607EFE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ručenia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F486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7CB70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CF290C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343A362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Iné podmienené záväzky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4DFA51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52CD66E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0A9E83A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13EFE85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podmienených záväzkov:</w:t>
      </w:r>
    </w:p>
    <w:p w14:paraId="28B6FB20" w14:textId="77777777" w:rsidR="002F16F6" w:rsidRDefault="002F16F6">
      <w:pPr>
        <w:pStyle w:val="Zkladntext"/>
        <w:rPr>
          <w:b/>
          <w:sz w:val="20"/>
        </w:rPr>
      </w:pPr>
    </w:p>
    <w:p w14:paraId="0ECCC70E" w14:textId="77777777" w:rsidR="002F16F6" w:rsidRDefault="002F16F6">
      <w:pPr>
        <w:pStyle w:val="Zkladntext"/>
        <w:rPr>
          <w:b/>
          <w:sz w:val="20"/>
        </w:rPr>
      </w:pPr>
    </w:p>
    <w:p w14:paraId="60FD220D" w14:textId="77777777" w:rsidR="002F16F6" w:rsidRDefault="002F16F6">
      <w:pPr>
        <w:pStyle w:val="Zkladntext"/>
        <w:rPr>
          <w:b/>
          <w:sz w:val="20"/>
        </w:rPr>
      </w:pPr>
    </w:p>
    <w:p w14:paraId="6A102EE0" w14:textId="77777777" w:rsidR="002F16F6" w:rsidRDefault="002F16F6">
      <w:pPr>
        <w:pStyle w:val="Zkladntext"/>
        <w:rPr>
          <w:b/>
          <w:sz w:val="20"/>
        </w:rPr>
      </w:pPr>
    </w:p>
    <w:p w14:paraId="09E345A2" w14:textId="77777777" w:rsidR="002F16F6" w:rsidRDefault="002F16F6">
      <w:pPr>
        <w:pStyle w:val="Zkladntext"/>
        <w:spacing w:before="1"/>
        <w:rPr>
          <w:b/>
          <w:sz w:val="16"/>
        </w:rPr>
      </w:pPr>
    </w:p>
    <w:p w14:paraId="6EF30DCC" w14:textId="77777777" w:rsidR="002F16F6" w:rsidRDefault="00C14EE1">
      <w:pPr>
        <w:spacing w:before="94" w:line="268" w:lineRule="auto"/>
        <w:ind w:left="697" w:right="174" w:hanging="548"/>
        <w:jc w:val="both"/>
        <w:rPr>
          <w:b/>
        </w:rPr>
      </w:pPr>
      <w:r>
        <w:rPr>
          <w:b/>
        </w:rPr>
        <w:t>5.e Opis významných povinností účtovnej jednotky vyplývajúcich z dôchodkových  programov pre</w:t>
      </w:r>
      <w:r>
        <w:rPr>
          <w:b/>
          <w:spacing w:val="-3"/>
        </w:rPr>
        <w:t xml:space="preserve"> </w:t>
      </w:r>
      <w:r>
        <w:rPr>
          <w:b/>
        </w:rPr>
        <w:t>zamestnancov:</w:t>
      </w:r>
    </w:p>
    <w:p w14:paraId="7D6542EB" w14:textId="77777777" w:rsidR="002F16F6" w:rsidRDefault="002F16F6">
      <w:pPr>
        <w:pStyle w:val="Zkladntext"/>
        <w:rPr>
          <w:b/>
          <w:sz w:val="24"/>
        </w:rPr>
      </w:pPr>
    </w:p>
    <w:p w14:paraId="30C51C4C" w14:textId="77777777" w:rsidR="002F16F6" w:rsidRDefault="002F16F6">
      <w:pPr>
        <w:pStyle w:val="Zkladntext"/>
        <w:rPr>
          <w:b/>
          <w:sz w:val="24"/>
        </w:rPr>
      </w:pPr>
    </w:p>
    <w:p w14:paraId="14DB4AE1" w14:textId="77777777" w:rsidR="002F16F6" w:rsidRDefault="002F16F6">
      <w:pPr>
        <w:pStyle w:val="Zkladntext"/>
        <w:rPr>
          <w:b/>
          <w:sz w:val="29"/>
        </w:rPr>
      </w:pPr>
    </w:p>
    <w:p w14:paraId="3BD46737" w14:textId="77777777" w:rsidR="002F16F6" w:rsidRDefault="00C14EE1">
      <w:pPr>
        <w:spacing w:line="268" w:lineRule="auto"/>
        <w:ind w:left="697" w:right="173" w:hanging="548"/>
        <w:jc w:val="both"/>
        <w:rPr>
          <w:b/>
        </w:rPr>
      </w:pPr>
      <w:r>
        <w:rPr>
          <w:b/>
        </w:rPr>
        <w:t>6. Informácie o udelení výlučného práva alebo osobitného práva, ktorým sa udelilo právo poskytovať služby vo verejnom záujme (uvádza sa aj náhrada za túto činnosť v akejkoľvek forme):</w:t>
      </w:r>
    </w:p>
    <w:sectPr w:rsidR="002F16F6">
      <w:pgSz w:w="11900" w:h="16840"/>
      <w:pgMar w:top="1060" w:right="780" w:bottom="280" w:left="92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48566F"/>
    <w:multiLevelType w:val="hybridMultilevel"/>
    <w:tmpl w:val="6592EBBE"/>
    <w:lvl w:ilvl="0" w:tplc="69AC69E8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2"/>
        <w:sz w:val="22"/>
        <w:szCs w:val="22"/>
        <w:lang w:val="sk-SK" w:eastAsia="sk-SK" w:bidi="sk-SK"/>
      </w:rPr>
    </w:lvl>
    <w:lvl w:ilvl="1" w:tplc="7770674E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9FBC94D8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A98E534A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390DEF2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9BEE99E6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A90A5724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6CAC7172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9CE6958A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1" w15:restartNumberingAfterBreak="0">
    <w:nsid w:val="1F873816"/>
    <w:multiLevelType w:val="multilevel"/>
    <w:tmpl w:val="002E50CE"/>
    <w:lvl w:ilvl="0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1"/>
        <w:sz w:val="22"/>
        <w:szCs w:val="22"/>
        <w:lang w:val="sk-SK" w:eastAsia="sk-SK" w:bidi="sk-SK"/>
      </w:rPr>
    </w:lvl>
    <w:lvl w:ilvl="1">
      <w:start w:val="1"/>
      <w:numFmt w:val="lowerLetter"/>
      <w:lvlText w:val="%1.%2)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1986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013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04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066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093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12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146" w:hanging="548"/>
      </w:pPr>
      <w:rPr>
        <w:rFonts w:hint="default"/>
        <w:lang w:val="sk-SK" w:eastAsia="sk-SK" w:bidi="sk-SK"/>
      </w:rPr>
    </w:lvl>
  </w:abstractNum>
  <w:abstractNum w:abstractNumId="2" w15:restartNumberingAfterBreak="0">
    <w:nsid w:val="39134FE7"/>
    <w:multiLevelType w:val="multilevel"/>
    <w:tmpl w:val="471A328C"/>
    <w:lvl w:ilvl="0">
      <w:start w:val="5"/>
      <w:numFmt w:val="decimal"/>
      <w:lvlText w:val="%1"/>
      <w:lvlJc w:val="left"/>
      <w:pPr>
        <w:ind w:left="759" w:hanging="610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759" w:hanging="610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48" w:hanging="610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92" w:hanging="610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36" w:hanging="610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80" w:hanging="610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24" w:hanging="610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68" w:hanging="610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12" w:hanging="610"/>
      </w:pPr>
      <w:rPr>
        <w:rFonts w:hint="default"/>
        <w:lang w:val="sk-SK" w:eastAsia="sk-SK" w:bidi="sk-SK"/>
      </w:rPr>
    </w:lvl>
  </w:abstractNum>
  <w:abstractNum w:abstractNumId="3" w15:restartNumberingAfterBreak="0">
    <w:nsid w:val="402D4620"/>
    <w:multiLevelType w:val="multilevel"/>
    <w:tmpl w:val="72467260"/>
    <w:lvl w:ilvl="0">
      <w:start w:val="2"/>
      <w:numFmt w:val="decimal"/>
      <w:lvlText w:val="%1"/>
      <w:lvlJc w:val="left"/>
      <w:pPr>
        <w:ind w:left="697" w:hanging="548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4" w15:restartNumberingAfterBreak="0">
    <w:nsid w:val="6DAA5B29"/>
    <w:multiLevelType w:val="hybridMultilevel"/>
    <w:tmpl w:val="DCA40D96"/>
    <w:lvl w:ilvl="0" w:tplc="9E98CE6E">
      <w:start w:val="3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1" w:tplc="D8B2A9A2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5C000756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BE2A0A84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63EEADA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3BC2135A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DB48E562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772EA7EE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D46A6C2E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num w:numId="1" w16cid:durableId="1324553836">
    <w:abstractNumId w:val="2"/>
  </w:num>
  <w:num w:numId="2" w16cid:durableId="1571888994">
    <w:abstractNumId w:val="4"/>
  </w:num>
  <w:num w:numId="3" w16cid:durableId="2132243561">
    <w:abstractNumId w:val="3"/>
  </w:num>
  <w:num w:numId="4" w16cid:durableId="1645740532">
    <w:abstractNumId w:val="0"/>
  </w:num>
  <w:num w:numId="5" w16cid:durableId="18070407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16F6"/>
    <w:rsid w:val="00065380"/>
    <w:rsid w:val="000A11FA"/>
    <w:rsid w:val="000C12CA"/>
    <w:rsid w:val="00255A50"/>
    <w:rsid w:val="002B67CC"/>
    <w:rsid w:val="002F16F6"/>
    <w:rsid w:val="00376B0C"/>
    <w:rsid w:val="00482441"/>
    <w:rsid w:val="005C690C"/>
    <w:rsid w:val="005E7DA6"/>
    <w:rsid w:val="00763AC5"/>
    <w:rsid w:val="00806B97"/>
    <w:rsid w:val="00826298"/>
    <w:rsid w:val="008B1B3F"/>
    <w:rsid w:val="009A119F"/>
    <w:rsid w:val="00C14EE1"/>
    <w:rsid w:val="00C50191"/>
    <w:rsid w:val="00D22103"/>
    <w:rsid w:val="00DD6C9E"/>
    <w:rsid w:val="00EE6ED0"/>
    <w:rsid w:val="00F04B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067C2F"/>
  <w15:docId w15:val="{ACAB4396-31DC-46E1-AD05-FD171AC58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 w:eastAsia="sk-SK" w:bidi="sk-SK"/>
    </w:rPr>
  </w:style>
  <w:style w:type="paragraph" w:styleId="Nadpis1">
    <w:name w:val="heading 1"/>
    <w:basedOn w:val="Normlny"/>
    <w:uiPriority w:val="9"/>
    <w:qFormat/>
    <w:pPr>
      <w:spacing w:before="94"/>
      <w:ind w:left="697" w:hanging="54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697" w:hanging="548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6</Pages>
  <Words>1029</Words>
  <Characters>5869</Characters>
  <Application>Microsoft Office Word</Application>
  <DocSecurity>0</DocSecurity>
  <Lines>48</Lines>
  <Paragraphs>13</Paragraphs>
  <ScaleCrop>false</ScaleCrop>
  <Company/>
  <LinksUpToDate>false</LinksUpToDate>
  <CharactersWithSpaces>6885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Euro - gsm</dc:creator>
  <cp:lastModifiedBy>Euro - gsm</cp:lastModifiedBy>
  <cp:revision>21</cp:revision>
  <cp:lastPrinted>2020-08-12T09:54:00Z</cp:lastPrinted>
  <dcterms:created xsi:type="dcterms:W3CDTF">2020-09-06T07:05:00Z</dcterms:created>
  <dcterms:modified xsi:type="dcterms:W3CDTF">2023-08-02T16:27:00Z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2018-03-09T00:00:00Z</vt:filetime>
  </property>
  <property fmtid="{D5CDD505-2E9C-101B-9397-08002B2CF9AE}" pid="3" name="LastSaved">
    <vt:filetime>2018-03-09T00:00:00Z</vt:filetime>
  </property>
</Properties>
</file>