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851" w:rsidRDefault="00470851" w:rsidP="00CB2543">
      <w:pPr>
        <w:jc w:val="center"/>
      </w:pPr>
      <w:bookmarkStart w:id="0" w:name="_GoBack"/>
      <w:bookmarkEnd w:id="0"/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CE013E" w:rsidRDefault="00CE013E" w:rsidP="00CB2543">
      <w:pPr>
        <w:jc w:val="center"/>
      </w:pPr>
    </w:p>
    <w:p w:rsidR="00CE013E" w:rsidRDefault="00CE013E" w:rsidP="00CB2543">
      <w:pPr>
        <w:jc w:val="center"/>
      </w:pPr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B14400" w:rsidRDefault="00B14400" w:rsidP="00CB2543">
      <w:pPr>
        <w:jc w:val="center"/>
      </w:pPr>
    </w:p>
    <w:p w:rsidR="00B14400" w:rsidRPr="0050078A" w:rsidRDefault="00B14400" w:rsidP="00CB2543">
      <w:pPr>
        <w:jc w:val="center"/>
        <w:rPr>
          <w:rFonts w:ascii="Times New Roman" w:hAnsi="Times New Roman"/>
          <w:b/>
          <w:sz w:val="40"/>
          <w:szCs w:val="40"/>
        </w:rPr>
      </w:pPr>
      <w:r w:rsidRPr="0050078A">
        <w:rPr>
          <w:rFonts w:ascii="Times New Roman" w:hAnsi="Times New Roman"/>
          <w:b/>
          <w:sz w:val="40"/>
          <w:szCs w:val="40"/>
        </w:rPr>
        <w:t>VÝROČNÁ SPRÁVA O ČI</w:t>
      </w:r>
      <w:r w:rsidR="00EA2419">
        <w:rPr>
          <w:rFonts w:ascii="Times New Roman" w:hAnsi="Times New Roman"/>
          <w:b/>
          <w:sz w:val="40"/>
          <w:szCs w:val="40"/>
        </w:rPr>
        <w:t xml:space="preserve">NNOSTI A HOSPODÁRENÍ ZA ROK </w:t>
      </w:r>
      <w:r w:rsidR="00862608">
        <w:rPr>
          <w:rFonts w:ascii="Times New Roman" w:hAnsi="Times New Roman"/>
          <w:b/>
          <w:sz w:val="40"/>
          <w:szCs w:val="40"/>
        </w:rPr>
        <w:t>202</w:t>
      </w:r>
      <w:r w:rsidR="007228C6">
        <w:rPr>
          <w:rFonts w:ascii="Times New Roman" w:hAnsi="Times New Roman"/>
          <w:b/>
          <w:sz w:val="40"/>
          <w:szCs w:val="40"/>
        </w:rPr>
        <w:t>2</w:t>
      </w:r>
    </w:p>
    <w:p w:rsidR="00295A23" w:rsidRPr="0050078A" w:rsidRDefault="00295A23" w:rsidP="00CB2543">
      <w:pPr>
        <w:jc w:val="center"/>
        <w:rPr>
          <w:rFonts w:ascii="Times New Roman" w:hAnsi="Times New Roman"/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Default="00295A23" w:rsidP="00CB2543">
      <w:pPr>
        <w:jc w:val="center"/>
        <w:rPr>
          <w:b/>
          <w:sz w:val="40"/>
          <w:szCs w:val="40"/>
        </w:rPr>
      </w:pPr>
    </w:p>
    <w:p w:rsidR="00295A23" w:rsidRPr="0050078A" w:rsidRDefault="00B607F6" w:rsidP="00295A23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Stropkov,  </w:t>
      </w:r>
      <w:r w:rsidR="003A3A14">
        <w:rPr>
          <w:rFonts w:ascii="Times New Roman" w:hAnsi="Times New Roman"/>
        </w:rPr>
        <w:t>jún</w:t>
      </w:r>
      <w:r w:rsidR="00E928A9">
        <w:rPr>
          <w:rFonts w:ascii="Times New Roman" w:hAnsi="Times New Roman"/>
        </w:rPr>
        <w:t xml:space="preserve"> 202</w:t>
      </w:r>
      <w:r w:rsidR="007228C6">
        <w:rPr>
          <w:rFonts w:ascii="Times New Roman" w:hAnsi="Times New Roman"/>
        </w:rPr>
        <w:t>3</w:t>
      </w:r>
    </w:p>
    <w:p w:rsidR="008235F2" w:rsidRPr="00FC40CA" w:rsidRDefault="00B14400" w:rsidP="00FC40CA">
      <w:pPr>
        <w:pStyle w:val="Nadpis1"/>
        <w:rPr>
          <w:b w:val="0"/>
        </w:rPr>
      </w:pPr>
      <w:r>
        <w:br w:type="page"/>
      </w:r>
      <w:bookmarkStart w:id="1" w:name="_Toc103676245"/>
      <w:r w:rsidR="008235F2" w:rsidRPr="00FC40CA">
        <w:rPr>
          <w:b w:val="0"/>
        </w:rPr>
        <w:lastRenderedPageBreak/>
        <w:t>Obsah</w:t>
      </w:r>
      <w:bookmarkEnd w:id="1"/>
    </w:p>
    <w:p w:rsidR="00FC0ECD" w:rsidRPr="00E37034" w:rsidRDefault="00FD1B8C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r w:rsidRPr="00FD1B8C">
        <w:rPr>
          <w:rFonts w:ascii="Times New Roman" w:hAnsi="Times New Roman"/>
        </w:rPr>
        <w:fldChar w:fldCharType="begin"/>
      </w:r>
      <w:r w:rsidR="00365AC9" w:rsidRPr="00817E5C">
        <w:rPr>
          <w:rFonts w:ascii="Times New Roman" w:hAnsi="Times New Roman"/>
        </w:rPr>
        <w:instrText xml:space="preserve"> TOC \o "1-3" \h \z \u </w:instrText>
      </w:r>
      <w:r w:rsidRPr="00FD1B8C">
        <w:rPr>
          <w:rFonts w:ascii="Times New Roman" w:hAnsi="Times New Roman"/>
        </w:rPr>
        <w:fldChar w:fldCharType="separate"/>
      </w:r>
      <w:hyperlink w:anchor="_Toc103676245" w:history="1">
        <w:r w:rsidR="00FC0ECD" w:rsidRPr="007871F2">
          <w:rPr>
            <w:rStyle w:val="Hypertextovprepojenie"/>
            <w:noProof/>
          </w:rPr>
          <w:t>Obsah</w:t>
        </w:r>
        <w:r w:rsidR="00FC0ECD">
          <w:rPr>
            <w:noProof/>
            <w:webHidden/>
          </w:rPr>
          <w:tab/>
        </w:r>
        <w:r w:rsidR="00FC0ECD">
          <w:rPr>
            <w:noProof/>
            <w:webHidden/>
          </w:rPr>
          <w:fldChar w:fldCharType="begin"/>
        </w:r>
        <w:r w:rsidR="00FC0ECD">
          <w:rPr>
            <w:noProof/>
            <w:webHidden/>
          </w:rPr>
          <w:instrText xml:space="preserve"> PAGEREF _Toc103676245 \h </w:instrText>
        </w:r>
        <w:r w:rsidR="00FC0ECD">
          <w:rPr>
            <w:noProof/>
            <w:webHidden/>
          </w:rPr>
        </w:r>
        <w:r w:rsidR="00FC0ECD">
          <w:rPr>
            <w:noProof/>
            <w:webHidden/>
          </w:rPr>
          <w:fldChar w:fldCharType="separate"/>
        </w:r>
        <w:r w:rsidR="00FC0ECD">
          <w:rPr>
            <w:noProof/>
            <w:webHidden/>
          </w:rPr>
          <w:t>2</w:t>
        </w:r>
        <w:r w:rsidR="00FC0ECD"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46" w:history="1">
        <w:r w:rsidRPr="007871F2">
          <w:rPr>
            <w:rStyle w:val="Hypertextovprepojenie"/>
            <w:noProof/>
          </w:rPr>
          <w:t>ÚVOD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47" w:history="1">
        <w:r w:rsidRPr="007871F2">
          <w:rPr>
            <w:rStyle w:val="Hypertextovprepojenie"/>
            <w:noProof/>
          </w:rPr>
          <w:t>1. ÚDAJE ZABEZPEČUJÚCE VŠEOBECNÚ INFORMOVANOSŤ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48" w:history="1">
        <w:r w:rsidRPr="007871F2">
          <w:rPr>
            <w:rStyle w:val="Hypertextovprepojenie"/>
          </w:rPr>
          <w:t>1.1. Identifikačné údaje zariadenia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49" w:history="1">
        <w:r w:rsidRPr="007871F2">
          <w:rPr>
            <w:rStyle w:val="Hypertextovprepojenie"/>
          </w:rPr>
          <w:t>1.2 Zameranie zariadenia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3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0" w:history="1">
        <w:r w:rsidRPr="007871F2">
          <w:rPr>
            <w:rStyle w:val="Hypertextovprepojenie"/>
            <w:noProof/>
          </w:rPr>
          <w:t>1.2.1  Odborné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3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1" w:history="1">
        <w:r w:rsidRPr="007871F2">
          <w:rPr>
            <w:rStyle w:val="Hypertextovprepojenie"/>
            <w:noProof/>
          </w:rPr>
          <w:t>1.2.2 Obslužné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3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2" w:history="1">
        <w:r w:rsidRPr="007871F2">
          <w:rPr>
            <w:rStyle w:val="Hypertextovprepojenie"/>
            <w:noProof/>
            <w:lang w:eastAsia="sk-SK"/>
          </w:rPr>
          <w:t>1.2.3 Ďalšie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3"/>
        <w:tabs>
          <w:tab w:val="left" w:pos="880"/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3" w:history="1">
        <w:r w:rsidRPr="007871F2">
          <w:rPr>
            <w:rStyle w:val="Hypertextovprepojenie"/>
            <w:rFonts w:ascii="Symbol" w:eastAsia="Times New Roman" w:hAnsi="Symbol"/>
            <w:bCs/>
            <w:noProof/>
          </w:rPr>
          <w:t></w:t>
        </w:r>
        <w:r w:rsidRPr="00E37034">
          <w:rPr>
            <w:rFonts w:eastAsia="Times New Roman"/>
            <w:noProof/>
            <w:lang w:eastAsia="sk-SK"/>
          </w:rPr>
          <w:tab/>
        </w:r>
        <w:r w:rsidRPr="007871F2">
          <w:rPr>
            <w:rStyle w:val="Hypertextovprepojenie"/>
            <w:rFonts w:ascii="Times New Roman" w:eastAsia="Times New Roman" w:hAnsi="Times New Roman"/>
            <w:b/>
            <w:bCs/>
            <w:noProof/>
          </w:rPr>
          <w:t>Individuálna a skupinová práca s klientmi: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4" w:history="1">
        <w:r w:rsidRPr="007871F2">
          <w:rPr>
            <w:rStyle w:val="Hypertextovprepojenie"/>
          </w:rPr>
          <w:t>1.3 Spolupráca s verejnosťou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5" w:history="1">
        <w:r w:rsidRPr="007871F2">
          <w:rPr>
            <w:rStyle w:val="Hypertextovprepojenie"/>
            <w:rFonts w:ascii="Times New Roman" w:hAnsi="Times New Roman"/>
            <w:noProof/>
            <w:lang w:eastAsia="sk-SK"/>
          </w:rPr>
          <w:t xml:space="preserve">2. </w:t>
        </w:r>
        <w:r w:rsidRPr="007871F2">
          <w:rPr>
            <w:rStyle w:val="Hypertextovprepojenie"/>
            <w:noProof/>
          </w:rPr>
          <w:t>ORGANIZAČNÁ ŠTRUKTÚRA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6" w:history="1">
        <w:r w:rsidRPr="007871F2">
          <w:rPr>
            <w:rStyle w:val="Hypertextovprepojenie"/>
          </w:rPr>
          <w:t>2.1 ZPS NOVÝ DOMOV STROPKOV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7" w:history="1">
        <w:r w:rsidRPr="007871F2">
          <w:rPr>
            <w:rStyle w:val="Hypertextovprepojenie"/>
            <w:rFonts w:ascii="Times New Roman" w:hAnsi="Times New Roman"/>
            <w:noProof/>
          </w:rPr>
          <w:t>3. HOSPODÁRENIE n.o.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8" w:history="1">
        <w:r w:rsidRPr="007871F2">
          <w:rPr>
            <w:rStyle w:val="Hypertextovprepojenie"/>
          </w:rPr>
          <w:t>3.1PREHĽAD NÁKLADOV A VÝNOSOV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3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59" w:history="1">
        <w:r w:rsidRPr="007871F2">
          <w:rPr>
            <w:rStyle w:val="Hypertextovprepojenie"/>
            <w:noProof/>
            <w:lang w:eastAsia="sk-SK"/>
          </w:rPr>
          <w:t>3.1.1 Návrh na vysporiadanie hospodárskeho výsledku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60" w:history="1">
        <w:r w:rsidRPr="007871F2">
          <w:rPr>
            <w:rStyle w:val="Hypertextovprepojenie"/>
            <w:lang w:eastAsia="sk-SK"/>
          </w:rPr>
          <w:t>3.2 STAV A  POHYB MAJETKU A ZÁVAZKOV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61" w:history="1">
        <w:r w:rsidRPr="007871F2">
          <w:rPr>
            <w:rStyle w:val="Hypertextovprepojenie"/>
            <w:noProof/>
          </w:rPr>
          <w:t>4. UDALOSTI  OSOBITNÉHO VÝZNAMU, KTORÉ  NASTALI  PO SKONČENÍ  ÚČTOVNÉHO  OBDOBIA, ZA KTORÉ  SA VYHOTOVUJE  VÝROČNÁ  SPRÁVA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FC0ECD" w:rsidRPr="00E37034" w:rsidRDefault="00FC0ECD">
      <w:pPr>
        <w:pStyle w:val="Obsah1"/>
        <w:tabs>
          <w:tab w:val="right" w:leader="dot" w:pos="10055"/>
        </w:tabs>
        <w:rPr>
          <w:rFonts w:eastAsia="Times New Roman"/>
          <w:noProof/>
          <w:lang w:eastAsia="sk-SK"/>
        </w:rPr>
      </w:pPr>
      <w:hyperlink w:anchor="_Toc103676262" w:history="1">
        <w:r w:rsidRPr="007871F2">
          <w:rPr>
            <w:rStyle w:val="Hypertextovprepojenie"/>
            <w:noProof/>
          </w:rPr>
          <w:t>5. PREDPOKLADANÝ  BUDÚCI  VÝVOJ  ČINNOSTÍ  ÚČTOVNEJ JEDNOTKY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B14400" w:rsidRPr="0050078A" w:rsidRDefault="00FD1B8C" w:rsidP="00EE26F1">
      <w:pPr>
        <w:pStyle w:val="Nadpis1"/>
      </w:pPr>
      <w:r w:rsidRPr="00817E5C">
        <w:rPr>
          <w:rFonts w:ascii="Times New Roman" w:eastAsia="Calibri" w:hAnsi="Times New Roman"/>
          <w:b w:val="0"/>
          <w:kern w:val="0"/>
          <w:sz w:val="22"/>
          <w:szCs w:val="22"/>
        </w:rPr>
        <w:fldChar w:fldCharType="end"/>
      </w:r>
      <w:r w:rsidR="00B14400" w:rsidRPr="00817E5C">
        <w:rPr>
          <w:b w:val="0"/>
        </w:rPr>
        <w:br w:type="page"/>
      </w:r>
      <w:bookmarkStart w:id="2" w:name="_Toc103676246"/>
      <w:r w:rsidR="00B14400" w:rsidRPr="0050078A">
        <w:lastRenderedPageBreak/>
        <w:t>ÚVOD</w:t>
      </w:r>
      <w:bookmarkEnd w:id="2"/>
    </w:p>
    <w:p w:rsidR="00B14400" w:rsidRPr="0050078A" w:rsidRDefault="00B14400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</w:rPr>
        <w:tab/>
      </w:r>
      <w:r w:rsidRPr="0050078A">
        <w:rPr>
          <w:rFonts w:ascii="Times New Roman" w:hAnsi="Times New Roman"/>
          <w:sz w:val="24"/>
          <w:szCs w:val="24"/>
        </w:rPr>
        <w:t>Zariadenie pre seniorov Nový Domov je súkromným zariadením, ktoré ponúka</w:t>
      </w:r>
      <w:r w:rsidR="0010480A">
        <w:rPr>
          <w:rFonts w:ascii="Times New Roman" w:hAnsi="Times New Roman"/>
          <w:sz w:val="24"/>
          <w:szCs w:val="24"/>
        </w:rPr>
        <w:t xml:space="preserve"> prijímateľom sociálnej služby</w:t>
      </w:r>
      <w:r w:rsidRPr="0050078A">
        <w:rPr>
          <w:rFonts w:ascii="Times New Roman" w:hAnsi="Times New Roman"/>
          <w:sz w:val="24"/>
          <w:szCs w:val="24"/>
        </w:rPr>
        <w:t xml:space="preserve"> kvalitnú starostlivosť prostredníctvom profesionálneho personálu, ktorý berie ohľad na ich osobné potreby a požiadavky.</w:t>
      </w:r>
    </w:p>
    <w:p w:rsidR="00B14400" w:rsidRPr="0050078A" w:rsidRDefault="00B14400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Cieľom Nového Domova je zabezpečiť každému klientovi dôstojnú a príjemnú starobu a dodať potrebný pocit istoty a rodinnej atmosféry.</w:t>
      </w:r>
    </w:p>
    <w:p w:rsidR="00B14400" w:rsidRDefault="00B14400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Naším poslaním je</w:t>
      </w:r>
      <w:r w:rsidR="000C736F">
        <w:rPr>
          <w:rFonts w:ascii="Times New Roman" w:hAnsi="Times New Roman"/>
          <w:sz w:val="24"/>
          <w:szCs w:val="24"/>
        </w:rPr>
        <w:t xml:space="preserve"> tímovou spoluprácou</w:t>
      </w:r>
      <w:r w:rsidRPr="0050078A">
        <w:rPr>
          <w:rFonts w:ascii="Times New Roman" w:hAnsi="Times New Roman"/>
          <w:sz w:val="24"/>
          <w:szCs w:val="24"/>
        </w:rPr>
        <w:t xml:space="preserve"> zlepšiť kvalitu života klientov podľa ich prianí, potrieb a vytvoriť pocit bezpečia v ich novom domove ako i uľahčiť adaptáciu a zabezpeč</w:t>
      </w:r>
      <w:r w:rsidR="000C736F">
        <w:rPr>
          <w:rFonts w:ascii="Times New Roman" w:hAnsi="Times New Roman"/>
          <w:sz w:val="24"/>
          <w:szCs w:val="24"/>
        </w:rPr>
        <w:t>iť dôstojné prežitie</w:t>
      </w:r>
      <w:r w:rsidRPr="0050078A">
        <w:rPr>
          <w:rFonts w:ascii="Times New Roman" w:hAnsi="Times New Roman"/>
          <w:sz w:val="24"/>
          <w:szCs w:val="24"/>
        </w:rPr>
        <w:t xml:space="preserve"> jesene života.</w:t>
      </w:r>
    </w:p>
    <w:p w:rsidR="00B238A9" w:rsidRPr="0010480A" w:rsidRDefault="00B238A9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0480A">
        <w:rPr>
          <w:rFonts w:ascii="Times New Roman" w:hAnsi="Times New Roman"/>
          <w:sz w:val="24"/>
          <w:szCs w:val="24"/>
        </w:rPr>
        <w:t>Víziou je byť zariadením, ktoré bude vyhľadávané nielen kvôli poskytovaným službám, ale kvôli odbornému, ľudskému a individuálnemu prístupu, kde sa seniori budú cítiť tak, ako vo svojej rodine a kde sa im poskytne dobrá opatera a láska zároveň.</w:t>
      </w:r>
    </w:p>
    <w:p w:rsidR="00BE001E" w:rsidRDefault="00485B2D" w:rsidP="00485B2D">
      <w:pPr>
        <w:pStyle w:val="Nadpis1"/>
      </w:pPr>
      <w:r>
        <w:rPr>
          <w:sz w:val="24"/>
          <w:szCs w:val="24"/>
        </w:rPr>
        <w:br w:type="page"/>
      </w:r>
      <w:bookmarkStart w:id="3" w:name="_Toc103676247"/>
      <w:r w:rsidRPr="00485B2D">
        <w:lastRenderedPageBreak/>
        <w:t>1.</w:t>
      </w:r>
      <w:r>
        <w:rPr>
          <w:sz w:val="24"/>
          <w:szCs w:val="24"/>
          <w:lang w:val="sk-SK"/>
        </w:rPr>
        <w:t xml:space="preserve"> </w:t>
      </w:r>
      <w:r w:rsidR="00AE622A">
        <w:t>ÚDAJE ZABEZPEČUJÚCE VŠEOBECNÚ INFORMOVANOSŤ</w:t>
      </w:r>
      <w:bookmarkEnd w:id="3"/>
    </w:p>
    <w:p w:rsidR="00AE622A" w:rsidRPr="004B6944" w:rsidRDefault="00AE622A" w:rsidP="004B6944">
      <w:pPr>
        <w:pStyle w:val="Nadpis2"/>
        <w:rPr>
          <w:rFonts w:ascii="Times New Roman" w:hAnsi="Times New Roman"/>
          <w:sz w:val="36"/>
          <w:szCs w:val="36"/>
        </w:rPr>
      </w:pPr>
      <w:bookmarkStart w:id="4" w:name="_Toc103676248"/>
      <w:r w:rsidRPr="004B6944">
        <w:rPr>
          <w:rFonts w:ascii="Times New Roman" w:hAnsi="Times New Roman"/>
          <w:sz w:val="36"/>
          <w:szCs w:val="36"/>
        </w:rPr>
        <w:t>1.1. Identifikačné údaje zariadenia</w:t>
      </w:r>
      <w:bookmarkEnd w:id="4"/>
    </w:p>
    <w:p w:rsidR="00BE001E" w:rsidRPr="0050078A" w:rsidRDefault="00BE001E" w:rsidP="00BE001E">
      <w:pPr>
        <w:rPr>
          <w:rFonts w:ascii="Times New Roman" w:hAnsi="Times New Roman"/>
        </w:rPr>
      </w:pPr>
    </w:p>
    <w:p w:rsidR="00BE001E" w:rsidRPr="005419E7" w:rsidRDefault="00BE001E" w:rsidP="0067694E">
      <w:pPr>
        <w:spacing w:after="0" w:line="240" w:lineRule="auto"/>
      </w:pPr>
      <w:r w:rsidRPr="0050078A">
        <w:rPr>
          <w:rFonts w:ascii="Times New Roman" w:hAnsi="Times New Roman"/>
          <w:sz w:val="24"/>
          <w:szCs w:val="24"/>
        </w:rPr>
        <w:t>Názov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="00AE622A">
        <w:rPr>
          <w:rFonts w:ascii="Times New Roman" w:hAnsi="Times New Roman"/>
          <w:b/>
          <w:sz w:val="24"/>
          <w:szCs w:val="24"/>
        </w:rPr>
        <w:t>Nový Domov Stropkov</w:t>
      </w:r>
    </w:p>
    <w:p w:rsidR="00C3429B" w:rsidRPr="0050078A" w:rsidRDefault="00BE001E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Zriaďovateľ: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Nový Domov Vranov nad Topľou – Lomnica, n.o.</w:t>
      </w: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="005419E7">
        <w:rPr>
          <w:rFonts w:ascii="Times New Roman" w:hAnsi="Times New Roman"/>
          <w:sz w:val="24"/>
          <w:szCs w:val="24"/>
        </w:rPr>
        <w:t>Šandalská 2076/44</w:t>
      </w:r>
    </w:p>
    <w:p w:rsidR="00C3429B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09</w:t>
      </w:r>
      <w:r w:rsidR="005419E7">
        <w:rPr>
          <w:rFonts w:ascii="Times New Roman" w:hAnsi="Times New Roman"/>
          <w:sz w:val="24"/>
          <w:szCs w:val="24"/>
        </w:rPr>
        <w:t>1</w:t>
      </w:r>
      <w:r w:rsidRPr="0050078A">
        <w:rPr>
          <w:rFonts w:ascii="Times New Roman" w:hAnsi="Times New Roman"/>
          <w:sz w:val="24"/>
          <w:szCs w:val="24"/>
        </w:rPr>
        <w:t xml:space="preserve"> 01 </w:t>
      </w:r>
      <w:r w:rsidR="005419E7">
        <w:rPr>
          <w:rFonts w:ascii="Times New Roman" w:hAnsi="Times New Roman"/>
          <w:sz w:val="24"/>
          <w:szCs w:val="24"/>
        </w:rPr>
        <w:t>Stropkov</w:t>
      </w:r>
    </w:p>
    <w:p w:rsidR="005419E7" w:rsidRPr="0050078A" w:rsidRDefault="005419E7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IČO: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45732370</w:t>
      </w: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Právna forma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nezisková organizácia</w:t>
      </w: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Štatutárny zástupca: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="00FD3BE1">
        <w:rPr>
          <w:rFonts w:ascii="Times New Roman" w:hAnsi="Times New Roman"/>
          <w:sz w:val="24"/>
          <w:szCs w:val="24"/>
        </w:rPr>
        <w:t>Mgr. Lucia Bížová</w:t>
      </w: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Adresa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Šandalská 2076/44</w:t>
      </w:r>
    </w:p>
    <w:p w:rsidR="00C3429B" w:rsidRPr="0050078A" w:rsidRDefault="00C3429B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091 01 Stropkov</w:t>
      </w:r>
    </w:p>
    <w:p w:rsidR="00C3429B" w:rsidRPr="0050078A" w:rsidRDefault="00EC75CC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Web stránka: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12695" w:rsidRPr="0050078A">
        <w:rPr>
          <w:rFonts w:ascii="Times New Roman" w:hAnsi="Times New Roman"/>
          <w:sz w:val="24"/>
          <w:szCs w:val="24"/>
        </w:rPr>
        <w:tab/>
      </w:r>
      <w:r w:rsidR="00F12695" w:rsidRPr="0050078A">
        <w:rPr>
          <w:rFonts w:ascii="Times New Roman" w:hAnsi="Times New Roman"/>
          <w:sz w:val="24"/>
          <w:szCs w:val="24"/>
        </w:rPr>
        <w:tab/>
      </w:r>
      <w:hyperlink r:id="rId8" w:history="1">
        <w:r w:rsidR="005B7BF3" w:rsidRPr="00AE4EA5">
          <w:rPr>
            <w:rStyle w:val="Hypertextovprepojenie"/>
            <w:rFonts w:ascii="Times New Roman" w:hAnsi="Times New Roman"/>
            <w:sz w:val="24"/>
            <w:szCs w:val="24"/>
          </w:rPr>
          <w:t>www.novydomovstropkov.sk</w:t>
        </w:r>
      </w:hyperlink>
    </w:p>
    <w:p w:rsidR="00F12695" w:rsidRDefault="00F12695" w:rsidP="0067694E">
      <w:pPr>
        <w:spacing w:after="0" w:line="240" w:lineRule="auto"/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</w:p>
    <w:p w:rsidR="002336C9" w:rsidRDefault="002336C9" w:rsidP="00C3429B">
      <w:pPr>
        <w:spacing w:after="0" w:line="360" w:lineRule="auto"/>
      </w:pPr>
    </w:p>
    <w:p w:rsid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Riaditeľka ZPS</w:t>
      </w:r>
      <w:r w:rsidRPr="002336C9">
        <w:rPr>
          <w:b/>
          <w:sz w:val="24"/>
          <w:szCs w:val="24"/>
        </w:rPr>
        <w:t>:</w:t>
      </w:r>
      <w:r>
        <w:t xml:space="preserve">  </w:t>
      </w:r>
      <w:r w:rsidRPr="002336C9">
        <w:rPr>
          <w:rFonts w:ascii="Times New Roman" w:hAnsi="Times New Roman"/>
          <w:sz w:val="24"/>
          <w:szCs w:val="24"/>
        </w:rPr>
        <w:t>Mgr. Lucia Bížová</w:t>
      </w:r>
    </w:p>
    <w:p w:rsid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E-mail</w:t>
      </w:r>
      <w:r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Pr="00790DD7">
          <w:rPr>
            <w:rStyle w:val="Hypertextovprepojenie"/>
            <w:rFonts w:ascii="Times New Roman" w:hAnsi="Times New Roman"/>
            <w:sz w:val="24"/>
            <w:szCs w:val="24"/>
          </w:rPr>
          <w:t>bizova.lucia@gmail.com</w:t>
        </w:r>
      </w:hyperlink>
    </w:p>
    <w:p w:rsidR="002336C9" w:rsidRP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číslo: 0907 899 346</w:t>
      </w:r>
    </w:p>
    <w:p w:rsidR="002336C9" w:rsidRDefault="002336C9" w:rsidP="00C3429B">
      <w:pPr>
        <w:spacing w:after="0" w:line="360" w:lineRule="auto"/>
        <w:rPr>
          <w:sz w:val="24"/>
          <w:szCs w:val="24"/>
        </w:rPr>
      </w:pPr>
    </w:p>
    <w:p w:rsid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Vedúca úseku starostlivosti o klienta: </w:t>
      </w:r>
      <w:r>
        <w:rPr>
          <w:rFonts w:ascii="Times New Roman" w:hAnsi="Times New Roman"/>
          <w:sz w:val="24"/>
          <w:szCs w:val="24"/>
        </w:rPr>
        <w:t>Mgr. Miroslava Žiaková</w:t>
      </w:r>
    </w:p>
    <w:p w:rsid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E-mail:</w:t>
      </w:r>
      <w:r>
        <w:t xml:space="preserve"> </w:t>
      </w:r>
      <w:r w:rsidRPr="002336C9">
        <w:rPr>
          <w:rFonts w:ascii="Times New Roman" w:hAnsi="Times New Roman"/>
          <w:sz w:val="24"/>
          <w:szCs w:val="24"/>
        </w:rPr>
        <w:t xml:space="preserve">novydomovstropkov@gmail.com </w:t>
      </w:r>
    </w:p>
    <w:p w:rsidR="002336C9" w:rsidRDefault="002336C9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číslo: 0908 303</w:t>
      </w:r>
      <w:r w:rsidR="00485B2D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208</w:t>
      </w:r>
    </w:p>
    <w:p w:rsidR="00485B2D" w:rsidRDefault="00485B2D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85B2D" w:rsidRDefault="00485B2D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85B2D" w:rsidRPr="002336C9" w:rsidRDefault="00485B2D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336C9" w:rsidRDefault="00E94835" w:rsidP="00485B2D">
      <w:pPr>
        <w:spacing w:after="0" w:line="360" w:lineRule="auto"/>
        <w:jc w:val="center"/>
      </w:pPr>
      <w:r>
        <w:rPr>
          <w:noProof/>
          <w:lang w:eastAsia="sk-SK"/>
        </w:rPr>
        <w:drawing>
          <wp:inline distT="0" distB="0" distL="0" distR="0">
            <wp:extent cx="4238625" cy="2828925"/>
            <wp:effectExtent l="0" t="0" r="9525" b="9525"/>
            <wp:docPr id="1" name="Obrázok 1" descr="hom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ome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3DC6" w:rsidRDefault="00DB3DC6" w:rsidP="00DB3DC6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lastRenderedPageBreak/>
        <w:t xml:space="preserve">ORGÁNY NEZISKOVEJ ORGANIZÁCIE </w:t>
      </w:r>
    </w:p>
    <w:p w:rsidR="00094EC2" w:rsidRDefault="00094EC2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</w:p>
    <w:p w:rsidR="00DB3DC6" w:rsidRDefault="00DB3DC6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Správna rada: </w:t>
      </w:r>
    </w:p>
    <w:p w:rsidR="00B07B4F" w:rsidRDefault="00B07B4F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</w:p>
    <w:p w:rsidR="00B07B4F" w:rsidRDefault="00B07B4F" w:rsidP="00B07B4F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Funkčné obdobie členov správnej rady v trvaní troch rokov sa skončilo dňa 20.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08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.2019. V prípade, že správ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rada nezvolí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nových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členov správnej rady a uplynie funkčné obdobie správnej rady, podľa Článku V. bodu 10. Štatútu neziskovej organizácie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novú 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správnu radu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vymenujú len zakladatelia neziskovej organizácie. </w:t>
      </w:r>
    </w:p>
    <w:p w:rsidR="00B07B4F" w:rsidRPr="00980E7F" w:rsidRDefault="00B07B4F" w:rsidP="00B07B4F">
      <w:pPr>
        <w:jc w:val="both"/>
        <w:rPr>
          <w:rFonts w:ascii="Times New Roman" w:hAnsi="Times New Roman"/>
          <w:sz w:val="24"/>
          <w:szCs w:val="24"/>
        </w:rPr>
      </w:pP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Zakladatelia ku dňu vyhotovenia výročnej správy nevymenovali správnu radu.</w:t>
      </w:r>
    </w:p>
    <w:p w:rsidR="00B07B4F" w:rsidRDefault="00B07B4F" w:rsidP="00DB3DC6">
      <w:pPr>
        <w:pStyle w:val="Default"/>
        <w:rPr>
          <w:rFonts w:ascii="Arial" w:hAnsi="Arial" w:cs="Arial"/>
          <w:sz w:val="26"/>
          <w:szCs w:val="26"/>
        </w:rPr>
      </w:pPr>
    </w:p>
    <w:p w:rsidR="00094EC2" w:rsidRDefault="00094EC2" w:rsidP="00DB3DC6">
      <w:pPr>
        <w:pStyle w:val="Default"/>
        <w:rPr>
          <w:rFonts w:ascii="Cambria" w:hAnsi="Cambria" w:cs="Cambria"/>
          <w:b/>
          <w:bCs/>
          <w:sz w:val="26"/>
          <w:szCs w:val="26"/>
        </w:rPr>
      </w:pPr>
    </w:p>
    <w:p w:rsidR="00DB3DC6" w:rsidRDefault="00DB3DC6" w:rsidP="00DB3DC6">
      <w:pPr>
        <w:pStyle w:val="Default"/>
        <w:rPr>
          <w:rFonts w:ascii="Cambria" w:hAnsi="Cambria" w:cs="Cambria"/>
          <w:b/>
          <w:bCs/>
          <w:sz w:val="26"/>
          <w:szCs w:val="26"/>
        </w:rPr>
      </w:pPr>
      <w:r>
        <w:rPr>
          <w:rFonts w:ascii="Cambria" w:hAnsi="Cambria" w:cs="Cambria"/>
          <w:b/>
          <w:bCs/>
          <w:sz w:val="26"/>
          <w:szCs w:val="26"/>
        </w:rPr>
        <w:t>Štatutárny orgán</w:t>
      </w:r>
      <w:r w:rsidR="00B07B4F">
        <w:rPr>
          <w:rFonts w:ascii="Cambria" w:hAnsi="Cambria" w:cs="Cambria"/>
          <w:b/>
          <w:bCs/>
          <w:sz w:val="26"/>
          <w:szCs w:val="26"/>
        </w:rPr>
        <w:t>:</w:t>
      </w:r>
    </w:p>
    <w:p w:rsidR="00DB3DC6" w:rsidRPr="00DB3DC6" w:rsidRDefault="00DB3DC6" w:rsidP="00DB3DC6">
      <w:pPr>
        <w:pStyle w:val="Default"/>
      </w:pPr>
      <w:r w:rsidRPr="00DB3DC6">
        <w:rPr>
          <w:bCs/>
        </w:rPr>
        <w:t>Mgr. Lucia Bížová</w:t>
      </w:r>
    </w:p>
    <w:p w:rsidR="00ED4289" w:rsidRDefault="00ED4289" w:rsidP="00ED4289">
      <w:pPr>
        <w:rPr>
          <w:rFonts w:ascii="Times New Roman" w:hAnsi="Times New Roman"/>
          <w:sz w:val="24"/>
          <w:szCs w:val="24"/>
        </w:rPr>
      </w:pPr>
    </w:p>
    <w:p w:rsidR="00EE26F1" w:rsidRPr="004B6944" w:rsidRDefault="003D5180" w:rsidP="00756BAD">
      <w:pPr>
        <w:pStyle w:val="Nadpis2"/>
        <w:spacing w:after="200"/>
        <w:rPr>
          <w:rFonts w:ascii="Times New Roman" w:hAnsi="Times New Roman"/>
          <w:sz w:val="36"/>
          <w:szCs w:val="36"/>
          <w:lang w:val="sk-SK"/>
        </w:rPr>
      </w:pPr>
      <w:r>
        <w:rPr>
          <w:rFonts w:ascii="Times New Roman" w:hAnsi="Times New Roman"/>
          <w:sz w:val="36"/>
          <w:szCs w:val="36"/>
          <w:lang w:val="sk-SK"/>
        </w:rPr>
        <w:br w:type="page"/>
      </w:r>
      <w:bookmarkStart w:id="5" w:name="_Toc103676249"/>
      <w:r w:rsidR="0011549A" w:rsidRPr="004B6944">
        <w:rPr>
          <w:rFonts w:ascii="Times New Roman" w:hAnsi="Times New Roman"/>
          <w:sz w:val="36"/>
          <w:szCs w:val="36"/>
          <w:lang w:val="sk-SK"/>
        </w:rPr>
        <w:lastRenderedPageBreak/>
        <w:t xml:space="preserve">1.2 </w:t>
      </w:r>
      <w:r w:rsidR="004B6944">
        <w:rPr>
          <w:rFonts w:ascii="Times New Roman" w:hAnsi="Times New Roman"/>
          <w:sz w:val="36"/>
          <w:szCs w:val="36"/>
          <w:lang w:val="sk-SK"/>
        </w:rPr>
        <w:t>Zam</w:t>
      </w:r>
      <w:r>
        <w:rPr>
          <w:rFonts w:ascii="Times New Roman" w:hAnsi="Times New Roman"/>
          <w:sz w:val="36"/>
          <w:szCs w:val="36"/>
          <w:lang w:val="sk-SK"/>
        </w:rPr>
        <w:t>e</w:t>
      </w:r>
      <w:r w:rsidR="004B6944">
        <w:rPr>
          <w:rFonts w:ascii="Times New Roman" w:hAnsi="Times New Roman"/>
          <w:sz w:val="36"/>
          <w:szCs w:val="36"/>
          <w:lang w:val="sk-SK"/>
        </w:rPr>
        <w:t>ranie zariadenia</w:t>
      </w:r>
      <w:bookmarkEnd w:id="5"/>
    </w:p>
    <w:p w:rsidR="00FD34CF" w:rsidRPr="00E928A9" w:rsidRDefault="00FD34CF" w:rsidP="00643DE7">
      <w:pPr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28A9">
        <w:rPr>
          <w:rFonts w:ascii="Times New Roman" w:hAnsi="Times New Roman"/>
          <w:sz w:val="24"/>
          <w:szCs w:val="24"/>
        </w:rPr>
        <w:t>Nový Domov Vranov nad Topľou  - Lomnica, n.o.  poskytuje sociálnu službu na riešenie nepriaznivej sociálnej situácie z dôvodu dovŕšenia dôchodkového veku v</w:t>
      </w:r>
      <w:r w:rsidR="00E928A9" w:rsidRPr="00E928A9">
        <w:rPr>
          <w:rFonts w:ascii="Times New Roman" w:hAnsi="Times New Roman"/>
          <w:sz w:val="24"/>
          <w:szCs w:val="24"/>
        </w:rPr>
        <w:t> </w:t>
      </w:r>
      <w:r w:rsidRPr="00E928A9">
        <w:rPr>
          <w:rFonts w:ascii="Times New Roman" w:hAnsi="Times New Roman"/>
          <w:bCs/>
          <w:sz w:val="24"/>
          <w:szCs w:val="24"/>
        </w:rPr>
        <w:t>zariaden</w:t>
      </w:r>
      <w:r w:rsidR="00E928A9" w:rsidRPr="00E928A9">
        <w:rPr>
          <w:rFonts w:ascii="Times New Roman" w:hAnsi="Times New Roman"/>
          <w:bCs/>
          <w:sz w:val="24"/>
          <w:szCs w:val="24"/>
        </w:rPr>
        <w:t xml:space="preserve">í </w:t>
      </w:r>
      <w:r w:rsidRPr="00E928A9">
        <w:rPr>
          <w:rFonts w:ascii="Times New Roman" w:hAnsi="Times New Roman"/>
          <w:bCs/>
          <w:sz w:val="24"/>
          <w:szCs w:val="24"/>
        </w:rPr>
        <w:t>pre seniorov</w:t>
      </w:r>
      <w:r w:rsidR="00E928A9" w:rsidRPr="00E928A9">
        <w:rPr>
          <w:rFonts w:ascii="Times New Roman" w:hAnsi="Times New Roman"/>
          <w:sz w:val="24"/>
          <w:szCs w:val="24"/>
        </w:rPr>
        <w:t xml:space="preserve"> </w:t>
      </w:r>
      <w:r w:rsidR="00E928A9" w:rsidRPr="00E928A9">
        <w:rPr>
          <w:rFonts w:ascii="Times New Roman" w:hAnsi="Times New Roman"/>
          <w:b/>
          <w:bCs/>
          <w:sz w:val="24"/>
          <w:szCs w:val="24"/>
        </w:rPr>
        <w:t xml:space="preserve">Nový Domov Stropkov </w:t>
      </w:r>
      <w:r w:rsidRPr="00E928A9">
        <w:rPr>
          <w:rFonts w:ascii="Times New Roman" w:hAnsi="Times New Roman"/>
          <w:sz w:val="24"/>
          <w:szCs w:val="24"/>
        </w:rPr>
        <w:t>(ďalej len „ZPS“) podľa § 35 zákona č. 448/2008 Z.z. celoročnou pobytovou formou</w:t>
      </w:r>
    </w:p>
    <w:p w:rsidR="00FD34CF" w:rsidRDefault="00FD34C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E928A9" w:rsidRDefault="00E928A9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ZPS je </w:t>
      </w:r>
      <w:r w:rsidR="0011549A">
        <w:rPr>
          <w:rFonts w:ascii="Times New Roman" w:hAnsi="Times New Roman"/>
          <w:sz w:val="24"/>
          <w:szCs w:val="24"/>
        </w:rPr>
        <w:t>zariaden</w:t>
      </w:r>
      <w:r>
        <w:rPr>
          <w:rFonts w:ascii="Times New Roman" w:hAnsi="Times New Roman"/>
          <w:sz w:val="24"/>
          <w:szCs w:val="24"/>
        </w:rPr>
        <w:t>ím</w:t>
      </w:r>
      <w:r w:rsidR="0011549A">
        <w:rPr>
          <w:rFonts w:ascii="Times New Roman" w:hAnsi="Times New Roman"/>
          <w:sz w:val="24"/>
          <w:szCs w:val="24"/>
        </w:rPr>
        <w:t xml:space="preserve"> sociálnych služieb, v ktor</w:t>
      </w:r>
      <w:r>
        <w:rPr>
          <w:rFonts w:ascii="Times New Roman" w:hAnsi="Times New Roman"/>
          <w:sz w:val="24"/>
          <w:szCs w:val="24"/>
        </w:rPr>
        <w:t>om</w:t>
      </w:r>
      <w:r w:rsidR="0011549A">
        <w:rPr>
          <w:rFonts w:ascii="Times New Roman" w:hAnsi="Times New Roman"/>
          <w:sz w:val="24"/>
          <w:szCs w:val="24"/>
        </w:rPr>
        <w:t xml:space="preserve"> sa poskytuj</w:t>
      </w:r>
      <w:r>
        <w:rPr>
          <w:rFonts w:ascii="Times New Roman" w:hAnsi="Times New Roman"/>
          <w:sz w:val="24"/>
          <w:szCs w:val="24"/>
        </w:rPr>
        <w:t>e</w:t>
      </w:r>
      <w:r w:rsidR="0011549A">
        <w:rPr>
          <w:rFonts w:ascii="Times New Roman" w:hAnsi="Times New Roman"/>
          <w:sz w:val="24"/>
          <w:szCs w:val="24"/>
        </w:rPr>
        <w:t xml:space="preserve"> sociáln</w:t>
      </w:r>
      <w:r>
        <w:rPr>
          <w:rFonts w:ascii="Times New Roman" w:hAnsi="Times New Roman"/>
          <w:sz w:val="24"/>
          <w:szCs w:val="24"/>
        </w:rPr>
        <w:t>a</w:t>
      </w:r>
      <w:r w:rsidR="0011549A">
        <w:rPr>
          <w:rFonts w:ascii="Times New Roman" w:hAnsi="Times New Roman"/>
          <w:sz w:val="24"/>
          <w:szCs w:val="24"/>
        </w:rPr>
        <w:t xml:space="preserve"> služb</w:t>
      </w:r>
      <w:r>
        <w:rPr>
          <w:rFonts w:ascii="Times New Roman" w:hAnsi="Times New Roman"/>
          <w:sz w:val="24"/>
          <w:szCs w:val="24"/>
        </w:rPr>
        <w:t>a</w:t>
      </w:r>
      <w:r w:rsidR="0011549A">
        <w:rPr>
          <w:rFonts w:ascii="Times New Roman" w:hAnsi="Times New Roman"/>
          <w:sz w:val="24"/>
          <w:szCs w:val="24"/>
        </w:rPr>
        <w:t xml:space="preserve">: </w:t>
      </w:r>
    </w:p>
    <w:p w:rsidR="0011549A" w:rsidRDefault="0011549A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>
        <w:rPr>
          <w:rFonts w:ascii="Times New Roman" w:hAnsi="Times New Roman"/>
          <w:sz w:val="24"/>
          <w:szCs w:val="24"/>
          <w:lang w:eastAsia="sk-SK"/>
        </w:rPr>
        <w:t>fyzickej osobe, ktorá dovŕšila dôchodkový vek a je odkázaná na pomoc inej fyzickej osoby a jej  stupeň odkázanosti je najmenej IV podľa prílohy č. 3</w:t>
      </w:r>
      <w:r w:rsidR="00756BAD">
        <w:rPr>
          <w:rFonts w:ascii="Times New Roman" w:hAnsi="Times New Roman"/>
          <w:sz w:val="24"/>
          <w:szCs w:val="24"/>
          <w:lang w:eastAsia="sk-SK"/>
        </w:rPr>
        <w:t xml:space="preserve"> zákona 448/2008 Z.z. o sociálnych službách</w:t>
      </w:r>
    </w:p>
    <w:p w:rsidR="0011549A" w:rsidRDefault="0011549A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b) fyzickej osobe, ktorá dovŕšila dôchodkový vek a poskytovanie sociálnej služby v tomto zariadení potrebuje z iných vážnych dôvodov</w:t>
      </w:r>
    </w:p>
    <w:p w:rsidR="00756BAD" w:rsidRDefault="00756BAD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sk-SK"/>
        </w:rPr>
        <w:t>Zariadeni</w:t>
      </w:r>
      <w:r w:rsidR="00E928A9">
        <w:rPr>
          <w:rFonts w:ascii="Times New Roman" w:hAnsi="Times New Roman"/>
          <w:sz w:val="24"/>
          <w:szCs w:val="24"/>
          <w:lang w:eastAsia="sk-SK"/>
        </w:rPr>
        <w:t>e</w:t>
      </w:r>
      <w:r>
        <w:rPr>
          <w:rFonts w:ascii="Times New Roman" w:hAnsi="Times New Roman"/>
          <w:sz w:val="24"/>
          <w:szCs w:val="24"/>
          <w:lang w:eastAsia="sk-SK"/>
        </w:rPr>
        <w:t xml:space="preserve"> pre seniorov </w:t>
      </w:r>
      <w:r>
        <w:rPr>
          <w:rFonts w:ascii="Times New Roman" w:hAnsi="Times New Roman"/>
          <w:sz w:val="24"/>
          <w:szCs w:val="24"/>
        </w:rPr>
        <w:t>v</w:t>
      </w:r>
      <w:r w:rsidRPr="00756BAD">
        <w:rPr>
          <w:rFonts w:ascii="Times New Roman" w:hAnsi="Times New Roman"/>
          <w:sz w:val="24"/>
          <w:szCs w:val="24"/>
        </w:rPr>
        <w:t>ykonáva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>odbornú činnosť, obslužné činnosti</w:t>
      </w:r>
      <w:r>
        <w:rPr>
          <w:rFonts w:ascii="Times New Roman" w:hAnsi="Times New Roman"/>
          <w:sz w:val="24"/>
          <w:szCs w:val="24"/>
        </w:rPr>
        <w:t xml:space="preserve"> a ďalšie činnosti a zabezpečuj</w:t>
      </w:r>
      <w:r w:rsidR="00E928A9">
        <w:rPr>
          <w:rFonts w:ascii="Times New Roman" w:hAnsi="Times New Roman"/>
          <w:sz w:val="24"/>
          <w:szCs w:val="24"/>
        </w:rPr>
        <w:t>e</w:t>
      </w:r>
      <w:r w:rsidRPr="00756BAD">
        <w:rPr>
          <w:rFonts w:ascii="Times New Roman" w:hAnsi="Times New Roman"/>
          <w:sz w:val="24"/>
          <w:szCs w:val="24"/>
        </w:rPr>
        <w:t xml:space="preserve"> vykonávanie týchto činností alebo utvára podmienky na ich vykonávanie v rozsahu ustanovenom zákonom</w:t>
      </w:r>
      <w:r>
        <w:rPr>
          <w:rFonts w:ascii="Times New Roman" w:hAnsi="Times New Roman"/>
          <w:sz w:val="24"/>
          <w:szCs w:val="24"/>
        </w:rPr>
        <w:t>.</w:t>
      </w:r>
    </w:p>
    <w:p w:rsidR="00756BAD" w:rsidRDefault="00756BAD" w:rsidP="00756BA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E928A9">
        <w:rPr>
          <w:rFonts w:ascii="Times New Roman" w:hAnsi="Times New Roman"/>
          <w:sz w:val="24"/>
          <w:szCs w:val="24"/>
        </w:rPr>
        <w:t>PS</w:t>
      </w:r>
      <w:r>
        <w:rPr>
          <w:rFonts w:ascii="Times New Roman" w:hAnsi="Times New Roman"/>
          <w:sz w:val="24"/>
          <w:szCs w:val="24"/>
        </w:rPr>
        <w:t xml:space="preserve"> klad</w:t>
      </w:r>
      <w:r w:rsidR="00E928A9">
        <w:rPr>
          <w:rFonts w:ascii="Times New Roman" w:hAnsi="Times New Roman"/>
          <w:sz w:val="24"/>
          <w:szCs w:val="24"/>
        </w:rPr>
        <w:t>ie</w:t>
      </w:r>
      <w:r w:rsidRPr="00756B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dôraz</w:t>
      </w:r>
      <w:r w:rsidRPr="00756BAD">
        <w:rPr>
          <w:rFonts w:ascii="Times New Roman" w:hAnsi="Times New Roman"/>
          <w:sz w:val="24"/>
          <w:szCs w:val="24"/>
        </w:rPr>
        <w:t xml:space="preserve"> na komplexný rozvoj osobnosti (prijímateľa) ako</w:t>
      </w:r>
      <w:r>
        <w:rPr>
          <w:rFonts w:ascii="Times New Roman" w:hAnsi="Times New Roman"/>
          <w:sz w:val="24"/>
          <w:szCs w:val="24"/>
        </w:rPr>
        <w:t xml:space="preserve"> individuality, a preto sa snaž</w:t>
      </w:r>
      <w:r w:rsidR="000A46D5">
        <w:rPr>
          <w:rFonts w:ascii="Times New Roman" w:hAnsi="Times New Roman"/>
          <w:sz w:val="24"/>
          <w:szCs w:val="24"/>
        </w:rPr>
        <w:t>í</w:t>
      </w:r>
      <w:r w:rsidRPr="00756BAD">
        <w:rPr>
          <w:rFonts w:ascii="Times New Roman" w:hAnsi="Times New Roman"/>
          <w:sz w:val="24"/>
          <w:szCs w:val="24"/>
        </w:rPr>
        <w:t xml:space="preserve"> o mnohotvárnosť činností realizovan</w:t>
      </w:r>
      <w:r>
        <w:rPr>
          <w:rFonts w:ascii="Times New Roman" w:hAnsi="Times New Roman"/>
          <w:sz w:val="24"/>
          <w:szCs w:val="24"/>
        </w:rPr>
        <w:t xml:space="preserve">ých v zariadeniach </w:t>
      </w:r>
      <w:r w:rsidRPr="00756BAD">
        <w:rPr>
          <w:rFonts w:ascii="Times New Roman" w:hAnsi="Times New Roman"/>
          <w:sz w:val="24"/>
          <w:szCs w:val="24"/>
        </w:rPr>
        <w:t xml:space="preserve"> tak, aby bol prijímateľom poskytnutý čo najväčší priestor na uplatnenie špecifických individuálnych dispozícií.  </w:t>
      </w:r>
    </w:p>
    <w:p w:rsidR="00FD34CF" w:rsidRPr="0050078A" w:rsidRDefault="00FD34CF" w:rsidP="00FD34CF">
      <w:pPr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Nový Domov</w:t>
      </w:r>
      <w:r>
        <w:rPr>
          <w:rFonts w:ascii="Times New Roman" w:hAnsi="Times New Roman"/>
          <w:sz w:val="24"/>
          <w:szCs w:val="24"/>
        </w:rPr>
        <w:t xml:space="preserve"> Vranov nad Topľou – Lomnica,</w:t>
      </w:r>
      <w:r w:rsidRPr="0050078A">
        <w:rPr>
          <w:rFonts w:ascii="Times New Roman" w:hAnsi="Times New Roman"/>
          <w:sz w:val="24"/>
          <w:szCs w:val="24"/>
        </w:rPr>
        <w:t xml:space="preserve">n.o. prevádzkuje svoju činnosť v novopostavenej </w:t>
      </w:r>
      <w:r w:rsidR="0065123C">
        <w:rPr>
          <w:rFonts w:ascii="Times New Roman" w:hAnsi="Times New Roman"/>
          <w:sz w:val="24"/>
          <w:szCs w:val="24"/>
        </w:rPr>
        <w:t>troj</w:t>
      </w:r>
      <w:r w:rsidRPr="0050078A">
        <w:rPr>
          <w:rFonts w:ascii="Times New Roman" w:hAnsi="Times New Roman"/>
          <w:sz w:val="24"/>
          <w:szCs w:val="24"/>
        </w:rPr>
        <w:t>podlažnej budove s kapacitou 60 lôžok</w:t>
      </w:r>
      <w:r>
        <w:rPr>
          <w:rFonts w:ascii="Times New Roman" w:hAnsi="Times New Roman"/>
          <w:sz w:val="24"/>
          <w:szCs w:val="24"/>
        </w:rPr>
        <w:t xml:space="preserve"> v meste Stropkov</w:t>
      </w:r>
      <w:r w:rsidRPr="0050078A">
        <w:rPr>
          <w:rFonts w:ascii="Times New Roman" w:hAnsi="Times New Roman"/>
          <w:sz w:val="24"/>
          <w:szCs w:val="24"/>
        </w:rPr>
        <w:t>, ktorá disponuje výťahom a celé priestorové vybavenie je riešené bezbariérovo, so zreteľom na bezpečnosť a spokojnosť našich klientov.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D34CF" w:rsidRPr="0050078A" w:rsidRDefault="00FD34CF" w:rsidP="00FD34CF">
      <w:pPr>
        <w:pStyle w:val="Normlnywebov"/>
        <w:shd w:val="clear" w:color="auto" w:fill="FFFFFF"/>
        <w:spacing w:before="144" w:beforeAutospacing="0" w:after="144" w:afterAutospacing="0" w:line="360" w:lineRule="auto"/>
        <w:ind w:firstLine="360"/>
        <w:jc w:val="both"/>
        <w:textAlignment w:val="baseline"/>
        <w:rPr>
          <w:color w:val="3E1A11"/>
        </w:rPr>
      </w:pPr>
      <w:r w:rsidRPr="0050078A">
        <w:t xml:space="preserve">Odborný tím so skúsenosťami </w:t>
      </w:r>
      <w:r w:rsidRPr="0050078A">
        <w:rPr>
          <w:color w:val="3E1A11"/>
        </w:rPr>
        <w:t>v práci so seniormi v naš</w:t>
      </w:r>
      <w:r w:rsidR="000A46D5">
        <w:rPr>
          <w:color w:val="3E1A11"/>
        </w:rPr>
        <w:t>om</w:t>
      </w:r>
      <w:r>
        <w:rPr>
          <w:color w:val="3E1A11"/>
        </w:rPr>
        <w:t xml:space="preserve"> zariaden</w:t>
      </w:r>
      <w:r w:rsidR="000A46D5">
        <w:rPr>
          <w:color w:val="3E1A11"/>
        </w:rPr>
        <w:t>í</w:t>
      </w:r>
      <w:r w:rsidRPr="0050078A">
        <w:rPr>
          <w:color w:val="3E1A11"/>
        </w:rPr>
        <w:t xml:space="preserve"> ponúka: sociálne služby s celodennou starostlivosťou so zameraním na stimulačné a preventívne programy, individuálny prístup k</w:t>
      </w:r>
      <w:r>
        <w:rPr>
          <w:color w:val="3E1A11"/>
        </w:rPr>
        <w:t> </w:t>
      </w:r>
      <w:r w:rsidRPr="0050078A">
        <w:rPr>
          <w:color w:val="3E1A11"/>
        </w:rPr>
        <w:t>potrebám</w:t>
      </w:r>
      <w:r>
        <w:rPr>
          <w:color w:val="3E1A11"/>
        </w:rPr>
        <w:t xml:space="preserve"> našich klientov</w:t>
      </w:r>
      <w:r w:rsidRPr="0050078A">
        <w:rPr>
          <w:color w:val="3E1A11"/>
        </w:rPr>
        <w:t>, monitorovanie, rešpektovanie a riešenie problémov. V zari</w:t>
      </w:r>
      <w:r>
        <w:rPr>
          <w:color w:val="3E1A11"/>
        </w:rPr>
        <w:t>a</w:t>
      </w:r>
      <w:r w:rsidRPr="0050078A">
        <w:rPr>
          <w:color w:val="3E1A11"/>
        </w:rPr>
        <w:t>den</w:t>
      </w:r>
      <w:r w:rsidR="000A46D5">
        <w:rPr>
          <w:color w:val="3E1A11"/>
        </w:rPr>
        <w:t>í</w:t>
      </w:r>
      <w:r w:rsidRPr="0050078A">
        <w:rPr>
          <w:color w:val="3E1A11"/>
        </w:rPr>
        <w:t xml:space="preserve"> vytvárame priestor pre sebarealiz</w:t>
      </w:r>
      <w:r>
        <w:rPr>
          <w:color w:val="3E1A11"/>
        </w:rPr>
        <w:t>áciu klientov, život v zariaden</w:t>
      </w:r>
      <w:r w:rsidR="000A46D5">
        <w:rPr>
          <w:color w:val="3E1A11"/>
        </w:rPr>
        <w:t>í</w:t>
      </w:r>
      <w:r w:rsidRPr="0050078A">
        <w:rPr>
          <w:color w:val="3E1A11"/>
        </w:rPr>
        <w:t xml:space="preserve"> prispôsobujeme domácim podmienkam, spolupracujeme s klientovou rodinou a pod.</w:t>
      </w:r>
    </w:p>
    <w:p w:rsidR="00FD34CF" w:rsidRDefault="00FD34CF" w:rsidP="00FD34CF">
      <w:pPr>
        <w:pStyle w:val="Normlnywebov"/>
        <w:shd w:val="clear" w:color="auto" w:fill="FFFFFF"/>
        <w:spacing w:before="144" w:beforeAutospacing="0" w:after="144" w:afterAutospacing="0" w:line="360" w:lineRule="auto"/>
        <w:ind w:firstLine="360"/>
        <w:jc w:val="both"/>
        <w:textAlignment w:val="baseline"/>
        <w:rPr>
          <w:color w:val="3E1A11"/>
        </w:rPr>
      </w:pPr>
      <w:r w:rsidRPr="0050078A">
        <w:rPr>
          <w:color w:val="3E1A11"/>
        </w:rPr>
        <w:t>Zariadeni</w:t>
      </w:r>
      <w:r w:rsidR="000A46D5">
        <w:rPr>
          <w:color w:val="3E1A11"/>
        </w:rPr>
        <w:t>e</w:t>
      </w:r>
      <w:r>
        <w:rPr>
          <w:color w:val="3E1A11"/>
        </w:rPr>
        <w:t xml:space="preserve"> podporuj</w:t>
      </w:r>
      <w:r w:rsidR="000A46D5">
        <w:rPr>
          <w:color w:val="3E1A11"/>
        </w:rPr>
        <w:t>e</w:t>
      </w:r>
      <w:r w:rsidRPr="0050078A">
        <w:rPr>
          <w:color w:val="3E1A11"/>
        </w:rPr>
        <w:t xml:space="preserve"> integráciu klientov v prirodzenom prostredí v prepojení na otvorenú komunitu mesta</w:t>
      </w:r>
      <w:r>
        <w:rPr>
          <w:color w:val="3E1A11"/>
        </w:rPr>
        <w:t xml:space="preserve"> a obce</w:t>
      </w:r>
      <w:r w:rsidRPr="0050078A">
        <w:rPr>
          <w:color w:val="3E1A11"/>
        </w:rPr>
        <w:t>. Starostlivosť o klienta je cielene individuálna, zameraná na podporu jedinca, jeho rodiny a širšieho sociálneho zázemia. Súčasťou starostlivosti je duchovná, spirituálna a psychoterapeutická podpora.</w:t>
      </w:r>
    </w:p>
    <w:p w:rsidR="00FD34CF" w:rsidRDefault="00FD34C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V zadnej časti areálu v Stropkove je vybudovaný </w:t>
      </w:r>
      <w:r>
        <w:rPr>
          <w:rFonts w:ascii="Times New Roman" w:hAnsi="Times New Roman"/>
          <w:sz w:val="24"/>
          <w:szCs w:val="24"/>
          <w:u w:val="single"/>
        </w:rPr>
        <w:t>Senior Fit Park</w:t>
      </w:r>
      <w:r>
        <w:rPr>
          <w:rFonts w:ascii="Times New Roman" w:hAnsi="Times New Roman"/>
          <w:sz w:val="24"/>
          <w:szCs w:val="24"/>
        </w:rPr>
        <w:t>, ktorého cieľom je podporovať zdravý životný štýl a vitalitu našich klientov. Zakúpené posilňovacie stroje sú špeciálne vyrobené a prispôsobené pre ľudí vyššieho veku. Klienti ich využívajú pod dohľadom fyzioterapeuta a vzhľadom na ich zdravotné možnosti a schopnosti. Vo Fit Parku je taktiež vybudovaný altánok a posedenie s fontánkou, ktorý slúži aj návštevám a na rôzne</w:t>
      </w:r>
      <w:r w:rsidR="000A46D5">
        <w:rPr>
          <w:rFonts w:ascii="Times New Roman" w:hAnsi="Times New Roman"/>
          <w:sz w:val="24"/>
          <w:szCs w:val="24"/>
        </w:rPr>
        <w:t xml:space="preserve"> spoločenské</w:t>
      </w:r>
      <w:r>
        <w:rPr>
          <w:rFonts w:ascii="Times New Roman" w:hAnsi="Times New Roman"/>
          <w:sz w:val="24"/>
          <w:szCs w:val="24"/>
        </w:rPr>
        <w:t xml:space="preserve"> akcie. </w:t>
      </w:r>
    </w:p>
    <w:p w:rsidR="00222D44" w:rsidRDefault="00222D44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 xml:space="preserve">Prijatím do </w:t>
      </w:r>
      <w:r>
        <w:rPr>
          <w:rFonts w:ascii="Times New Roman" w:hAnsi="Times New Roman"/>
          <w:sz w:val="24"/>
          <w:szCs w:val="24"/>
        </w:rPr>
        <w:t>ZpS Nový Domov Stropkov,</w:t>
      </w:r>
      <w:r w:rsidRPr="00222D44">
        <w:rPr>
          <w:rFonts w:ascii="Times New Roman" w:hAnsi="Times New Roman"/>
          <w:sz w:val="24"/>
          <w:szCs w:val="24"/>
        </w:rPr>
        <w:t xml:space="preserve"> prijímatelia nestrácajú žiadne zo svojich základných ľudských práv a slobôd. Voči každému prijímateľovi sa správajú zamestnanci korektne, rešpektujú jeho osobnosť. Prijímatelia majú právo na poskytovanie sociálnej služby, ktorá svojím rozsahom, formou a spôsobom poskytovania umožňuje realizovať ich základné ľudské práva a slobody, zachováva ich ľudskú dôstojnosť, aktivizuje ich k posilneniu sebestačnosti, zabraňuje ich sociálnemu vylúčeniu a podporuje ich začlenenie do spoločnosti. </w:t>
      </w:r>
    </w:p>
    <w:p w:rsidR="00AB4931" w:rsidRDefault="00222D44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ZpS Nový Domov Stropkov </w:t>
      </w:r>
      <w:r w:rsidRPr="00222D44">
        <w:rPr>
          <w:rFonts w:ascii="Times New Roman" w:hAnsi="Times New Roman"/>
          <w:sz w:val="24"/>
          <w:szCs w:val="24"/>
        </w:rPr>
        <w:t xml:space="preserve">sa používajú prostriedky netelesného a telesného obmedzenia prijímateľa sociálnej služby v prípade ak je priamo ohrozený život alebo priamo ohrozené zdravie prijímateľa, ostatných prijímateľov alebo zamestnancov, Obmedzenie je možné použiť len na čas nevyhnutne potrebný na odstránenie priameho ohrozenia. </w:t>
      </w:r>
    </w:p>
    <w:p w:rsidR="00F804FC" w:rsidRDefault="00222D44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V</w:t>
      </w:r>
      <w:r w:rsidR="00F804FC">
        <w:rPr>
          <w:rFonts w:ascii="Times New Roman" w:hAnsi="Times New Roman"/>
          <w:sz w:val="24"/>
          <w:szCs w:val="24"/>
        </w:rPr>
        <w:t xml:space="preserve"> ZpS Nový Domov Stropkov </w:t>
      </w:r>
      <w:r w:rsidRPr="00222D44">
        <w:rPr>
          <w:rFonts w:ascii="Times New Roman" w:hAnsi="Times New Roman"/>
          <w:sz w:val="24"/>
          <w:szCs w:val="24"/>
        </w:rPr>
        <w:t xml:space="preserve">sú sociálne služby založené na hodnotách demokracie, ľudských práv a sociálnej spravodlivosti. Zamestnanci preto dbajú na dodržiavanie ľudských práv prijímateľov v súlade s Ústavou, platnými zákonmi Slovenskej republiky a v zmysle etického kódexu zamestnancov. </w:t>
      </w:r>
    </w:p>
    <w:p w:rsidR="00F804FC" w:rsidRDefault="000A46D5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F804FC">
        <w:rPr>
          <w:rFonts w:ascii="Times New Roman" w:hAnsi="Times New Roman"/>
          <w:sz w:val="24"/>
          <w:szCs w:val="24"/>
        </w:rPr>
        <w:t>ariadeni</w:t>
      </w:r>
      <w:r>
        <w:rPr>
          <w:rFonts w:ascii="Times New Roman" w:hAnsi="Times New Roman"/>
          <w:sz w:val="24"/>
          <w:szCs w:val="24"/>
        </w:rPr>
        <w:t>e</w:t>
      </w:r>
      <w:r w:rsidR="00F804FC">
        <w:rPr>
          <w:rFonts w:ascii="Times New Roman" w:hAnsi="Times New Roman"/>
          <w:sz w:val="24"/>
          <w:szCs w:val="24"/>
        </w:rPr>
        <w:t xml:space="preserve"> sa riadi</w:t>
      </w:r>
      <w:r w:rsidR="00222D44" w:rsidRPr="00222D44">
        <w:rPr>
          <w:rFonts w:ascii="Times New Roman" w:hAnsi="Times New Roman"/>
          <w:sz w:val="24"/>
          <w:szCs w:val="24"/>
        </w:rPr>
        <w:t xml:space="preserve"> hodnot</w:t>
      </w:r>
      <w:r w:rsidR="00F804FC">
        <w:rPr>
          <w:rFonts w:ascii="Times New Roman" w:hAnsi="Times New Roman"/>
          <w:sz w:val="24"/>
          <w:szCs w:val="24"/>
        </w:rPr>
        <w:t>ami</w:t>
      </w:r>
      <w:r w:rsidR="00222D44" w:rsidRPr="00222D44">
        <w:rPr>
          <w:rFonts w:ascii="Times New Roman" w:hAnsi="Times New Roman"/>
          <w:sz w:val="24"/>
          <w:szCs w:val="24"/>
        </w:rPr>
        <w:t xml:space="preserve"> firemnej kultúry ku ktorým sa hlásia všetci zamestnanci: </w:t>
      </w:r>
    </w:p>
    <w:p w:rsidR="00F804FC" w:rsidRDefault="00222D44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ODBORNOSŤ - zamestnanec má záujem o zvyšovanie svojich odborných zručností, schopností a vedomostí celoživotným vzdelávaním, dodržiavanie predpísaných kvalifikačných predpokladov určených legislatívnymi normami, pri plnení pracovných povinností využívať odborné metódy, postupy a ná</w:t>
      </w:r>
      <w:r w:rsidR="00F804FC">
        <w:rPr>
          <w:rFonts w:ascii="Times New Roman" w:hAnsi="Times New Roman"/>
          <w:sz w:val="24"/>
          <w:szCs w:val="24"/>
        </w:rPr>
        <w:t>stroje</w:t>
      </w:r>
    </w:p>
    <w:p w:rsidR="00F804FC" w:rsidRDefault="00222D44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ZODPOVEDNOSŤ - zamestnanec si uvedomuje svoju povinnosť niesť následky za svoje konanie, dokáže pohotovo konať v prospech prijímateľa sociálnych služieb a zamestnávateľa a má sc</w:t>
      </w:r>
      <w:r w:rsidR="00F804FC">
        <w:rPr>
          <w:rFonts w:ascii="Times New Roman" w:hAnsi="Times New Roman"/>
          <w:sz w:val="24"/>
          <w:szCs w:val="24"/>
        </w:rPr>
        <w:t>hopnosť odôvodniť svoje konanie</w:t>
      </w:r>
      <w:r w:rsidRPr="00222D44">
        <w:rPr>
          <w:rFonts w:ascii="Times New Roman" w:hAnsi="Times New Roman"/>
          <w:sz w:val="24"/>
          <w:szCs w:val="24"/>
        </w:rPr>
        <w:t xml:space="preserve"> </w:t>
      </w:r>
    </w:p>
    <w:p w:rsidR="00F804FC" w:rsidRDefault="00222D44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 xml:space="preserve">ÚSTRETOVOSŤ – zamestnanec aktívne spolupracuje, pracuje v tíme, je ochotný vychádzať v ústrety kolegom a prijímateľom sociálnych služieb, je zmierlivý aj pri výkone v stresovom a psychicky náročnom pracovnom prostredí so zreteľom </w:t>
      </w:r>
      <w:r w:rsidR="00F804FC">
        <w:rPr>
          <w:rFonts w:ascii="Times New Roman" w:hAnsi="Times New Roman"/>
          <w:sz w:val="24"/>
          <w:szCs w:val="24"/>
        </w:rPr>
        <w:t>na rešpektovanie ľudských práv</w:t>
      </w:r>
    </w:p>
    <w:p w:rsidR="00F804FC" w:rsidRDefault="00222D44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lastRenderedPageBreak/>
        <w:t xml:space="preserve">SAMOSTATNOSŤ - zamestnanec sa spolieha na vlastné schopnosti, plnenie pracovných povinností bez napomínania a pravidelného upozorňovania. Zamestnanec je schopný plánovať si prácu a vytyčovať ciele s vhodne zvolenými prostriedkami. Nekoná však svojhlavo, tvrdohlavo </w:t>
      </w:r>
    </w:p>
    <w:p w:rsidR="00222D44" w:rsidRDefault="00222D44" w:rsidP="00FD34C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56BAD" w:rsidRDefault="00FD34CF" w:rsidP="00FD34CF">
      <w:pPr>
        <w:pStyle w:val="Nadpis3"/>
        <w:spacing w:after="200"/>
      </w:pPr>
      <w:bookmarkStart w:id="6" w:name="_Toc103676250"/>
      <w:r>
        <w:rPr>
          <w:lang w:val="sk-SK"/>
        </w:rPr>
        <w:t xml:space="preserve">1.2.1  </w:t>
      </w:r>
      <w:r w:rsidR="00E61B19">
        <w:rPr>
          <w:lang w:val="sk-SK"/>
        </w:rPr>
        <w:t>Odborné činnosti</w:t>
      </w:r>
      <w:bookmarkEnd w:id="6"/>
      <w:r w:rsidR="00756BAD">
        <w:t xml:space="preserve"> </w:t>
      </w:r>
      <w:r w:rsidR="00756BAD" w:rsidRPr="00756BAD">
        <w:t xml:space="preserve"> </w:t>
      </w:r>
    </w:p>
    <w:p w:rsidR="00756BAD" w:rsidRDefault="00756BAD" w:rsidP="004B6944">
      <w:pPr>
        <w:spacing w:before="200" w:after="240" w:line="360" w:lineRule="auto"/>
        <w:jc w:val="both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>Prijímateľom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 xml:space="preserve"> sociálnych služieb sa v zariadení poskytujú </w:t>
      </w:r>
      <w:r w:rsidR="00E61B19">
        <w:rPr>
          <w:rFonts w:ascii="Times New Roman" w:hAnsi="Times New Roman"/>
          <w:sz w:val="24"/>
          <w:szCs w:val="24"/>
        </w:rPr>
        <w:t>odborné činnosti</w:t>
      </w:r>
      <w:r w:rsidRPr="00756BAD">
        <w:rPr>
          <w:rFonts w:ascii="Times New Roman" w:hAnsi="Times New Roman"/>
          <w:sz w:val="24"/>
          <w:szCs w:val="24"/>
        </w:rPr>
        <w:t xml:space="preserve"> v súlade so zákonom č. 448/2008 Z. z. v znení neskorších predpisov, a to: pomoc pri odkázanosti fyzickej osoby na pomoc inej fyzickej osoby pri úkonoch sebaobsluhy, sociálne poradenstvo, sociálnu rehabilitáciu</w:t>
      </w:r>
      <w:r w:rsidR="00E61B19">
        <w:rPr>
          <w:rFonts w:ascii="Times New Roman" w:hAnsi="Times New Roman"/>
          <w:sz w:val="24"/>
          <w:szCs w:val="24"/>
        </w:rPr>
        <w:t>.</w:t>
      </w:r>
    </w:p>
    <w:p w:rsidR="00FD34CF" w:rsidRPr="00A4596C" w:rsidRDefault="00FD34CF" w:rsidP="004B6944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Základné sociálne poradenstvo:</w:t>
      </w:r>
    </w:p>
    <w:p w:rsidR="00FD34CF" w:rsidRPr="00255FF1" w:rsidRDefault="00FD34CF" w:rsidP="004B694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Pr="00255FF1">
        <w:rPr>
          <w:rFonts w:ascii="Times New Roman" w:hAnsi="Times New Roman"/>
          <w:sz w:val="24"/>
          <w:szCs w:val="24"/>
        </w:rPr>
        <w:t>dborná činnosť, ktorú poskytuje sociálny pracovník občanom, ktorí žiadajú o prijatie do zariadenia, ich rodinným príslušníkom a klientom žijúcim v zariadení.</w:t>
      </w:r>
    </w:p>
    <w:p w:rsidR="00FD34CF" w:rsidRDefault="00FD34CF" w:rsidP="004B694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55FF1">
        <w:rPr>
          <w:rFonts w:ascii="Times New Roman" w:hAnsi="Times New Roman"/>
          <w:sz w:val="24"/>
          <w:szCs w:val="24"/>
        </w:rPr>
        <w:t>Sociálna pracovníčka je  v každodennom kontakte s klientmi, poskytuje im informácie, rady, pomáha im prekonávať rôzne náročné situácie, v ktorých sa ocitnú. Už pred nástupom klienta do zariadenia získava a spracúva informácie o jeho sociálnej situácii, zdravotných ťažkostiach, rodinných pomeroch a spoločne s klientom sa snaží nájsť adekvátne riešenie jeho situácie. Po umiestnení klienta do zariadenia sociálna pracovníčka pokračuje v priebežnom získavaní údajov o klientovi a v spolupráci s ostatnými zamestnancami pre neho vytvára čo</w:t>
      </w:r>
      <w:r w:rsidR="004B6944">
        <w:rPr>
          <w:rFonts w:ascii="Times New Roman" w:hAnsi="Times New Roman"/>
          <w:sz w:val="24"/>
          <w:szCs w:val="24"/>
        </w:rPr>
        <w:t xml:space="preserve"> </w:t>
      </w:r>
      <w:r w:rsidRPr="00255FF1">
        <w:rPr>
          <w:rFonts w:ascii="Times New Roman" w:hAnsi="Times New Roman"/>
          <w:sz w:val="24"/>
          <w:szCs w:val="24"/>
        </w:rPr>
        <w:t>najideálnejší program, aktivity, stanovujú individuálny plán rozvoja jeho osobnosti.</w:t>
      </w:r>
    </w:p>
    <w:p w:rsidR="00C67BBD" w:rsidRDefault="00C67BBD" w:rsidP="00C67BBD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  <w:b/>
          <w:sz w:val="24"/>
          <w:szCs w:val="24"/>
        </w:rPr>
      </w:pPr>
      <w:r w:rsidRPr="00C67BBD">
        <w:rPr>
          <w:rFonts w:ascii="Times New Roman" w:hAnsi="Times New Roman"/>
          <w:b/>
          <w:sz w:val="24"/>
          <w:szCs w:val="24"/>
        </w:rPr>
        <w:t>Sociálna rehabilitácia</w:t>
      </w:r>
    </w:p>
    <w:p w:rsidR="00C67BBD" w:rsidRDefault="00CF2920" w:rsidP="00CF2920">
      <w:pPr>
        <w:shd w:val="clear" w:color="auto" w:fill="FFFFFF"/>
        <w:spacing w:line="360" w:lineRule="auto"/>
        <w:ind w:firstLine="357"/>
        <w:jc w:val="both"/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</w:pPr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>O</w:t>
      </w:r>
      <w:r w:rsidR="00C67BBD" w:rsidRPr="0007393E"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 xml:space="preserve">dborná činnosť zameraná na podporu samostatnosti, nezávislosti, sebestačnosti fyzickej osoby . Našim cieľom </w:t>
      </w:r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>je</w:t>
      </w:r>
      <w:r w:rsidR="00C67BBD" w:rsidRPr="0007393E"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 xml:space="preserve"> podporovať samostatnosť prijímateľov pri všetkých čin</w:t>
      </w:r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>nostiach a aktivitách. To realizujeme</w:t>
      </w:r>
      <w:r w:rsidR="00C67BBD" w:rsidRPr="0007393E"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 xml:space="preserve"> nácvikom a rozvojom sociálnych zručností, posilňovaním samostatných návykov pri sebaobsluhe a pri sociálnych aktivitách (napr. samostatná orientácia v novom prostredí, samostatné vybavovanie jednoduchých úradných záležitostí a podobne). V neposlednom rade úlohou sociálnej rehabilitácie je socializácia prijímateľa sociálnej služby do nového sociálneho prostredia, do ktorého prichádza</w:t>
      </w:r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sk-SK"/>
        </w:rPr>
        <w:t>.</w:t>
      </w:r>
    </w:p>
    <w:p w:rsidR="00CF2920" w:rsidRPr="0007393E" w:rsidRDefault="00CF2920" w:rsidP="00CF292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Zdravotná a ošetrovateľská starostlivosť</w:t>
      </w:r>
    </w:p>
    <w:p w:rsidR="00756BAD" w:rsidRDefault="00756BAD" w:rsidP="007A12E3">
      <w:pPr>
        <w:spacing w:line="360" w:lineRule="auto"/>
        <w:ind w:firstLine="357"/>
        <w:jc w:val="both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 xml:space="preserve">Prijímateľom sociálnych služieb zabezpečujeme poskytovanie zdravotnej starostlivosti zameranú na liečebno- preventívnu starostlivosť. Prijímateľ zariadenia má uzatvorenú dohodu s obvodným lekárom, </w:t>
      </w:r>
      <w:r w:rsidRPr="00756BAD">
        <w:rPr>
          <w:rFonts w:ascii="Times New Roman" w:hAnsi="Times New Roman"/>
          <w:sz w:val="24"/>
          <w:szCs w:val="24"/>
        </w:rPr>
        <w:lastRenderedPageBreak/>
        <w:t xml:space="preserve">ktorý prichádza do zariadenia 1- krát týždenne v stanovenom čase, alebo mimo ordinačných hodín v prípade individuálnych potrieb prijímateľa. Na tento </w:t>
      </w:r>
      <w:r>
        <w:rPr>
          <w:rFonts w:ascii="Times New Roman" w:hAnsi="Times New Roman"/>
          <w:sz w:val="24"/>
          <w:szCs w:val="24"/>
        </w:rPr>
        <w:t>účel je zriadená ambulancia na</w:t>
      </w:r>
      <w:r w:rsidRPr="00756BAD">
        <w:rPr>
          <w:rFonts w:ascii="Times New Roman" w:hAnsi="Times New Roman"/>
          <w:sz w:val="24"/>
          <w:szCs w:val="24"/>
        </w:rPr>
        <w:t xml:space="preserve"> prízemí budovy </w:t>
      </w:r>
      <w:r w:rsidR="00CF2920">
        <w:rPr>
          <w:rFonts w:ascii="Times New Roman" w:hAnsi="Times New Roman"/>
          <w:sz w:val="24"/>
          <w:szCs w:val="24"/>
        </w:rPr>
        <w:t>Zp</w:t>
      </w:r>
      <w:r>
        <w:rPr>
          <w:rFonts w:ascii="Times New Roman" w:hAnsi="Times New Roman"/>
          <w:sz w:val="24"/>
          <w:szCs w:val="24"/>
        </w:rPr>
        <w:t>S</w:t>
      </w:r>
      <w:r w:rsidRPr="00756BAD">
        <w:rPr>
          <w:rFonts w:ascii="Times New Roman" w:hAnsi="Times New Roman"/>
          <w:sz w:val="24"/>
          <w:szCs w:val="24"/>
        </w:rPr>
        <w:t>. Zariadenie ďalej zabezpečuje špecializovanú starostlivosť u dispenzarizovaných prijíma</w:t>
      </w:r>
      <w:r>
        <w:rPr>
          <w:rFonts w:ascii="Times New Roman" w:hAnsi="Times New Roman"/>
          <w:sz w:val="24"/>
          <w:szCs w:val="24"/>
        </w:rPr>
        <w:t xml:space="preserve">teľov, a to najmä psychiatrickú. </w:t>
      </w:r>
      <w:r w:rsidRPr="00756BAD">
        <w:rPr>
          <w:rFonts w:ascii="Times New Roman" w:hAnsi="Times New Roman"/>
          <w:sz w:val="24"/>
          <w:szCs w:val="24"/>
        </w:rPr>
        <w:t>Ostatná zdravotná starostlivosť je realiz</w:t>
      </w:r>
      <w:r w:rsidR="00CF2920">
        <w:rPr>
          <w:rFonts w:ascii="Times New Roman" w:hAnsi="Times New Roman"/>
          <w:sz w:val="24"/>
          <w:szCs w:val="24"/>
        </w:rPr>
        <w:t>ovaná v odborných ambulanciách podľa výberu prijímateľov sociálnych služieb.</w:t>
      </w:r>
    </w:p>
    <w:p w:rsidR="00CF2920" w:rsidRDefault="00CF2920" w:rsidP="00CF2920">
      <w:pPr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</w:p>
    <w:p w:rsidR="00CF2920" w:rsidRDefault="00CF2920" w:rsidP="004B6944">
      <w:pPr>
        <w:pStyle w:val="Nadpis3"/>
        <w:rPr>
          <w:lang w:val="sk-SK"/>
        </w:rPr>
      </w:pPr>
      <w:bookmarkStart w:id="7" w:name="_Toc103676251"/>
      <w:r>
        <w:rPr>
          <w:lang w:val="sk-SK"/>
        </w:rPr>
        <w:t>1.2.2 Obslužné činnosti</w:t>
      </w:r>
      <w:bookmarkEnd w:id="7"/>
    </w:p>
    <w:p w:rsidR="00CF2920" w:rsidRDefault="00CF2920" w:rsidP="007D4220">
      <w:pPr>
        <w:spacing w:line="360" w:lineRule="auto"/>
        <w:ind w:firstLine="709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>Prijímateľom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 xml:space="preserve"> sociálnych služieb sa v zariadení poskytujú </w:t>
      </w:r>
      <w:r>
        <w:rPr>
          <w:rFonts w:ascii="Times New Roman" w:hAnsi="Times New Roman"/>
          <w:sz w:val="24"/>
          <w:szCs w:val="24"/>
        </w:rPr>
        <w:t>obslužná činnosti</w:t>
      </w:r>
      <w:r w:rsidRPr="00756BAD">
        <w:rPr>
          <w:rFonts w:ascii="Times New Roman" w:hAnsi="Times New Roman"/>
          <w:sz w:val="24"/>
          <w:szCs w:val="24"/>
        </w:rPr>
        <w:t xml:space="preserve"> v súlade so zákonom č. 448/2008 Z. z. v znení neskorších predpisov, a to: </w:t>
      </w:r>
      <w:r>
        <w:rPr>
          <w:rFonts w:ascii="Times New Roman" w:hAnsi="Times New Roman"/>
          <w:sz w:val="24"/>
          <w:szCs w:val="24"/>
        </w:rPr>
        <w:t>ubytovanie, stravovanie, upratovanie, pranie, žehlenie, údržba bielizne a šatstva</w:t>
      </w:r>
    </w:p>
    <w:p w:rsidR="00CF2920" w:rsidRPr="00CF2920" w:rsidRDefault="00CF2920" w:rsidP="00CF2920">
      <w:pPr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/>
          <w:sz w:val="24"/>
          <w:szCs w:val="24"/>
        </w:rPr>
      </w:pPr>
      <w:r w:rsidRPr="00CF2920">
        <w:rPr>
          <w:rFonts w:ascii="Times New Roman" w:hAnsi="Times New Roman"/>
          <w:b/>
          <w:sz w:val="24"/>
          <w:szCs w:val="24"/>
        </w:rPr>
        <w:t>Ubytovanie</w:t>
      </w:r>
    </w:p>
    <w:p w:rsidR="00CF2920" w:rsidRDefault="0065123C" w:rsidP="0065123C">
      <w:pPr>
        <w:spacing w:line="360" w:lineRule="auto"/>
        <w:ind w:firstLine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ZpS Nový Domov Stropkov poskytuje </w:t>
      </w:r>
      <w:r w:rsidRPr="0065123C">
        <w:rPr>
          <w:rFonts w:ascii="Times New Roman" w:hAnsi="Times New Roman"/>
          <w:sz w:val="24"/>
          <w:szCs w:val="24"/>
        </w:rPr>
        <w:t>ubytovanie</w:t>
      </w:r>
      <w:r>
        <w:rPr>
          <w:rFonts w:ascii="Times New Roman" w:hAnsi="Times New Roman"/>
          <w:sz w:val="24"/>
          <w:szCs w:val="24"/>
        </w:rPr>
        <w:t xml:space="preserve"> v trojpodlažnej budove </w:t>
      </w:r>
      <w:r w:rsidRPr="0065123C">
        <w:rPr>
          <w:rFonts w:ascii="Times New Roman" w:hAnsi="Times New Roman"/>
          <w:sz w:val="24"/>
          <w:szCs w:val="24"/>
        </w:rPr>
        <w:t>v</w:t>
      </w:r>
      <w:r w:rsidR="000A440B">
        <w:rPr>
          <w:rFonts w:ascii="Times New Roman" w:hAnsi="Times New Roman"/>
          <w:sz w:val="24"/>
          <w:szCs w:val="24"/>
        </w:rPr>
        <w:t> </w:t>
      </w:r>
      <w:r w:rsidRPr="0065123C">
        <w:rPr>
          <w:rFonts w:ascii="Times New Roman" w:hAnsi="Times New Roman"/>
          <w:sz w:val="24"/>
          <w:szCs w:val="24"/>
        </w:rPr>
        <w:t>dvojposteľových</w:t>
      </w:r>
      <w:r w:rsidR="000A440B">
        <w:rPr>
          <w:rFonts w:ascii="Times New Roman" w:hAnsi="Times New Roman"/>
          <w:sz w:val="24"/>
          <w:szCs w:val="24"/>
        </w:rPr>
        <w:t xml:space="preserve"> izbách</w:t>
      </w:r>
      <w:r w:rsidRPr="0065123C">
        <w:rPr>
          <w:rFonts w:ascii="Times New Roman" w:hAnsi="Times New Roman"/>
          <w:sz w:val="24"/>
          <w:szCs w:val="24"/>
        </w:rPr>
        <w:t xml:space="preserve"> so sociálnym zariadením. Zariadenie je bezbariérové s výťahom. Priestranné chodbové priestory slúžia aj ako spoločenský priestor vybavený komfortným sedením. V budove </w:t>
      </w:r>
      <w:r>
        <w:rPr>
          <w:rFonts w:ascii="Times New Roman" w:hAnsi="Times New Roman"/>
          <w:sz w:val="24"/>
          <w:szCs w:val="24"/>
        </w:rPr>
        <w:t>ZpS</w:t>
      </w:r>
      <w:r w:rsidRPr="0065123C">
        <w:rPr>
          <w:rFonts w:ascii="Times New Roman" w:hAnsi="Times New Roman"/>
          <w:sz w:val="24"/>
          <w:szCs w:val="24"/>
        </w:rPr>
        <w:t xml:space="preserve"> sa nachádzajú 2 spoločenské miestnosti s</w:t>
      </w:r>
      <w:r>
        <w:rPr>
          <w:rFonts w:ascii="Times New Roman" w:hAnsi="Times New Roman"/>
          <w:sz w:val="24"/>
          <w:szCs w:val="24"/>
        </w:rPr>
        <w:t> </w:t>
      </w:r>
      <w:r w:rsidRPr="0065123C">
        <w:rPr>
          <w:rFonts w:ascii="Times New Roman" w:hAnsi="Times New Roman"/>
          <w:sz w:val="24"/>
          <w:szCs w:val="24"/>
        </w:rPr>
        <w:t>televízorom</w:t>
      </w:r>
      <w:r>
        <w:rPr>
          <w:rFonts w:ascii="Times New Roman" w:hAnsi="Times New Roman"/>
          <w:sz w:val="24"/>
          <w:szCs w:val="24"/>
        </w:rPr>
        <w:t xml:space="preserve"> na každom obytnom poschodí. Na</w:t>
      </w:r>
      <w:r w:rsidRPr="0065123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prízemí</w:t>
      </w:r>
      <w:r w:rsidRPr="0065123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nachádza spoločná jedáleň.</w:t>
      </w:r>
      <w:r w:rsidRPr="0065123C">
        <w:rPr>
          <w:rFonts w:ascii="Times New Roman" w:hAnsi="Times New Roman"/>
          <w:sz w:val="24"/>
          <w:szCs w:val="24"/>
        </w:rPr>
        <w:t xml:space="preserve"> Prijímatelia majú k dispozícii kaplnku, jedáleň, </w:t>
      </w:r>
      <w:r>
        <w:rPr>
          <w:rFonts w:ascii="Times New Roman" w:hAnsi="Times New Roman"/>
          <w:sz w:val="24"/>
          <w:szCs w:val="24"/>
        </w:rPr>
        <w:t>rehabilitačnú miestnosť.</w:t>
      </w:r>
      <w:r w:rsidRPr="0065123C">
        <w:rPr>
          <w:rFonts w:ascii="Times New Roman" w:hAnsi="Times New Roman"/>
          <w:sz w:val="24"/>
          <w:szCs w:val="24"/>
        </w:rPr>
        <w:t xml:space="preserve"> Z dôvodu estetizácie prostredia je celé zariadenie vkusne vybavené dekoratívnymi prvkami a ručnými prácami prijímateľov. </w:t>
      </w:r>
    </w:p>
    <w:p w:rsidR="007D4220" w:rsidRDefault="007D4220" w:rsidP="007D4220">
      <w:pPr>
        <w:numPr>
          <w:ilvl w:val="0"/>
          <w:numId w:val="22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Stravovanie</w:t>
      </w:r>
    </w:p>
    <w:p w:rsidR="007D4220" w:rsidRDefault="007D4220" w:rsidP="00814A2E">
      <w:pPr>
        <w:shd w:val="clear" w:color="auto" w:fill="FFFFFF"/>
        <w:spacing w:line="360" w:lineRule="auto"/>
        <w:ind w:firstLine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S</w:t>
      </w:r>
      <w:r w:rsidRPr="0027638D">
        <w:rPr>
          <w:rFonts w:ascii="Times New Roman" w:eastAsia="Times New Roman" w:hAnsi="Times New Roman"/>
          <w:sz w:val="24"/>
          <w:szCs w:val="24"/>
          <w:lang w:eastAsia="sk-SK"/>
        </w:rPr>
        <w:t>travovanie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v zariaden</w:t>
      </w:r>
      <w:r w:rsidR="000A440B">
        <w:rPr>
          <w:rFonts w:ascii="Times New Roman" w:eastAsia="Times New Roman" w:hAnsi="Times New Roman"/>
          <w:sz w:val="24"/>
          <w:szCs w:val="24"/>
          <w:lang w:eastAsia="sk-SK"/>
        </w:rPr>
        <w:t>í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pre seniorov</w:t>
      </w:r>
      <w:r w:rsidRPr="0027638D">
        <w:rPr>
          <w:rFonts w:ascii="Times New Roman" w:eastAsia="Times New Roman" w:hAnsi="Times New Roman"/>
          <w:sz w:val="24"/>
          <w:szCs w:val="24"/>
          <w:lang w:eastAsia="sk-SK"/>
        </w:rPr>
        <w:t xml:space="preserve"> sa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poskytuje</w:t>
      </w:r>
      <w:r w:rsidRPr="0027638D">
        <w:rPr>
          <w:rFonts w:ascii="Times New Roman" w:eastAsia="Times New Roman" w:hAnsi="Times New Roman"/>
          <w:sz w:val="24"/>
          <w:szCs w:val="24"/>
          <w:lang w:eastAsia="sk-SK"/>
        </w:rPr>
        <w:t xml:space="preserve"> 5x denne, pre diabetikov 6 x denne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v súlade so zásadami zdravej výživy a s prihliadnutím na vek a zdravotný stav prijímateľov sociálnych služieb. ZpS Nový Domov Stropkov disponuje vlastnou kuchyňou. </w:t>
      </w:r>
    </w:p>
    <w:p w:rsidR="00814A2E" w:rsidRPr="00814A2E" w:rsidRDefault="00814A2E" w:rsidP="00814A2E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814A2E">
        <w:rPr>
          <w:rFonts w:ascii="Times New Roman" w:eastAsia="Times New Roman" w:hAnsi="Times New Roman"/>
          <w:b/>
          <w:sz w:val="24"/>
          <w:szCs w:val="24"/>
          <w:lang w:eastAsia="sk-SK"/>
        </w:rPr>
        <w:t>Pranie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, žehlenie, údržba bielizne a šatstva</w:t>
      </w:r>
    </w:p>
    <w:p w:rsidR="00EE2472" w:rsidRDefault="00814A2E" w:rsidP="007A12E3">
      <w:pPr>
        <w:shd w:val="clear" w:color="auto" w:fill="FFFFFF"/>
        <w:spacing w:line="360" w:lineRule="auto"/>
        <w:ind w:left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Pranie, žehlenie, údržba bielizne a šatstva je zabezpečené prostredníctvom vlastn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>ej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práčov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>ne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nachádzajúc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>ej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sa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priestoroch zariaden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pre seniorov.</w:t>
      </w:r>
    </w:p>
    <w:p w:rsidR="007A12E3" w:rsidRDefault="00EE2472" w:rsidP="00EE2472">
      <w:pPr>
        <w:shd w:val="clear" w:color="auto" w:fill="FFFFFF"/>
        <w:spacing w:line="360" w:lineRule="auto"/>
        <w:ind w:left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br w:type="page"/>
      </w:r>
    </w:p>
    <w:p w:rsidR="007A12E3" w:rsidRDefault="007A12E3" w:rsidP="00E70516">
      <w:pPr>
        <w:pStyle w:val="Nadpis3"/>
        <w:spacing w:before="0" w:after="200"/>
        <w:rPr>
          <w:lang w:val="sk-SK" w:eastAsia="sk-SK"/>
        </w:rPr>
      </w:pPr>
      <w:bookmarkStart w:id="8" w:name="_Toc103676252"/>
      <w:r>
        <w:rPr>
          <w:lang w:val="sk-SK" w:eastAsia="sk-SK"/>
        </w:rPr>
        <w:t>1.2.3 Ďalšie činnosti</w:t>
      </w:r>
      <w:bookmarkEnd w:id="8"/>
    </w:p>
    <w:p w:rsidR="00E70516" w:rsidRPr="00E70516" w:rsidRDefault="00E70516" w:rsidP="00E70516">
      <w:pPr>
        <w:numPr>
          <w:ilvl w:val="0"/>
          <w:numId w:val="22"/>
        </w:numPr>
        <w:rPr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Záujmová činnosť</w:t>
      </w:r>
    </w:p>
    <w:p w:rsidR="00E70516" w:rsidRDefault="00EE2472" w:rsidP="00134E78">
      <w:pPr>
        <w:spacing w:after="0" w:line="360" w:lineRule="auto"/>
        <w:ind w:firstLine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Zariadenie pre seniorov</w:t>
      </w:r>
      <w:r w:rsidR="00E70516">
        <w:rPr>
          <w:rFonts w:ascii="Times New Roman" w:eastAsia="Times New Roman" w:hAnsi="Times New Roman"/>
          <w:sz w:val="24"/>
          <w:szCs w:val="24"/>
          <w:lang w:eastAsia="sk-SK"/>
        </w:rPr>
        <w:t xml:space="preserve"> zabezpečuj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="00E70516">
        <w:rPr>
          <w:rFonts w:ascii="Times New Roman" w:eastAsia="Times New Roman" w:hAnsi="Times New Roman"/>
          <w:sz w:val="24"/>
          <w:szCs w:val="24"/>
          <w:lang w:eastAsia="sk-SK"/>
        </w:rPr>
        <w:t xml:space="preserve"> svojim prijímateľom sociálnych služieb záujmovú činnosť, zameranú na rozvoj schopností a zručností prijímateľov a to:</w:t>
      </w:r>
    </w:p>
    <w:p w:rsidR="00E70516" w:rsidRPr="0007393E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D13C3">
        <w:rPr>
          <w:rFonts w:ascii="Times New Roman" w:eastAsia="Times New Roman" w:hAnsi="Times New Roman"/>
          <w:sz w:val="24"/>
          <w:szCs w:val="24"/>
          <w:lang w:eastAsia="sk-SK"/>
        </w:rPr>
        <w:t>Nácvik komunikačných zručností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- </w:t>
      </w:r>
      <w:r w:rsidRPr="0007393E">
        <w:rPr>
          <w:rFonts w:ascii="Times New Roman" w:eastAsia="Times New Roman" w:hAnsi="Times New Roman"/>
          <w:sz w:val="24"/>
          <w:szCs w:val="24"/>
          <w:lang w:eastAsia="sk-SK"/>
        </w:rPr>
        <w:t xml:space="preserve"> rozhovory individuálne a 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07393E">
        <w:rPr>
          <w:rFonts w:ascii="Times New Roman" w:eastAsia="Times New Roman" w:hAnsi="Times New Roman"/>
          <w:sz w:val="24"/>
          <w:szCs w:val="24"/>
          <w:lang w:eastAsia="sk-SK"/>
        </w:rPr>
        <w:t>komunite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ventilácia problémov</w:t>
      </w:r>
    </w:p>
    <w:p w:rsidR="00E70516" w:rsidRPr="002D13C3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D13C3">
        <w:rPr>
          <w:rFonts w:ascii="Times New Roman" w:eastAsia="Times New Roman" w:hAnsi="Times New Roman"/>
          <w:sz w:val="24"/>
          <w:szCs w:val="24"/>
          <w:lang w:eastAsia="sk-SK"/>
        </w:rPr>
        <w:t>Nácvik  pamäťových, kognitívnych a prezentačných schopností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– precvičovanie pamäťových  a orientačných schopností prostredníctvom hier, úloh a aktivít na podporu krátkodobej pamäte, dlhodobej pamäte a zmyslových schopností – skladačky, doplňovačky, pexeso, domino, číselný rad a pod.</w:t>
      </w:r>
    </w:p>
    <w:p w:rsidR="00134E78" w:rsidRPr="00134E78" w:rsidRDefault="00E70516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 w:rsidRPr="00134E78">
        <w:rPr>
          <w:rFonts w:ascii="Times New Roman" w:eastAsia="Times New Roman" w:hAnsi="Times New Roman"/>
          <w:sz w:val="24"/>
          <w:szCs w:val="24"/>
          <w:lang w:eastAsia="sk-SK"/>
        </w:rPr>
        <w:t xml:space="preserve">Športová činnosť - pohybové cvičenia, jednoduché cvičenia na podporu jemnej a hrubej motoriky, petanq, aktívna účasť na seniorských športových podujatiach </w:t>
      </w:r>
      <w:r w:rsidR="00134E78" w:rsidRPr="00134E78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</w:p>
    <w:p w:rsidR="00E70516" w:rsidRPr="002D13C3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Spoločenská</w:t>
      </w:r>
      <w:r w:rsidRPr="002D13C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činnosť – účasť na podujatiach organizovaných zariadením (vystúpenia, výlety, posedenia, výstavy</w:t>
      </w:r>
      <w:r w:rsidR="00EE2472">
        <w:rPr>
          <w:rFonts w:ascii="Times New Roman" w:eastAsia="Times New Roman" w:hAnsi="Times New Roman"/>
          <w:sz w:val="24"/>
          <w:szCs w:val="24"/>
          <w:lang w:eastAsia="sk-SK"/>
        </w:rPr>
        <w:t>, kultúrne akcie v mestskom dome kultúry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...)</w:t>
      </w:r>
    </w:p>
    <w:p w:rsidR="00E70516" w:rsidRPr="002D13C3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Nácvik pracovných zručností – podpora a rozvoj pracovných zručností a motoriky uchopovaním, skladaním, prácou s prútím, modelovacou hmotou, výroba ozdôb, starostlivosť o záhradku a kvety</w:t>
      </w:r>
    </w:p>
    <w:p w:rsidR="00E70516" w:rsidRPr="008B02F9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 w:rsidRPr="008B02F9">
        <w:rPr>
          <w:rFonts w:ascii="Times New Roman" w:eastAsia="Times New Roman" w:hAnsi="Times New Roman"/>
          <w:sz w:val="24"/>
          <w:szCs w:val="24"/>
          <w:lang w:eastAsia="sk-SK"/>
        </w:rPr>
        <w:t xml:space="preserve">Kultúrnu činnosť -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v</w:t>
      </w:r>
      <w:r w:rsidRPr="008B02F9">
        <w:rPr>
          <w:rFonts w:ascii="Times New Roman" w:eastAsia="Times New Roman" w:hAnsi="Times New Roman"/>
          <w:sz w:val="24"/>
          <w:szCs w:val="24"/>
          <w:lang w:eastAsia="sk-SK"/>
        </w:rPr>
        <w:t xml:space="preserve">yužitie hudby, relaxačných techník, začlenenie do speváckeho krúžku, účasť na tanečných zábavách </w:t>
      </w:r>
    </w:p>
    <w:p w:rsidR="00E70516" w:rsidRPr="008B02F9" w:rsidRDefault="00E70516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 w:rsidRPr="008B02F9">
        <w:rPr>
          <w:rFonts w:ascii="Times New Roman" w:eastAsia="Times New Roman" w:hAnsi="Times New Roman"/>
          <w:sz w:val="24"/>
          <w:szCs w:val="24"/>
          <w:lang w:eastAsia="sk-SK"/>
        </w:rPr>
        <w:t>Výtvarná činnosť - podpora umeleckého a estetického cítenia prostredníctvom práce s rôznym materiálom ( papier, farby...), lepenie, vystrihovanie, tvorba papierových kvetov, obrazov, vencov, využitie quilling techniky</w:t>
      </w:r>
    </w:p>
    <w:p w:rsidR="00E70516" w:rsidRPr="00134E78" w:rsidRDefault="00E70516" w:rsidP="00E70516">
      <w:pPr>
        <w:numPr>
          <w:ilvl w:val="0"/>
          <w:numId w:val="25"/>
        </w:numPr>
        <w:spacing w:after="120" w:line="240" w:lineRule="auto"/>
        <w:ind w:left="1077" w:hanging="357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Práca s PC a internetom</w:t>
      </w:r>
      <w:r w:rsidRPr="006A04E9">
        <w:rPr>
          <w:rFonts w:ascii="Candara" w:eastAsia="Times New Roman" w:hAnsi="Candara"/>
          <w:sz w:val="24"/>
          <w:szCs w:val="24"/>
          <w:lang w:eastAsia="sk-SK"/>
        </w:rPr>
        <w:t> </w:t>
      </w:r>
    </w:p>
    <w:p w:rsidR="00134E78" w:rsidRDefault="00134E78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34E78">
        <w:rPr>
          <w:rFonts w:ascii="Times New Roman" w:eastAsia="Times New Roman" w:hAnsi="Times New Roman"/>
          <w:sz w:val="24"/>
          <w:szCs w:val="24"/>
          <w:lang w:eastAsia="sk-SK"/>
        </w:rPr>
        <w:t>Práca s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 knižným fondom - </w:t>
      </w:r>
      <w:r>
        <w:rPr>
          <w:rFonts w:ascii="Times New Roman" w:hAnsi="Times New Roman"/>
          <w:sz w:val="24"/>
          <w:szCs w:val="24"/>
        </w:rPr>
        <w:t>zariadeni</w:t>
      </w:r>
      <w:r w:rsidR="00EE247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m</w:t>
      </w:r>
      <w:r w:rsidR="00EE2472">
        <w:rPr>
          <w:rFonts w:ascii="Times New Roman" w:hAnsi="Times New Roman"/>
          <w:sz w:val="24"/>
          <w:szCs w:val="24"/>
        </w:rPr>
        <w:t>á</w:t>
      </w:r>
      <w:r w:rsidRPr="00255FF1">
        <w:rPr>
          <w:rFonts w:ascii="Times New Roman" w:hAnsi="Times New Roman"/>
          <w:sz w:val="24"/>
          <w:szCs w:val="24"/>
        </w:rPr>
        <w:t xml:space="preserve"> vlastný k</w:t>
      </w:r>
      <w:r>
        <w:rPr>
          <w:rFonts w:ascii="Times New Roman" w:hAnsi="Times New Roman"/>
          <w:sz w:val="24"/>
          <w:szCs w:val="24"/>
        </w:rPr>
        <w:t>nižný fond, zároveň spolupracuj</w:t>
      </w:r>
      <w:r w:rsidR="00EE2472">
        <w:rPr>
          <w:rFonts w:ascii="Times New Roman" w:hAnsi="Times New Roman"/>
          <w:sz w:val="24"/>
          <w:szCs w:val="24"/>
        </w:rPr>
        <w:t>e</w:t>
      </w:r>
      <w:r w:rsidRPr="00255FF1">
        <w:rPr>
          <w:rFonts w:ascii="Times New Roman" w:hAnsi="Times New Roman"/>
          <w:sz w:val="24"/>
          <w:szCs w:val="24"/>
        </w:rPr>
        <w:t xml:space="preserve"> s mestskou knižnicou na výmene kníh podľa záujmu klientov. Realizujme spoločné čítania kníh a časopisov a rozbor textu, zapamätanie</w:t>
      </w:r>
      <w:r>
        <w:rPr>
          <w:rFonts w:ascii="Times New Roman" w:hAnsi="Times New Roman"/>
          <w:sz w:val="24"/>
          <w:szCs w:val="24"/>
        </w:rPr>
        <w:t xml:space="preserve"> si obsahu, rozprávanie príbehu</w:t>
      </w:r>
    </w:p>
    <w:p w:rsidR="00134E78" w:rsidRDefault="00134E78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Duchovný rozvoj - </w:t>
      </w:r>
      <w:r w:rsidRPr="00255FF1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ZpS Nový Domov Stropkov</w:t>
      </w:r>
      <w:r w:rsidRPr="00255FF1">
        <w:rPr>
          <w:rFonts w:ascii="Times New Roman" w:hAnsi="Times New Roman"/>
          <w:sz w:val="24"/>
          <w:szCs w:val="24"/>
        </w:rPr>
        <w:t xml:space="preserve"> funguje kaplnka, kde sa k</w:t>
      </w:r>
      <w:r>
        <w:rPr>
          <w:rFonts w:ascii="Times New Roman" w:hAnsi="Times New Roman"/>
          <w:sz w:val="24"/>
          <w:szCs w:val="24"/>
        </w:rPr>
        <w:t>aždý piatok a</w:t>
      </w:r>
      <w:r w:rsidRPr="00255FF1">
        <w:rPr>
          <w:rFonts w:ascii="Times New Roman" w:hAnsi="Times New Roman"/>
          <w:sz w:val="24"/>
          <w:szCs w:val="24"/>
        </w:rPr>
        <w:t xml:space="preserve"> nedeľu vykonávajú sväté liturgie a vždy prvý piatok mesiaci svätá spoveď. Spolupracujeme s miestnymi duchovnými aj počas sviatkov- Mikuláš, Vianoce, posvätenie Veľkonočných pokrmov</w:t>
      </w:r>
      <w:r>
        <w:rPr>
          <w:rFonts w:ascii="Times New Roman" w:hAnsi="Times New Roman"/>
          <w:sz w:val="24"/>
          <w:szCs w:val="24"/>
        </w:rPr>
        <w:t>. Pravidelne sa organizujú katechézy a besedy s kňazmi.</w:t>
      </w:r>
    </w:p>
    <w:p w:rsidR="00E70516" w:rsidRPr="00134E78" w:rsidRDefault="00134E78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34E78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 xml:space="preserve">Kultúrne akcie a výlety - </w:t>
      </w:r>
      <w:r w:rsidRPr="00134E78">
        <w:rPr>
          <w:rFonts w:ascii="Times New Roman" w:hAnsi="Times New Roman"/>
          <w:sz w:val="24"/>
          <w:szCs w:val="24"/>
        </w:rPr>
        <w:t xml:space="preserve">pri zabezpečovaní kultúrnych podujatí pre klientov spolupracujeme s materskými, základnými a umeleckými školami- rôzne vystúpenia- tanečné, spevácke, scénky, recitácie. Organizujeme vychádzky a výlety do blízkeho okolia, posedenia v reštaurácii, cukrárni, kaviarni. </w:t>
      </w:r>
      <w:r w:rsidR="00EE2472">
        <w:rPr>
          <w:rFonts w:ascii="Times New Roman" w:hAnsi="Times New Roman"/>
          <w:sz w:val="24"/>
          <w:szCs w:val="24"/>
        </w:rPr>
        <w:t xml:space="preserve">Účasť na vystúpeniach a kultúrnych akciách v mestskom dome kultúry. </w:t>
      </w:r>
      <w:r w:rsidRPr="00134E78">
        <w:rPr>
          <w:rFonts w:ascii="Times New Roman" w:hAnsi="Times New Roman"/>
          <w:sz w:val="24"/>
          <w:szCs w:val="24"/>
        </w:rPr>
        <w:t>V roku 202</w:t>
      </w:r>
      <w:r w:rsidR="00EE2472">
        <w:rPr>
          <w:rFonts w:ascii="Times New Roman" w:hAnsi="Times New Roman"/>
          <w:sz w:val="24"/>
          <w:szCs w:val="24"/>
        </w:rPr>
        <w:t>1</w:t>
      </w:r>
      <w:r w:rsidRPr="00134E78">
        <w:rPr>
          <w:rFonts w:ascii="Times New Roman" w:hAnsi="Times New Roman"/>
          <w:sz w:val="24"/>
          <w:szCs w:val="24"/>
        </w:rPr>
        <w:t xml:space="preserve"> sme pravidelne organizovali narodeninové a meninové oslavy pre klientov, besedy s kňazom, s farmaceutkou, umeleckým rezbárom. Vo februári sme mali tradičnú fašiangovú zábavu so súťažami, oslávili sme MDŽ, deti zo ZŠ nás navštívili s veľkonočným vystúpením, zúčastnili sme sa veľkonočnej predajno- výstavnej akcie, oslávili sme Deň matiek , absolvovali sme grilovačky, prechádz</w:t>
      </w:r>
      <w:r w:rsidR="00CF0675">
        <w:rPr>
          <w:rFonts w:ascii="Times New Roman" w:hAnsi="Times New Roman"/>
          <w:sz w:val="24"/>
          <w:szCs w:val="24"/>
        </w:rPr>
        <w:t>ky do okolia, sadili sme kvety</w:t>
      </w:r>
    </w:p>
    <w:p w:rsidR="00233CC9" w:rsidRPr="004B6944" w:rsidRDefault="00233CC9" w:rsidP="00233CC9">
      <w:pPr>
        <w:spacing w:before="240" w:line="36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201"/>
        <w:gridCol w:w="96"/>
      </w:tblGrid>
      <w:tr w:rsidR="00470851" w:rsidRPr="0050078A" w:rsidTr="00233CC9">
        <w:trPr>
          <w:gridAfter w:val="1"/>
        </w:trPr>
        <w:tc>
          <w:tcPr>
            <w:tcW w:w="0" w:type="auto"/>
            <w:shd w:val="clear" w:color="auto" w:fill="FFFFFF"/>
          </w:tcPr>
          <w:p w:rsidR="00470851" w:rsidRPr="0050078A" w:rsidRDefault="00470851" w:rsidP="00233CC9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470851" w:rsidRPr="0050078A" w:rsidTr="00233CC9"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150" w:type="dxa"/>
            </w:tcMar>
          </w:tcPr>
          <w:p w:rsidR="00470851" w:rsidRPr="0050078A" w:rsidRDefault="00470851" w:rsidP="00233CC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B62C77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shd w:val="clear" w:color="auto" w:fill="FFFFFF"/>
          </w:tcPr>
          <w:p w:rsidR="00470851" w:rsidRPr="0050078A" w:rsidRDefault="00470851" w:rsidP="00233CC9">
            <w:pPr>
              <w:spacing w:after="0" w:line="240" w:lineRule="auto"/>
              <w:rPr>
                <w:rFonts w:ascii="Times New Roman" w:eastAsia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4B6944" w:rsidRPr="004B6944" w:rsidRDefault="004B6944" w:rsidP="00134E78">
      <w:pPr>
        <w:keepNext/>
        <w:numPr>
          <w:ilvl w:val="0"/>
          <w:numId w:val="22"/>
        </w:numPr>
        <w:spacing w:before="240" w:line="360" w:lineRule="auto"/>
        <w:jc w:val="both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bookmarkStart w:id="9" w:name="_Toc44624890"/>
      <w:bookmarkStart w:id="10" w:name="_Toc44625082"/>
      <w:bookmarkStart w:id="11" w:name="_Toc103676253"/>
      <w:r w:rsidRPr="004B6944">
        <w:rPr>
          <w:rFonts w:ascii="Times New Roman" w:eastAsia="Times New Roman" w:hAnsi="Times New Roman"/>
          <w:b/>
          <w:bCs/>
          <w:sz w:val="24"/>
          <w:szCs w:val="24"/>
        </w:rPr>
        <w:t>Individuálna a skupinová práca s klientmi:</w:t>
      </w:r>
      <w:bookmarkEnd w:id="9"/>
      <w:bookmarkEnd w:id="10"/>
      <w:bookmarkEnd w:id="11"/>
    </w:p>
    <w:p w:rsidR="004B6944" w:rsidRPr="00255FF1" w:rsidRDefault="004B6944" w:rsidP="004B694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4B6944">
        <w:rPr>
          <w:rFonts w:ascii="Times New Roman" w:hAnsi="Times New Roman"/>
          <w:sz w:val="24"/>
          <w:szCs w:val="24"/>
        </w:rPr>
        <w:t>Individuálna práca</w:t>
      </w:r>
      <w:r w:rsidRPr="00255FF1">
        <w:rPr>
          <w:rFonts w:ascii="Times New Roman" w:hAnsi="Times New Roman"/>
          <w:sz w:val="24"/>
          <w:szCs w:val="24"/>
        </w:rPr>
        <w:t xml:space="preserve"> s klientmi je založená na individuálnom prístupe práce ku každému klientovi. Cieľom je podporovať fyzickú a duševnú kondíciu každého klienta, zapájať  ho do rôznych činností a aktivít, udržiavať jeho kontakt so spoločenským prostredím.</w:t>
      </w:r>
    </w:p>
    <w:p w:rsidR="004B6944" w:rsidRDefault="004B6944" w:rsidP="004B69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6944">
        <w:rPr>
          <w:rFonts w:ascii="Times New Roman" w:hAnsi="Times New Roman"/>
          <w:bCs/>
          <w:sz w:val="24"/>
          <w:szCs w:val="24"/>
        </w:rPr>
        <w:t>Skupinová práca</w:t>
      </w:r>
      <w:r w:rsidRPr="00255FF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55FF1">
        <w:rPr>
          <w:rFonts w:ascii="Times New Roman" w:hAnsi="Times New Roman"/>
          <w:sz w:val="24"/>
          <w:szCs w:val="24"/>
        </w:rPr>
        <w:t>s klientmi udržiava ich vzájomnú súdržnosť, podporuje schopnosť kooperácie, vzájomnej komunikácie a tolerancie rozdielnosti. Zároveň rozvíja ich tvorivé myslenie a zmysluplne napĺňa voľný čas. Klienti majú možnosť zúčastňovať sa denných skupinové aktivít v čase od 9.00 hod do 11.30 hod. a popoludňajších aktivít podľa vlastného výberu. Na nich sa spoločne rozoberajú témy podľa vlastného výberu a záujmu, diskutuje sa o aktuálnych problémoch a spoločne sa nachádzajú možnosti riešenia.</w:t>
      </w:r>
    </w:p>
    <w:p w:rsidR="00233CC9" w:rsidRPr="00255FF1" w:rsidRDefault="00233CC9" w:rsidP="004B69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FA13AB" w:rsidRPr="00CF0675" w:rsidRDefault="00CF0675" w:rsidP="00CF0675">
      <w:pPr>
        <w:pStyle w:val="Nadpis2"/>
        <w:rPr>
          <w:rFonts w:ascii="Times New Roman" w:hAnsi="Times New Roman"/>
          <w:sz w:val="36"/>
          <w:szCs w:val="36"/>
          <w:lang w:val="sk-SK"/>
        </w:rPr>
      </w:pPr>
      <w:bookmarkStart w:id="12" w:name="_Toc103676254"/>
      <w:r w:rsidRPr="00CF0675">
        <w:rPr>
          <w:rFonts w:ascii="Times New Roman" w:hAnsi="Times New Roman"/>
          <w:sz w:val="36"/>
          <w:szCs w:val="36"/>
          <w:lang w:val="sk-SK"/>
        </w:rPr>
        <w:t xml:space="preserve">1.3 </w:t>
      </w:r>
      <w:r w:rsidR="00FA13AB" w:rsidRPr="00CF0675">
        <w:rPr>
          <w:rFonts w:ascii="Times New Roman" w:hAnsi="Times New Roman"/>
          <w:sz w:val="36"/>
          <w:szCs w:val="36"/>
        </w:rPr>
        <w:t>Spolupráca s verejnosťou</w:t>
      </w:r>
      <w:bookmarkEnd w:id="12"/>
    </w:p>
    <w:p w:rsidR="00FA13AB" w:rsidRDefault="00EE2472" w:rsidP="00FA13AB">
      <w:pPr>
        <w:spacing w:before="200"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FA13AB">
        <w:rPr>
          <w:rFonts w:ascii="Times New Roman" w:hAnsi="Times New Roman"/>
          <w:sz w:val="24"/>
          <w:szCs w:val="24"/>
        </w:rPr>
        <w:t>ariadenia</w:t>
      </w:r>
      <w:r>
        <w:rPr>
          <w:rFonts w:ascii="Times New Roman" w:hAnsi="Times New Roman"/>
          <w:sz w:val="24"/>
          <w:szCs w:val="24"/>
        </w:rPr>
        <w:t xml:space="preserve"> pre seniorov</w:t>
      </w:r>
      <w:r w:rsidR="00FA13AB" w:rsidRPr="00FA13AB">
        <w:rPr>
          <w:rFonts w:ascii="Times New Roman" w:hAnsi="Times New Roman"/>
          <w:sz w:val="24"/>
          <w:szCs w:val="24"/>
        </w:rPr>
        <w:t xml:space="preserve"> m</w:t>
      </w:r>
      <w:r>
        <w:rPr>
          <w:rFonts w:ascii="Times New Roman" w:hAnsi="Times New Roman"/>
          <w:sz w:val="24"/>
          <w:szCs w:val="24"/>
        </w:rPr>
        <w:t>á</w:t>
      </w:r>
      <w:r w:rsidR="00FA13AB" w:rsidRPr="00FA13AB">
        <w:rPr>
          <w:rFonts w:ascii="Times New Roman" w:hAnsi="Times New Roman"/>
          <w:sz w:val="24"/>
          <w:szCs w:val="24"/>
        </w:rPr>
        <w:t xml:space="preserve"> v rámci spolupráce s verejnosťou zriadenú webovú stránku</w:t>
      </w:r>
      <w:r w:rsidR="00FA13AB">
        <w:rPr>
          <w:rFonts w:ascii="Times New Roman" w:hAnsi="Times New Roman"/>
          <w:sz w:val="24"/>
          <w:szCs w:val="24"/>
        </w:rPr>
        <w:t xml:space="preserve">: </w:t>
      </w:r>
      <w:r w:rsidR="00FA13AB" w:rsidRPr="00FA13AB">
        <w:rPr>
          <w:rFonts w:ascii="Times New Roman" w:hAnsi="Times New Roman"/>
          <w:sz w:val="24"/>
          <w:szCs w:val="24"/>
        </w:rPr>
        <w:t xml:space="preserve"> </w:t>
      </w:r>
      <w:hyperlink r:id="rId11" w:history="1">
        <w:r w:rsidR="00FA13AB" w:rsidRPr="00790DD7">
          <w:rPr>
            <w:rStyle w:val="Hypertextovprepojenie"/>
            <w:rFonts w:ascii="Times New Roman" w:hAnsi="Times New Roman"/>
            <w:sz w:val="24"/>
            <w:szCs w:val="24"/>
          </w:rPr>
          <w:t>www.novydomovstropkov.sk</w:t>
        </w:r>
      </w:hyperlink>
      <w:r w:rsidR="00FA13AB">
        <w:rPr>
          <w:rFonts w:ascii="Times New Roman" w:hAnsi="Times New Roman"/>
          <w:sz w:val="24"/>
          <w:szCs w:val="24"/>
        </w:rPr>
        <w:t xml:space="preserve"> </w:t>
      </w:r>
    </w:p>
    <w:p w:rsidR="00FA13AB" w:rsidRPr="00FA13AB" w:rsidRDefault="00FA13AB" w:rsidP="00C844EC">
      <w:pPr>
        <w:spacing w:before="20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Uveden</w:t>
      </w:r>
      <w:r w:rsidR="00EE2472"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 xml:space="preserve"> </w:t>
      </w:r>
      <w:r w:rsidRPr="00FA13AB">
        <w:rPr>
          <w:rFonts w:ascii="Times New Roman" w:hAnsi="Times New Roman"/>
          <w:sz w:val="24"/>
          <w:szCs w:val="24"/>
        </w:rPr>
        <w:t>stránk</w:t>
      </w:r>
      <w:r w:rsidR="00EE2472">
        <w:rPr>
          <w:rFonts w:ascii="Times New Roman" w:hAnsi="Times New Roman"/>
          <w:sz w:val="24"/>
          <w:szCs w:val="24"/>
        </w:rPr>
        <w:t>a</w:t>
      </w:r>
      <w:r w:rsidRPr="00FA13AB">
        <w:rPr>
          <w:rFonts w:ascii="Times New Roman" w:hAnsi="Times New Roman"/>
          <w:sz w:val="24"/>
          <w:szCs w:val="24"/>
        </w:rPr>
        <w:t xml:space="preserve"> sa pravidelne aktualizuj</w:t>
      </w:r>
      <w:r w:rsidR="00EE2472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A13AB">
        <w:rPr>
          <w:rFonts w:ascii="Times New Roman" w:hAnsi="Times New Roman"/>
          <w:sz w:val="24"/>
          <w:szCs w:val="24"/>
        </w:rPr>
        <w:t xml:space="preserve"> a dopĺňa o no</w:t>
      </w:r>
      <w:r>
        <w:rPr>
          <w:rFonts w:ascii="Times New Roman" w:hAnsi="Times New Roman"/>
          <w:sz w:val="24"/>
          <w:szCs w:val="24"/>
        </w:rPr>
        <w:t>vé informácie, akcie,  činnosti a fotografie.</w:t>
      </w:r>
      <w:r w:rsidRPr="00FA13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Zariadeni</w:t>
      </w:r>
      <w:r w:rsidR="00EE2472">
        <w:rPr>
          <w:rFonts w:ascii="Times New Roman" w:hAnsi="Times New Roman"/>
          <w:sz w:val="24"/>
          <w:szCs w:val="24"/>
        </w:rPr>
        <w:t>e</w:t>
      </w:r>
      <w:r w:rsidRPr="00FA13AB">
        <w:rPr>
          <w:rFonts w:ascii="Times New Roman" w:hAnsi="Times New Roman"/>
          <w:sz w:val="24"/>
          <w:szCs w:val="24"/>
        </w:rPr>
        <w:t xml:space="preserve"> m</w:t>
      </w:r>
      <w:r w:rsidR="00EE2472">
        <w:rPr>
          <w:rFonts w:ascii="Times New Roman" w:hAnsi="Times New Roman"/>
          <w:sz w:val="24"/>
          <w:szCs w:val="24"/>
        </w:rPr>
        <w:t>á</w:t>
      </w:r>
      <w:r w:rsidRPr="00FA13AB">
        <w:rPr>
          <w:rFonts w:ascii="Times New Roman" w:hAnsi="Times New Roman"/>
          <w:sz w:val="24"/>
          <w:szCs w:val="24"/>
        </w:rPr>
        <w:t xml:space="preserve"> nadviazanú spoluprácu s</w:t>
      </w:r>
      <w:r>
        <w:rPr>
          <w:rFonts w:ascii="Times New Roman" w:hAnsi="Times New Roman"/>
          <w:sz w:val="24"/>
          <w:szCs w:val="24"/>
        </w:rPr>
        <w:t> materskými, základn</w:t>
      </w:r>
      <w:r w:rsidR="00773DC2">
        <w:rPr>
          <w:rFonts w:ascii="Times New Roman" w:hAnsi="Times New Roman"/>
          <w:sz w:val="24"/>
          <w:szCs w:val="24"/>
        </w:rPr>
        <w:t xml:space="preserve">ými, </w:t>
      </w:r>
      <w:r>
        <w:rPr>
          <w:rFonts w:ascii="Times New Roman" w:hAnsi="Times New Roman"/>
          <w:sz w:val="24"/>
          <w:szCs w:val="24"/>
        </w:rPr>
        <w:t>umeleckými školami a</w:t>
      </w:r>
      <w:r w:rsidR="00773DC2">
        <w:rPr>
          <w:rFonts w:ascii="Times New Roman" w:hAnsi="Times New Roman"/>
          <w:sz w:val="24"/>
          <w:szCs w:val="24"/>
        </w:rPr>
        <w:t> folklórnymi súbormi v</w:t>
      </w:r>
      <w:r w:rsidR="00EE2472">
        <w:rPr>
          <w:rFonts w:ascii="Times New Roman" w:hAnsi="Times New Roman"/>
          <w:sz w:val="24"/>
          <w:szCs w:val="24"/>
        </w:rPr>
        <w:t> meste Stropkov</w:t>
      </w:r>
      <w:r w:rsidR="00773DC2">
        <w:rPr>
          <w:rFonts w:ascii="Times New Roman" w:hAnsi="Times New Roman"/>
          <w:sz w:val="24"/>
          <w:szCs w:val="24"/>
        </w:rPr>
        <w:t xml:space="preserve">. </w:t>
      </w:r>
      <w:r w:rsidRPr="00FA13AB">
        <w:rPr>
          <w:rFonts w:ascii="Times New Roman" w:hAnsi="Times New Roman"/>
          <w:sz w:val="24"/>
          <w:szCs w:val="24"/>
        </w:rPr>
        <w:t xml:space="preserve"> BM agency </w:t>
      </w:r>
      <w:r w:rsidR="00773DC2">
        <w:rPr>
          <w:rFonts w:ascii="Times New Roman" w:hAnsi="Times New Roman"/>
          <w:sz w:val="24"/>
          <w:szCs w:val="24"/>
        </w:rPr>
        <w:t>a VaV agentúra</w:t>
      </w:r>
      <w:r w:rsidRPr="00FA13AB">
        <w:rPr>
          <w:rFonts w:ascii="Times New Roman" w:hAnsi="Times New Roman"/>
          <w:sz w:val="24"/>
          <w:szCs w:val="24"/>
        </w:rPr>
        <w:t xml:space="preserve"> umožňujú študentom a účastníkom kurzov </w:t>
      </w:r>
      <w:r w:rsidRPr="00FA13AB">
        <w:rPr>
          <w:rFonts w:ascii="Times New Roman" w:hAnsi="Times New Roman"/>
          <w:sz w:val="24"/>
          <w:szCs w:val="24"/>
        </w:rPr>
        <w:lastRenderedPageBreak/>
        <w:t>vykonávať odbornú prax</w:t>
      </w:r>
      <w:r w:rsidR="00773DC2">
        <w:rPr>
          <w:rFonts w:ascii="Times New Roman" w:hAnsi="Times New Roman"/>
          <w:sz w:val="24"/>
          <w:szCs w:val="24"/>
        </w:rPr>
        <w:t xml:space="preserve"> v našich ZPS</w:t>
      </w:r>
      <w:r w:rsidRPr="00FA13AB">
        <w:rPr>
          <w:rFonts w:ascii="Times New Roman" w:hAnsi="Times New Roman"/>
          <w:sz w:val="24"/>
          <w:szCs w:val="24"/>
        </w:rPr>
        <w:t xml:space="preserve">. V rámci propagácie zariadenia sa pravidelne zúčastňujeme prezentačno-predajných akcií organizovaných mestom </w:t>
      </w:r>
      <w:r w:rsidR="00773DC2">
        <w:rPr>
          <w:rFonts w:ascii="Times New Roman" w:hAnsi="Times New Roman"/>
          <w:sz w:val="24"/>
          <w:szCs w:val="24"/>
        </w:rPr>
        <w:t>Stropkov</w:t>
      </w:r>
      <w:r w:rsidR="008E1355">
        <w:rPr>
          <w:rFonts w:ascii="Times New Roman" w:hAnsi="Times New Roman"/>
          <w:sz w:val="24"/>
          <w:szCs w:val="24"/>
        </w:rPr>
        <w:t xml:space="preserve"> a </w:t>
      </w:r>
      <w:r w:rsidRPr="00FA13AB">
        <w:rPr>
          <w:rFonts w:ascii="Times New Roman" w:hAnsi="Times New Roman"/>
          <w:sz w:val="24"/>
          <w:szCs w:val="24"/>
        </w:rPr>
        <w:t>regionálnou samosprávou, kde prezentujeme výsledky práce našich prijímateľov vo forme predaja zhotovených výrobkov</w:t>
      </w:r>
      <w:r w:rsidR="00773DC2">
        <w:rPr>
          <w:rFonts w:ascii="Times New Roman" w:hAnsi="Times New Roman"/>
          <w:sz w:val="24"/>
          <w:szCs w:val="24"/>
        </w:rPr>
        <w:t>.</w:t>
      </w:r>
      <w:r w:rsidRPr="00FA13AB">
        <w:rPr>
          <w:rFonts w:ascii="Times New Roman" w:hAnsi="Times New Roman"/>
          <w:sz w:val="24"/>
          <w:szCs w:val="24"/>
        </w:rPr>
        <w:t xml:space="preserve"> Správy z akcií sú pravidelne zverejňované v regionálnych médiách</w:t>
      </w:r>
      <w:r w:rsidR="00773DC2">
        <w:rPr>
          <w:rFonts w:ascii="Times New Roman" w:hAnsi="Times New Roman"/>
          <w:sz w:val="24"/>
          <w:szCs w:val="24"/>
        </w:rPr>
        <w:t xml:space="preserve"> s na</w:t>
      </w:r>
      <w:r w:rsidRPr="00FA13AB">
        <w:rPr>
          <w:rFonts w:ascii="Times New Roman" w:hAnsi="Times New Roman"/>
          <w:sz w:val="24"/>
          <w:szCs w:val="24"/>
        </w:rPr>
        <w:t xml:space="preserve"> webov</w:t>
      </w:r>
      <w:r w:rsidR="00773DC2">
        <w:rPr>
          <w:rFonts w:ascii="Times New Roman" w:hAnsi="Times New Roman"/>
          <w:sz w:val="24"/>
          <w:szCs w:val="24"/>
        </w:rPr>
        <w:t>ých</w:t>
      </w:r>
      <w:r w:rsidRPr="00FA13AB">
        <w:rPr>
          <w:rFonts w:ascii="Times New Roman" w:hAnsi="Times New Roman"/>
          <w:sz w:val="24"/>
          <w:szCs w:val="24"/>
        </w:rPr>
        <w:t xml:space="preserve"> stránk</w:t>
      </w:r>
      <w:r w:rsidR="00773DC2">
        <w:rPr>
          <w:rFonts w:ascii="Times New Roman" w:hAnsi="Times New Roman"/>
          <w:sz w:val="24"/>
          <w:szCs w:val="24"/>
        </w:rPr>
        <w:t>ach zariaden</w:t>
      </w:r>
      <w:r w:rsidR="008E1355">
        <w:rPr>
          <w:rFonts w:ascii="Times New Roman" w:hAnsi="Times New Roman"/>
          <w:sz w:val="24"/>
          <w:szCs w:val="24"/>
        </w:rPr>
        <w:t>ia</w:t>
      </w:r>
      <w:r w:rsidRPr="00FA13AB">
        <w:rPr>
          <w:rFonts w:ascii="Times New Roman" w:hAnsi="Times New Roman"/>
          <w:sz w:val="24"/>
          <w:szCs w:val="24"/>
        </w:rPr>
        <w:t xml:space="preserve">. Fotogaléria z týchto akcií je zverejňovaná </w:t>
      </w:r>
      <w:r w:rsidR="00895F6F">
        <w:rPr>
          <w:rFonts w:ascii="Times New Roman" w:hAnsi="Times New Roman"/>
          <w:sz w:val="24"/>
          <w:szCs w:val="24"/>
        </w:rPr>
        <w:t>na</w:t>
      </w:r>
      <w:r w:rsidRPr="00FA13AB">
        <w:rPr>
          <w:rFonts w:ascii="Times New Roman" w:hAnsi="Times New Roman"/>
          <w:sz w:val="24"/>
          <w:szCs w:val="24"/>
        </w:rPr>
        <w:t xml:space="preserve"> v sociálnych sieťach</w:t>
      </w:r>
      <w:r w:rsidR="00895F6F">
        <w:rPr>
          <w:rFonts w:ascii="Times New Roman" w:hAnsi="Times New Roman"/>
          <w:sz w:val="24"/>
          <w:szCs w:val="24"/>
        </w:rPr>
        <w:t xml:space="preserve"> a web stránkach</w:t>
      </w:r>
      <w:r w:rsidR="00172F4D">
        <w:rPr>
          <w:rFonts w:ascii="Times New Roman" w:hAnsi="Times New Roman"/>
          <w:sz w:val="24"/>
          <w:szCs w:val="24"/>
        </w:rPr>
        <w:t>.</w:t>
      </w:r>
    </w:p>
    <w:p w:rsidR="00FA13AB" w:rsidRPr="00FA13AB" w:rsidRDefault="00FA13AB" w:rsidP="00FA13AB"/>
    <w:p w:rsidR="007C6EB6" w:rsidRDefault="004834F7" w:rsidP="00A04928">
      <w:pPr>
        <w:pStyle w:val="Nadpis1"/>
        <w:jc w:val="center"/>
        <w:rPr>
          <w:lang w:val="sk-SK"/>
        </w:rPr>
      </w:pPr>
      <w:r w:rsidRPr="0050078A">
        <w:br w:type="page"/>
      </w:r>
      <w:bookmarkStart w:id="13" w:name="_Toc103676255"/>
      <w:r w:rsidR="00172F4D">
        <w:rPr>
          <w:rFonts w:ascii="Times New Roman" w:hAnsi="Times New Roman"/>
          <w:lang w:val="sk-SK" w:eastAsia="sk-SK"/>
        </w:rPr>
        <w:lastRenderedPageBreak/>
        <w:t xml:space="preserve">2. </w:t>
      </w:r>
      <w:r w:rsidR="00903C6C">
        <w:rPr>
          <w:lang w:val="sk-SK"/>
        </w:rPr>
        <w:t>ORGANIZAČNÁ ŠTRUKTÚRA</w:t>
      </w:r>
      <w:bookmarkEnd w:id="13"/>
    </w:p>
    <w:p w:rsidR="00903C6C" w:rsidRPr="00903C6C" w:rsidRDefault="00903C6C" w:rsidP="00903C6C">
      <w:pPr>
        <w:pStyle w:val="Nadpis2"/>
        <w:rPr>
          <w:lang w:val="sk-SK"/>
        </w:rPr>
      </w:pPr>
      <w:bookmarkStart w:id="14" w:name="_Toc103676256"/>
      <w:r>
        <w:rPr>
          <w:lang w:val="sk-SK"/>
        </w:rPr>
        <w:t>2.1 ZPS NOVÝ DOMOV STROPKOV</w:t>
      </w:r>
      <w:bookmarkEnd w:id="14"/>
    </w:p>
    <w:p w:rsidR="0025331D" w:rsidRDefault="0025331D" w:rsidP="0025331D">
      <w:pPr>
        <w:rPr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3"/>
      </w:tblGrid>
      <w:tr w:rsidR="0025331D" w:rsidRPr="0025331D" w:rsidTr="00A04928">
        <w:tc>
          <w:tcPr>
            <w:tcW w:w="9813" w:type="dxa"/>
            <w:shd w:val="clear" w:color="auto" w:fill="auto"/>
          </w:tcPr>
          <w:p w:rsidR="0025331D" w:rsidRPr="0025331D" w:rsidRDefault="0025331D" w:rsidP="0025331D">
            <w:pPr>
              <w:pBdr>
                <w:top w:val="single" w:sz="4" w:space="1" w:color="auto"/>
                <w:bottom w:val="single" w:sz="4" w:space="1" w:color="auto"/>
              </w:pBdr>
              <w:shd w:val="clear" w:color="auto" w:fill="92D05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eastAsia="sk-SK"/>
              </w:rPr>
            </w:pPr>
            <w:r w:rsidRPr="0025331D">
              <w:rPr>
                <w:rFonts w:ascii="Times New Roman" w:eastAsia="Times New Roman" w:hAnsi="Times New Roman"/>
                <w:b/>
                <w:sz w:val="28"/>
                <w:szCs w:val="28"/>
                <w:lang w:eastAsia="sk-SK"/>
              </w:rPr>
              <w:t xml:space="preserve">Organizačná štruktúra ZpS Nový Domov n.o. s rozpisom pracovných pozícií </w:t>
            </w:r>
          </w:p>
          <w:p w:rsidR="0025331D" w:rsidRPr="0025331D" w:rsidRDefault="0025331D" w:rsidP="0025331D">
            <w:pPr>
              <w:pBdr>
                <w:top w:val="single" w:sz="4" w:space="1" w:color="auto"/>
                <w:bottom w:val="single" w:sz="4" w:space="1" w:color="auto"/>
              </w:pBdr>
              <w:shd w:val="clear" w:color="auto" w:fill="92D05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eastAsia="sk-SK"/>
              </w:rPr>
            </w:pPr>
            <w:r w:rsidRPr="0025331D">
              <w:rPr>
                <w:rFonts w:ascii="Times New Roman" w:eastAsia="Times New Roman" w:hAnsi="Times New Roman"/>
                <w:b/>
                <w:sz w:val="28"/>
                <w:szCs w:val="28"/>
                <w:lang w:eastAsia="sk-SK"/>
              </w:rPr>
              <w:t xml:space="preserve"> pri počte registrovaných  60 prijímateľov sociálnej služby.</w:t>
            </w:r>
          </w:p>
          <w:p w:rsidR="00172F4D" w:rsidRPr="00172F4D" w:rsidRDefault="00172F4D" w:rsidP="00172F4D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Z celkového počtu  prijímateľov soc. služby v ZpS  Nový Domov Stropkov je viac ako 50 % fyzických osôb odkázaných na pomoc inej fyzickej osoby so stupňom odkázanosti IV-VI. Podľa  prílohy č. 1 k zákonu č. 448/2008 Z. z. má byť :</w:t>
            </w:r>
          </w:p>
          <w:p w:rsidR="00172F4D" w:rsidRPr="00172F4D" w:rsidRDefault="00172F4D" w:rsidP="00172F4D">
            <w:pPr>
              <w:pStyle w:val="Odstavecseseznamem"/>
              <w:numPr>
                <w:ilvl w:val="0"/>
                <w:numId w:val="11"/>
              </w:num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Maximálny počet prijímateľov sociálnej služby na jedného zamestnanca 2</w:t>
            </w:r>
          </w:p>
          <w:p w:rsidR="00172F4D" w:rsidRPr="00172F4D" w:rsidRDefault="00172F4D" w:rsidP="00172F4D">
            <w:pPr>
              <w:pStyle w:val="Odstavecseseznamem"/>
              <w:numPr>
                <w:ilvl w:val="0"/>
                <w:numId w:val="11"/>
              </w:num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Percentuálny podiel odborných zamestnancov na celkovom počte zamestnancov 52%</w:t>
            </w:r>
          </w:p>
          <w:p w:rsidR="00172F4D" w:rsidRPr="00172F4D" w:rsidRDefault="00172F4D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>Spolu zamestnancov podľa OŠ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 xml:space="preserve">   3</w:t>
            </w:r>
            <w:r w:rsidR="0080751D">
              <w:rPr>
                <w:rFonts w:ascii="Times New Roman" w:hAnsi="Times New Roman"/>
                <w:sz w:val="24"/>
                <w:szCs w:val="24"/>
                <w:u w:val="single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zamestnancov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>100%</w:t>
            </w:r>
          </w:p>
          <w:p w:rsidR="00172F4D" w:rsidRPr="00172F4D" w:rsidRDefault="00172F4D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Odborný personál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  <w:t>2</w:t>
            </w:r>
            <w:r w:rsidR="0080751D">
              <w:rPr>
                <w:rFonts w:ascii="Times New Roman" w:hAnsi="Times New Roman"/>
                <w:sz w:val="24"/>
                <w:szCs w:val="24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 xml:space="preserve"> zamestnancov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="0080751D">
              <w:rPr>
                <w:rFonts w:ascii="Times New Roman" w:hAnsi="Times New Roman"/>
                <w:sz w:val="24"/>
                <w:szCs w:val="24"/>
              </w:rPr>
              <w:t>66,66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  <w:p w:rsidR="00172F4D" w:rsidRPr="00172F4D" w:rsidRDefault="00172F4D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Obslužný personál 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>1</w:t>
            </w:r>
            <w:r w:rsidR="00FF5235">
              <w:rPr>
                <w:rFonts w:ascii="Times New Roman" w:hAnsi="Times New Roman"/>
                <w:sz w:val="24"/>
                <w:szCs w:val="24"/>
                <w:u w:val="single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zamestnancov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="0080751D">
              <w:rPr>
                <w:rFonts w:ascii="Times New Roman" w:hAnsi="Times New Roman"/>
                <w:sz w:val="24"/>
                <w:szCs w:val="24"/>
                <w:u w:val="single"/>
              </w:rPr>
              <w:t>33,33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%</w:t>
            </w:r>
          </w:p>
          <w:p w:rsidR="0025331D" w:rsidRPr="0025331D" w:rsidRDefault="0025331D" w:rsidP="009A489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25331D" w:rsidRPr="0025331D" w:rsidTr="00A04928">
        <w:tc>
          <w:tcPr>
            <w:tcW w:w="9813" w:type="dxa"/>
            <w:shd w:val="clear" w:color="auto" w:fill="auto"/>
          </w:tcPr>
          <w:tbl>
            <w:tblPr>
              <w:tblW w:w="9587" w:type="dxa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4A0" w:firstRow="1" w:lastRow="0" w:firstColumn="1" w:lastColumn="0" w:noHBand="0" w:noVBand="1"/>
            </w:tblPr>
            <w:tblGrid>
              <w:gridCol w:w="4908"/>
              <w:gridCol w:w="2179"/>
              <w:gridCol w:w="2500"/>
            </w:tblGrid>
            <w:tr w:rsidR="0025331D" w:rsidRPr="0025331D" w:rsidTr="000864DC">
              <w:trPr>
                <w:trHeight w:val="379"/>
                <w:jc w:val="center"/>
              </w:trPr>
              <w:tc>
                <w:tcPr>
                  <w:tcW w:w="49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FFFF00"/>
                </w:tcPr>
                <w:p w:rsidR="0025331D" w:rsidRPr="0025331D" w:rsidRDefault="0025331D" w:rsidP="001B66AC">
                  <w:pPr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Odborní zamestnanci</w:t>
                  </w:r>
                  <w:r w:rsidR="001B66AC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-I</w:t>
                  </w:r>
                  <w:r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nterní</w:t>
                  </w: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: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FFFF00"/>
                </w:tcPr>
                <w:p w:rsidR="0025331D" w:rsidRPr="0025331D" w:rsidRDefault="0025331D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Počet: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</w:tcPr>
                <w:p w:rsidR="0025331D" w:rsidRPr="0025331D" w:rsidRDefault="0025331D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Úväzok</w:t>
                  </w:r>
                </w:p>
              </w:tc>
            </w:tr>
            <w:tr w:rsidR="00172F4D" w:rsidRPr="0025331D" w:rsidTr="000864DC">
              <w:trPr>
                <w:trHeight w:val="856"/>
                <w:jc w:val="center"/>
              </w:trPr>
              <w:tc>
                <w:tcPr>
                  <w:tcW w:w="4908" w:type="dxa"/>
                  <w:tcBorders>
                    <w:top w:val="single" w:sz="4" w:space="0" w:color="auto"/>
                    <w:left w:val="nil"/>
                    <w:right w:val="nil"/>
                  </w:tcBorders>
                  <w:shd w:val="clear" w:color="auto" w:fill="auto"/>
                </w:tcPr>
                <w:p w:rsidR="00172F4D" w:rsidRPr="00172F4D" w:rsidRDefault="00172F4D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Riaditeľka</w:t>
                  </w:r>
                </w:p>
                <w:p w:rsidR="00172F4D" w:rsidRPr="00172F4D" w:rsidRDefault="007228C6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Manažér – sociálny pracovník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left w:val="nil"/>
                    <w:right w:val="nil"/>
                  </w:tcBorders>
                  <w:shd w:val="clear" w:color="auto" w:fill="auto"/>
                </w:tcPr>
                <w:p w:rsidR="00172F4D" w:rsidRDefault="00172F4D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5331D">
                    <w:rPr>
                      <w:color w:val="000000"/>
                    </w:rPr>
                    <w:t>1</w:t>
                  </w:r>
                </w:p>
                <w:p w:rsidR="00172F4D" w:rsidRPr="0025331D" w:rsidRDefault="00172F4D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right w:val="nil"/>
                  </w:tcBorders>
                  <w:shd w:val="clear" w:color="auto" w:fill="auto"/>
                </w:tcPr>
                <w:p w:rsidR="00172F4D" w:rsidRDefault="008E1355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1,0</w:t>
                  </w:r>
                </w:p>
                <w:p w:rsidR="00172F4D" w:rsidRPr="0025331D" w:rsidRDefault="00172F4D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1,0</w:t>
                  </w:r>
                </w:p>
              </w:tc>
            </w:tr>
            <w:tr w:rsidR="00172F4D" w:rsidRPr="0025331D" w:rsidTr="000864DC">
              <w:trPr>
                <w:trHeight w:val="423"/>
                <w:jc w:val="center"/>
              </w:trPr>
              <w:tc>
                <w:tcPr>
                  <w:tcW w:w="4908" w:type="dxa"/>
                  <w:shd w:val="clear" w:color="auto" w:fill="auto"/>
                </w:tcPr>
                <w:p w:rsidR="00172F4D" w:rsidRPr="00172F4D" w:rsidRDefault="00172F4D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2179" w:type="dxa"/>
                  <w:shd w:val="clear" w:color="auto" w:fill="auto"/>
                </w:tcPr>
                <w:p w:rsidR="00172F4D" w:rsidRPr="0025331D" w:rsidRDefault="00172F4D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</w:p>
              </w:tc>
              <w:tc>
                <w:tcPr>
                  <w:tcW w:w="2500" w:type="dxa"/>
                  <w:shd w:val="clear" w:color="auto" w:fill="auto"/>
                </w:tcPr>
                <w:p w:rsidR="00172F4D" w:rsidRPr="0025331D" w:rsidRDefault="00172F4D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</w:p>
              </w:tc>
            </w:tr>
            <w:tr w:rsidR="00172F4D" w:rsidRPr="0025331D" w:rsidTr="000864DC">
              <w:trPr>
                <w:trHeight w:val="434"/>
                <w:jc w:val="center"/>
              </w:trPr>
              <w:tc>
                <w:tcPr>
                  <w:tcW w:w="4908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Pr="00172F4D" w:rsidRDefault="00172F4D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Inštruktor sociálnej rehabilitácie</w:t>
                  </w:r>
                </w:p>
              </w:tc>
              <w:tc>
                <w:tcPr>
                  <w:tcW w:w="2179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Pr="0025331D" w:rsidRDefault="007228C6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50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Pr="0025331D" w:rsidRDefault="007228C6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172F4D" w:rsidRPr="0025331D">
                    <w:rPr>
                      <w:color w:val="000000"/>
                    </w:rPr>
                    <w:t>x1,0</w:t>
                  </w:r>
                </w:p>
              </w:tc>
            </w:tr>
            <w:tr w:rsidR="00172F4D" w:rsidRPr="0025331D" w:rsidTr="000864DC">
              <w:trPr>
                <w:trHeight w:val="434"/>
                <w:jc w:val="center"/>
              </w:trPr>
              <w:tc>
                <w:tcPr>
                  <w:tcW w:w="4908" w:type="dxa"/>
                  <w:shd w:val="clear" w:color="auto" w:fill="auto"/>
                </w:tcPr>
                <w:p w:rsidR="00172F4D" w:rsidRPr="00172F4D" w:rsidRDefault="007228C6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Sestra</w:t>
                  </w:r>
                </w:p>
              </w:tc>
              <w:tc>
                <w:tcPr>
                  <w:tcW w:w="2179" w:type="dxa"/>
                  <w:shd w:val="clear" w:color="auto" w:fill="auto"/>
                </w:tcPr>
                <w:p w:rsidR="00172F4D" w:rsidRPr="0025331D" w:rsidRDefault="007228C6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2500" w:type="dxa"/>
                  <w:shd w:val="clear" w:color="auto" w:fill="auto"/>
                </w:tcPr>
                <w:p w:rsidR="00172F4D" w:rsidRPr="0025331D" w:rsidRDefault="000859BA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172F4D" w:rsidRPr="0025331D">
                    <w:rPr>
                      <w:color w:val="000000"/>
                    </w:rPr>
                    <w:t>x1,0</w:t>
                  </w:r>
                </w:p>
              </w:tc>
            </w:tr>
            <w:tr w:rsidR="00172F4D" w:rsidRPr="0025331D" w:rsidTr="000864DC">
              <w:trPr>
                <w:trHeight w:val="856"/>
                <w:jc w:val="center"/>
              </w:trPr>
              <w:tc>
                <w:tcPr>
                  <w:tcW w:w="4908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Pr="00172F4D" w:rsidRDefault="00172F4D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Opatrovateľka</w:t>
                  </w:r>
                </w:p>
                <w:p w:rsidR="00172F4D" w:rsidRPr="00172F4D" w:rsidRDefault="007228C6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Fyzioterapeut</w:t>
                  </w:r>
                </w:p>
              </w:tc>
              <w:tc>
                <w:tcPr>
                  <w:tcW w:w="2179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Default="000859BA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="007228C6">
                    <w:rPr>
                      <w:color w:val="000000"/>
                    </w:rPr>
                    <w:t>1</w:t>
                  </w:r>
                </w:p>
                <w:p w:rsidR="00172F4D" w:rsidRPr="007C27FF" w:rsidRDefault="007228C6" w:rsidP="00172F4D">
                  <w:pPr>
                    <w:spacing w:line="240" w:lineRule="auto"/>
                    <w:jc w:val="center"/>
                  </w:pPr>
                  <w:r>
                    <w:t>1</w:t>
                  </w:r>
                </w:p>
              </w:tc>
              <w:tc>
                <w:tcPr>
                  <w:tcW w:w="250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172F4D" w:rsidRDefault="000859BA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  <w:r w:rsidR="0006730E">
                    <w:rPr>
                      <w:color w:val="000000"/>
                    </w:rPr>
                    <w:t>1</w:t>
                  </w:r>
                  <w:r w:rsidR="00172F4D" w:rsidRPr="0025331D">
                    <w:rPr>
                      <w:color w:val="000000"/>
                    </w:rPr>
                    <w:t>x1,0</w:t>
                  </w:r>
                </w:p>
                <w:p w:rsidR="00172F4D" w:rsidRPr="007C27FF" w:rsidRDefault="0006730E" w:rsidP="0006730E">
                  <w:pPr>
                    <w:spacing w:line="240" w:lineRule="auto"/>
                  </w:pPr>
                  <w:r>
                    <w:t xml:space="preserve">                    1x1</w:t>
                  </w:r>
                </w:p>
              </w:tc>
            </w:tr>
            <w:tr w:rsidR="00172F4D" w:rsidRPr="0025331D" w:rsidTr="000864DC">
              <w:trPr>
                <w:trHeight w:val="488"/>
                <w:jc w:val="center"/>
              </w:trPr>
              <w:tc>
                <w:tcPr>
                  <w:tcW w:w="4908" w:type="dxa"/>
                  <w:shd w:val="clear" w:color="auto" w:fill="FFFF66"/>
                </w:tcPr>
                <w:p w:rsidR="00172F4D" w:rsidRPr="00172F4D" w:rsidRDefault="00172F4D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Spolu odborní zamestnanci interní :</w:t>
                  </w:r>
                </w:p>
              </w:tc>
              <w:tc>
                <w:tcPr>
                  <w:tcW w:w="2179" w:type="dxa"/>
                  <w:shd w:val="clear" w:color="auto" w:fill="FFFF66"/>
                </w:tcPr>
                <w:p w:rsidR="00172F4D" w:rsidRPr="006E206D" w:rsidRDefault="000859BA" w:rsidP="00172F4D">
                  <w:pPr>
                    <w:spacing w:line="24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2</w:t>
                  </w:r>
                  <w:r w:rsidR="007228C6">
                    <w:rPr>
                      <w:b/>
                      <w:color w:val="000000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2500" w:type="dxa"/>
                  <w:shd w:val="clear" w:color="auto" w:fill="FFFF66"/>
                </w:tcPr>
                <w:p w:rsidR="00172F4D" w:rsidRPr="006E206D" w:rsidRDefault="007228C6" w:rsidP="00172F4D">
                  <w:pPr>
                    <w:spacing w:line="24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         21</w:t>
                  </w:r>
                </w:p>
              </w:tc>
            </w:tr>
            <w:tr w:rsidR="00363116" w:rsidRPr="0025331D" w:rsidTr="003D6170">
              <w:trPr>
                <w:trHeight w:val="466"/>
                <w:jc w:val="center"/>
              </w:trPr>
              <w:tc>
                <w:tcPr>
                  <w:tcW w:w="4908" w:type="dxa"/>
                  <w:shd w:val="clear" w:color="auto" w:fill="FFFFFF"/>
                </w:tcPr>
                <w:p w:rsidR="00363116" w:rsidRPr="000864DC" w:rsidRDefault="00363116" w:rsidP="00415433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79" w:type="dxa"/>
                  <w:shd w:val="clear" w:color="auto" w:fill="FFFFFF"/>
                </w:tcPr>
                <w:p w:rsidR="00363116" w:rsidRPr="000864DC" w:rsidRDefault="00363116" w:rsidP="00415433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500" w:type="dxa"/>
                  <w:shd w:val="clear" w:color="auto" w:fill="FFFFFF"/>
                </w:tcPr>
                <w:p w:rsidR="00363116" w:rsidRPr="000864DC" w:rsidRDefault="00363116" w:rsidP="000864DC"/>
              </w:tc>
            </w:tr>
          </w:tbl>
          <w:p w:rsidR="0025331D" w:rsidRPr="0025331D" w:rsidRDefault="0025331D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25331D" w:rsidRPr="0025331D" w:rsidTr="00A04928">
        <w:trPr>
          <w:trHeight w:val="7452"/>
        </w:trPr>
        <w:tc>
          <w:tcPr>
            <w:tcW w:w="9813" w:type="dxa"/>
            <w:shd w:val="clear" w:color="auto" w:fill="auto"/>
          </w:tcPr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4A0" w:firstRow="1" w:lastRow="0" w:firstColumn="1" w:lastColumn="0" w:noHBand="0" w:noVBand="1"/>
            </w:tblPr>
            <w:tblGrid>
              <w:gridCol w:w="5011"/>
              <w:gridCol w:w="2220"/>
              <w:gridCol w:w="2057"/>
            </w:tblGrid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E36C0A"/>
                </w:tcPr>
                <w:p w:rsidR="009B5005" w:rsidRPr="00227B63" w:rsidRDefault="009B5005" w:rsidP="009B5005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line="240" w:lineRule="auto"/>
                    <w:rPr>
                      <w:b/>
                      <w:bCs/>
                      <w:color w:val="000000"/>
                      <w:highlight w:val="green"/>
                    </w:rPr>
                  </w:pPr>
                  <w:r>
                    <w:rPr>
                      <w:b/>
                      <w:bCs/>
                      <w:color w:val="000000"/>
                    </w:rPr>
                    <w:lastRenderedPageBreak/>
                    <w:t>Ob</w:t>
                  </w:r>
                  <w:r w:rsidRPr="00227B63">
                    <w:rPr>
                      <w:b/>
                      <w:bCs/>
                      <w:color w:val="000000"/>
                    </w:rPr>
                    <w:t>lužný personál: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E36C0A"/>
                </w:tcPr>
                <w:p w:rsidR="009B5005" w:rsidRPr="007136ED" w:rsidRDefault="009B5005" w:rsidP="009B5005">
                  <w:pPr>
                    <w:spacing w:line="240" w:lineRule="auto"/>
                    <w:jc w:val="center"/>
                    <w:rPr>
                      <w:b/>
                      <w:bCs/>
                      <w:highlight w:val="green"/>
                    </w:rPr>
                  </w:pPr>
                  <w:r w:rsidRPr="007136ED">
                    <w:rPr>
                      <w:b/>
                      <w:bCs/>
                    </w:rPr>
                    <w:t>Počet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E36C0A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b/>
                      <w:bCs/>
                      <w:color w:val="000000"/>
                      <w:highlight w:val="green"/>
                    </w:rPr>
                  </w:pPr>
                  <w:r w:rsidRPr="007136ED">
                    <w:rPr>
                      <w:b/>
                      <w:bCs/>
                      <w:color w:val="000000"/>
                    </w:rPr>
                    <w:t>Úväzok</w:t>
                  </w:r>
                </w:p>
              </w:tc>
            </w:tr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shd w:val="clear" w:color="auto" w:fill="auto"/>
                </w:tcPr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Kuchár</w:t>
                  </w:r>
                </w:p>
              </w:tc>
              <w:tc>
                <w:tcPr>
                  <w:tcW w:w="2220" w:type="dxa"/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2057" w:type="dxa"/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2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Pomocná kuchárka</w:t>
                  </w:r>
                </w:p>
              </w:tc>
              <w:tc>
                <w:tcPr>
                  <w:tcW w:w="222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shd w:val="clear" w:color="auto" w:fill="auto"/>
                </w:tcPr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Upratovačky</w:t>
                  </w:r>
                </w:p>
              </w:tc>
              <w:tc>
                <w:tcPr>
                  <w:tcW w:w="2220" w:type="dxa"/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2057" w:type="dxa"/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2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Informátor</w:t>
                  </w:r>
                </w:p>
              </w:tc>
              <w:tc>
                <w:tcPr>
                  <w:tcW w:w="2220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left w:val="nil"/>
                    <w:right w:val="nil"/>
                  </w:tcBorders>
                  <w:shd w:val="clear" w:color="auto" w:fill="auto"/>
                </w:tcPr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9B5005" w:rsidRPr="0025331D" w:rsidTr="0025331D">
              <w:trPr>
                <w:jc w:val="center"/>
              </w:trPr>
              <w:tc>
                <w:tcPr>
                  <w:tcW w:w="5011" w:type="dxa"/>
                  <w:shd w:val="clear" w:color="auto" w:fill="auto"/>
                </w:tcPr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Údržbár</w:t>
                  </w:r>
                </w:p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Pomocná sila v práčovni</w:t>
                  </w:r>
                </w:p>
                <w:p w:rsidR="009B5005" w:rsidRPr="009B5005" w:rsidRDefault="009B5005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Pomocná sila</w:t>
                  </w:r>
                  <w:r w:rsidR="007228C6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 xml:space="preserve"> na prevádzke</w:t>
                  </w: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2220" w:type="dxa"/>
                  <w:shd w:val="clear" w:color="auto" w:fill="auto"/>
                </w:tcPr>
                <w:p w:rsidR="009B5005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1</w:t>
                  </w:r>
                </w:p>
                <w:p w:rsidR="009B5005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shd w:val="clear" w:color="auto" w:fill="auto"/>
                </w:tcPr>
                <w:p w:rsidR="009B5005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  <w:p w:rsidR="009B5005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1,0</w:t>
                  </w:r>
                </w:p>
                <w:p w:rsidR="009B5005" w:rsidRPr="00227B63" w:rsidRDefault="009B5005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1,0</w:t>
                  </w:r>
                </w:p>
              </w:tc>
            </w:tr>
            <w:tr w:rsidR="0025331D" w:rsidRPr="0025331D" w:rsidTr="00066E6E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ABF8F"/>
                </w:tcPr>
                <w:p w:rsidR="0025331D" w:rsidRPr="0025331D" w:rsidRDefault="0025331D" w:rsidP="0025331D">
                  <w:pPr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Spolu obslužný personál: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ABF8F"/>
                </w:tcPr>
                <w:p w:rsidR="0025331D" w:rsidRPr="0025331D" w:rsidRDefault="007228C6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9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ABF8F"/>
                </w:tcPr>
                <w:p w:rsidR="0025331D" w:rsidRPr="0025331D" w:rsidRDefault="007228C6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9</w:t>
                  </w:r>
                </w:p>
              </w:tc>
            </w:tr>
          </w:tbl>
          <w:p w:rsidR="0025331D" w:rsidRPr="0025331D" w:rsidRDefault="0025331D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4A0" w:firstRow="1" w:lastRow="0" w:firstColumn="1" w:lastColumn="0" w:noHBand="0" w:noVBand="1"/>
            </w:tblPr>
            <w:tblGrid>
              <w:gridCol w:w="5011"/>
              <w:gridCol w:w="2220"/>
              <w:gridCol w:w="2057"/>
            </w:tblGrid>
            <w:tr w:rsidR="000864DC" w:rsidRPr="0025331D" w:rsidTr="00A04928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</w:tcBorders>
                  <w:shd w:val="clear" w:color="auto" w:fill="D99594"/>
                </w:tcPr>
                <w:p w:rsidR="000864DC" w:rsidRPr="00A04928" w:rsidRDefault="000864DC" w:rsidP="00560376">
                  <w:pPr>
                    <w:spacing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04928">
                    <w:rPr>
                      <w:rFonts w:ascii="Times New Roman" w:hAnsi="Times New Roman"/>
                      <w:b/>
                      <w:bCs/>
                      <w:color w:val="000000"/>
                      <w:sz w:val="28"/>
                      <w:szCs w:val="28"/>
                    </w:rPr>
                    <w:t>Spolu odborní a obslužní zamestnanci: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</w:tcBorders>
                  <w:shd w:val="clear" w:color="auto" w:fill="D99594"/>
                </w:tcPr>
                <w:p w:rsidR="000864DC" w:rsidRPr="00BC7F1E" w:rsidRDefault="000864DC" w:rsidP="00560376">
                  <w:pPr>
                    <w:spacing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 </w:t>
                  </w:r>
                  <w:r w:rsidR="006043D9">
                    <w:rPr>
                      <w:b/>
                      <w:color w:val="000000"/>
                      <w:sz w:val="28"/>
                      <w:szCs w:val="28"/>
                    </w:rPr>
                    <w:t xml:space="preserve">    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>3</w:t>
                  </w:r>
                  <w:r w:rsidR="006043D9">
                    <w:rPr>
                      <w:b/>
                      <w:color w:val="000000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</w:tcBorders>
                  <w:shd w:val="clear" w:color="auto" w:fill="D99594"/>
                </w:tcPr>
                <w:p w:rsidR="000864DC" w:rsidRPr="00BC7F1E" w:rsidRDefault="0080751D" w:rsidP="00560376">
                  <w:pPr>
                    <w:spacing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</w:t>
                  </w:r>
                  <w:r w:rsidR="007228C6">
                    <w:rPr>
                      <w:b/>
                      <w:color w:val="000000"/>
                      <w:sz w:val="28"/>
                      <w:szCs w:val="28"/>
                    </w:rPr>
                    <w:t xml:space="preserve">    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</w:t>
                  </w:r>
                  <w:r w:rsidR="007228C6">
                    <w:rPr>
                      <w:b/>
                      <w:color w:val="000000"/>
                      <w:sz w:val="28"/>
                      <w:szCs w:val="28"/>
                    </w:rPr>
                    <w:t>30</w:t>
                  </w:r>
                </w:p>
              </w:tc>
            </w:tr>
          </w:tbl>
          <w:p w:rsidR="0025331D" w:rsidRDefault="0025331D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3D6170" w:rsidRDefault="003D6170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3D6170" w:rsidRDefault="003D6170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4A0" w:firstRow="1" w:lastRow="0" w:firstColumn="1" w:lastColumn="0" w:noHBand="0" w:noVBand="1"/>
            </w:tblPr>
            <w:tblGrid>
              <w:gridCol w:w="5011"/>
              <w:gridCol w:w="2220"/>
              <w:gridCol w:w="2057"/>
            </w:tblGrid>
            <w:tr w:rsidR="003D6170" w:rsidRPr="0025331D" w:rsidTr="003D6170">
              <w:trPr>
                <w:jc w:val="center"/>
              </w:trPr>
              <w:tc>
                <w:tcPr>
                  <w:tcW w:w="5011" w:type="dxa"/>
                  <w:shd w:val="clear" w:color="auto" w:fill="DBE5F1"/>
                </w:tcPr>
                <w:p w:rsidR="003D6170" w:rsidRPr="0025331D" w:rsidRDefault="003D6170" w:rsidP="00560376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ab/>
                  </w:r>
                  <w:r w:rsidRPr="0025331D">
                    <w:rPr>
                      <w:b/>
                      <w:bCs/>
                      <w:color w:val="000000"/>
                    </w:rPr>
                    <w:tab/>
                  </w:r>
                  <w:r>
                    <w:rPr>
                      <w:b/>
                      <w:bCs/>
                      <w:color w:val="000000"/>
                    </w:rPr>
                    <w:t xml:space="preserve">Odborní zamestnanci – </w:t>
                  </w:r>
                  <w:r w:rsidRPr="0025331D">
                    <w:rPr>
                      <w:b/>
                      <w:bCs/>
                      <w:color w:val="000000"/>
                    </w:rPr>
                    <w:t>Extern</w:t>
                  </w:r>
                  <w:r>
                    <w:rPr>
                      <w:b/>
                      <w:bCs/>
                      <w:color w:val="000000"/>
                    </w:rPr>
                    <w:t>í:</w:t>
                  </w:r>
                </w:p>
              </w:tc>
              <w:tc>
                <w:tcPr>
                  <w:tcW w:w="2220" w:type="dxa"/>
                  <w:shd w:val="clear" w:color="auto" w:fill="DBE5F1"/>
                </w:tcPr>
                <w:p w:rsidR="003D6170" w:rsidRPr="0025331D" w:rsidRDefault="003D6170" w:rsidP="003D6170">
                  <w:pPr>
                    <w:spacing w:line="240" w:lineRule="auto"/>
                    <w:jc w:val="center"/>
                    <w:rPr>
                      <w:b/>
                      <w:bCs/>
                      <w:highlight w:val="green"/>
                    </w:rPr>
                  </w:pPr>
                  <w:r w:rsidRPr="0025331D">
                    <w:rPr>
                      <w:b/>
                      <w:bCs/>
                    </w:rPr>
                    <w:t>Počet</w:t>
                  </w:r>
                </w:p>
              </w:tc>
              <w:tc>
                <w:tcPr>
                  <w:tcW w:w="2057" w:type="dxa"/>
                  <w:shd w:val="clear" w:color="auto" w:fill="DBE5F1"/>
                </w:tcPr>
                <w:p w:rsidR="003D6170" w:rsidRPr="0025331D" w:rsidRDefault="003D6170" w:rsidP="00560376">
                  <w:pPr>
                    <w:spacing w:line="360" w:lineRule="auto"/>
                    <w:jc w:val="center"/>
                    <w:rPr>
                      <w:b/>
                      <w:bCs/>
                      <w:color w:val="000000"/>
                      <w:highlight w:val="green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Frekvencia</w:t>
                  </w:r>
                </w:p>
              </w:tc>
            </w:tr>
            <w:tr w:rsidR="003D6170" w:rsidRPr="0025331D" w:rsidTr="00560376">
              <w:trPr>
                <w:jc w:val="center"/>
              </w:trPr>
              <w:tc>
                <w:tcPr>
                  <w:tcW w:w="5011" w:type="dxa"/>
                  <w:shd w:val="clear" w:color="auto" w:fill="FFFFFF"/>
                </w:tcPr>
                <w:p w:rsidR="003D6170" w:rsidRPr="0025331D" w:rsidRDefault="003D6170" w:rsidP="00560376">
                  <w:pPr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Supervízor</w:t>
                  </w:r>
                </w:p>
              </w:tc>
              <w:tc>
                <w:tcPr>
                  <w:tcW w:w="2220" w:type="dxa"/>
                  <w:shd w:val="clear" w:color="auto" w:fill="FFFFFF"/>
                </w:tcPr>
                <w:p w:rsidR="003D6170" w:rsidRPr="0025331D" w:rsidRDefault="003D6170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  <w:r w:rsidRPr="0025331D"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shd w:val="clear" w:color="auto" w:fill="FFFFFF"/>
                </w:tcPr>
                <w:p w:rsidR="003D6170" w:rsidRPr="0025331D" w:rsidRDefault="000859BA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="003D6170" w:rsidRPr="0025331D">
                    <w:rPr>
                      <w:color w:val="000000"/>
                    </w:rPr>
                    <w:t>xročne</w:t>
                  </w:r>
                </w:p>
              </w:tc>
            </w:tr>
            <w:tr w:rsidR="003D6170" w:rsidRPr="0025331D" w:rsidTr="00560376">
              <w:trPr>
                <w:jc w:val="center"/>
              </w:trPr>
              <w:tc>
                <w:tcPr>
                  <w:tcW w:w="5011" w:type="dxa"/>
                  <w:tcBorders>
                    <w:bottom w:val="single" w:sz="4" w:space="0" w:color="auto"/>
                  </w:tcBorders>
                  <w:shd w:val="clear" w:color="auto" w:fill="B8CCE4"/>
                </w:tcPr>
                <w:p w:rsidR="003D6170" w:rsidRPr="0025331D" w:rsidRDefault="003D6170" w:rsidP="00560376">
                  <w:pPr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Spolu odborní zamestnanci</w:t>
                  </w:r>
                  <w:r>
                    <w:rPr>
                      <w:b/>
                      <w:bCs/>
                      <w:color w:val="000000"/>
                    </w:rPr>
                    <w:t xml:space="preserve"> externí</w:t>
                  </w:r>
                  <w:r w:rsidRPr="0025331D">
                    <w:rPr>
                      <w:b/>
                      <w:bCs/>
                      <w:color w:val="000000"/>
                    </w:rPr>
                    <w:t>:</w:t>
                  </w:r>
                </w:p>
              </w:tc>
              <w:tc>
                <w:tcPr>
                  <w:tcW w:w="2220" w:type="dxa"/>
                  <w:tcBorders>
                    <w:bottom w:val="single" w:sz="4" w:space="0" w:color="auto"/>
                  </w:tcBorders>
                  <w:shd w:val="clear" w:color="auto" w:fill="B8CCE4"/>
                </w:tcPr>
                <w:p w:rsidR="003D6170" w:rsidRPr="00BC7F1E" w:rsidRDefault="003D6170" w:rsidP="00560376">
                  <w:pPr>
                    <w:spacing w:line="360" w:lineRule="auto"/>
                    <w:jc w:val="center"/>
                    <w:rPr>
                      <w:b/>
                      <w:color w:val="000000"/>
                    </w:rPr>
                  </w:pPr>
                  <w:r w:rsidRPr="00BC7F1E">
                    <w:rPr>
                      <w:b/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bottom w:val="single" w:sz="4" w:space="0" w:color="auto"/>
                  </w:tcBorders>
                  <w:shd w:val="clear" w:color="auto" w:fill="B8CCE4"/>
                </w:tcPr>
                <w:p w:rsidR="003D6170" w:rsidRPr="0025331D" w:rsidRDefault="003D6170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</w:p>
              </w:tc>
            </w:tr>
          </w:tbl>
          <w:p w:rsidR="003D6170" w:rsidRPr="0025331D" w:rsidRDefault="003D6170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:rsidR="0025331D" w:rsidRPr="0025331D" w:rsidRDefault="0025331D" w:rsidP="0025331D">
            <w:pPr>
              <w:spacing w:after="0" w:line="36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B66AC" w:rsidRDefault="001B66AC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65761D" w:rsidRDefault="0065761D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65761D" w:rsidRDefault="0065761D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C6EB6" w:rsidRDefault="0080751D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br w:type="page"/>
      </w:r>
      <w:r w:rsidR="007C6EB6">
        <w:rPr>
          <w:rFonts w:ascii="Times New Roman" w:hAnsi="Times New Roman"/>
          <w:sz w:val="24"/>
          <w:szCs w:val="24"/>
          <w:lang w:eastAsia="sk-SK"/>
        </w:rPr>
        <w:lastRenderedPageBreak/>
        <w:t xml:space="preserve">Výkon komplexnej starostlivosti o </w:t>
      </w:r>
      <w:r w:rsidR="00982831">
        <w:rPr>
          <w:rFonts w:ascii="Times New Roman" w:hAnsi="Times New Roman"/>
          <w:sz w:val="24"/>
          <w:szCs w:val="24"/>
          <w:lang w:eastAsia="sk-SK"/>
        </w:rPr>
        <w:t>klientov</w:t>
      </w:r>
      <w:r w:rsidR="0065761D">
        <w:rPr>
          <w:rFonts w:ascii="Times New Roman" w:hAnsi="Times New Roman"/>
          <w:sz w:val="24"/>
          <w:szCs w:val="24"/>
          <w:lang w:eastAsia="sk-SK"/>
        </w:rPr>
        <w:t xml:space="preserve"> zariaden</w:t>
      </w:r>
      <w:r w:rsidR="00745D5F">
        <w:rPr>
          <w:rFonts w:ascii="Times New Roman" w:hAnsi="Times New Roman"/>
          <w:sz w:val="24"/>
          <w:szCs w:val="24"/>
          <w:lang w:eastAsia="sk-SK"/>
        </w:rPr>
        <w:t>í</w:t>
      </w:r>
      <w:r w:rsidR="0077286C">
        <w:rPr>
          <w:rFonts w:ascii="Times New Roman" w:hAnsi="Times New Roman"/>
          <w:sz w:val="24"/>
          <w:szCs w:val="24"/>
          <w:lang w:eastAsia="sk-SK"/>
        </w:rPr>
        <w:t xml:space="preserve"> pre seniorov v Stropkove </w:t>
      </w:r>
      <w:r w:rsidR="00982831">
        <w:rPr>
          <w:rFonts w:ascii="Times New Roman" w:hAnsi="Times New Roman"/>
          <w:sz w:val="24"/>
          <w:szCs w:val="24"/>
          <w:lang w:eastAsia="sk-SK"/>
        </w:rPr>
        <w:t>v roku 20</w:t>
      </w:r>
      <w:r w:rsidR="00B07B4F">
        <w:rPr>
          <w:rFonts w:ascii="Times New Roman" w:hAnsi="Times New Roman"/>
          <w:sz w:val="24"/>
          <w:szCs w:val="24"/>
          <w:lang w:eastAsia="sk-SK"/>
        </w:rPr>
        <w:t>2</w:t>
      </w:r>
      <w:r w:rsidR="007228C6">
        <w:rPr>
          <w:rFonts w:ascii="Times New Roman" w:hAnsi="Times New Roman"/>
          <w:sz w:val="24"/>
          <w:szCs w:val="24"/>
          <w:lang w:eastAsia="sk-SK"/>
        </w:rPr>
        <w:t>2</w:t>
      </w:r>
      <w:r w:rsidR="00982831">
        <w:rPr>
          <w:rFonts w:ascii="Times New Roman" w:hAnsi="Times New Roman"/>
          <w:sz w:val="24"/>
          <w:szCs w:val="24"/>
          <w:lang w:eastAsia="sk-SK"/>
        </w:rPr>
        <w:t xml:space="preserve"> zabezpečovalo</w:t>
      </w:r>
      <w:r w:rsidR="00B607F6">
        <w:rPr>
          <w:rFonts w:ascii="Times New Roman" w:hAnsi="Times New Roman"/>
          <w:sz w:val="24"/>
          <w:szCs w:val="24"/>
          <w:lang w:eastAsia="sk-SK"/>
        </w:rPr>
        <w:t xml:space="preserve"> v</w:t>
      </w:r>
      <w:r w:rsidR="00B66705">
        <w:rPr>
          <w:rFonts w:ascii="Times New Roman" w:hAnsi="Times New Roman"/>
          <w:sz w:val="24"/>
          <w:szCs w:val="24"/>
          <w:lang w:eastAsia="sk-SK"/>
        </w:rPr>
        <w:t> </w:t>
      </w:r>
      <w:r w:rsidR="00B607F6">
        <w:rPr>
          <w:rFonts w:ascii="Times New Roman" w:hAnsi="Times New Roman"/>
          <w:sz w:val="24"/>
          <w:szCs w:val="24"/>
          <w:lang w:eastAsia="sk-SK"/>
        </w:rPr>
        <w:t>priemere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96A59">
        <w:rPr>
          <w:rFonts w:ascii="Times New Roman" w:hAnsi="Times New Roman"/>
          <w:sz w:val="24"/>
          <w:szCs w:val="24"/>
          <w:lang w:eastAsia="sk-SK"/>
        </w:rPr>
        <w:t>3</w:t>
      </w:r>
      <w:r>
        <w:rPr>
          <w:rFonts w:ascii="Times New Roman" w:hAnsi="Times New Roman"/>
          <w:sz w:val="24"/>
          <w:szCs w:val="24"/>
          <w:lang w:eastAsia="sk-SK"/>
        </w:rPr>
        <w:t>0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zamestnancov, z ktorých </w:t>
      </w:r>
      <w:r w:rsidR="00255FF1">
        <w:rPr>
          <w:rFonts w:ascii="Times New Roman" w:hAnsi="Times New Roman"/>
          <w:sz w:val="24"/>
          <w:szCs w:val="24"/>
          <w:lang w:eastAsia="sk-SK"/>
        </w:rPr>
        <w:t>bolo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96A59">
        <w:rPr>
          <w:rFonts w:ascii="Times New Roman" w:hAnsi="Times New Roman"/>
          <w:sz w:val="24"/>
          <w:szCs w:val="24"/>
          <w:lang w:eastAsia="sk-SK"/>
        </w:rPr>
        <w:t>2</w:t>
      </w:r>
      <w:r w:rsidR="007228C6">
        <w:rPr>
          <w:rFonts w:ascii="Times New Roman" w:hAnsi="Times New Roman"/>
          <w:sz w:val="24"/>
          <w:szCs w:val="24"/>
          <w:lang w:eastAsia="sk-SK"/>
        </w:rPr>
        <w:t>1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 odborných</w:t>
      </w:r>
      <w:r w:rsidR="0077286C">
        <w:rPr>
          <w:rFonts w:ascii="Times New Roman" w:hAnsi="Times New Roman"/>
          <w:sz w:val="24"/>
          <w:szCs w:val="24"/>
          <w:lang w:eastAsia="sk-SK"/>
        </w:rPr>
        <w:t xml:space="preserve"> a</w:t>
      </w:r>
      <w:r w:rsidR="0098283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228C6">
        <w:rPr>
          <w:rFonts w:ascii="Times New Roman" w:hAnsi="Times New Roman"/>
          <w:sz w:val="24"/>
          <w:szCs w:val="24"/>
          <w:lang w:eastAsia="sk-SK"/>
        </w:rPr>
        <w:t>9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C6EB6">
        <w:rPr>
          <w:rFonts w:ascii="Times New Roman" w:hAnsi="Times New Roman"/>
          <w:sz w:val="24"/>
          <w:szCs w:val="24"/>
          <w:lang w:eastAsia="sk-SK"/>
        </w:rPr>
        <w:t>obslužných</w:t>
      </w:r>
      <w:r w:rsidR="0077286C">
        <w:rPr>
          <w:rFonts w:ascii="Times New Roman" w:hAnsi="Times New Roman"/>
          <w:sz w:val="24"/>
          <w:szCs w:val="24"/>
          <w:lang w:eastAsia="sk-SK"/>
        </w:rPr>
        <w:t>.</w:t>
      </w:r>
    </w:p>
    <w:p w:rsidR="007D3B62" w:rsidRDefault="00E92584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Organizácia realizovala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40BD9">
        <w:rPr>
          <w:rFonts w:ascii="Times New Roman" w:hAnsi="Times New Roman"/>
          <w:sz w:val="24"/>
          <w:szCs w:val="24"/>
          <w:lang w:eastAsia="sk-SK"/>
        </w:rPr>
        <w:t xml:space="preserve">vykonávanie aktivačnej činnosti formou dobrovoľníckej služby v počte </w:t>
      </w:r>
      <w:r w:rsidR="00B66705">
        <w:rPr>
          <w:rFonts w:ascii="Times New Roman" w:hAnsi="Times New Roman"/>
          <w:sz w:val="24"/>
          <w:szCs w:val="24"/>
          <w:lang w:eastAsia="sk-SK"/>
        </w:rPr>
        <w:t>1</w:t>
      </w:r>
      <w:r w:rsidR="00C40BD9">
        <w:rPr>
          <w:rFonts w:ascii="Times New Roman" w:hAnsi="Times New Roman"/>
          <w:sz w:val="24"/>
          <w:szCs w:val="24"/>
          <w:lang w:eastAsia="sk-SK"/>
        </w:rPr>
        <w:t xml:space="preserve"> dobrovoľníčky</w:t>
      </w:r>
      <w:r w:rsidR="00255FF1">
        <w:rPr>
          <w:rFonts w:ascii="Times New Roman" w:hAnsi="Times New Roman"/>
          <w:sz w:val="24"/>
          <w:szCs w:val="24"/>
          <w:lang w:eastAsia="sk-SK"/>
        </w:rPr>
        <w:t xml:space="preserve">. </w:t>
      </w:r>
      <w:r w:rsidR="007C6EB6">
        <w:rPr>
          <w:rFonts w:ascii="Times New Roman" w:hAnsi="Times New Roman"/>
          <w:sz w:val="24"/>
          <w:szCs w:val="24"/>
          <w:lang w:eastAsia="sk-SK"/>
        </w:rPr>
        <w:t>Do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C6EB6">
        <w:rPr>
          <w:rFonts w:ascii="Times New Roman" w:hAnsi="Times New Roman"/>
          <w:sz w:val="24"/>
          <w:szCs w:val="24"/>
          <w:lang w:eastAsia="sk-SK"/>
        </w:rPr>
        <w:t>opatrovate</w:t>
      </w:r>
      <w:r w:rsidR="007C6EB6">
        <w:rPr>
          <w:rFonts w:ascii="TimesNewRoman" w:hAnsi="TimesNewRoman" w:cs="TimesNewRoman"/>
          <w:sz w:val="24"/>
          <w:szCs w:val="24"/>
          <w:lang w:eastAsia="sk-SK"/>
        </w:rPr>
        <w:t>ľ</w:t>
      </w:r>
      <w:r w:rsidR="007C6EB6">
        <w:rPr>
          <w:rFonts w:ascii="Times New Roman" w:hAnsi="Times New Roman"/>
          <w:sz w:val="24"/>
          <w:szCs w:val="24"/>
          <w:lang w:eastAsia="sk-SK"/>
        </w:rPr>
        <w:t>ského procesu boli zapojení</w:t>
      </w:r>
      <w:r w:rsidR="009A2423">
        <w:rPr>
          <w:rFonts w:ascii="Times New Roman" w:hAnsi="Times New Roman"/>
          <w:sz w:val="24"/>
          <w:szCs w:val="24"/>
          <w:lang w:eastAsia="sk-SK"/>
        </w:rPr>
        <w:t xml:space="preserve"> aj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C6EB6" w:rsidRPr="009A2423">
        <w:rPr>
          <w:rFonts w:ascii="Times New Roman" w:hAnsi="Times New Roman"/>
          <w:sz w:val="24"/>
          <w:szCs w:val="24"/>
          <w:lang w:eastAsia="sk-SK"/>
        </w:rPr>
        <w:t>ú</w:t>
      </w:r>
      <w:r w:rsidR="009A2423" w:rsidRPr="009A2423">
        <w:rPr>
          <w:rFonts w:ascii="Times New Roman" w:hAnsi="Times New Roman"/>
          <w:sz w:val="24"/>
          <w:szCs w:val="24"/>
          <w:lang w:eastAsia="sk-SK"/>
        </w:rPr>
        <w:t>č</w:t>
      </w:r>
      <w:r w:rsidR="007C6EB6" w:rsidRPr="009A2423">
        <w:rPr>
          <w:rFonts w:ascii="Times New Roman" w:hAnsi="Times New Roman"/>
          <w:sz w:val="24"/>
          <w:szCs w:val="24"/>
          <w:lang w:eastAsia="sk-SK"/>
        </w:rPr>
        <w:t>astníci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 opatrovate</w:t>
      </w:r>
      <w:r w:rsidR="007C6EB6">
        <w:rPr>
          <w:rFonts w:ascii="TimesNewRoman" w:hAnsi="TimesNewRoman" w:cs="TimesNewRoman"/>
          <w:sz w:val="24"/>
          <w:szCs w:val="24"/>
          <w:lang w:eastAsia="sk-SK"/>
        </w:rPr>
        <w:t>ľ</w:t>
      </w:r>
      <w:r w:rsidR="007C6EB6">
        <w:rPr>
          <w:rFonts w:ascii="Times New Roman" w:hAnsi="Times New Roman"/>
          <w:sz w:val="24"/>
          <w:szCs w:val="24"/>
          <w:lang w:eastAsia="sk-SK"/>
        </w:rPr>
        <w:t>ských kurzov, ktorí absolvovaliv zariadení prax.</w:t>
      </w:r>
    </w:p>
    <w:p w:rsidR="007C6EB6" w:rsidRDefault="009A2423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 organizácii pracovali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 v priebehu roka </w:t>
      </w:r>
      <w:r w:rsidR="007228C6">
        <w:rPr>
          <w:rFonts w:ascii="Times New Roman" w:hAnsi="Times New Roman"/>
          <w:sz w:val="24"/>
          <w:szCs w:val="24"/>
          <w:lang w:eastAsia="sk-SK"/>
        </w:rPr>
        <w:t>deviati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 vysokoškolsky vzdelan</w:t>
      </w:r>
      <w:r>
        <w:rPr>
          <w:rFonts w:ascii="Times New Roman" w:hAnsi="Times New Roman"/>
          <w:sz w:val="24"/>
          <w:szCs w:val="24"/>
          <w:lang w:eastAsia="sk-SK"/>
        </w:rPr>
        <w:t>í</w:t>
      </w:r>
      <w:r w:rsidR="007C6EB6">
        <w:rPr>
          <w:rFonts w:ascii="Times New Roman" w:hAnsi="Times New Roman"/>
          <w:sz w:val="24"/>
          <w:szCs w:val="24"/>
          <w:lang w:eastAsia="sk-SK"/>
        </w:rPr>
        <w:t xml:space="preserve"> zamestnanc</w:t>
      </w:r>
      <w:r>
        <w:rPr>
          <w:rFonts w:ascii="Times New Roman" w:hAnsi="Times New Roman"/>
          <w:sz w:val="24"/>
          <w:szCs w:val="24"/>
          <w:lang w:eastAsia="sk-SK"/>
        </w:rPr>
        <w:t>i</w:t>
      </w:r>
      <w:r w:rsidR="007C6EB6">
        <w:rPr>
          <w:rFonts w:ascii="Times New Roman" w:hAnsi="Times New Roman"/>
          <w:sz w:val="24"/>
          <w:szCs w:val="24"/>
          <w:lang w:eastAsia="sk-SK"/>
        </w:rPr>
        <w:t>.</w:t>
      </w:r>
    </w:p>
    <w:p w:rsidR="007C6EB6" w:rsidRDefault="007C6EB6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Všetci zamestnanci </w:t>
      </w:r>
      <w:r w:rsidRPr="009A2423">
        <w:rPr>
          <w:rFonts w:ascii="Times New Roman" w:hAnsi="Times New Roman"/>
          <w:sz w:val="24"/>
          <w:szCs w:val="24"/>
          <w:lang w:eastAsia="sk-SK"/>
        </w:rPr>
        <w:t>spĺňajú</w:t>
      </w:r>
      <w:r w:rsidR="00B66705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A2423">
        <w:rPr>
          <w:rFonts w:ascii="Times New Roman" w:hAnsi="Times New Roman"/>
          <w:sz w:val="24"/>
          <w:szCs w:val="24"/>
          <w:lang w:eastAsia="sk-SK"/>
        </w:rPr>
        <w:t>kvalifikačné</w:t>
      </w:r>
      <w:r>
        <w:rPr>
          <w:rFonts w:ascii="Times New Roman" w:hAnsi="Times New Roman"/>
          <w:sz w:val="24"/>
          <w:szCs w:val="24"/>
          <w:lang w:eastAsia="sk-SK"/>
        </w:rPr>
        <w:t xml:space="preserve"> predpoklady pre zaradenie na príslušné pracovné</w:t>
      </w:r>
      <w:r w:rsidR="0065761D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pozície, vrátane opatrovateliek.</w:t>
      </w:r>
    </w:p>
    <w:p w:rsidR="00B07B4F" w:rsidRDefault="007C6EB6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Organizácia má vypracovaný plán interného vzdelávania pod</w:t>
      </w:r>
      <w:r>
        <w:rPr>
          <w:rFonts w:ascii="TimesNewRoman" w:hAnsi="TimesNewRoman" w:cs="TimesNewRoman"/>
          <w:sz w:val="24"/>
          <w:szCs w:val="24"/>
          <w:lang w:eastAsia="sk-SK"/>
        </w:rPr>
        <w:t>ľ</w:t>
      </w:r>
      <w:r>
        <w:rPr>
          <w:rFonts w:ascii="Times New Roman" w:hAnsi="Times New Roman"/>
          <w:sz w:val="24"/>
          <w:szCs w:val="24"/>
          <w:lang w:eastAsia="sk-SK"/>
        </w:rPr>
        <w:t xml:space="preserve">a jednotlivých úsekov. </w:t>
      </w:r>
      <w:r w:rsidR="00B07B4F">
        <w:rPr>
          <w:rFonts w:ascii="Times New Roman" w:hAnsi="Times New Roman"/>
          <w:sz w:val="24"/>
          <w:szCs w:val="24"/>
          <w:lang w:eastAsia="sk-SK"/>
        </w:rPr>
        <w:t>V rámci  zariadenia sa zrealizovalo 1</w:t>
      </w:r>
      <w:r>
        <w:rPr>
          <w:rFonts w:ascii="Times New Roman" w:hAnsi="Times New Roman"/>
          <w:sz w:val="24"/>
          <w:szCs w:val="24"/>
          <w:lang w:eastAsia="sk-SK"/>
        </w:rPr>
        <w:t>2 prevádzkových porád vedenia</w:t>
      </w:r>
      <w:r w:rsidR="0065761D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zameraných na riešenie odbornej problemat</w:t>
      </w:r>
      <w:r w:rsidR="00B07B4F">
        <w:rPr>
          <w:rFonts w:ascii="Times New Roman" w:hAnsi="Times New Roman"/>
          <w:sz w:val="24"/>
          <w:szCs w:val="24"/>
          <w:lang w:eastAsia="sk-SK"/>
        </w:rPr>
        <w:t>iky alebo prevádzkových úloh</w:t>
      </w:r>
      <w:r w:rsidR="007228C6">
        <w:rPr>
          <w:rFonts w:ascii="Times New Roman" w:hAnsi="Times New Roman"/>
          <w:sz w:val="24"/>
          <w:szCs w:val="24"/>
          <w:lang w:eastAsia="sk-SK"/>
        </w:rPr>
        <w:t>.</w:t>
      </w:r>
      <w:r w:rsidR="00B07B4F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B07B4F" w:rsidRDefault="00B07B4F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C6EB6" w:rsidRDefault="007C6EB6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Organizácia </w:t>
      </w:r>
      <w:r w:rsidRPr="009A2423">
        <w:rPr>
          <w:rFonts w:ascii="Times New Roman" w:hAnsi="Times New Roman"/>
          <w:sz w:val="24"/>
          <w:szCs w:val="24"/>
          <w:lang w:eastAsia="sk-SK"/>
        </w:rPr>
        <w:t>zabezpečila</w:t>
      </w:r>
      <w:r>
        <w:rPr>
          <w:rFonts w:ascii="Times New Roman" w:hAnsi="Times New Roman"/>
          <w:sz w:val="24"/>
          <w:szCs w:val="24"/>
          <w:lang w:eastAsia="sk-SK"/>
        </w:rPr>
        <w:t xml:space="preserve"> výkon supervízie /individuálnej a skupinovej/ zamestnancov formou</w:t>
      </w:r>
      <w:r w:rsidR="0065761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96A59">
        <w:rPr>
          <w:rFonts w:ascii="Times New Roman" w:hAnsi="Times New Roman"/>
          <w:sz w:val="24"/>
          <w:szCs w:val="24"/>
          <w:lang w:eastAsia="sk-SK"/>
        </w:rPr>
        <w:t>dvoch</w:t>
      </w:r>
      <w:r w:rsidR="0065761D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supervíznych stretnutí s externou supervízorkou.</w:t>
      </w:r>
    </w:p>
    <w:p w:rsidR="00504566" w:rsidRDefault="00504566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 blízkej budúcnosti nezisková organizácia nepredpokladá znižovanie stavu pracovníkov a tým ohrozenie zamestnanosti.</w:t>
      </w:r>
    </w:p>
    <w:p w:rsidR="00B856C9" w:rsidRDefault="00B856C9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222D44" w:rsidRDefault="00222D44" w:rsidP="00222D44">
      <w:pPr>
        <w:spacing w:line="360" w:lineRule="auto"/>
        <w:rPr>
          <w:lang w:eastAsia="sk-SK"/>
        </w:rPr>
      </w:pPr>
    </w:p>
    <w:p w:rsidR="00222D44" w:rsidRPr="00222D44" w:rsidRDefault="00222D44" w:rsidP="00222D44">
      <w:pPr>
        <w:spacing w:line="360" w:lineRule="auto"/>
        <w:rPr>
          <w:lang w:eastAsia="sk-SK"/>
        </w:rPr>
      </w:pPr>
    </w:p>
    <w:p w:rsidR="00B856C9" w:rsidRDefault="00B856C9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EC6661" w:rsidRDefault="00EC6661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A96A59" w:rsidRDefault="00A96A5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228C6" w:rsidRDefault="007228C6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228C6" w:rsidRDefault="007228C6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856C9" w:rsidRDefault="00B856C9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07E90" w:rsidRPr="0050078A" w:rsidRDefault="00FB1D76" w:rsidP="00FB1D76">
      <w:pPr>
        <w:pStyle w:val="Nadpis1"/>
        <w:spacing w:before="0" w:after="0" w:line="360" w:lineRule="auto"/>
        <w:ind w:left="1080"/>
        <w:jc w:val="both"/>
        <w:rPr>
          <w:rFonts w:ascii="Times New Roman" w:hAnsi="Times New Roman"/>
        </w:rPr>
      </w:pPr>
      <w:bookmarkStart w:id="15" w:name="_Toc103676257"/>
      <w:r>
        <w:rPr>
          <w:rFonts w:ascii="Times New Roman" w:hAnsi="Times New Roman"/>
          <w:lang w:val="sk-SK"/>
        </w:rPr>
        <w:lastRenderedPageBreak/>
        <w:t xml:space="preserve">3. </w:t>
      </w:r>
      <w:r w:rsidR="00B07E90" w:rsidRPr="0050078A">
        <w:rPr>
          <w:rFonts w:ascii="Times New Roman" w:hAnsi="Times New Roman"/>
        </w:rPr>
        <w:t>HOSPODÁRENIE n.o.</w:t>
      </w:r>
      <w:bookmarkEnd w:id="15"/>
    </w:p>
    <w:p w:rsidR="00B07E90" w:rsidRPr="0050078A" w:rsidRDefault="00B07E90" w:rsidP="005F67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 xml:space="preserve">Ročná účtovná závierka n.o. za rok </w:t>
      </w:r>
      <w:r w:rsidR="00B07B4F">
        <w:rPr>
          <w:rFonts w:ascii="Times New Roman" w:hAnsi="Times New Roman"/>
          <w:sz w:val="24"/>
          <w:szCs w:val="24"/>
        </w:rPr>
        <w:t>202</w:t>
      </w:r>
      <w:r w:rsidR="007228C6">
        <w:rPr>
          <w:rFonts w:ascii="Times New Roman" w:hAnsi="Times New Roman"/>
          <w:sz w:val="24"/>
          <w:szCs w:val="24"/>
        </w:rPr>
        <w:t>2</w:t>
      </w:r>
      <w:r w:rsidRPr="0050078A">
        <w:rPr>
          <w:rFonts w:ascii="Times New Roman" w:hAnsi="Times New Roman"/>
          <w:sz w:val="24"/>
          <w:szCs w:val="24"/>
        </w:rPr>
        <w:t xml:space="preserve"> bola zostavená </w:t>
      </w:r>
      <w:r w:rsidR="002173A6" w:rsidRPr="007228C6">
        <w:rPr>
          <w:rFonts w:ascii="Times New Roman" w:hAnsi="Times New Roman"/>
          <w:sz w:val="24"/>
          <w:szCs w:val="24"/>
          <w:highlight w:val="yellow"/>
        </w:rPr>
        <w:t>28.6.202</w:t>
      </w:r>
      <w:r w:rsidR="00A84EC8" w:rsidRPr="007228C6">
        <w:rPr>
          <w:rFonts w:ascii="Times New Roman" w:hAnsi="Times New Roman"/>
          <w:sz w:val="24"/>
          <w:szCs w:val="24"/>
          <w:highlight w:val="yellow"/>
        </w:rPr>
        <w:t>2</w:t>
      </w:r>
      <w:r w:rsidR="00943744" w:rsidRPr="007228C6">
        <w:rPr>
          <w:rFonts w:ascii="Times New Roman" w:hAnsi="Times New Roman"/>
          <w:sz w:val="24"/>
          <w:szCs w:val="24"/>
          <w:highlight w:val="yellow"/>
        </w:rPr>
        <w:t>.</w:t>
      </w:r>
    </w:p>
    <w:p w:rsidR="00B07E90" w:rsidRPr="0050078A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07E90" w:rsidRPr="004D5B29" w:rsidRDefault="00094EC2" w:rsidP="004D5B29">
      <w:pPr>
        <w:pStyle w:val="Nadpis2"/>
        <w:rPr>
          <w:rFonts w:ascii="Times New Roman" w:hAnsi="Times New Roman"/>
        </w:rPr>
      </w:pPr>
      <w:bookmarkStart w:id="16" w:name="_Toc103676258"/>
      <w:r>
        <w:rPr>
          <w:rFonts w:ascii="Times New Roman" w:hAnsi="Times New Roman"/>
          <w:lang w:val="sk-SK"/>
        </w:rPr>
        <w:t>3</w:t>
      </w:r>
      <w:r w:rsidR="00653F2D">
        <w:rPr>
          <w:rFonts w:ascii="Times New Roman" w:hAnsi="Times New Roman"/>
        </w:rPr>
        <w:t>.</w:t>
      </w:r>
      <w:r w:rsidR="000243A0">
        <w:rPr>
          <w:rFonts w:ascii="Times New Roman" w:hAnsi="Times New Roman"/>
        </w:rPr>
        <w:t>1</w:t>
      </w:r>
      <w:r w:rsidR="00B07E90" w:rsidRPr="004D5B29">
        <w:rPr>
          <w:rFonts w:ascii="Times New Roman" w:hAnsi="Times New Roman"/>
        </w:rPr>
        <w:t>PREHĽAD NÁKLADOV A VÝNOSOV</w:t>
      </w:r>
      <w:bookmarkEnd w:id="16"/>
    </w:p>
    <w:p w:rsidR="00B07E90" w:rsidRPr="0050078A" w:rsidRDefault="00B07E90" w:rsidP="00B07E90">
      <w:pPr>
        <w:pStyle w:val="Default"/>
        <w:rPr>
          <w:b/>
          <w:sz w:val="23"/>
          <w:szCs w:val="23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B07E90" w:rsidRPr="0050078A" w:rsidTr="009814C0">
        <w:trPr>
          <w:trHeight w:val="515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B07E90" w:rsidP="009814C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Prehľad výnosy a náklady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CA11BB" w:rsidP="009814C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202</w:t>
            </w:r>
            <w:r w:rsidR="007228C6">
              <w:rPr>
                <w:b/>
                <w:sz w:val="23"/>
                <w:szCs w:val="23"/>
              </w:rPr>
              <w:t>2</w:t>
            </w:r>
          </w:p>
        </w:tc>
      </w:tr>
      <w:tr w:rsidR="00B07E90" w:rsidRPr="0050078A" w:rsidTr="009814C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B07E90" w:rsidP="009814C0">
            <w:pPr>
              <w:pStyle w:val="Default"/>
              <w:rPr>
                <w:sz w:val="23"/>
                <w:szCs w:val="23"/>
              </w:rPr>
            </w:pPr>
            <w:r w:rsidRPr="0050078A">
              <w:rPr>
                <w:sz w:val="23"/>
                <w:szCs w:val="23"/>
              </w:rPr>
              <w:t>Výnosy celkom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F27ADE" w:rsidP="009814C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866946</w:t>
            </w:r>
          </w:p>
        </w:tc>
      </w:tr>
      <w:tr w:rsidR="00B07E90" w:rsidRPr="0050078A" w:rsidTr="009814C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B07E90" w:rsidP="009814C0">
            <w:pPr>
              <w:pStyle w:val="Default"/>
              <w:rPr>
                <w:sz w:val="23"/>
                <w:szCs w:val="23"/>
              </w:rPr>
            </w:pPr>
            <w:r w:rsidRPr="0050078A">
              <w:rPr>
                <w:sz w:val="23"/>
                <w:szCs w:val="23"/>
              </w:rPr>
              <w:t>Náklady celkom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F27ADE" w:rsidP="009814C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874227</w:t>
            </w:r>
          </w:p>
        </w:tc>
      </w:tr>
      <w:tr w:rsidR="00B07E90" w:rsidRPr="0050078A" w:rsidTr="009814C0">
        <w:trPr>
          <w:trHeight w:val="57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B07E90" w:rsidP="009814C0">
            <w:pPr>
              <w:pStyle w:val="Default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Výsledok hospodárenia pred zdanením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F27ADE" w:rsidP="00FB1D7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-6598</w:t>
            </w:r>
          </w:p>
        </w:tc>
      </w:tr>
      <w:tr w:rsidR="00B07E90" w:rsidRPr="0050078A" w:rsidTr="009814C0">
        <w:trPr>
          <w:trHeight w:val="55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B07E90" w:rsidP="009814C0">
            <w:pPr>
              <w:pStyle w:val="Default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Výsledok hospodárenia po zdanení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0" w:rsidRPr="0050078A" w:rsidRDefault="00F27ADE" w:rsidP="00F27ADE">
            <w:pPr>
              <w:pStyle w:val="Default"/>
              <w:ind w:left="72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  -6598</w:t>
            </w:r>
          </w:p>
        </w:tc>
      </w:tr>
    </w:tbl>
    <w:p w:rsidR="00B07E90" w:rsidRPr="0050078A" w:rsidRDefault="00B07E90" w:rsidP="00B07E90">
      <w:pPr>
        <w:pStyle w:val="Default"/>
        <w:rPr>
          <w:b/>
          <w:sz w:val="23"/>
          <w:szCs w:val="23"/>
        </w:rPr>
      </w:pPr>
    </w:p>
    <w:p w:rsidR="00B07E90" w:rsidRPr="0050078A" w:rsidRDefault="00B07E90" w:rsidP="00B07E90">
      <w:pPr>
        <w:pStyle w:val="Default"/>
        <w:rPr>
          <w:b/>
          <w:sz w:val="23"/>
          <w:szCs w:val="23"/>
        </w:rPr>
      </w:pPr>
    </w:p>
    <w:p w:rsidR="00B07E90" w:rsidRPr="0050078A" w:rsidRDefault="001D0A5F" w:rsidP="00B07E90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>NÁKLADY ZA ROK 20</w:t>
      </w:r>
      <w:r w:rsidR="0071608E">
        <w:rPr>
          <w:b/>
          <w:sz w:val="23"/>
          <w:szCs w:val="23"/>
        </w:rPr>
        <w:t>20</w:t>
      </w:r>
      <w:r w:rsidR="006621A0">
        <w:rPr>
          <w:b/>
          <w:sz w:val="23"/>
          <w:szCs w:val="23"/>
        </w:rPr>
        <w:t xml:space="preserve"> - </w:t>
      </w:r>
      <w:r w:rsidR="006621A0" w:rsidRPr="0050078A">
        <w:rPr>
          <w:b/>
          <w:bCs/>
          <w:sz w:val="23"/>
          <w:szCs w:val="23"/>
        </w:rPr>
        <w:t>Najväčšie nákladové položky</w:t>
      </w:r>
      <w:r w:rsidR="0071608E">
        <w:rPr>
          <w:b/>
          <w:bCs/>
          <w:sz w:val="23"/>
          <w:szCs w:val="23"/>
        </w:rPr>
        <w:t xml:space="preserve"> z celkových nákladov v roku 202</w:t>
      </w:r>
      <w:r w:rsidR="007228C6">
        <w:rPr>
          <w:b/>
          <w:bCs/>
          <w:sz w:val="23"/>
          <w:szCs w:val="23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536"/>
      </w:tblGrid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Spotreba materiálu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A37638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152015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Energie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2A4F8F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25808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Opravy a udržiavanie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9940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Ostatné služby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39554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Mzdové náklady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382453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Zákonné sociálne poistenie a zdravotné poistenie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139812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Zákonné sociálne náklady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4780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Ostatné dane a poplatky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52508B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3037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Iné ostatné náklady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CA11B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             12127</w:t>
            </w:r>
          </w:p>
        </w:tc>
      </w:tr>
      <w:tr w:rsidR="006621A0" w:rsidRPr="00933EF2" w:rsidTr="00933EF2">
        <w:tc>
          <w:tcPr>
            <w:tcW w:w="4644" w:type="dxa"/>
            <w:shd w:val="clear" w:color="auto" w:fill="auto"/>
          </w:tcPr>
          <w:p w:rsidR="006621A0" w:rsidRPr="00933EF2" w:rsidRDefault="006621A0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Odpisy majetku</w:t>
            </w:r>
          </w:p>
        </w:tc>
        <w:tc>
          <w:tcPr>
            <w:tcW w:w="4536" w:type="dxa"/>
            <w:shd w:val="clear" w:color="auto" w:fill="auto"/>
          </w:tcPr>
          <w:p w:rsidR="006621A0" w:rsidRPr="00933EF2" w:rsidRDefault="006D7AD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51151</w:t>
            </w:r>
          </w:p>
        </w:tc>
      </w:tr>
    </w:tbl>
    <w:p w:rsidR="00B07E90" w:rsidRPr="0050078A" w:rsidRDefault="00B07E90" w:rsidP="00B07E90">
      <w:pPr>
        <w:pStyle w:val="Default"/>
        <w:jc w:val="center"/>
        <w:rPr>
          <w:b/>
          <w:sz w:val="23"/>
          <w:szCs w:val="23"/>
        </w:rPr>
      </w:pPr>
    </w:p>
    <w:p w:rsidR="00EC6661" w:rsidRDefault="00EC6661" w:rsidP="00B07E90">
      <w:pPr>
        <w:pStyle w:val="Default"/>
        <w:rPr>
          <w:b/>
          <w:sz w:val="23"/>
          <w:szCs w:val="23"/>
        </w:rPr>
      </w:pPr>
    </w:p>
    <w:p w:rsidR="00B07E90" w:rsidRDefault="00B07E90" w:rsidP="00255FF1">
      <w:pPr>
        <w:pStyle w:val="Default"/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Komentár k položkám:</w:t>
      </w:r>
    </w:p>
    <w:p w:rsidR="00AB5889" w:rsidRPr="0050078A" w:rsidRDefault="00AB5889" w:rsidP="00255FF1">
      <w:pPr>
        <w:pStyle w:val="Default"/>
        <w:spacing w:line="360" w:lineRule="auto"/>
        <w:rPr>
          <w:b/>
          <w:sz w:val="23"/>
          <w:szCs w:val="23"/>
        </w:rPr>
      </w:pPr>
    </w:p>
    <w:p w:rsidR="00B07E90" w:rsidRPr="00AB5889" w:rsidRDefault="00AB5889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>
        <w:rPr>
          <w:sz w:val="23"/>
          <w:szCs w:val="23"/>
        </w:rPr>
        <w:t xml:space="preserve">Do  </w:t>
      </w:r>
      <w:r w:rsidRPr="00AB5889">
        <w:rPr>
          <w:b/>
          <w:sz w:val="23"/>
          <w:szCs w:val="23"/>
        </w:rPr>
        <w:t xml:space="preserve">spotreby </w:t>
      </w:r>
      <w:r>
        <w:rPr>
          <w:b/>
          <w:sz w:val="23"/>
          <w:szCs w:val="23"/>
        </w:rPr>
        <w:t xml:space="preserve">materiálu </w:t>
      </w:r>
      <w:r>
        <w:rPr>
          <w:sz w:val="23"/>
          <w:szCs w:val="23"/>
        </w:rPr>
        <w:t>sú zahrnuté náklady spojené s nákupom potravín vo výške</w:t>
      </w:r>
      <w:r w:rsidR="00A84EC8">
        <w:rPr>
          <w:sz w:val="23"/>
          <w:szCs w:val="23"/>
        </w:rPr>
        <w:t xml:space="preserve">  </w:t>
      </w:r>
      <w:r w:rsidR="006D7ADF">
        <w:rPr>
          <w:sz w:val="23"/>
          <w:szCs w:val="23"/>
        </w:rPr>
        <w:t>96497</w:t>
      </w:r>
      <w:r w:rsidR="0079751A" w:rsidRPr="00A84EC8">
        <w:rPr>
          <w:sz w:val="23"/>
          <w:szCs w:val="23"/>
          <w:highlight w:val="yellow"/>
        </w:rPr>
        <w:t>,</w:t>
      </w:r>
      <w:r w:rsidR="00544F83" w:rsidRPr="00A84EC8">
        <w:rPr>
          <w:sz w:val="23"/>
          <w:szCs w:val="23"/>
          <w:highlight w:val="yellow"/>
        </w:rPr>
        <w:t>-</w:t>
      </w:r>
      <w:r>
        <w:rPr>
          <w:sz w:val="23"/>
          <w:szCs w:val="23"/>
        </w:rPr>
        <w:t xml:space="preserve"> €</w:t>
      </w:r>
    </w:p>
    <w:p w:rsidR="00AB5889" w:rsidRPr="00AB5889" w:rsidRDefault="00AB5889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1568F0">
        <w:rPr>
          <w:b/>
          <w:sz w:val="23"/>
          <w:szCs w:val="23"/>
        </w:rPr>
        <w:t xml:space="preserve">Spotreba energií – </w:t>
      </w:r>
      <w:r w:rsidRPr="001568F0">
        <w:rPr>
          <w:sz w:val="23"/>
          <w:szCs w:val="23"/>
        </w:rPr>
        <w:t xml:space="preserve">do celkovej sumy </w:t>
      </w:r>
      <w:r w:rsidR="006D7ADF">
        <w:rPr>
          <w:sz w:val="23"/>
          <w:szCs w:val="23"/>
        </w:rPr>
        <w:t>25808</w:t>
      </w:r>
      <w:r w:rsidR="0079751A" w:rsidRPr="00A84EC8">
        <w:rPr>
          <w:sz w:val="23"/>
          <w:szCs w:val="23"/>
          <w:highlight w:val="yellow"/>
        </w:rPr>
        <w:t>,</w:t>
      </w:r>
      <w:r w:rsidR="00544F83" w:rsidRPr="00A84EC8">
        <w:rPr>
          <w:sz w:val="23"/>
          <w:szCs w:val="23"/>
          <w:highlight w:val="yellow"/>
        </w:rPr>
        <w:t>-</w:t>
      </w:r>
      <w:r w:rsidRPr="001568F0">
        <w:rPr>
          <w:sz w:val="23"/>
          <w:szCs w:val="23"/>
        </w:rPr>
        <w:t xml:space="preserve"> € sú zahrnuté náklady na vodu, plyn a elektrickú energiu</w:t>
      </w:r>
    </w:p>
    <w:p w:rsidR="00AB5889" w:rsidRPr="00955786" w:rsidRDefault="00AB5889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AB5889">
        <w:rPr>
          <w:sz w:val="23"/>
          <w:szCs w:val="23"/>
        </w:rPr>
        <w:t>Medzi</w:t>
      </w:r>
      <w:r>
        <w:rPr>
          <w:b/>
          <w:sz w:val="23"/>
          <w:szCs w:val="23"/>
        </w:rPr>
        <w:t xml:space="preserve"> opravy a udržiavanie </w:t>
      </w:r>
      <w:r>
        <w:rPr>
          <w:sz w:val="23"/>
          <w:szCs w:val="23"/>
        </w:rPr>
        <w:t xml:space="preserve">sú zahrnuté náklady na opravu budov, auta a výťahu spolu vo výške </w:t>
      </w:r>
      <w:r w:rsidR="006D7ADF">
        <w:rPr>
          <w:sz w:val="23"/>
          <w:szCs w:val="23"/>
        </w:rPr>
        <w:t>9940</w:t>
      </w:r>
      <w:r w:rsidR="0079751A" w:rsidRPr="00A84EC8">
        <w:rPr>
          <w:sz w:val="23"/>
          <w:szCs w:val="23"/>
          <w:highlight w:val="yellow"/>
        </w:rPr>
        <w:t>,</w:t>
      </w:r>
      <w:r w:rsidR="00544F83">
        <w:rPr>
          <w:sz w:val="23"/>
          <w:szCs w:val="23"/>
        </w:rPr>
        <w:t>-</w:t>
      </w:r>
      <w:r>
        <w:rPr>
          <w:sz w:val="23"/>
          <w:szCs w:val="23"/>
        </w:rPr>
        <w:t xml:space="preserve"> €</w:t>
      </w:r>
    </w:p>
    <w:p w:rsidR="00955786" w:rsidRPr="00955786" w:rsidRDefault="00955786" w:rsidP="00955786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50078A">
        <w:rPr>
          <w:sz w:val="23"/>
          <w:szCs w:val="23"/>
        </w:rPr>
        <w:t xml:space="preserve">Medzi </w:t>
      </w:r>
      <w:r w:rsidRPr="0050078A">
        <w:rPr>
          <w:b/>
          <w:sz w:val="23"/>
          <w:szCs w:val="23"/>
        </w:rPr>
        <w:t>ostatné služby</w:t>
      </w:r>
      <w:r w:rsidRPr="0050078A">
        <w:rPr>
          <w:sz w:val="23"/>
          <w:szCs w:val="23"/>
        </w:rPr>
        <w:t xml:space="preserve"> sú zahrnuté náklady na inzerciu, doménu, softvér, poradenstvo, televízne pripojenie, prehliadka výťahu, poštové služby, telefónne a internetové poplatky, audítorské služby...</w:t>
      </w:r>
    </w:p>
    <w:p w:rsidR="00B07E90" w:rsidRPr="0050078A" w:rsidRDefault="00B07E90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Mzdové náklady</w:t>
      </w:r>
      <w:r w:rsidR="00F64021">
        <w:rPr>
          <w:sz w:val="23"/>
          <w:szCs w:val="23"/>
        </w:rPr>
        <w:t xml:space="preserve"> boli v roku </w:t>
      </w:r>
      <w:r w:rsidR="00544F83">
        <w:rPr>
          <w:sz w:val="23"/>
          <w:szCs w:val="23"/>
        </w:rPr>
        <w:t>202</w:t>
      </w:r>
      <w:r w:rsidR="007228C6">
        <w:rPr>
          <w:sz w:val="23"/>
          <w:szCs w:val="23"/>
        </w:rPr>
        <w:t>2</w:t>
      </w:r>
      <w:r w:rsidR="00484E91">
        <w:rPr>
          <w:sz w:val="23"/>
          <w:szCs w:val="23"/>
        </w:rPr>
        <w:t xml:space="preserve"> vo výške </w:t>
      </w:r>
      <w:r w:rsidR="006D7ADF">
        <w:rPr>
          <w:sz w:val="23"/>
          <w:szCs w:val="23"/>
        </w:rPr>
        <w:t>382453</w:t>
      </w:r>
      <w:r w:rsidR="00544F83">
        <w:rPr>
          <w:sz w:val="23"/>
          <w:szCs w:val="23"/>
        </w:rPr>
        <w:t>,-</w:t>
      </w:r>
      <w:r w:rsidRPr="0050078A">
        <w:rPr>
          <w:sz w:val="23"/>
          <w:szCs w:val="23"/>
        </w:rPr>
        <w:t>€</w:t>
      </w:r>
    </w:p>
    <w:p w:rsidR="00B07E90" w:rsidRPr="0050078A" w:rsidRDefault="00B07E90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sz w:val="23"/>
          <w:szCs w:val="23"/>
        </w:rPr>
        <w:t xml:space="preserve">Náklady na </w:t>
      </w:r>
      <w:r w:rsidRPr="0050078A">
        <w:rPr>
          <w:b/>
          <w:sz w:val="23"/>
          <w:szCs w:val="23"/>
        </w:rPr>
        <w:t>sociálne a zdravotné poistenie</w:t>
      </w:r>
      <w:r w:rsidR="00544F83">
        <w:rPr>
          <w:b/>
          <w:sz w:val="23"/>
          <w:szCs w:val="23"/>
        </w:rPr>
        <w:t xml:space="preserve"> </w:t>
      </w:r>
      <w:r w:rsidR="00484E91">
        <w:rPr>
          <w:sz w:val="23"/>
          <w:szCs w:val="23"/>
        </w:rPr>
        <w:t xml:space="preserve">činili </w:t>
      </w:r>
      <w:r w:rsidR="006D7ADF">
        <w:rPr>
          <w:sz w:val="23"/>
          <w:szCs w:val="23"/>
        </w:rPr>
        <w:t>139812</w:t>
      </w:r>
      <w:r w:rsidR="0079751A">
        <w:rPr>
          <w:sz w:val="23"/>
          <w:szCs w:val="23"/>
        </w:rPr>
        <w:t>,</w:t>
      </w:r>
      <w:r w:rsidR="00544F83">
        <w:rPr>
          <w:sz w:val="23"/>
          <w:szCs w:val="23"/>
        </w:rPr>
        <w:t>-</w:t>
      </w:r>
      <w:r w:rsidRPr="0050078A">
        <w:rPr>
          <w:sz w:val="23"/>
          <w:szCs w:val="23"/>
        </w:rPr>
        <w:t>€</w:t>
      </w:r>
    </w:p>
    <w:p w:rsidR="00B07E90" w:rsidRPr="00955786" w:rsidRDefault="00B07E90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Zákonné sociálne náklady</w:t>
      </w:r>
      <w:r w:rsidRPr="0050078A">
        <w:rPr>
          <w:sz w:val="23"/>
          <w:szCs w:val="23"/>
        </w:rPr>
        <w:t xml:space="preserve"> boli</w:t>
      </w:r>
      <w:r w:rsidR="006D7ADF">
        <w:rPr>
          <w:sz w:val="23"/>
          <w:szCs w:val="23"/>
        </w:rPr>
        <w:t>4824</w:t>
      </w:r>
      <w:r w:rsidR="005A2AD0">
        <w:rPr>
          <w:sz w:val="23"/>
          <w:szCs w:val="23"/>
        </w:rPr>
        <w:t>,-</w:t>
      </w:r>
      <w:r w:rsidR="0079751A">
        <w:rPr>
          <w:sz w:val="23"/>
          <w:szCs w:val="23"/>
        </w:rPr>
        <w:t xml:space="preserve"> </w:t>
      </w:r>
      <w:r w:rsidRPr="0050078A">
        <w:rPr>
          <w:sz w:val="23"/>
          <w:szCs w:val="23"/>
        </w:rPr>
        <w:t xml:space="preserve"> €</w:t>
      </w:r>
    </w:p>
    <w:p w:rsidR="00955786" w:rsidRPr="00955786" w:rsidRDefault="00955786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>
        <w:rPr>
          <w:b/>
          <w:sz w:val="23"/>
          <w:szCs w:val="23"/>
        </w:rPr>
        <w:lastRenderedPageBreak/>
        <w:t xml:space="preserve">Ostatné dane a poplatky </w:t>
      </w:r>
      <w:r>
        <w:rPr>
          <w:sz w:val="23"/>
          <w:szCs w:val="23"/>
        </w:rPr>
        <w:t xml:space="preserve">ako kolky, známky, poplatky za komunálny odpad boli vo výške </w:t>
      </w:r>
      <w:r w:rsidR="006D7ADF">
        <w:rPr>
          <w:sz w:val="23"/>
          <w:szCs w:val="23"/>
        </w:rPr>
        <w:t>3037</w:t>
      </w:r>
      <w:r w:rsidR="0079751A">
        <w:rPr>
          <w:sz w:val="23"/>
          <w:szCs w:val="23"/>
        </w:rPr>
        <w:t>,</w:t>
      </w:r>
      <w:r w:rsidR="005A2AD0">
        <w:rPr>
          <w:sz w:val="23"/>
          <w:szCs w:val="23"/>
        </w:rPr>
        <w:t>-</w:t>
      </w:r>
      <w:r>
        <w:rPr>
          <w:sz w:val="23"/>
          <w:szCs w:val="23"/>
        </w:rPr>
        <w:t>€</w:t>
      </w:r>
    </w:p>
    <w:p w:rsidR="00955786" w:rsidRPr="00955786" w:rsidRDefault="00955786" w:rsidP="00255FF1">
      <w:pPr>
        <w:pStyle w:val="Default"/>
        <w:numPr>
          <w:ilvl w:val="0"/>
          <w:numId w:val="5"/>
        </w:numPr>
        <w:spacing w:line="360" w:lineRule="auto"/>
        <w:rPr>
          <w:sz w:val="23"/>
          <w:szCs w:val="23"/>
        </w:rPr>
      </w:pPr>
      <w:r w:rsidRPr="00955786">
        <w:rPr>
          <w:sz w:val="23"/>
          <w:szCs w:val="23"/>
        </w:rPr>
        <w:t>Medzi</w:t>
      </w:r>
      <w:r>
        <w:rPr>
          <w:b/>
          <w:sz w:val="23"/>
          <w:szCs w:val="23"/>
        </w:rPr>
        <w:t xml:space="preserve"> iné ostatné náklady, </w:t>
      </w:r>
      <w:r w:rsidR="0079751A">
        <w:rPr>
          <w:sz w:val="23"/>
          <w:szCs w:val="23"/>
        </w:rPr>
        <w:t>ktoré v roku 20</w:t>
      </w:r>
      <w:r w:rsidR="007228C6">
        <w:rPr>
          <w:sz w:val="23"/>
          <w:szCs w:val="23"/>
        </w:rPr>
        <w:t>22</w:t>
      </w:r>
      <w:r w:rsidRPr="00955786">
        <w:rPr>
          <w:sz w:val="23"/>
          <w:szCs w:val="23"/>
        </w:rPr>
        <w:t xml:space="preserve"> predstavovali</w:t>
      </w:r>
      <w:r w:rsidR="0052508B">
        <w:rPr>
          <w:sz w:val="23"/>
          <w:szCs w:val="23"/>
        </w:rPr>
        <w:t xml:space="preserve"> </w:t>
      </w:r>
      <w:r w:rsidRPr="00955786">
        <w:rPr>
          <w:sz w:val="23"/>
          <w:szCs w:val="23"/>
        </w:rPr>
        <w:t xml:space="preserve">sumu </w:t>
      </w:r>
      <w:r w:rsidR="006D7ADF">
        <w:rPr>
          <w:sz w:val="23"/>
          <w:szCs w:val="23"/>
        </w:rPr>
        <w:t>12127</w:t>
      </w:r>
      <w:r w:rsidR="0079751A" w:rsidRPr="00A84EC8">
        <w:rPr>
          <w:sz w:val="23"/>
          <w:szCs w:val="23"/>
          <w:highlight w:val="yellow"/>
        </w:rPr>
        <w:t>,</w:t>
      </w:r>
      <w:r w:rsidR="005A2AD0">
        <w:rPr>
          <w:sz w:val="23"/>
          <w:szCs w:val="23"/>
        </w:rPr>
        <w:t>-</w:t>
      </w:r>
      <w:r>
        <w:rPr>
          <w:sz w:val="23"/>
          <w:szCs w:val="23"/>
        </w:rPr>
        <w:t xml:space="preserve"> € patria bankové poplatky a poplatky za poistenie budov a auta.</w:t>
      </w:r>
    </w:p>
    <w:p w:rsidR="001568F0" w:rsidRPr="001568F0" w:rsidRDefault="00B07E90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1568F0">
        <w:rPr>
          <w:sz w:val="23"/>
          <w:szCs w:val="23"/>
        </w:rPr>
        <w:t xml:space="preserve">Ročný </w:t>
      </w:r>
      <w:r w:rsidRPr="001568F0">
        <w:rPr>
          <w:b/>
          <w:sz w:val="23"/>
          <w:szCs w:val="23"/>
        </w:rPr>
        <w:t>odpis majetku</w:t>
      </w:r>
      <w:r w:rsidRPr="001568F0">
        <w:rPr>
          <w:sz w:val="23"/>
          <w:szCs w:val="23"/>
        </w:rPr>
        <w:t xml:space="preserve"> bol vo výške </w:t>
      </w:r>
      <w:r w:rsidR="006D7ADF">
        <w:rPr>
          <w:sz w:val="23"/>
          <w:szCs w:val="23"/>
        </w:rPr>
        <w:t>51151,-</w:t>
      </w:r>
      <w:r w:rsidR="0079751A">
        <w:rPr>
          <w:sz w:val="23"/>
          <w:szCs w:val="23"/>
        </w:rPr>
        <w:t xml:space="preserve"> </w:t>
      </w:r>
      <w:r w:rsidR="001568F0">
        <w:rPr>
          <w:sz w:val="23"/>
          <w:szCs w:val="23"/>
        </w:rPr>
        <w:t>€</w:t>
      </w:r>
    </w:p>
    <w:p w:rsidR="00F21281" w:rsidRDefault="00F21281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8E04FA" w:rsidRDefault="008E04FA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B07E90" w:rsidRPr="0050078A" w:rsidRDefault="008E04FA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VÝNOSY ZA ROK </w:t>
      </w:r>
      <w:r w:rsidR="0071608E">
        <w:rPr>
          <w:b/>
          <w:sz w:val="23"/>
          <w:szCs w:val="23"/>
        </w:rPr>
        <w:t>202</w:t>
      </w:r>
      <w:r w:rsidR="007228C6">
        <w:rPr>
          <w:b/>
          <w:sz w:val="23"/>
          <w:szCs w:val="23"/>
        </w:rPr>
        <w:t>2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1"/>
        <w:gridCol w:w="2619"/>
      </w:tblGrid>
      <w:tr w:rsidR="0050078A" w:rsidRPr="00942D8E" w:rsidTr="00AA26F4">
        <w:tc>
          <w:tcPr>
            <w:tcW w:w="2615" w:type="dxa"/>
          </w:tcPr>
          <w:p w:rsidR="0050078A" w:rsidRPr="00AA26F4" w:rsidRDefault="00AE26C4" w:rsidP="00AA26F4">
            <w:pPr>
              <w:pStyle w:val="Default"/>
              <w:spacing w:line="360" w:lineRule="auto"/>
              <w:jc w:val="center"/>
              <w:rPr>
                <w:b/>
                <w:sz w:val="23"/>
                <w:szCs w:val="23"/>
              </w:rPr>
            </w:pPr>
            <w:r w:rsidRPr="00AA26F4">
              <w:rPr>
                <w:b/>
                <w:sz w:val="23"/>
                <w:szCs w:val="23"/>
              </w:rPr>
              <w:t>Príjmy</w:t>
            </w:r>
            <w:r w:rsidR="00CA11BB">
              <w:rPr>
                <w:b/>
                <w:sz w:val="23"/>
                <w:szCs w:val="23"/>
              </w:rPr>
              <w:t xml:space="preserve"> za rok 202</w:t>
            </w:r>
            <w:r w:rsidR="007228C6">
              <w:rPr>
                <w:b/>
                <w:sz w:val="23"/>
                <w:szCs w:val="23"/>
              </w:rPr>
              <w:t>2</w:t>
            </w:r>
          </w:p>
        </w:tc>
        <w:tc>
          <w:tcPr>
            <w:tcW w:w="2619" w:type="dxa"/>
          </w:tcPr>
          <w:p w:rsidR="0050078A" w:rsidRPr="00AA26F4" w:rsidRDefault="006D7ADF" w:rsidP="00AA26F4">
            <w:pPr>
              <w:pStyle w:val="Default"/>
              <w:spacing w:line="360" w:lineRule="auto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866946</w:t>
            </w:r>
            <w:r w:rsidR="005A2AD0">
              <w:rPr>
                <w:b/>
                <w:sz w:val="23"/>
                <w:szCs w:val="23"/>
              </w:rPr>
              <w:t>,-</w:t>
            </w:r>
            <w:r w:rsidR="0050078A" w:rsidRPr="00AA26F4">
              <w:rPr>
                <w:b/>
                <w:sz w:val="23"/>
                <w:szCs w:val="23"/>
              </w:rPr>
              <w:t>€</w:t>
            </w:r>
          </w:p>
        </w:tc>
      </w:tr>
      <w:tr w:rsidR="0050078A" w:rsidRPr="00942D8E" w:rsidTr="00AA26F4">
        <w:tc>
          <w:tcPr>
            <w:tcW w:w="2615" w:type="dxa"/>
          </w:tcPr>
          <w:p w:rsidR="0050078A" w:rsidRPr="00AA26F4" w:rsidRDefault="0050078A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Tržby z predaja služieb klientom</w:t>
            </w:r>
          </w:p>
        </w:tc>
        <w:tc>
          <w:tcPr>
            <w:tcW w:w="2619" w:type="dxa"/>
          </w:tcPr>
          <w:p w:rsidR="0050078A" w:rsidRPr="00AA26F4" w:rsidRDefault="006D7AD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286638</w:t>
            </w:r>
            <w:r w:rsidR="005A2AD0">
              <w:rPr>
                <w:sz w:val="23"/>
                <w:szCs w:val="23"/>
              </w:rPr>
              <w:t>,-</w:t>
            </w:r>
            <w:r w:rsidR="0050078A" w:rsidRPr="00AA26F4">
              <w:rPr>
                <w:sz w:val="23"/>
                <w:szCs w:val="23"/>
              </w:rPr>
              <w:t>€</w:t>
            </w:r>
          </w:p>
        </w:tc>
      </w:tr>
      <w:tr w:rsidR="0050078A" w:rsidRPr="00942D8E" w:rsidTr="00AA26F4">
        <w:tc>
          <w:tcPr>
            <w:tcW w:w="2615" w:type="dxa"/>
          </w:tcPr>
          <w:p w:rsidR="0050078A" w:rsidRPr="00AA26F4" w:rsidRDefault="0050078A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Dotáci</w:t>
            </w:r>
            <w:r w:rsidR="00E923A0" w:rsidRPr="00AA26F4">
              <w:rPr>
                <w:sz w:val="23"/>
                <w:szCs w:val="23"/>
              </w:rPr>
              <w:t>a</w:t>
            </w:r>
            <w:r w:rsidRPr="00AA26F4">
              <w:rPr>
                <w:sz w:val="23"/>
                <w:szCs w:val="23"/>
              </w:rPr>
              <w:t xml:space="preserve"> z MPSVaR</w:t>
            </w:r>
          </w:p>
        </w:tc>
        <w:tc>
          <w:tcPr>
            <w:tcW w:w="2619" w:type="dxa"/>
          </w:tcPr>
          <w:p w:rsidR="0050078A" w:rsidRPr="00AA26F4" w:rsidRDefault="006D7AD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489021</w:t>
            </w:r>
            <w:r w:rsidR="005A2AD0">
              <w:rPr>
                <w:sz w:val="23"/>
                <w:szCs w:val="23"/>
              </w:rPr>
              <w:t>,-</w:t>
            </w:r>
            <w:r w:rsidR="0050078A" w:rsidRPr="00AA26F4">
              <w:rPr>
                <w:sz w:val="23"/>
                <w:szCs w:val="23"/>
              </w:rPr>
              <w:t>€</w:t>
            </w:r>
          </w:p>
        </w:tc>
      </w:tr>
      <w:tr w:rsidR="00E923A0" w:rsidRPr="00942D8E" w:rsidTr="00AA26F4">
        <w:tc>
          <w:tcPr>
            <w:tcW w:w="2615" w:type="dxa"/>
          </w:tcPr>
          <w:p w:rsidR="00E923A0" w:rsidRPr="00AA26F4" w:rsidRDefault="00C26927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Aktivácia materiálu a tovaru</w:t>
            </w:r>
          </w:p>
        </w:tc>
        <w:tc>
          <w:tcPr>
            <w:tcW w:w="2619" w:type="dxa"/>
          </w:tcPr>
          <w:p w:rsidR="00E923A0" w:rsidRPr="00AA26F4" w:rsidRDefault="006D7AD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3395</w:t>
            </w:r>
            <w:r w:rsidR="005A2AD0">
              <w:rPr>
                <w:sz w:val="23"/>
                <w:szCs w:val="23"/>
              </w:rPr>
              <w:t>,-</w:t>
            </w:r>
            <w:r w:rsidR="00E923A0" w:rsidRPr="00AA26F4">
              <w:rPr>
                <w:sz w:val="23"/>
                <w:szCs w:val="23"/>
              </w:rPr>
              <w:t>€</w:t>
            </w:r>
          </w:p>
        </w:tc>
      </w:tr>
      <w:tr w:rsidR="0050078A" w:rsidRPr="00942D8E" w:rsidTr="00AA26F4">
        <w:tc>
          <w:tcPr>
            <w:tcW w:w="2615" w:type="dxa"/>
          </w:tcPr>
          <w:p w:rsidR="0050078A" w:rsidRPr="00AA26F4" w:rsidRDefault="00C26927" w:rsidP="00AA26F4">
            <w:pPr>
              <w:pStyle w:val="Default"/>
              <w:spacing w:line="360" w:lineRule="auto"/>
              <w:jc w:val="center"/>
              <w:rPr>
                <w:color w:val="auto"/>
                <w:sz w:val="23"/>
                <w:szCs w:val="23"/>
              </w:rPr>
            </w:pPr>
            <w:r w:rsidRPr="00AA26F4">
              <w:rPr>
                <w:color w:val="auto"/>
                <w:sz w:val="23"/>
                <w:szCs w:val="23"/>
              </w:rPr>
              <w:t>Prijaté dary</w:t>
            </w:r>
          </w:p>
        </w:tc>
        <w:tc>
          <w:tcPr>
            <w:tcW w:w="2619" w:type="dxa"/>
          </w:tcPr>
          <w:p w:rsidR="0050078A" w:rsidRPr="00AA26F4" w:rsidRDefault="006D7AD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</w:t>
            </w:r>
            <w:r w:rsidR="00A84EC8">
              <w:rPr>
                <w:sz w:val="23"/>
                <w:szCs w:val="23"/>
              </w:rPr>
              <w:t>0,-</w:t>
            </w:r>
            <w:r w:rsidR="0050078A" w:rsidRPr="00AA26F4">
              <w:rPr>
                <w:sz w:val="23"/>
                <w:szCs w:val="23"/>
              </w:rPr>
              <w:t>€</w:t>
            </w:r>
          </w:p>
        </w:tc>
      </w:tr>
      <w:tr w:rsidR="00121193" w:rsidRPr="00942D8E" w:rsidTr="00AA26F4">
        <w:tc>
          <w:tcPr>
            <w:tcW w:w="2615" w:type="dxa"/>
          </w:tcPr>
          <w:p w:rsidR="00121193" w:rsidRPr="00AA26F4" w:rsidRDefault="00C26927" w:rsidP="00AA26F4">
            <w:pPr>
              <w:pStyle w:val="Default"/>
              <w:spacing w:line="360" w:lineRule="auto"/>
              <w:jc w:val="center"/>
              <w:rPr>
                <w:color w:val="auto"/>
                <w:sz w:val="23"/>
                <w:szCs w:val="23"/>
              </w:rPr>
            </w:pPr>
            <w:r w:rsidRPr="00AA26F4">
              <w:rPr>
                <w:color w:val="auto"/>
                <w:sz w:val="23"/>
                <w:szCs w:val="23"/>
              </w:rPr>
              <w:t>Iné ostatné výnosy</w:t>
            </w:r>
          </w:p>
        </w:tc>
        <w:tc>
          <w:tcPr>
            <w:tcW w:w="2619" w:type="dxa"/>
          </w:tcPr>
          <w:p w:rsidR="00121193" w:rsidRPr="00AA26F4" w:rsidRDefault="00E35D88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1629</w:t>
            </w:r>
            <w:r w:rsidR="005A2AD0">
              <w:rPr>
                <w:sz w:val="23"/>
                <w:szCs w:val="23"/>
              </w:rPr>
              <w:t>,-</w:t>
            </w:r>
            <w:r w:rsidR="00121193" w:rsidRPr="00AA26F4">
              <w:rPr>
                <w:sz w:val="23"/>
                <w:szCs w:val="23"/>
              </w:rPr>
              <w:t>€</w:t>
            </w:r>
          </w:p>
        </w:tc>
      </w:tr>
      <w:tr w:rsidR="00165FF1" w:rsidRPr="00AA26F4" w:rsidTr="00AA26F4">
        <w:tc>
          <w:tcPr>
            <w:tcW w:w="2621" w:type="dxa"/>
          </w:tcPr>
          <w:p w:rsidR="00165FF1" w:rsidRPr="00AA26F4" w:rsidRDefault="00B76BA4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2 % z dane</w:t>
            </w:r>
          </w:p>
        </w:tc>
        <w:tc>
          <w:tcPr>
            <w:tcW w:w="2619" w:type="dxa"/>
          </w:tcPr>
          <w:p w:rsidR="00165FF1" w:rsidRPr="00AA26F4" w:rsidRDefault="006D7AD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1070</w:t>
            </w:r>
            <w:r w:rsidR="005A2AD0">
              <w:rPr>
                <w:sz w:val="23"/>
                <w:szCs w:val="23"/>
              </w:rPr>
              <w:t>,-</w:t>
            </w:r>
            <w:r w:rsidR="00B76BA4" w:rsidRPr="00AA26F4">
              <w:rPr>
                <w:sz w:val="23"/>
                <w:szCs w:val="23"/>
              </w:rPr>
              <w:t>€</w:t>
            </w:r>
          </w:p>
        </w:tc>
      </w:tr>
      <w:tr w:rsidR="00165FF1" w:rsidRPr="00AA26F4" w:rsidTr="00AA26F4">
        <w:tc>
          <w:tcPr>
            <w:tcW w:w="2621" w:type="dxa"/>
          </w:tcPr>
          <w:p w:rsidR="00165FF1" w:rsidRPr="00AA26F4" w:rsidRDefault="00B76BA4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Prijaté príspevky od iných organizácií</w:t>
            </w:r>
          </w:p>
        </w:tc>
        <w:tc>
          <w:tcPr>
            <w:tcW w:w="2619" w:type="dxa"/>
          </w:tcPr>
          <w:p w:rsidR="00165FF1" w:rsidRPr="00AA26F4" w:rsidRDefault="00E35D88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20295</w:t>
            </w:r>
            <w:r w:rsidR="005A2AD0">
              <w:rPr>
                <w:sz w:val="23"/>
                <w:szCs w:val="23"/>
              </w:rPr>
              <w:t>,-</w:t>
            </w:r>
            <w:r w:rsidR="00B76BA4" w:rsidRPr="00AA26F4">
              <w:rPr>
                <w:sz w:val="23"/>
                <w:szCs w:val="23"/>
              </w:rPr>
              <w:t>€</w:t>
            </w:r>
          </w:p>
        </w:tc>
      </w:tr>
      <w:tr w:rsidR="00165FF1" w:rsidRPr="00AA26F4" w:rsidTr="00AA26F4">
        <w:tc>
          <w:tcPr>
            <w:tcW w:w="2621" w:type="dxa"/>
          </w:tcPr>
          <w:p w:rsidR="00165FF1" w:rsidRPr="00AA26F4" w:rsidRDefault="00B76BA4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Výnosy budúcich období</w:t>
            </w:r>
          </w:p>
        </w:tc>
        <w:tc>
          <w:tcPr>
            <w:tcW w:w="2619" w:type="dxa"/>
          </w:tcPr>
          <w:p w:rsidR="00165FF1" w:rsidRPr="00AA26F4" w:rsidRDefault="00E35D88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37613</w:t>
            </w:r>
            <w:r w:rsidR="005A2AD0">
              <w:rPr>
                <w:sz w:val="23"/>
                <w:szCs w:val="23"/>
              </w:rPr>
              <w:t>,-</w:t>
            </w:r>
            <w:r w:rsidR="00CA11BB">
              <w:rPr>
                <w:sz w:val="23"/>
                <w:szCs w:val="23"/>
              </w:rPr>
              <w:t>€</w:t>
            </w:r>
          </w:p>
        </w:tc>
      </w:tr>
    </w:tbl>
    <w:p w:rsidR="00B07E90" w:rsidRPr="0050078A" w:rsidRDefault="00B07E90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B07E90" w:rsidRPr="0050078A" w:rsidRDefault="00B07E90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B07E90" w:rsidRPr="0050078A" w:rsidRDefault="00B07E90" w:rsidP="00255FF1">
      <w:pPr>
        <w:pStyle w:val="Default"/>
        <w:spacing w:line="360" w:lineRule="auto"/>
        <w:jc w:val="both"/>
        <w:rPr>
          <w:sz w:val="23"/>
          <w:szCs w:val="23"/>
        </w:rPr>
      </w:pPr>
      <w:r w:rsidRPr="0050078A">
        <w:rPr>
          <w:sz w:val="23"/>
          <w:szCs w:val="23"/>
        </w:rPr>
        <w:t xml:space="preserve">Príjmy boli zabezpečené </w:t>
      </w:r>
      <w:r w:rsidR="00FC1BEA" w:rsidRPr="0050078A">
        <w:rPr>
          <w:sz w:val="23"/>
          <w:szCs w:val="23"/>
        </w:rPr>
        <w:t xml:space="preserve">najmä </w:t>
      </w:r>
      <w:r w:rsidRPr="0050078A">
        <w:rPr>
          <w:sz w:val="23"/>
          <w:szCs w:val="23"/>
        </w:rPr>
        <w:t xml:space="preserve">tržbami z predaja služieb klientom vo výške </w:t>
      </w:r>
      <w:r w:rsidR="00E35D88">
        <w:rPr>
          <w:sz w:val="23"/>
          <w:szCs w:val="23"/>
        </w:rPr>
        <w:t>286638</w:t>
      </w:r>
      <w:r w:rsidR="00F675E3">
        <w:rPr>
          <w:sz w:val="23"/>
          <w:szCs w:val="23"/>
        </w:rPr>
        <w:t>,</w:t>
      </w:r>
      <w:r w:rsidR="005A2AD0">
        <w:rPr>
          <w:sz w:val="23"/>
          <w:szCs w:val="23"/>
        </w:rPr>
        <w:t>-</w:t>
      </w:r>
      <w:r w:rsidRPr="0050078A">
        <w:rPr>
          <w:sz w:val="23"/>
          <w:szCs w:val="23"/>
        </w:rPr>
        <w:t xml:space="preserve"> €, čo je úhrada od klientov za poskytované sociálne služby</w:t>
      </w:r>
      <w:r w:rsidR="00A9254B">
        <w:rPr>
          <w:sz w:val="23"/>
          <w:szCs w:val="23"/>
        </w:rPr>
        <w:t xml:space="preserve"> </w:t>
      </w:r>
      <w:r w:rsidR="00121193">
        <w:rPr>
          <w:sz w:val="23"/>
          <w:szCs w:val="23"/>
        </w:rPr>
        <w:t>.</w:t>
      </w:r>
      <w:r w:rsidRPr="0050078A">
        <w:rPr>
          <w:sz w:val="23"/>
          <w:szCs w:val="23"/>
        </w:rPr>
        <w:t xml:space="preserve">Ťažiskovými zdrojmi príjmov boli príjmy zo štátneho rozpočtu SR vo výške </w:t>
      </w:r>
      <w:r w:rsidR="00E35D88">
        <w:rPr>
          <w:sz w:val="23"/>
          <w:szCs w:val="23"/>
        </w:rPr>
        <w:t>489021</w:t>
      </w:r>
      <w:r w:rsidR="005A2AD0" w:rsidRPr="00F32E54">
        <w:rPr>
          <w:sz w:val="23"/>
          <w:szCs w:val="23"/>
          <w:highlight w:val="yellow"/>
        </w:rPr>
        <w:t>,</w:t>
      </w:r>
      <w:r w:rsidR="005A2AD0">
        <w:rPr>
          <w:sz w:val="23"/>
          <w:szCs w:val="23"/>
        </w:rPr>
        <w:t>-</w:t>
      </w:r>
      <w:r w:rsidR="00A9254B">
        <w:rPr>
          <w:sz w:val="23"/>
          <w:szCs w:val="23"/>
        </w:rPr>
        <w:t xml:space="preserve"> € . </w:t>
      </w:r>
    </w:p>
    <w:p w:rsidR="00B07E90" w:rsidRDefault="00B07E90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50078A">
        <w:rPr>
          <w:rFonts w:ascii="Times New Roman" w:hAnsi="Times New Roman"/>
          <w:sz w:val="24"/>
          <w:szCs w:val="24"/>
          <w:lang w:eastAsia="sk-SK"/>
        </w:rPr>
        <w:t>Hospodárenie n</w:t>
      </w:r>
      <w:r w:rsidR="00CA11BB">
        <w:rPr>
          <w:rFonts w:ascii="Times New Roman" w:hAnsi="Times New Roman"/>
          <w:sz w:val="24"/>
          <w:szCs w:val="24"/>
          <w:lang w:eastAsia="sk-SK"/>
        </w:rPr>
        <w:t>eziskovej organizácie v roku 202</w:t>
      </w:r>
      <w:r w:rsidR="007228C6">
        <w:rPr>
          <w:rFonts w:ascii="Times New Roman" w:hAnsi="Times New Roman"/>
          <w:sz w:val="24"/>
          <w:szCs w:val="24"/>
          <w:lang w:eastAsia="sk-SK"/>
        </w:rPr>
        <w:t>2</w:t>
      </w:r>
      <w:r w:rsidRPr="0050078A">
        <w:rPr>
          <w:rFonts w:ascii="Times New Roman" w:hAnsi="Times New Roman"/>
          <w:sz w:val="24"/>
          <w:szCs w:val="24"/>
          <w:lang w:eastAsia="sk-SK"/>
        </w:rPr>
        <w:t xml:space="preserve"> bolo ukončené </w:t>
      </w:r>
      <w:r w:rsidR="005E29CF">
        <w:rPr>
          <w:rFonts w:ascii="Times New Roman" w:hAnsi="Times New Roman"/>
          <w:sz w:val="24"/>
          <w:szCs w:val="24"/>
          <w:lang w:eastAsia="sk-SK"/>
        </w:rPr>
        <w:t xml:space="preserve">so </w:t>
      </w:r>
      <w:r w:rsidR="005A2AD0">
        <w:rPr>
          <w:rFonts w:ascii="Times New Roman" w:hAnsi="Times New Roman"/>
          <w:sz w:val="24"/>
          <w:szCs w:val="24"/>
          <w:lang w:eastAsia="sk-SK"/>
        </w:rPr>
        <w:t xml:space="preserve">stratou </w:t>
      </w:r>
      <w:r w:rsidR="00E35D88">
        <w:rPr>
          <w:rFonts w:ascii="Times New Roman" w:hAnsi="Times New Roman"/>
          <w:sz w:val="24"/>
          <w:szCs w:val="24"/>
          <w:lang w:eastAsia="sk-SK"/>
        </w:rPr>
        <w:t>-6598</w:t>
      </w:r>
      <w:r w:rsidR="005A2AD0">
        <w:rPr>
          <w:rFonts w:ascii="Times New Roman" w:hAnsi="Times New Roman"/>
          <w:sz w:val="24"/>
          <w:szCs w:val="24"/>
          <w:lang w:eastAsia="sk-SK"/>
        </w:rPr>
        <w:t>,-</w:t>
      </w:r>
      <w:r w:rsidR="00A9254B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50078A">
        <w:rPr>
          <w:rFonts w:ascii="Times New Roman" w:hAnsi="Times New Roman"/>
          <w:sz w:val="24"/>
          <w:szCs w:val="24"/>
          <w:lang w:eastAsia="sk-SK"/>
        </w:rPr>
        <w:t>€.</w:t>
      </w:r>
    </w:p>
    <w:p w:rsidR="00D12F22" w:rsidRDefault="00D12F22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D12F22" w:rsidRDefault="00094EC2" w:rsidP="00255FF1">
      <w:pPr>
        <w:pStyle w:val="Nadpis3"/>
        <w:spacing w:before="0" w:after="0" w:line="360" w:lineRule="auto"/>
        <w:jc w:val="both"/>
        <w:rPr>
          <w:lang w:eastAsia="sk-SK"/>
        </w:rPr>
      </w:pPr>
      <w:bookmarkStart w:id="17" w:name="_Toc103676259"/>
      <w:r>
        <w:rPr>
          <w:lang w:val="sk-SK" w:eastAsia="sk-SK"/>
        </w:rPr>
        <w:t>3</w:t>
      </w:r>
      <w:r w:rsidR="00D12F22">
        <w:rPr>
          <w:lang w:eastAsia="sk-SK"/>
        </w:rPr>
        <w:t xml:space="preserve">.1.1 </w:t>
      </w:r>
      <w:r w:rsidR="00EC6661">
        <w:rPr>
          <w:lang w:eastAsia="sk-SK"/>
        </w:rPr>
        <w:t>Návrh na vysporiadanie</w:t>
      </w:r>
      <w:r w:rsidR="00F675E3">
        <w:rPr>
          <w:lang w:val="sk-SK" w:eastAsia="sk-SK"/>
        </w:rPr>
        <w:t xml:space="preserve"> </w:t>
      </w:r>
      <w:r w:rsidR="00126281">
        <w:rPr>
          <w:lang w:eastAsia="sk-SK"/>
        </w:rPr>
        <w:t>hospodárskeho výsledku</w:t>
      </w:r>
      <w:bookmarkEnd w:id="17"/>
    </w:p>
    <w:p w:rsidR="00D12F22" w:rsidRPr="00D12F22" w:rsidRDefault="00D12F22" w:rsidP="00255FF1">
      <w:pPr>
        <w:spacing w:after="0" w:line="360" w:lineRule="auto"/>
        <w:jc w:val="both"/>
        <w:rPr>
          <w:rFonts w:ascii="Times New Roman" w:hAnsi="Times New Roman"/>
          <w:lang w:eastAsia="sk-SK"/>
        </w:rPr>
      </w:pPr>
      <w:r>
        <w:rPr>
          <w:lang w:eastAsia="sk-SK"/>
        </w:rPr>
        <w:tab/>
      </w:r>
      <w:r w:rsidRPr="00D12F22">
        <w:rPr>
          <w:rFonts w:ascii="Times New Roman" w:hAnsi="Times New Roman"/>
          <w:lang w:eastAsia="sk-SK"/>
        </w:rPr>
        <w:t>Účtovný výsledok hospod</w:t>
      </w:r>
      <w:r>
        <w:rPr>
          <w:rFonts w:ascii="Times New Roman" w:hAnsi="Times New Roman"/>
          <w:lang w:eastAsia="sk-SK"/>
        </w:rPr>
        <w:t>árenia vyká</w:t>
      </w:r>
      <w:r w:rsidR="0071608E">
        <w:rPr>
          <w:rFonts w:ascii="Times New Roman" w:hAnsi="Times New Roman"/>
          <w:lang w:eastAsia="sk-SK"/>
        </w:rPr>
        <w:t>zaný k 31.12.202</w:t>
      </w:r>
      <w:r w:rsidR="007228C6">
        <w:rPr>
          <w:rFonts w:ascii="Times New Roman" w:hAnsi="Times New Roman"/>
          <w:lang w:eastAsia="sk-SK"/>
        </w:rPr>
        <w:t>2</w:t>
      </w:r>
      <w:r w:rsidR="007049F1">
        <w:rPr>
          <w:rFonts w:ascii="Times New Roman" w:hAnsi="Times New Roman"/>
          <w:lang w:eastAsia="sk-SK"/>
        </w:rPr>
        <w:t xml:space="preserve"> </w:t>
      </w:r>
      <w:r>
        <w:rPr>
          <w:rFonts w:ascii="Times New Roman" w:hAnsi="Times New Roman"/>
          <w:lang w:eastAsia="sk-SK"/>
        </w:rPr>
        <w:t xml:space="preserve">na účte 431 – Výsledok hospodárenia v schvaľovaní a to </w:t>
      </w:r>
      <w:r w:rsidR="005A2AD0">
        <w:rPr>
          <w:rFonts w:ascii="Times New Roman" w:hAnsi="Times New Roman"/>
          <w:lang w:eastAsia="sk-SK"/>
        </w:rPr>
        <w:t>strata</w:t>
      </w:r>
      <w:r>
        <w:rPr>
          <w:rFonts w:ascii="Times New Roman" w:hAnsi="Times New Roman"/>
          <w:lang w:eastAsia="sk-SK"/>
        </w:rPr>
        <w:t xml:space="preserve"> vo výške</w:t>
      </w:r>
      <w:r w:rsidR="00E35D88">
        <w:rPr>
          <w:rFonts w:ascii="Times New Roman" w:hAnsi="Times New Roman"/>
          <w:lang w:eastAsia="sk-SK"/>
        </w:rPr>
        <w:t>-6598</w:t>
      </w:r>
      <w:r w:rsidR="005A2AD0">
        <w:rPr>
          <w:rFonts w:ascii="Times New Roman" w:hAnsi="Times New Roman"/>
          <w:lang w:eastAsia="sk-SK"/>
        </w:rPr>
        <w:t>,-</w:t>
      </w:r>
      <w:r>
        <w:rPr>
          <w:rFonts w:ascii="Times New Roman" w:hAnsi="Times New Roman"/>
          <w:lang w:eastAsia="sk-SK"/>
        </w:rPr>
        <w:t xml:space="preserve"> € bude zúčtovaný s účtami vlastného imania súvsťažne s účtom 42</w:t>
      </w:r>
      <w:r w:rsidR="005A2AD0">
        <w:rPr>
          <w:rFonts w:ascii="Times New Roman" w:hAnsi="Times New Roman"/>
          <w:lang w:eastAsia="sk-SK"/>
        </w:rPr>
        <w:t>9</w:t>
      </w:r>
      <w:r>
        <w:rPr>
          <w:rFonts w:ascii="Times New Roman" w:hAnsi="Times New Roman"/>
          <w:lang w:eastAsia="sk-SK"/>
        </w:rPr>
        <w:t>-Nevysporiadaný výsledok hospodárenia minulých rokov</w:t>
      </w:r>
      <w:r w:rsidR="00786C9D">
        <w:rPr>
          <w:rFonts w:ascii="Times New Roman" w:hAnsi="Times New Roman"/>
          <w:lang w:eastAsia="sk-SK"/>
        </w:rPr>
        <w:t>.</w:t>
      </w:r>
    </w:p>
    <w:p w:rsidR="00B07E90" w:rsidRPr="0050078A" w:rsidRDefault="00B07E90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07E90" w:rsidRPr="0050078A" w:rsidRDefault="00B07E90" w:rsidP="00D12F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B07E90" w:rsidRPr="004D5B29" w:rsidRDefault="00094EC2" w:rsidP="004D5B29">
      <w:pPr>
        <w:pStyle w:val="Nadpis2"/>
        <w:rPr>
          <w:rFonts w:ascii="Times New Roman" w:hAnsi="Times New Roman"/>
          <w:lang w:eastAsia="sk-SK"/>
        </w:rPr>
      </w:pPr>
      <w:bookmarkStart w:id="18" w:name="_Toc103676260"/>
      <w:r>
        <w:rPr>
          <w:rFonts w:ascii="Times New Roman" w:hAnsi="Times New Roman"/>
          <w:lang w:val="sk-SK" w:eastAsia="sk-SK"/>
        </w:rPr>
        <w:lastRenderedPageBreak/>
        <w:t>3</w:t>
      </w:r>
      <w:r w:rsidR="004D5B29" w:rsidRPr="004D5B29">
        <w:rPr>
          <w:rFonts w:ascii="Times New Roman" w:hAnsi="Times New Roman"/>
          <w:lang w:eastAsia="sk-SK"/>
        </w:rPr>
        <w:t xml:space="preserve">.2 </w:t>
      </w:r>
      <w:r w:rsidR="00B07E90" w:rsidRPr="004D5B29">
        <w:rPr>
          <w:rFonts w:ascii="Times New Roman" w:hAnsi="Times New Roman"/>
          <w:lang w:eastAsia="sk-SK"/>
        </w:rPr>
        <w:t>STAV</w:t>
      </w:r>
      <w:r w:rsidR="002D47FB">
        <w:rPr>
          <w:rFonts w:ascii="Times New Roman" w:hAnsi="Times New Roman"/>
          <w:lang w:eastAsia="sk-SK"/>
        </w:rPr>
        <w:t xml:space="preserve"> A </w:t>
      </w:r>
      <w:r w:rsidR="00B07E90" w:rsidRPr="004D5B29">
        <w:rPr>
          <w:rFonts w:ascii="Times New Roman" w:hAnsi="Times New Roman"/>
          <w:lang w:eastAsia="sk-SK"/>
        </w:rPr>
        <w:t xml:space="preserve"> POHYB MAJETKU A ZÁVAZKOV</w:t>
      </w:r>
      <w:bookmarkEnd w:id="18"/>
    </w:p>
    <w:p w:rsidR="00B07E90" w:rsidRPr="0050078A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  <w:lang w:eastAsia="sk-SK"/>
        </w:rPr>
      </w:pPr>
    </w:p>
    <w:p w:rsidR="00B07E90" w:rsidRPr="0050078A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  <w:r w:rsidRPr="0050078A">
        <w:rPr>
          <w:rFonts w:ascii="Times New Roman" w:hAnsi="Times New Roman"/>
          <w:sz w:val="23"/>
          <w:szCs w:val="23"/>
        </w:rPr>
        <w:t>Nový Domov n.o. vykonáva svoju činnosť vo vlastnej budove na ul. Šandalskej 2076/44 v Stropkove.</w:t>
      </w:r>
    </w:p>
    <w:p w:rsidR="00B07E90" w:rsidRPr="0050078A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B07E90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3"/>
                <w:szCs w:val="23"/>
              </w:rPr>
            </w:pPr>
            <w:r w:rsidRPr="0050078A">
              <w:rPr>
                <w:rFonts w:ascii="Times New Roman" w:hAnsi="Times New Roman"/>
                <w:b/>
                <w:sz w:val="23"/>
                <w:szCs w:val="23"/>
              </w:rPr>
              <w:t>PREHĽAD MAJETKU</w:t>
            </w:r>
          </w:p>
        </w:tc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3"/>
                <w:szCs w:val="23"/>
              </w:rPr>
            </w:pPr>
            <w:r w:rsidRPr="0050078A">
              <w:rPr>
                <w:rFonts w:ascii="Times New Roman" w:hAnsi="Times New Roman"/>
                <w:b/>
                <w:sz w:val="23"/>
                <w:szCs w:val="23"/>
              </w:rPr>
              <w:t>SPOLU</w:t>
            </w:r>
          </w:p>
        </w:tc>
      </w:tr>
      <w:tr w:rsidR="00B07E90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Pozemky</w:t>
            </w:r>
          </w:p>
        </w:tc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45 000 €</w:t>
            </w:r>
          </w:p>
        </w:tc>
      </w:tr>
      <w:tr w:rsidR="00B07E90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Stavby ( zostatková cena)</w:t>
            </w:r>
          </w:p>
        </w:tc>
        <w:tc>
          <w:tcPr>
            <w:tcW w:w="4606" w:type="dxa"/>
          </w:tcPr>
          <w:p w:rsidR="00B07E90" w:rsidRPr="0050078A" w:rsidRDefault="00202DDE" w:rsidP="00786C9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  <w:highlight w:val="yellow"/>
              </w:rPr>
              <w:t>1116316</w:t>
            </w:r>
            <w:r w:rsidR="00B07E90" w:rsidRPr="0050078A">
              <w:rPr>
                <w:rFonts w:ascii="Times New Roman" w:hAnsi="Times New Roman"/>
                <w:sz w:val="23"/>
                <w:szCs w:val="23"/>
              </w:rPr>
              <w:t xml:space="preserve"> €</w:t>
            </w:r>
          </w:p>
        </w:tc>
      </w:tr>
      <w:tr w:rsidR="00B07E90" w:rsidRPr="0050078A" w:rsidTr="009814C0">
        <w:tc>
          <w:tcPr>
            <w:tcW w:w="4606" w:type="dxa"/>
          </w:tcPr>
          <w:p w:rsidR="00B07E90" w:rsidRPr="0050078A" w:rsidRDefault="00B07E90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Dlhodobý hmotný majetok ( zostatková cena)</w:t>
            </w:r>
          </w:p>
        </w:tc>
        <w:tc>
          <w:tcPr>
            <w:tcW w:w="4606" w:type="dxa"/>
            <w:gridSpan w:val="2"/>
          </w:tcPr>
          <w:p w:rsidR="00B07E90" w:rsidRPr="0050078A" w:rsidRDefault="00202DDE" w:rsidP="009814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  <w:highlight w:val="yellow"/>
              </w:rPr>
              <w:t>16276</w:t>
            </w:r>
            <w:r w:rsidR="00786C9D">
              <w:rPr>
                <w:rFonts w:ascii="Times New Roman" w:hAnsi="Times New Roman"/>
                <w:sz w:val="23"/>
                <w:szCs w:val="23"/>
              </w:rPr>
              <w:t xml:space="preserve"> </w:t>
            </w:r>
            <w:r w:rsidR="00B07E90" w:rsidRPr="0050078A">
              <w:rPr>
                <w:rFonts w:ascii="Times New Roman" w:hAnsi="Times New Roman"/>
                <w:sz w:val="23"/>
                <w:szCs w:val="23"/>
              </w:rPr>
              <w:t xml:space="preserve"> €</w:t>
            </w:r>
          </w:p>
        </w:tc>
      </w:tr>
    </w:tbl>
    <w:p w:rsidR="00B07E90" w:rsidRPr="0050078A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p w:rsidR="00B07E90" w:rsidRPr="0050078A" w:rsidRDefault="00B07E90" w:rsidP="00B07E90">
      <w:pPr>
        <w:pStyle w:val="Default"/>
        <w:rPr>
          <w:sz w:val="23"/>
          <w:szCs w:val="23"/>
        </w:rPr>
      </w:pPr>
      <w:r w:rsidRPr="0050078A">
        <w:rPr>
          <w:sz w:val="23"/>
          <w:szCs w:val="23"/>
        </w:rPr>
        <w:t xml:space="preserve">Ku koncu účtovného obdobia evidujeme krátkodobé záväzky v súhrnnej hodnote </w:t>
      </w:r>
      <w:r w:rsidR="00786C9D">
        <w:rPr>
          <w:sz w:val="23"/>
          <w:szCs w:val="23"/>
        </w:rPr>
        <w:t>137 930,46</w:t>
      </w:r>
      <w:r w:rsidR="00AD7C03">
        <w:rPr>
          <w:sz w:val="23"/>
          <w:szCs w:val="23"/>
        </w:rPr>
        <w:t xml:space="preserve"> </w:t>
      </w:r>
      <w:r w:rsidRPr="0050078A">
        <w:rPr>
          <w:sz w:val="23"/>
          <w:szCs w:val="23"/>
        </w:rPr>
        <w:t xml:space="preserve"> €, ktoré pozostávajú z nasledovných položiek : </w:t>
      </w:r>
    </w:p>
    <w:p w:rsidR="00B07E90" w:rsidRPr="0050078A" w:rsidRDefault="00B07E90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 w:rsidRPr="0050078A">
        <w:rPr>
          <w:sz w:val="23"/>
          <w:szCs w:val="23"/>
        </w:rPr>
        <w:t xml:space="preserve"> nevyplatené mzdy zamestnancom za december 2</w:t>
      </w:r>
      <w:r w:rsidR="00DF07D3">
        <w:rPr>
          <w:sz w:val="23"/>
          <w:szCs w:val="23"/>
        </w:rPr>
        <w:t>0</w:t>
      </w:r>
      <w:r w:rsidR="00BF63FE">
        <w:rPr>
          <w:sz w:val="23"/>
          <w:szCs w:val="23"/>
        </w:rPr>
        <w:t>2</w:t>
      </w:r>
      <w:r w:rsidR="007228C6">
        <w:rPr>
          <w:sz w:val="23"/>
          <w:szCs w:val="23"/>
        </w:rPr>
        <w:t>2</w:t>
      </w:r>
      <w:r w:rsidRPr="0050078A">
        <w:rPr>
          <w:sz w:val="23"/>
          <w:szCs w:val="23"/>
        </w:rPr>
        <w:t xml:space="preserve"> vo výške </w:t>
      </w:r>
      <w:r w:rsidR="00202DDE">
        <w:rPr>
          <w:sz w:val="23"/>
          <w:szCs w:val="23"/>
        </w:rPr>
        <w:t>27786</w:t>
      </w:r>
      <w:r w:rsidR="00786C9D">
        <w:rPr>
          <w:sz w:val="23"/>
          <w:szCs w:val="23"/>
        </w:rPr>
        <w:t>,</w:t>
      </w:r>
      <w:r w:rsidR="00BF63FE">
        <w:rPr>
          <w:sz w:val="23"/>
          <w:szCs w:val="23"/>
        </w:rPr>
        <w:t>-</w:t>
      </w:r>
      <w:r w:rsidRPr="0050078A">
        <w:rPr>
          <w:sz w:val="23"/>
          <w:szCs w:val="23"/>
        </w:rPr>
        <w:t xml:space="preserve"> € </w:t>
      </w:r>
    </w:p>
    <w:p w:rsidR="00B07E90" w:rsidRDefault="00B07E90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 w:rsidRPr="0050078A">
        <w:rPr>
          <w:sz w:val="23"/>
          <w:szCs w:val="23"/>
        </w:rPr>
        <w:t xml:space="preserve"> neuhradené odvody do poisťovní za december 20</w:t>
      </w:r>
      <w:r w:rsidR="00BF63FE">
        <w:rPr>
          <w:sz w:val="23"/>
          <w:szCs w:val="23"/>
        </w:rPr>
        <w:t>2</w:t>
      </w:r>
      <w:r w:rsidR="007228C6">
        <w:rPr>
          <w:sz w:val="23"/>
          <w:szCs w:val="23"/>
        </w:rPr>
        <w:t>2</w:t>
      </w:r>
      <w:r w:rsidRPr="0050078A">
        <w:rPr>
          <w:sz w:val="23"/>
          <w:szCs w:val="23"/>
        </w:rPr>
        <w:t xml:space="preserve"> vo výške </w:t>
      </w:r>
      <w:r w:rsidR="00202DDE">
        <w:rPr>
          <w:sz w:val="23"/>
          <w:szCs w:val="23"/>
        </w:rPr>
        <w:t>22825</w:t>
      </w:r>
      <w:r w:rsidR="00BF63FE">
        <w:rPr>
          <w:sz w:val="23"/>
          <w:szCs w:val="23"/>
        </w:rPr>
        <w:t>,-</w:t>
      </w:r>
      <w:r w:rsidRPr="0050078A">
        <w:rPr>
          <w:sz w:val="23"/>
          <w:szCs w:val="23"/>
        </w:rPr>
        <w:t xml:space="preserve"> €</w:t>
      </w:r>
    </w:p>
    <w:p w:rsidR="00051173" w:rsidRPr="0050078A" w:rsidRDefault="00051173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>
        <w:rPr>
          <w:sz w:val="23"/>
          <w:szCs w:val="23"/>
        </w:rPr>
        <w:t>daňov</w:t>
      </w:r>
      <w:r w:rsidR="006407E7">
        <w:rPr>
          <w:sz w:val="23"/>
          <w:szCs w:val="23"/>
        </w:rPr>
        <w:t xml:space="preserve">é záväzky za december </w:t>
      </w:r>
      <w:r w:rsidR="00786C9D">
        <w:rPr>
          <w:sz w:val="23"/>
          <w:szCs w:val="23"/>
        </w:rPr>
        <w:t>20</w:t>
      </w:r>
      <w:r w:rsidR="00BF63FE">
        <w:rPr>
          <w:sz w:val="23"/>
          <w:szCs w:val="23"/>
        </w:rPr>
        <w:t>2</w:t>
      </w:r>
      <w:r w:rsidR="007228C6">
        <w:rPr>
          <w:sz w:val="23"/>
          <w:szCs w:val="23"/>
        </w:rPr>
        <w:t>2</w:t>
      </w:r>
      <w:r>
        <w:rPr>
          <w:sz w:val="23"/>
          <w:szCs w:val="23"/>
        </w:rPr>
        <w:t xml:space="preserve"> vo  výške  </w:t>
      </w:r>
      <w:r w:rsidR="00202DDE">
        <w:rPr>
          <w:sz w:val="23"/>
          <w:szCs w:val="23"/>
        </w:rPr>
        <w:t>3658</w:t>
      </w:r>
      <w:r w:rsidR="00BF63FE">
        <w:rPr>
          <w:sz w:val="23"/>
          <w:szCs w:val="23"/>
        </w:rPr>
        <w:t>,-</w:t>
      </w:r>
      <w:r>
        <w:rPr>
          <w:sz w:val="23"/>
          <w:szCs w:val="23"/>
        </w:rPr>
        <w:t xml:space="preserve"> €</w:t>
      </w:r>
    </w:p>
    <w:p w:rsidR="00B07E90" w:rsidRDefault="00BE638D" w:rsidP="00786C9D">
      <w:pPr>
        <w:pStyle w:val="Default"/>
        <w:numPr>
          <w:ilvl w:val="0"/>
          <w:numId w:val="6"/>
        </w:numPr>
        <w:rPr>
          <w:sz w:val="23"/>
          <w:szCs w:val="23"/>
        </w:rPr>
      </w:pPr>
      <w:r>
        <w:rPr>
          <w:sz w:val="23"/>
          <w:szCs w:val="23"/>
        </w:rPr>
        <w:t xml:space="preserve">záväzky z obchodného styku </w:t>
      </w:r>
      <w:r w:rsidR="00DF07D3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vo výške </w:t>
      </w:r>
      <w:r w:rsidR="00202DDE">
        <w:rPr>
          <w:sz w:val="23"/>
          <w:szCs w:val="23"/>
        </w:rPr>
        <w:t>11926</w:t>
      </w:r>
      <w:r w:rsidR="00BF63FE">
        <w:rPr>
          <w:sz w:val="23"/>
          <w:szCs w:val="23"/>
        </w:rPr>
        <w:t>,-</w:t>
      </w:r>
      <w:r w:rsidRPr="00786C9D">
        <w:rPr>
          <w:sz w:val="23"/>
          <w:szCs w:val="23"/>
        </w:rPr>
        <w:t xml:space="preserve"> €</w:t>
      </w:r>
    </w:p>
    <w:p w:rsidR="00EB6545" w:rsidRPr="00786C9D" w:rsidRDefault="00EB6545" w:rsidP="00786C9D">
      <w:pPr>
        <w:pStyle w:val="Default"/>
        <w:numPr>
          <w:ilvl w:val="0"/>
          <w:numId w:val="6"/>
        </w:numPr>
        <w:rPr>
          <w:sz w:val="23"/>
          <w:szCs w:val="23"/>
        </w:rPr>
      </w:pPr>
      <w:r>
        <w:rPr>
          <w:sz w:val="23"/>
          <w:szCs w:val="23"/>
        </w:rPr>
        <w:t xml:space="preserve">ostatné záväzky vo výške </w:t>
      </w:r>
      <w:r w:rsidR="00202DDE">
        <w:rPr>
          <w:sz w:val="23"/>
          <w:szCs w:val="23"/>
        </w:rPr>
        <w:t>82093</w:t>
      </w:r>
      <w:r w:rsidR="00BF63FE">
        <w:rPr>
          <w:sz w:val="23"/>
          <w:szCs w:val="23"/>
        </w:rPr>
        <w:t>,-</w:t>
      </w:r>
      <w:r>
        <w:rPr>
          <w:sz w:val="23"/>
          <w:szCs w:val="23"/>
        </w:rPr>
        <w:t xml:space="preserve"> €</w:t>
      </w:r>
    </w:p>
    <w:p w:rsidR="00B07E90" w:rsidRPr="0050078A" w:rsidRDefault="00B07E90" w:rsidP="00B07E90">
      <w:pPr>
        <w:pStyle w:val="Default"/>
        <w:rPr>
          <w:sz w:val="23"/>
          <w:szCs w:val="23"/>
        </w:rPr>
      </w:pPr>
    </w:p>
    <w:p w:rsidR="00B07E90" w:rsidRDefault="00B07E90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  <w:r w:rsidRPr="0050078A">
        <w:rPr>
          <w:rFonts w:ascii="Times New Roman" w:hAnsi="Times New Roman"/>
          <w:sz w:val="23"/>
          <w:szCs w:val="23"/>
        </w:rPr>
        <w:t xml:space="preserve">Všetky záväzky </w:t>
      </w:r>
      <w:r w:rsidR="00BE638D">
        <w:rPr>
          <w:rFonts w:ascii="Times New Roman" w:hAnsi="Times New Roman"/>
          <w:sz w:val="23"/>
          <w:szCs w:val="23"/>
        </w:rPr>
        <w:t xml:space="preserve">už </w:t>
      </w:r>
      <w:r w:rsidRPr="0050078A">
        <w:rPr>
          <w:rFonts w:ascii="Times New Roman" w:hAnsi="Times New Roman"/>
          <w:sz w:val="23"/>
          <w:szCs w:val="23"/>
        </w:rPr>
        <w:t xml:space="preserve">boli uhradené </w:t>
      </w:r>
      <w:r w:rsidR="00BE638D">
        <w:rPr>
          <w:rFonts w:ascii="Times New Roman" w:hAnsi="Times New Roman"/>
          <w:sz w:val="23"/>
          <w:szCs w:val="23"/>
        </w:rPr>
        <w:t>.</w:t>
      </w:r>
    </w:p>
    <w:p w:rsidR="007E071B" w:rsidRDefault="007E071B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p w:rsidR="007E071B" w:rsidRPr="00094EC2" w:rsidRDefault="008864B7" w:rsidP="008864B7">
      <w:pPr>
        <w:pStyle w:val="Nadpis1"/>
      </w:pPr>
      <w:bookmarkStart w:id="19" w:name="_Toc103676261"/>
      <w:r>
        <w:rPr>
          <w:lang w:val="sk-SK"/>
        </w:rPr>
        <w:t xml:space="preserve">4. </w:t>
      </w:r>
      <w:r w:rsidR="007E071B" w:rsidRPr="00094EC2">
        <w:t>UDALOSTI</w:t>
      </w:r>
      <w:r w:rsidR="00864E4D" w:rsidRPr="00094EC2">
        <w:t xml:space="preserve"> </w:t>
      </w:r>
      <w:r w:rsidR="007E071B" w:rsidRPr="00094EC2">
        <w:t xml:space="preserve"> OSOBITNÉHO VÝZNAMU, KTORÉ </w:t>
      </w:r>
      <w:r w:rsidR="00864E4D" w:rsidRPr="00094EC2">
        <w:t xml:space="preserve"> </w:t>
      </w:r>
      <w:r w:rsidR="007E071B" w:rsidRPr="00094EC2">
        <w:t xml:space="preserve">NASTALI </w:t>
      </w:r>
      <w:r w:rsidR="00864E4D" w:rsidRPr="00094EC2">
        <w:t xml:space="preserve"> </w:t>
      </w:r>
      <w:r w:rsidR="007E071B" w:rsidRPr="00094EC2">
        <w:t xml:space="preserve">PO SKONČENÍ </w:t>
      </w:r>
      <w:r w:rsidR="00864E4D" w:rsidRPr="00094EC2">
        <w:t xml:space="preserve"> </w:t>
      </w:r>
      <w:r w:rsidR="007E071B" w:rsidRPr="00094EC2">
        <w:t>ÚČTOVNÉHO</w:t>
      </w:r>
      <w:r w:rsidR="00864E4D" w:rsidRPr="00094EC2">
        <w:t xml:space="preserve"> </w:t>
      </w:r>
      <w:r w:rsidR="007E071B" w:rsidRPr="00094EC2">
        <w:t xml:space="preserve"> OBDOBIA, ZA KTORÉ </w:t>
      </w:r>
      <w:r w:rsidR="00864E4D" w:rsidRPr="00094EC2">
        <w:t xml:space="preserve"> </w:t>
      </w:r>
      <w:r w:rsidR="007E071B" w:rsidRPr="00094EC2">
        <w:t xml:space="preserve">SA VYHOTOVUJE </w:t>
      </w:r>
      <w:r w:rsidR="00864E4D" w:rsidRPr="00094EC2">
        <w:t xml:space="preserve"> </w:t>
      </w:r>
      <w:r w:rsidR="007E071B" w:rsidRPr="00094EC2">
        <w:t>VÝROČNÁ</w:t>
      </w:r>
      <w:r w:rsidR="00864E4D" w:rsidRPr="00094EC2">
        <w:t xml:space="preserve"> </w:t>
      </w:r>
      <w:r w:rsidR="007E071B" w:rsidRPr="00094EC2">
        <w:t xml:space="preserve"> SPRÁVA</w:t>
      </w:r>
      <w:bookmarkEnd w:id="19"/>
    </w:p>
    <w:p w:rsidR="007E071B" w:rsidRDefault="007E071B" w:rsidP="007E071B">
      <w:p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 dni, ku ktorému bola zostavená účtovná závierka nenastali skutočnosti, ktoré by významne ovplyvnili </w:t>
      </w:r>
      <w:r w:rsidR="00EC6661">
        <w:rPr>
          <w:rFonts w:ascii="Times New Roman" w:hAnsi="Times New Roman"/>
        </w:rPr>
        <w:t>údaje vyká</w:t>
      </w:r>
      <w:r>
        <w:rPr>
          <w:rFonts w:ascii="Times New Roman" w:hAnsi="Times New Roman"/>
        </w:rPr>
        <w:t>zané v ú</w:t>
      </w:r>
      <w:r w:rsidR="00EC6661">
        <w:rPr>
          <w:rFonts w:ascii="Times New Roman" w:hAnsi="Times New Roman"/>
        </w:rPr>
        <w:t>čtov</w:t>
      </w:r>
      <w:r>
        <w:rPr>
          <w:rFonts w:ascii="Times New Roman" w:hAnsi="Times New Roman"/>
        </w:rPr>
        <w:t>nej závierke.</w:t>
      </w:r>
    </w:p>
    <w:p w:rsidR="00B14428" w:rsidRDefault="00B14428" w:rsidP="007E071B">
      <w:pPr>
        <w:spacing w:after="0" w:line="360" w:lineRule="auto"/>
        <w:rPr>
          <w:rFonts w:ascii="Times New Roman" w:hAnsi="Times New Roman"/>
        </w:rPr>
      </w:pPr>
    </w:p>
    <w:p w:rsidR="00B14428" w:rsidRPr="00094EC2" w:rsidRDefault="008864B7" w:rsidP="00094EC2">
      <w:pPr>
        <w:pStyle w:val="Nadpis1"/>
      </w:pPr>
      <w:bookmarkStart w:id="20" w:name="_Toc103676262"/>
      <w:r>
        <w:rPr>
          <w:lang w:val="sk-SK"/>
        </w:rPr>
        <w:t xml:space="preserve">5. </w:t>
      </w:r>
      <w:r w:rsidR="00B14428" w:rsidRPr="00094EC2">
        <w:t>PREDPOKLADANÝ</w:t>
      </w:r>
      <w:r w:rsidR="00864E4D" w:rsidRPr="00094EC2">
        <w:t xml:space="preserve"> </w:t>
      </w:r>
      <w:r w:rsidR="00B14428" w:rsidRPr="00094EC2">
        <w:t xml:space="preserve"> BUDÚCI</w:t>
      </w:r>
      <w:r w:rsidR="00864E4D" w:rsidRPr="00094EC2">
        <w:t xml:space="preserve"> </w:t>
      </w:r>
      <w:r w:rsidR="00B14428" w:rsidRPr="00094EC2">
        <w:t xml:space="preserve"> VÝVOJ</w:t>
      </w:r>
      <w:r w:rsidR="00864E4D" w:rsidRPr="00094EC2">
        <w:t xml:space="preserve"> </w:t>
      </w:r>
      <w:r w:rsidR="00B14428" w:rsidRPr="00094EC2">
        <w:t xml:space="preserve"> ČINNOSTÍ</w:t>
      </w:r>
      <w:r w:rsidR="00864E4D" w:rsidRPr="00094EC2">
        <w:t xml:space="preserve"> </w:t>
      </w:r>
      <w:r w:rsidR="00B14428" w:rsidRPr="00094EC2">
        <w:t xml:space="preserve"> ÚČTOVNEJ JEDNOTKY</w:t>
      </w:r>
      <w:bookmarkEnd w:id="20"/>
    </w:p>
    <w:p w:rsidR="000C2F0B" w:rsidRDefault="00B85129" w:rsidP="005D4F2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druhom polroku 20</w:t>
      </w:r>
      <w:r w:rsidR="0071608E">
        <w:rPr>
          <w:rFonts w:ascii="Times New Roman" w:hAnsi="Times New Roman"/>
          <w:sz w:val="24"/>
          <w:szCs w:val="24"/>
        </w:rPr>
        <w:t>2</w:t>
      </w:r>
      <w:r w:rsidR="007228C6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nezisková organiz</w:t>
      </w:r>
      <w:r w:rsidR="000C2F0B">
        <w:rPr>
          <w:rFonts w:ascii="Times New Roman" w:hAnsi="Times New Roman"/>
          <w:sz w:val="24"/>
          <w:szCs w:val="24"/>
        </w:rPr>
        <w:t>ácia Nový Domov Stropkov zamerala</w:t>
      </w:r>
      <w:r>
        <w:rPr>
          <w:rFonts w:ascii="Times New Roman" w:hAnsi="Times New Roman"/>
          <w:sz w:val="24"/>
          <w:szCs w:val="24"/>
        </w:rPr>
        <w:t xml:space="preserve"> svoju činnosť na  rozvoj a zveľadenie exteriéru zariadenia, ktorý slúži naším klientom aj širšej verejnosti navštevujúcej naše zariadenie</w:t>
      </w:r>
      <w:r w:rsidR="000C2F0B">
        <w:rPr>
          <w:rFonts w:ascii="Times New Roman" w:hAnsi="Times New Roman"/>
          <w:sz w:val="24"/>
          <w:szCs w:val="24"/>
        </w:rPr>
        <w:t>.</w:t>
      </w:r>
    </w:p>
    <w:p w:rsidR="0069290F" w:rsidRDefault="00B85129" w:rsidP="005D4F2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 w:rsidR="000C2F0B">
        <w:rPr>
          <w:rFonts w:ascii="Times New Roman" w:hAnsi="Times New Roman"/>
          <w:sz w:val="24"/>
          <w:szCs w:val="24"/>
        </w:rPr>
        <w:t> roku 2</w:t>
      </w:r>
      <w:r w:rsidR="00AF08F6">
        <w:rPr>
          <w:rFonts w:ascii="Times New Roman" w:hAnsi="Times New Roman"/>
          <w:sz w:val="24"/>
          <w:szCs w:val="24"/>
        </w:rPr>
        <w:t>0</w:t>
      </w:r>
      <w:r w:rsidR="0071608E">
        <w:rPr>
          <w:rFonts w:ascii="Times New Roman" w:hAnsi="Times New Roman"/>
          <w:sz w:val="24"/>
          <w:szCs w:val="24"/>
        </w:rPr>
        <w:t>2</w:t>
      </w:r>
      <w:r w:rsidR="007228C6">
        <w:rPr>
          <w:rFonts w:ascii="Times New Roman" w:hAnsi="Times New Roman"/>
          <w:sz w:val="24"/>
          <w:szCs w:val="24"/>
        </w:rPr>
        <w:t>2</w:t>
      </w:r>
      <w:r w:rsidR="000C2F0B">
        <w:rPr>
          <w:rFonts w:ascii="Times New Roman" w:hAnsi="Times New Roman"/>
          <w:sz w:val="24"/>
          <w:szCs w:val="24"/>
        </w:rPr>
        <w:t xml:space="preserve"> </w:t>
      </w:r>
      <w:r w:rsidR="00A80585">
        <w:rPr>
          <w:rFonts w:ascii="Times New Roman" w:hAnsi="Times New Roman"/>
          <w:sz w:val="24"/>
          <w:szCs w:val="24"/>
        </w:rPr>
        <w:t>sme</w:t>
      </w:r>
      <w:r w:rsidR="00A52FB5">
        <w:rPr>
          <w:rFonts w:ascii="Times New Roman" w:hAnsi="Times New Roman"/>
          <w:sz w:val="24"/>
          <w:szCs w:val="24"/>
        </w:rPr>
        <w:t xml:space="preserve"> </w:t>
      </w:r>
      <w:r w:rsidR="0069290F">
        <w:rPr>
          <w:rFonts w:ascii="Times New Roman" w:hAnsi="Times New Roman"/>
          <w:sz w:val="24"/>
          <w:szCs w:val="24"/>
        </w:rPr>
        <w:t>v areáli Nového Domova dobudova</w:t>
      </w:r>
      <w:r w:rsidR="00A80585">
        <w:rPr>
          <w:rFonts w:ascii="Times New Roman" w:hAnsi="Times New Roman"/>
          <w:sz w:val="24"/>
          <w:szCs w:val="24"/>
        </w:rPr>
        <w:t>li</w:t>
      </w:r>
      <w:r w:rsidR="0069290F">
        <w:rPr>
          <w:rFonts w:ascii="Times New Roman" w:hAnsi="Times New Roman"/>
          <w:sz w:val="24"/>
          <w:szCs w:val="24"/>
        </w:rPr>
        <w:t xml:space="preserve"> detský kútik pre vnúčatá a pravnúčatá našich klientov, ale ja pre deti z MŠ a ZŠ, ktoré k nám chodia vystupovať</w:t>
      </w:r>
      <w:r w:rsidR="00A80585">
        <w:rPr>
          <w:rFonts w:ascii="Times New Roman" w:hAnsi="Times New Roman"/>
          <w:sz w:val="24"/>
          <w:szCs w:val="24"/>
        </w:rPr>
        <w:t>, čím sa snažíme</w:t>
      </w:r>
      <w:r w:rsidR="0069290F">
        <w:rPr>
          <w:rFonts w:ascii="Times New Roman" w:hAnsi="Times New Roman"/>
          <w:sz w:val="24"/>
          <w:szCs w:val="24"/>
        </w:rPr>
        <w:t xml:space="preserve"> podporovať medzigeneračné vzťahy v danej komunite.</w:t>
      </w:r>
    </w:p>
    <w:p w:rsidR="00B85129" w:rsidRDefault="0069290F" w:rsidP="005D4F2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</w:t>
      </w:r>
      <w:r w:rsidR="00B85129">
        <w:rPr>
          <w:rFonts w:ascii="Times New Roman" w:hAnsi="Times New Roman"/>
          <w:sz w:val="24"/>
          <w:szCs w:val="24"/>
        </w:rPr>
        <w:t> budove zariadenia- k</w:t>
      </w:r>
      <w:r>
        <w:rPr>
          <w:rFonts w:ascii="Times New Roman" w:hAnsi="Times New Roman"/>
          <w:sz w:val="24"/>
          <w:szCs w:val="24"/>
        </w:rPr>
        <w:t> </w:t>
      </w:r>
      <w:r w:rsidR="00B85129" w:rsidRPr="0069290F">
        <w:rPr>
          <w:rFonts w:ascii="Times New Roman" w:hAnsi="Times New Roman"/>
          <w:sz w:val="24"/>
          <w:szCs w:val="24"/>
        </w:rPr>
        <w:t>terase</w:t>
      </w:r>
      <w:r>
        <w:rPr>
          <w:rFonts w:ascii="Times New Roman" w:hAnsi="Times New Roman"/>
          <w:sz w:val="24"/>
          <w:szCs w:val="24"/>
        </w:rPr>
        <w:t xml:space="preserve"> by sme taktiež chceli dobudovať</w:t>
      </w:r>
      <w:r w:rsidR="00B85129" w:rsidRPr="0069290F">
        <w:rPr>
          <w:rFonts w:ascii="Times New Roman" w:hAnsi="Times New Roman"/>
          <w:sz w:val="24"/>
          <w:szCs w:val="24"/>
        </w:rPr>
        <w:t xml:space="preserve"> zimnú záhradu</w:t>
      </w:r>
      <w:r>
        <w:rPr>
          <w:rFonts w:ascii="Times New Roman" w:hAnsi="Times New Roman"/>
          <w:sz w:val="24"/>
          <w:szCs w:val="24"/>
        </w:rPr>
        <w:t xml:space="preserve"> pre vyšší komfort klientov, ktorá ich </w:t>
      </w:r>
      <w:r w:rsidR="00B85129">
        <w:rPr>
          <w:rFonts w:ascii="Times New Roman" w:hAnsi="Times New Roman"/>
          <w:sz w:val="24"/>
          <w:szCs w:val="24"/>
        </w:rPr>
        <w:t xml:space="preserve">ochráni pred nepriaznivými poveternostnými vplyvmi. Zimná záhrada zabezpečí klientom relaxáciu v príjemnom prostredí bohatom na svetlo a zeleň. Zároveň sa posilní činnosť </w:t>
      </w:r>
      <w:r w:rsidR="00B85129">
        <w:rPr>
          <w:rFonts w:ascii="Times New Roman" w:hAnsi="Times New Roman"/>
          <w:sz w:val="24"/>
          <w:szCs w:val="24"/>
        </w:rPr>
        <w:lastRenderedPageBreak/>
        <w:t>ergoterapie v zariadení, keďže klienti budú zapojení do starostlivosť o stromčeky, kvety a bylinky v tejto zimnej záhrade.</w:t>
      </w:r>
    </w:p>
    <w:p w:rsidR="00B91FA9" w:rsidRDefault="00FC0ECD" w:rsidP="00F1548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Nezisková organizácia v roku 202</w:t>
      </w:r>
      <w:r w:rsidR="00F15483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</w:t>
      </w:r>
      <w:r w:rsidR="00F15483">
        <w:rPr>
          <w:rFonts w:ascii="Times New Roman" w:hAnsi="Times New Roman"/>
          <w:sz w:val="24"/>
          <w:szCs w:val="24"/>
        </w:rPr>
        <w:t xml:space="preserve">pokračovala vo </w:t>
      </w:r>
      <w:r>
        <w:rPr>
          <w:rFonts w:ascii="Times New Roman" w:hAnsi="Times New Roman"/>
          <w:sz w:val="24"/>
          <w:szCs w:val="24"/>
        </w:rPr>
        <w:t>v</w:t>
      </w:r>
      <w:r w:rsidR="00B91FA9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mieňa</w:t>
      </w:r>
      <w:r w:rsidR="00F15483"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z w:val="24"/>
          <w:szCs w:val="24"/>
        </w:rPr>
        <w:t xml:space="preserve"> polohovateľn</w:t>
      </w:r>
      <w:r w:rsidR="00F15483">
        <w:rPr>
          <w:rFonts w:ascii="Times New Roman" w:hAnsi="Times New Roman"/>
          <w:sz w:val="24"/>
          <w:szCs w:val="24"/>
        </w:rPr>
        <w:t xml:space="preserve">ých </w:t>
      </w:r>
      <w:r>
        <w:rPr>
          <w:rFonts w:ascii="Times New Roman" w:hAnsi="Times New Roman"/>
          <w:sz w:val="24"/>
          <w:szCs w:val="24"/>
        </w:rPr>
        <w:t>postel</w:t>
      </w:r>
      <w:r w:rsidR="00F15483">
        <w:rPr>
          <w:rFonts w:ascii="Times New Roman" w:hAnsi="Times New Roman"/>
          <w:sz w:val="24"/>
          <w:szCs w:val="24"/>
        </w:rPr>
        <w:t>í a ostatných opotrebovaných častí nábytku.</w:t>
      </w:r>
      <w:r>
        <w:rPr>
          <w:rFonts w:ascii="Times New Roman" w:hAnsi="Times New Roman"/>
          <w:sz w:val="24"/>
          <w:szCs w:val="24"/>
        </w:rPr>
        <w:t xml:space="preserve"> Boli zakúpené modernejšie a funkčnejšie lôžka, ktoré zvyšujú komfort prijímateľov soc. služieb. </w:t>
      </w:r>
    </w:p>
    <w:p w:rsidR="00B91FA9" w:rsidRDefault="00B91FA9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E071B" w:rsidRDefault="005D4F2B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F08F6">
        <w:rPr>
          <w:rFonts w:ascii="Times New Roman" w:hAnsi="Times New Roman"/>
          <w:sz w:val="24"/>
          <w:szCs w:val="24"/>
        </w:rPr>
        <w:t>Nezisková organizácia svojou činnosťou neohrozuje životné prostredie. Odvoz komunálneho odpadu  je zabezpečený dodávateľským spôsobom.</w:t>
      </w:r>
    </w:p>
    <w:p w:rsidR="00980E7F" w:rsidRDefault="00980E7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80E7F" w:rsidRDefault="00980E7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80E7F" w:rsidRPr="00980E7F" w:rsidRDefault="00980E7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80E7F">
        <w:rPr>
          <w:rFonts w:ascii="Times New Roman" w:hAnsi="Times New Roman"/>
          <w:color w:val="000000"/>
          <w:shd w:val="clear" w:color="auto" w:fill="FFFFFF"/>
        </w:rPr>
        <w:t>Výročná správa neziskovej organizácie nebola správnou radou prerokovaná a schválená, nakoľko ku dňu jej vyhotovenia nebola správna rada ustanovená.</w:t>
      </w:r>
    </w:p>
    <w:p w:rsidR="00980E7F" w:rsidRPr="00980E7F" w:rsidRDefault="00980E7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F08F6" w:rsidRDefault="00AF08F6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F08F6" w:rsidRDefault="00AF08F6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F08F6" w:rsidRDefault="00AF08F6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317E8" w:rsidRPr="0050078A" w:rsidRDefault="008317E8" w:rsidP="007E071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B14428" w:rsidRDefault="00B14428" w:rsidP="004727BE">
      <w:pPr>
        <w:ind w:left="6372" w:firstLine="708"/>
      </w:pPr>
      <w:r>
        <w:t>.......</w:t>
      </w:r>
      <w:r w:rsidRPr="00B14428">
        <w:t>..............................</w:t>
      </w:r>
      <w:r w:rsidR="004727BE">
        <w:t>..........</w:t>
      </w:r>
    </w:p>
    <w:p w:rsidR="00470851" w:rsidRDefault="00B14428" w:rsidP="00543A5C">
      <w:pPr>
        <w:ind w:left="6372" w:firstLine="708"/>
      </w:pPr>
      <w:r w:rsidRPr="007D5AF4">
        <w:rPr>
          <w:rFonts w:ascii="Times New Roman" w:hAnsi="Times New Roman"/>
        </w:rPr>
        <w:t>Mgr. Lucia Bížová - riaditeľka</w:t>
      </w:r>
    </w:p>
    <w:sectPr w:rsidR="00470851" w:rsidSect="00E66BC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42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7AB" w:rsidRDefault="008947AB" w:rsidP="003923E6">
      <w:pPr>
        <w:spacing w:after="0" w:line="240" w:lineRule="auto"/>
      </w:pPr>
      <w:r>
        <w:separator/>
      </w:r>
    </w:p>
  </w:endnote>
  <w:endnote w:type="continuationSeparator" w:id="0">
    <w:p w:rsidR="008947AB" w:rsidRDefault="008947AB" w:rsidP="00392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0311" w:rsidRDefault="0004031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D32" w:rsidRDefault="00385D32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94835">
      <w:rPr>
        <w:noProof/>
      </w:rPr>
      <w:t>3</w:t>
    </w:r>
    <w:r>
      <w:fldChar w:fldCharType="end"/>
    </w:r>
  </w:p>
  <w:p w:rsidR="00385D32" w:rsidRDefault="00385D3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0311" w:rsidRDefault="000403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7AB" w:rsidRDefault="008947AB" w:rsidP="003923E6">
      <w:pPr>
        <w:spacing w:after="0" w:line="240" w:lineRule="auto"/>
      </w:pPr>
      <w:r>
        <w:separator/>
      </w:r>
    </w:p>
  </w:footnote>
  <w:footnote w:type="continuationSeparator" w:id="0">
    <w:p w:rsidR="008947AB" w:rsidRDefault="008947AB" w:rsidP="00392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0311" w:rsidRDefault="0004031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5D32" w:rsidRPr="00001C89" w:rsidRDefault="00385D32">
    <w:pPr>
      <w:pStyle w:val="Hlavika"/>
      <w:rPr>
        <w:rFonts w:ascii="Arial" w:hAnsi="Arial" w:cs="Arial"/>
        <w:sz w:val="18"/>
        <w:szCs w:val="18"/>
      </w:rPr>
    </w:pPr>
    <w:r w:rsidRPr="009923DB">
      <w:rPr>
        <w:rFonts w:ascii="Britannic Bold" w:hAnsi="Britannic Bold"/>
        <w:sz w:val="32"/>
        <w:szCs w:val="32"/>
      </w:rPr>
      <w:t>Nový Domov Vranov n.T. – Lomnica, n.o</w:t>
    </w:r>
    <w:r w:rsidRPr="009923DB">
      <w:t xml:space="preserve">.      </w:t>
    </w:r>
    <w:r w:rsidRPr="00001C89">
      <w:rPr>
        <w:rFonts w:ascii="Arial" w:hAnsi="Arial" w:cs="Arial"/>
        <w:sz w:val="18"/>
        <w:szCs w:val="18"/>
      </w:rPr>
      <w:t xml:space="preserve">Register  n.o. pri  ObÚ Prešov, </w:t>
    </w:r>
  </w:p>
  <w:p w:rsidR="00385D32" w:rsidRPr="00001C89" w:rsidRDefault="00385D32">
    <w:pPr>
      <w:pStyle w:val="Hlavika"/>
      <w:rPr>
        <w:rFonts w:ascii="Berlin Sans FB" w:hAnsi="Berlin Sans FB"/>
        <w:sz w:val="28"/>
        <w:szCs w:val="28"/>
      </w:rPr>
    </w:pPr>
    <w:r>
      <w:rPr>
        <w:rFonts w:ascii="Berlin Sans FB" w:hAnsi="Berlin Sans FB"/>
        <w:sz w:val="28"/>
        <w:szCs w:val="28"/>
      </w:rPr>
      <w:t>Šandalská 2076/44</w:t>
    </w:r>
    <w:r w:rsidRPr="00001C89">
      <w:rPr>
        <w:rFonts w:ascii="Berlin Sans FB" w:hAnsi="Berlin Sans FB"/>
        <w:sz w:val="28"/>
        <w:szCs w:val="28"/>
      </w:rPr>
      <w:tab/>
    </w:r>
    <w:r w:rsidR="00040311">
      <w:rPr>
        <w:rFonts w:ascii="Berlin Sans FB" w:hAnsi="Berlin Sans FB"/>
        <w:sz w:val="28"/>
        <w:szCs w:val="28"/>
      </w:rPr>
      <w:tab/>
    </w:r>
    <w:r w:rsidRPr="00001C89">
      <w:rPr>
        <w:rFonts w:ascii="Arial" w:hAnsi="Arial" w:cs="Arial"/>
        <w:sz w:val="18"/>
        <w:szCs w:val="18"/>
      </w:rPr>
      <w:t>registračné  číslo:  OVVS-297/2010-NO</w:t>
    </w:r>
    <w:r w:rsidRPr="00001C89">
      <w:rPr>
        <w:rFonts w:ascii="Berlin Sans FB" w:hAnsi="Berlin Sans FB"/>
        <w:sz w:val="28"/>
        <w:szCs w:val="28"/>
      </w:rPr>
      <w:tab/>
    </w:r>
  </w:p>
  <w:p w:rsidR="00385D32" w:rsidRDefault="00385D32">
    <w:pPr>
      <w:pStyle w:val="Hlavika"/>
    </w:pPr>
    <w:r>
      <w:rPr>
        <w:rFonts w:ascii="Berlin Sans FB" w:hAnsi="Berlin Sans FB"/>
        <w:sz w:val="28"/>
        <w:szCs w:val="28"/>
      </w:rPr>
      <w:t>091</w:t>
    </w:r>
    <w:r w:rsidRPr="00001C89">
      <w:rPr>
        <w:rFonts w:ascii="Berlin Sans FB" w:hAnsi="Berlin Sans FB"/>
        <w:sz w:val="28"/>
        <w:szCs w:val="28"/>
      </w:rPr>
      <w:t xml:space="preserve"> 01 </w:t>
    </w:r>
    <w:r>
      <w:rPr>
        <w:rFonts w:ascii="Berlin Sans FB" w:hAnsi="Berlin Sans FB"/>
        <w:sz w:val="28"/>
        <w:szCs w:val="28"/>
      </w:rPr>
      <w:t>Stropkov</w:t>
    </w:r>
    <w:r w:rsidR="00040311">
      <w:rPr>
        <w:rFonts w:ascii="Berlin Sans FB" w:hAnsi="Berlin Sans FB"/>
        <w:sz w:val="28"/>
        <w:szCs w:val="28"/>
      </w:rPr>
      <w:tab/>
      <w:t xml:space="preserve">                                                           </w:t>
    </w:r>
    <w:r w:rsidRPr="00001C89">
      <w:rPr>
        <w:rFonts w:ascii="Arial" w:hAnsi="Arial" w:cs="Arial"/>
        <w:sz w:val="18"/>
        <w:szCs w:val="18"/>
      </w:rPr>
      <w:t>IČO:  45732370</w:t>
    </w:r>
  </w:p>
  <w:p w:rsidR="00385D32" w:rsidRPr="009923DB" w:rsidRDefault="00040311">
    <w:pPr>
      <w:pStyle w:val="Hlavika"/>
      <w:rPr>
        <w:color w:val="C00000"/>
        <w:u w:val="single"/>
      </w:rPr>
    </w:pPr>
    <w:hyperlink r:id="rId1" w:history="1">
      <w:r w:rsidRPr="0095766C">
        <w:rPr>
          <w:rStyle w:val="Hypertextovprepojenie"/>
          <w:rFonts w:ascii="Arial" w:hAnsi="Arial" w:cs="Arial"/>
        </w:rPr>
        <w:t>www.novýdomovstropkov.sk</w:t>
      </w:r>
    </w:hyperlink>
    <w:r w:rsidR="00385D32" w:rsidRPr="009923DB">
      <w:rPr>
        <w:color w:val="C00000"/>
        <w:u w:val="single"/>
      </w:rPr>
      <w:tab/>
    </w:r>
    <w:r>
      <w:rPr>
        <w:color w:val="C00000"/>
        <w:u w:val="single"/>
      </w:rPr>
      <w:tab/>
    </w:r>
    <w:r w:rsidR="00385D32" w:rsidRPr="009923DB">
      <w:rPr>
        <w:rFonts w:ascii="Arial" w:hAnsi="Arial" w:cs="Arial"/>
        <w:color w:val="C00000"/>
        <w:u w:val="single"/>
      </w:rPr>
      <w:t>E-mail:   novydomovstropkov@gmail.com</w:t>
    </w:r>
  </w:p>
  <w:p w:rsidR="00385D32" w:rsidRPr="003923E6" w:rsidRDefault="00385D32">
    <w:pPr>
      <w:pStyle w:val="Hlavika"/>
      <w:rPr>
        <w:rFonts w:ascii="Berlin Sans FB" w:hAnsi="Berlin Sans FB"/>
      </w:rPr>
    </w:pPr>
    <w:r>
      <w:rPr>
        <w:rFonts w:ascii="Berlin Sans FB" w:hAnsi="Berlin Sans FB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0311" w:rsidRDefault="000403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A5D1"/>
      </v:shape>
    </w:pict>
  </w:numPicBullet>
  <w:abstractNum w:abstractNumId="0">
    <w:nsid w:val="130901CA"/>
    <w:multiLevelType w:val="hybridMultilevel"/>
    <w:tmpl w:val="A2FADBF8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E2BAF"/>
    <w:multiLevelType w:val="hybridMultilevel"/>
    <w:tmpl w:val="03CE51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2C1776"/>
    <w:multiLevelType w:val="hybridMultilevel"/>
    <w:tmpl w:val="5DB6644C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3C67F4"/>
    <w:multiLevelType w:val="multilevel"/>
    <w:tmpl w:val="B37E751A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">
    <w:nsid w:val="31BA6648"/>
    <w:multiLevelType w:val="hybridMultilevel"/>
    <w:tmpl w:val="329E422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2C57288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343B7A38"/>
    <w:multiLevelType w:val="hybridMultilevel"/>
    <w:tmpl w:val="E9E6BD8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4A5F2C"/>
    <w:multiLevelType w:val="hybridMultilevel"/>
    <w:tmpl w:val="CFF0B6A8"/>
    <w:lvl w:ilvl="0" w:tplc="041B000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8">
    <w:nsid w:val="45977C4C"/>
    <w:multiLevelType w:val="hybridMultilevel"/>
    <w:tmpl w:val="613CC64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E9220A"/>
    <w:multiLevelType w:val="hybridMultilevel"/>
    <w:tmpl w:val="0B9CE32E"/>
    <w:lvl w:ilvl="0" w:tplc="7FFED30C">
      <w:start w:val="1"/>
      <w:numFmt w:val="decimal"/>
      <w:lvlText w:val="%1."/>
      <w:lvlJc w:val="left"/>
      <w:pPr>
        <w:ind w:left="14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495347DA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>
    <w:nsid w:val="4B8561F5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>
    <w:nsid w:val="4BA118FD"/>
    <w:multiLevelType w:val="hybridMultilevel"/>
    <w:tmpl w:val="0EE60F78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F01078"/>
    <w:multiLevelType w:val="multilevel"/>
    <w:tmpl w:val="131ED6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>
    <w:nsid w:val="4EFC7121"/>
    <w:multiLevelType w:val="multilevel"/>
    <w:tmpl w:val="81B0E3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>
    <w:nsid w:val="50451ACA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>
    <w:nsid w:val="519341C6"/>
    <w:multiLevelType w:val="hybridMultilevel"/>
    <w:tmpl w:val="11A8E15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70436D"/>
    <w:multiLevelType w:val="hybridMultilevel"/>
    <w:tmpl w:val="5BE8641A"/>
    <w:lvl w:ilvl="0" w:tplc="5BD0C9B2">
      <w:start w:val="843"/>
      <w:numFmt w:val="bullet"/>
      <w:lvlText w:val="-"/>
      <w:lvlJc w:val="left"/>
      <w:pPr>
        <w:ind w:left="195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18">
    <w:nsid w:val="6570402C"/>
    <w:multiLevelType w:val="hybridMultilevel"/>
    <w:tmpl w:val="0BAC061A"/>
    <w:lvl w:ilvl="0" w:tplc="99E8E01C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E4F1AFC"/>
    <w:multiLevelType w:val="hybridMultilevel"/>
    <w:tmpl w:val="DD9C2466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695974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>
    <w:nsid w:val="71C90C1B"/>
    <w:multiLevelType w:val="hybridMultilevel"/>
    <w:tmpl w:val="C3844B66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2C4869"/>
    <w:multiLevelType w:val="multilevel"/>
    <w:tmpl w:val="A8AC5F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>
    <w:nsid w:val="73A85683"/>
    <w:multiLevelType w:val="hybridMultilevel"/>
    <w:tmpl w:val="397835A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4095417"/>
    <w:multiLevelType w:val="hybridMultilevel"/>
    <w:tmpl w:val="F3A24464"/>
    <w:lvl w:ilvl="0" w:tplc="DDE2E638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71701AF"/>
    <w:multiLevelType w:val="hybridMultilevel"/>
    <w:tmpl w:val="6E504D3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73D35FF"/>
    <w:multiLevelType w:val="hybridMultilevel"/>
    <w:tmpl w:val="43020394"/>
    <w:lvl w:ilvl="0" w:tplc="E7BCAB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9BA8F7A6">
      <w:start w:val="1"/>
      <w:numFmt w:val="decimal"/>
      <w:lvlText w:val="%2."/>
      <w:lvlJc w:val="left"/>
      <w:pPr>
        <w:ind w:left="1440" w:hanging="360"/>
      </w:pPr>
      <w:rPr>
        <w:rFonts w:hint="default"/>
        <w:b/>
        <w:sz w:val="24"/>
        <w:szCs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22"/>
  </w:num>
  <w:num w:numId="4">
    <w:abstractNumId w:val="13"/>
  </w:num>
  <w:num w:numId="5">
    <w:abstractNumId w:val="19"/>
  </w:num>
  <w:num w:numId="6">
    <w:abstractNumId w:val="6"/>
  </w:num>
  <w:num w:numId="7">
    <w:abstractNumId w:val="18"/>
  </w:num>
  <w:num w:numId="8">
    <w:abstractNumId w:val="15"/>
  </w:num>
  <w:num w:numId="9">
    <w:abstractNumId w:val="20"/>
  </w:num>
  <w:num w:numId="10">
    <w:abstractNumId w:val="8"/>
  </w:num>
  <w:num w:numId="11">
    <w:abstractNumId w:val="16"/>
  </w:num>
  <w:num w:numId="12">
    <w:abstractNumId w:val="7"/>
  </w:num>
  <w:num w:numId="13">
    <w:abstractNumId w:val="11"/>
  </w:num>
  <w:num w:numId="14">
    <w:abstractNumId w:val="23"/>
  </w:num>
  <w:num w:numId="15">
    <w:abstractNumId w:val="3"/>
  </w:num>
  <w:num w:numId="16">
    <w:abstractNumId w:val="25"/>
  </w:num>
  <w:num w:numId="17">
    <w:abstractNumId w:val="5"/>
  </w:num>
  <w:num w:numId="18">
    <w:abstractNumId w:val="17"/>
  </w:num>
  <w:num w:numId="19">
    <w:abstractNumId w:val="2"/>
  </w:num>
  <w:num w:numId="20">
    <w:abstractNumId w:val="0"/>
  </w:num>
  <w:num w:numId="21">
    <w:abstractNumId w:val="21"/>
  </w:num>
  <w:num w:numId="22">
    <w:abstractNumId w:val="12"/>
  </w:num>
  <w:num w:numId="23">
    <w:abstractNumId w:val="26"/>
  </w:num>
  <w:num w:numId="24">
    <w:abstractNumId w:val="9"/>
  </w:num>
  <w:num w:numId="25">
    <w:abstractNumId w:val="24"/>
  </w:num>
  <w:num w:numId="26">
    <w:abstractNumId w:val="4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3E6"/>
    <w:rsid w:val="00001C89"/>
    <w:rsid w:val="000071C9"/>
    <w:rsid w:val="00010101"/>
    <w:rsid w:val="000110C2"/>
    <w:rsid w:val="000243A0"/>
    <w:rsid w:val="000279C9"/>
    <w:rsid w:val="00032402"/>
    <w:rsid w:val="00040311"/>
    <w:rsid w:val="00045794"/>
    <w:rsid w:val="00051173"/>
    <w:rsid w:val="00060275"/>
    <w:rsid w:val="000664D5"/>
    <w:rsid w:val="00066E6E"/>
    <w:rsid w:val="0006730E"/>
    <w:rsid w:val="00071C08"/>
    <w:rsid w:val="000832BF"/>
    <w:rsid w:val="000859BA"/>
    <w:rsid w:val="000864DC"/>
    <w:rsid w:val="000865FB"/>
    <w:rsid w:val="000923FC"/>
    <w:rsid w:val="000937AC"/>
    <w:rsid w:val="00093981"/>
    <w:rsid w:val="00094EC2"/>
    <w:rsid w:val="000A1C04"/>
    <w:rsid w:val="000A440B"/>
    <w:rsid w:val="000A46D5"/>
    <w:rsid w:val="000A58D8"/>
    <w:rsid w:val="000B1D19"/>
    <w:rsid w:val="000C2F0B"/>
    <w:rsid w:val="000C736F"/>
    <w:rsid w:val="000D7903"/>
    <w:rsid w:val="000E642D"/>
    <w:rsid w:val="00100DE9"/>
    <w:rsid w:val="0010480A"/>
    <w:rsid w:val="0010645B"/>
    <w:rsid w:val="001076DE"/>
    <w:rsid w:val="001114A5"/>
    <w:rsid w:val="0011549A"/>
    <w:rsid w:val="00121193"/>
    <w:rsid w:val="001231EC"/>
    <w:rsid w:val="00126281"/>
    <w:rsid w:val="001345E6"/>
    <w:rsid w:val="00134E78"/>
    <w:rsid w:val="00135703"/>
    <w:rsid w:val="00143CF2"/>
    <w:rsid w:val="001568F0"/>
    <w:rsid w:val="00165FF1"/>
    <w:rsid w:val="00172561"/>
    <w:rsid w:val="00172F4D"/>
    <w:rsid w:val="001837A3"/>
    <w:rsid w:val="00187CFB"/>
    <w:rsid w:val="001953D6"/>
    <w:rsid w:val="001A0536"/>
    <w:rsid w:val="001A1404"/>
    <w:rsid w:val="001B66AC"/>
    <w:rsid w:val="001B69AE"/>
    <w:rsid w:val="001D0A5F"/>
    <w:rsid w:val="001E1D53"/>
    <w:rsid w:val="001F314A"/>
    <w:rsid w:val="001F5A72"/>
    <w:rsid w:val="00202DDE"/>
    <w:rsid w:val="00203D0F"/>
    <w:rsid w:val="002173A6"/>
    <w:rsid w:val="00222D44"/>
    <w:rsid w:val="002249C1"/>
    <w:rsid w:val="00227555"/>
    <w:rsid w:val="002303A5"/>
    <w:rsid w:val="002336C9"/>
    <w:rsid w:val="00233CC9"/>
    <w:rsid w:val="002418D4"/>
    <w:rsid w:val="0025323B"/>
    <w:rsid w:val="0025331D"/>
    <w:rsid w:val="00255FF1"/>
    <w:rsid w:val="00264ACF"/>
    <w:rsid w:val="00264D28"/>
    <w:rsid w:val="00280438"/>
    <w:rsid w:val="00280573"/>
    <w:rsid w:val="00287993"/>
    <w:rsid w:val="00291894"/>
    <w:rsid w:val="00295A23"/>
    <w:rsid w:val="00295CDC"/>
    <w:rsid w:val="002A4F8F"/>
    <w:rsid w:val="002B24B1"/>
    <w:rsid w:val="002B5D8E"/>
    <w:rsid w:val="002C0322"/>
    <w:rsid w:val="002D47FB"/>
    <w:rsid w:val="002D54DF"/>
    <w:rsid w:val="002E2C13"/>
    <w:rsid w:val="002F13F9"/>
    <w:rsid w:val="002F30E7"/>
    <w:rsid w:val="00314C7D"/>
    <w:rsid w:val="00322D9C"/>
    <w:rsid w:val="00324A36"/>
    <w:rsid w:val="00334437"/>
    <w:rsid w:val="00336392"/>
    <w:rsid w:val="00363116"/>
    <w:rsid w:val="0036323E"/>
    <w:rsid w:val="00363F41"/>
    <w:rsid w:val="00365AC9"/>
    <w:rsid w:val="003841E3"/>
    <w:rsid w:val="00385D32"/>
    <w:rsid w:val="003923E6"/>
    <w:rsid w:val="00395197"/>
    <w:rsid w:val="003A0119"/>
    <w:rsid w:val="003A3A14"/>
    <w:rsid w:val="003A68D8"/>
    <w:rsid w:val="003C092C"/>
    <w:rsid w:val="003C5CF9"/>
    <w:rsid w:val="003D0D22"/>
    <w:rsid w:val="003D0D2D"/>
    <w:rsid w:val="003D5180"/>
    <w:rsid w:val="003D6170"/>
    <w:rsid w:val="003E0545"/>
    <w:rsid w:val="003F562C"/>
    <w:rsid w:val="0040170F"/>
    <w:rsid w:val="00401773"/>
    <w:rsid w:val="0041436B"/>
    <w:rsid w:val="00414DD8"/>
    <w:rsid w:val="00415433"/>
    <w:rsid w:val="004179DE"/>
    <w:rsid w:val="00424461"/>
    <w:rsid w:val="00431F34"/>
    <w:rsid w:val="004573C0"/>
    <w:rsid w:val="0046421B"/>
    <w:rsid w:val="00470851"/>
    <w:rsid w:val="004727BE"/>
    <w:rsid w:val="004834F7"/>
    <w:rsid w:val="00484E91"/>
    <w:rsid w:val="00485B2D"/>
    <w:rsid w:val="004A0781"/>
    <w:rsid w:val="004A0B5C"/>
    <w:rsid w:val="004A26D4"/>
    <w:rsid w:val="004A2A12"/>
    <w:rsid w:val="004B6944"/>
    <w:rsid w:val="004C2DF2"/>
    <w:rsid w:val="004D132E"/>
    <w:rsid w:val="004D5B29"/>
    <w:rsid w:val="004F6B6B"/>
    <w:rsid w:val="004F6C4E"/>
    <w:rsid w:val="0050078A"/>
    <w:rsid w:val="0050250A"/>
    <w:rsid w:val="00504566"/>
    <w:rsid w:val="005162D9"/>
    <w:rsid w:val="00522130"/>
    <w:rsid w:val="0052508B"/>
    <w:rsid w:val="005419E7"/>
    <w:rsid w:val="00543A5C"/>
    <w:rsid w:val="00544F83"/>
    <w:rsid w:val="00545FCF"/>
    <w:rsid w:val="00554A2D"/>
    <w:rsid w:val="00560376"/>
    <w:rsid w:val="005619BD"/>
    <w:rsid w:val="005743AD"/>
    <w:rsid w:val="005807AC"/>
    <w:rsid w:val="00591488"/>
    <w:rsid w:val="00593304"/>
    <w:rsid w:val="005A2AD0"/>
    <w:rsid w:val="005B40FC"/>
    <w:rsid w:val="005B453B"/>
    <w:rsid w:val="005B7BF3"/>
    <w:rsid w:val="005C0B5B"/>
    <w:rsid w:val="005D139F"/>
    <w:rsid w:val="005D4F2B"/>
    <w:rsid w:val="005E29CF"/>
    <w:rsid w:val="005F6773"/>
    <w:rsid w:val="005F707B"/>
    <w:rsid w:val="0060437D"/>
    <w:rsid w:val="006043D9"/>
    <w:rsid w:val="00607D32"/>
    <w:rsid w:val="0061742F"/>
    <w:rsid w:val="006258D6"/>
    <w:rsid w:val="006407E7"/>
    <w:rsid w:val="00643DE7"/>
    <w:rsid w:val="0065123C"/>
    <w:rsid w:val="00653F2D"/>
    <w:rsid w:val="0065761D"/>
    <w:rsid w:val="006621A0"/>
    <w:rsid w:val="00667365"/>
    <w:rsid w:val="0067694E"/>
    <w:rsid w:val="006924DC"/>
    <w:rsid w:val="0069290F"/>
    <w:rsid w:val="006C48F9"/>
    <w:rsid w:val="006D7ADF"/>
    <w:rsid w:val="006F3405"/>
    <w:rsid w:val="00700F69"/>
    <w:rsid w:val="007049F1"/>
    <w:rsid w:val="0071608E"/>
    <w:rsid w:val="007228C6"/>
    <w:rsid w:val="00726330"/>
    <w:rsid w:val="007264C0"/>
    <w:rsid w:val="00732477"/>
    <w:rsid w:val="00733969"/>
    <w:rsid w:val="00741011"/>
    <w:rsid w:val="00745D5F"/>
    <w:rsid w:val="00750227"/>
    <w:rsid w:val="00756BAD"/>
    <w:rsid w:val="00770D1B"/>
    <w:rsid w:val="0077286C"/>
    <w:rsid w:val="00773D32"/>
    <w:rsid w:val="00773DC2"/>
    <w:rsid w:val="00777F01"/>
    <w:rsid w:val="0078020D"/>
    <w:rsid w:val="007856CD"/>
    <w:rsid w:val="007865BB"/>
    <w:rsid w:val="00786C9D"/>
    <w:rsid w:val="007923B0"/>
    <w:rsid w:val="0079751A"/>
    <w:rsid w:val="007A12E3"/>
    <w:rsid w:val="007B0DE7"/>
    <w:rsid w:val="007B5C08"/>
    <w:rsid w:val="007C2748"/>
    <w:rsid w:val="007C6EB6"/>
    <w:rsid w:val="007C7F87"/>
    <w:rsid w:val="007D3B62"/>
    <w:rsid w:val="007D3B65"/>
    <w:rsid w:val="007D4220"/>
    <w:rsid w:val="007D5AF4"/>
    <w:rsid w:val="007E071B"/>
    <w:rsid w:val="007E24C1"/>
    <w:rsid w:val="008071F8"/>
    <w:rsid w:val="0080751D"/>
    <w:rsid w:val="00814A2E"/>
    <w:rsid w:val="00817E5C"/>
    <w:rsid w:val="008235F2"/>
    <w:rsid w:val="008317E8"/>
    <w:rsid w:val="00850235"/>
    <w:rsid w:val="00862608"/>
    <w:rsid w:val="00862852"/>
    <w:rsid w:val="00864E4D"/>
    <w:rsid w:val="008773AD"/>
    <w:rsid w:val="008812E5"/>
    <w:rsid w:val="008864B7"/>
    <w:rsid w:val="00891849"/>
    <w:rsid w:val="008947AB"/>
    <w:rsid w:val="00895F6F"/>
    <w:rsid w:val="00896A25"/>
    <w:rsid w:val="008A0A6F"/>
    <w:rsid w:val="008A1854"/>
    <w:rsid w:val="008B24EE"/>
    <w:rsid w:val="008E04FA"/>
    <w:rsid w:val="008E1355"/>
    <w:rsid w:val="008E13E9"/>
    <w:rsid w:val="008E425E"/>
    <w:rsid w:val="008E4961"/>
    <w:rsid w:val="008E5BF1"/>
    <w:rsid w:val="008F3F24"/>
    <w:rsid w:val="00903C6C"/>
    <w:rsid w:val="00910121"/>
    <w:rsid w:val="00917A33"/>
    <w:rsid w:val="00921675"/>
    <w:rsid w:val="00921944"/>
    <w:rsid w:val="009276D6"/>
    <w:rsid w:val="00933331"/>
    <w:rsid w:val="00933EF2"/>
    <w:rsid w:val="00942D8E"/>
    <w:rsid w:val="00943744"/>
    <w:rsid w:val="00945DCA"/>
    <w:rsid w:val="00955786"/>
    <w:rsid w:val="00961D43"/>
    <w:rsid w:val="00966418"/>
    <w:rsid w:val="00974793"/>
    <w:rsid w:val="00974FE3"/>
    <w:rsid w:val="009779F3"/>
    <w:rsid w:val="00977E33"/>
    <w:rsid w:val="00980E7F"/>
    <w:rsid w:val="009814C0"/>
    <w:rsid w:val="00982831"/>
    <w:rsid w:val="009923DB"/>
    <w:rsid w:val="009A2423"/>
    <w:rsid w:val="009A4898"/>
    <w:rsid w:val="009B5005"/>
    <w:rsid w:val="009B6EE4"/>
    <w:rsid w:val="009C658B"/>
    <w:rsid w:val="009F1D5E"/>
    <w:rsid w:val="009F3C68"/>
    <w:rsid w:val="009F3D95"/>
    <w:rsid w:val="00A04928"/>
    <w:rsid w:val="00A15E8F"/>
    <w:rsid w:val="00A21B8A"/>
    <w:rsid w:val="00A26B95"/>
    <w:rsid w:val="00A37638"/>
    <w:rsid w:val="00A420CC"/>
    <w:rsid w:val="00A44DCE"/>
    <w:rsid w:val="00A4596C"/>
    <w:rsid w:val="00A52FB5"/>
    <w:rsid w:val="00A53B7B"/>
    <w:rsid w:val="00A80585"/>
    <w:rsid w:val="00A84CB6"/>
    <w:rsid w:val="00A84EC8"/>
    <w:rsid w:val="00A9254B"/>
    <w:rsid w:val="00A96A59"/>
    <w:rsid w:val="00A96FF7"/>
    <w:rsid w:val="00AA26F4"/>
    <w:rsid w:val="00AB19D2"/>
    <w:rsid w:val="00AB4931"/>
    <w:rsid w:val="00AB5889"/>
    <w:rsid w:val="00AB73E4"/>
    <w:rsid w:val="00AC6A5F"/>
    <w:rsid w:val="00AD7C03"/>
    <w:rsid w:val="00AE1936"/>
    <w:rsid w:val="00AE26C4"/>
    <w:rsid w:val="00AE622A"/>
    <w:rsid w:val="00AF08F6"/>
    <w:rsid w:val="00AF14B1"/>
    <w:rsid w:val="00AF4AA6"/>
    <w:rsid w:val="00AF4CEB"/>
    <w:rsid w:val="00AF7F23"/>
    <w:rsid w:val="00B07B4F"/>
    <w:rsid w:val="00B07E90"/>
    <w:rsid w:val="00B14400"/>
    <w:rsid w:val="00B14428"/>
    <w:rsid w:val="00B1543C"/>
    <w:rsid w:val="00B238A9"/>
    <w:rsid w:val="00B607F6"/>
    <w:rsid w:val="00B60CD7"/>
    <w:rsid w:val="00B66705"/>
    <w:rsid w:val="00B720C6"/>
    <w:rsid w:val="00B76BA4"/>
    <w:rsid w:val="00B82249"/>
    <w:rsid w:val="00B8287F"/>
    <w:rsid w:val="00B85129"/>
    <w:rsid w:val="00B856C9"/>
    <w:rsid w:val="00B91FA9"/>
    <w:rsid w:val="00B955FE"/>
    <w:rsid w:val="00BA1941"/>
    <w:rsid w:val="00BA38AE"/>
    <w:rsid w:val="00BB6F4D"/>
    <w:rsid w:val="00BE001E"/>
    <w:rsid w:val="00BE638D"/>
    <w:rsid w:val="00BF3132"/>
    <w:rsid w:val="00BF63FE"/>
    <w:rsid w:val="00C0110B"/>
    <w:rsid w:val="00C0693C"/>
    <w:rsid w:val="00C112B8"/>
    <w:rsid w:val="00C14FFD"/>
    <w:rsid w:val="00C26927"/>
    <w:rsid w:val="00C27285"/>
    <w:rsid w:val="00C278E7"/>
    <w:rsid w:val="00C30641"/>
    <w:rsid w:val="00C33E76"/>
    <w:rsid w:val="00C3429B"/>
    <w:rsid w:val="00C34D52"/>
    <w:rsid w:val="00C40BD9"/>
    <w:rsid w:val="00C420CF"/>
    <w:rsid w:val="00C434B6"/>
    <w:rsid w:val="00C476E9"/>
    <w:rsid w:val="00C67BBD"/>
    <w:rsid w:val="00C844EC"/>
    <w:rsid w:val="00C85C52"/>
    <w:rsid w:val="00CA11BB"/>
    <w:rsid w:val="00CA3C29"/>
    <w:rsid w:val="00CB2543"/>
    <w:rsid w:val="00CD45BE"/>
    <w:rsid w:val="00CE013E"/>
    <w:rsid w:val="00CE4538"/>
    <w:rsid w:val="00CF0675"/>
    <w:rsid w:val="00CF191D"/>
    <w:rsid w:val="00CF2920"/>
    <w:rsid w:val="00CF6DA6"/>
    <w:rsid w:val="00D03B4C"/>
    <w:rsid w:val="00D12F22"/>
    <w:rsid w:val="00D272F9"/>
    <w:rsid w:val="00D32432"/>
    <w:rsid w:val="00D35B1A"/>
    <w:rsid w:val="00D42CD8"/>
    <w:rsid w:val="00D52F11"/>
    <w:rsid w:val="00D623C1"/>
    <w:rsid w:val="00D70430"/>
    <w:rsid w:val="00D753EE"/>
    <w:rsid w:val="00D91F7B"/>
    <w:rsid w:val="00D924EE"/>
    <w:rsid w:val="00D92A97"/>
    <w:rsid w:val="00D975BC"/>
    <w:rsid w:val="00DA6C05"/>
    <w:rsid w:val="00DA7B37"/>
    <w:rsid w:val="00DB3DC6"/>
    <w:rsid w:val="00DB496B"/>
    <w:rsid w:val="00DD0CE4"/>
    <w:rsid w:val="00DE201A"/>
    <w:rsid w:val="00DE4A90"/>
    <w:rsid w:val="00DF00E9"/>
    <w:rsid w:val="00DF07D3"/>
    <w:rsid w:val="00DF6CCA"/>
    <w:rsid w:val="00E15D7A"/>
    <w:rsid w:val="00E22BB7"/>
    <w:rsid w:val="00E26ED3"/>
    <w:rsid w:val="00E35D88"/>
    <w:rsid w:val="00E37034"/>
    <w:rsid w:val="00E448B8"/>
    <w:rsid w:val="00E60E78"/>
    <w:rsid w:val="00E61B19"/>
    <w:rsid w:val="00E66BC6"/>
    <w:rsid w:val="00E67607"/>
    <w:rsid w:val="00E70516"/>
    <w:rsid w:val="00E74353"/>
    <w:rsid w:val="00E7438F"/>
    <w:rsid w:val="00E923A0"/>
    <w:rsid w:val="00E92584"/>
    <w:rsid w:val="00E928A9"/>
    <w:rsid w:val="00E94835"/>
    <w:rsid w:val="00EA0079"/>
    <w:rsid w:val="00EA2419"/>
    <w:rsid w:val="00EA4813"/>
    <w:rsid w:val="00EB6545"/>
    <w:rsid w:val="00EB6CAD"/>
    <w:rsid w:val="00EB76BB"/>
    <w:rsid w:val="00EC6661"/>
    <w:rsid w:val="00EC75CC"/>
    <w:rsid w:val="00ED4289"/>
    <w:rsid w:val="00ED6870"/>
    <w:rsid w:val="00ED6C40"/>
    <w:rsid w:val="00ED73E6"/>
    <w:rsid w:val="00EE2472"/>
    <w:rsid w:val="00EE26F1"/>
    <w:rsid w:val="00EE5476"/>
    <w:rsid w:val="00F1252D"/>
    <w:rsid w:val="00F12695"/>
    <w:rsid w:val="00F15483"/>
    <w:rsid w:val="00F1649A"/>
    <w:rsid w:val="00F21281"/>
    <w:rsid w:val="00F27ADE"/>
    <w:rsid w:val="00F32E54"/>
    <w:rsid w:val="00F377CE"/>
    <w:rsid w:val="00F4289C"/>
    <w:rsid w:val="00F50C27"/>
    <w:rsid w:val="00F64021"/>
    <w:rsid w:val="00F675E3"/>
    <w:rsid w:val="00F768D1"/>
    <w:rsid w:val="00F80364"/>
    <w:rsid w:val="00F804FC"/>
    <w:rsid w:val="00FA1231"/>
    <w:rsid w:val="00FA13AB"/>
    <w:rsid w:val="00FA2D3C"/>
    <w:rsid w:val="00FA3755"/>
    <w:rsid w:val="00FB1D76"/>
    <w:rsid w:val="00FC0ECD"/>
    <w:rsid w:val="00FC1BEA"/>
    <w:rsid w:val="00FC40CA"/>
    <w:rsid w:val="00FD1B8C"/>
    <w:rsid w:val="00FD34CF"/>
    <w:rsid w:val="00FD3BE1"/>
    <w:rsid w:val="00FD7374"/>
    <w:rsid w:val="00FE28CE"/>
    <w:rsid w:val="00FE29F6"/>
    <w:rsid w:val="00FE3786"/>
    <w:rsid w:val="00FE4196"/>
    <w:rsid w:val="00FE7645"/>
    <w:rsid w:val="00FF1C22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A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B14400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0A1C04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60437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23E6"/>
  </w:style>
  <w:style w:type="paragraph" w:styleId="Pta">
    <w:name w:val="footer"/>
    <w:basedOn w:val="Normlny"/>
    <w:link w:val="PtaChar"/>
    <w:uiPriority w:val="99"/>
    <w:unhideWhenUsed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23E6"/>
  </w:style>
  <w:style w:type="character" w:customStyle="1" w:styleId="underline">
    <w:name w:val="underline"/>
    <w:basedOn w:val="Predvolenpsmoodseku"/>
    <w:rsid w:val="00F1649A"/>
  </w:style>
  <w:style w:type="character" w:customStyle="1" w:styleId="cell1">
    <w:name w:val="cell1"/>
    <w:basedOn w:val="Predvolenpsmoodseku"/>
    <w:rsid w:val="00CB2543"/>
  </w:style>
  <w:style w:type="character" w:styleId="Hypertextovprepojenie">
    <w:name w:val="Hyperlink"/>
    <w:uiPriority w:val="99"/>
    <w:unhideWhenUsed/>
    <w:rsid w:val="00CB2543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0851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470851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B14400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rsid w:val="000A1C04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DF6CC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lny"/>
    <w:uiPriority w:val="34"/>
    <w:qFormat/>
    <w:rsid w:val="0060437D"/>
    <w:pPr>
      <w:ind w:left="720"/>
      <w:contextualSpacing/>
    </w:pPr>
    <w:rPr>
      <w:lang w:val="en-US" w:bidi="en-US"/>
    </w:rPr>
  </w:style>
  <w:style w:type="character" w:customStyle="1" w:styleId="Nadpis3Char">
    <w:name w:val="Nadpis 3 Char"/>
    <w:link w:val="Nadpis3"/>
    <w:uiPriority w:val="9"/>
    <w:rsid w:val="0060437D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Default">
    <w:name w:val="Default"/>
    <w:rsid w:val="00B07E9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235F2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8235F2"/>
  </w:style>
  <w:style w:type="paragraph" w:styleId="Obsah2">
    <w:name w:val="toc 2"/>
    <w:basedOn w:val="Normlny"/>
    <w:next w:val="Normlny"/>
    <w:autoRedefine/>
    <w:uiPriority w:val="39"/>
    <w:unhideWhenUsed/>
    <w:rsid w:val="00B720C6"/>
    <w:pPr>
      <w:tabs>
        <w:tab w:val="left" w:pos="880"/>
        <w:tab w:val="right" w:leader="dot" w:pos="10055"/>
      </w:tabs>
      <w:ind w:left="220"/>
    </w:pPr>
    <w:rPr>
      <w:rFonts w:ascii="Times New Roman" w:eastAsia="Times New Roman" w:hAnsi="Times New Roman"/>
      <w:b/>
      <w:bCs/>
      <w:i/>
      <w:iCs/>
      <w:noProof/>
    </w:rPr>
  </w:style>
  <w:style w:type="paragraph" w:styleId="Obsah3">
    <w:name w:val="toc 3"/>
    <w:basedOn w:val="Normlny"/>
    <w:next w:val="Normlny"/>
    <w:autoRedefine/>
    <w:uiPriority w:val="39"/>
    <w:unhideWhenUsed/>
    <w:rsid w:val="008235F2"/>
    <w:pPr>
      <w:ind w:left="440"/>
    </w:pPr>
  </w:style>
  <w:style w:type="character" w:styleId="PouitHypertextovPrepojenie">
    <w:name w:val="FollowedHyperlink"/>
    <w:uiPriority w:val="99"/>
    <w:semiHidden/>
    <w:unhideWhenUsed/>
    <w:rsid w:val="005419E7"/>
    <w:rPr>
      <w:color w:val="800080"/>
      <w:u w:val="single"/>
    </w:rPr>
  </w:style>
  <w:style w:type="table" w:styleId="Mriekatabuky">
    <w:name w:val="Table Grid"/>
    <w:basedOn w:val="Normlnatabuka"/>
    <w:uiPriority w:val="59"/>
    <w:rsid w:val="001211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mezer">
    <w:name w:val="Bez mezer"/>
    <w:uiPriority w:val="1"/>
    <w:qFormat/>
    <w:rsid w:val="00AE622A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A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B14400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0A1C04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60437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23E6"/>
  </w:style>
  <w:style w:type="paragraph" w:styleId="Pta">
    <w:name w:val="footer"/>
    <w:basedOn w:val="Normlny"/>
    <w:link w:val="PtaChar"/>
    <w:uiPriority w:val="99"/>
    <w:unhideWhenUsed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23E6"/>
  </w:style>
  <w:style w:type="character" w:customStyle="1" w:styleId="underline">
    <w:name w:val="underline"/>
    <w:basedOn w:val="Predvolenpsmoodseku"/>
    <w:rsid w:val="00F1649A"/>
  </w:style>
  <w:style w:type="character" w:customStyle="1" w:styleId="cell1">
    <w:name w:val="cell1"/>
    <w:basedOn w:val="Predvolenpsmoodseku"/>
    <w:rsid w:val="00CB2543"/>
  </w:style>
  <w:style w:type="character" w:styleId="Hypertextovprepojenie">
    <w:name w:val="Hyperlink"/>
    <w:uiPriority w:val="99"/>
    <w:unhideWhenUsed/>
    <w:rsid w:val="00CB2543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0851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470851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B14400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rsid w:val="000A1C04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DF6CC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lny"/>
    <w:uiPriority w:val="34"/>
    <w:qFormat/>
    <w:rsid w:val="0060437D"/>
    <w:pPr>
      <w:ind w:left="720"/>
      <w:contextualSpacing/>
    </w:pPr>
    <w:rPr>
      <w:lang w:val="en-US" w:bidi="en-US"/>
    </w:rPr>
  </w:style>
  <w:style w:type="character" w:customStyle="1" w:styleId="Nadpis3Char">
    <w:name w:val="Nadpis 3 Char"/>
    <w:link w:val="Nadpis3"/>
    <w:uiPriority w:val="9"/>
    <w:rsid w:val="0060437D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Default">
    <w:name w:val="Default"/>
    <w:rsid w:val="00B07E9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235F2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8235F2"/>
  </w:style>
  <w:style w:type="paragraph" w:styleId="Obsah2">
    <w:name w:val="toc 2"/>
    <w:basedOn w:val="Normlny"/>
    <w:next w:val="Normlny"/>
    <w:autoRedefine/>
    <w:uiPriority w:val="39"/>
    <w:unhideWhenUsed/>
    <w:rsid w:val="00B720C6"/>
    <w:pPr>
      <w:tabs>
        <w:tab w:val="left" w:pos="880"/>
        <w:tab w:val="right" w:leader="dot" w:pos="10055"/>
      </w:tabs>
      <w:ind w:left="220"/>
    </w:pPr>
    <w:rPr>
      <w:rFonts w:ascii="Times New Roman" w:eastAsia="Times New Roman" w:hAnsi="Times New Roman"/>
      <w:b/>
      <w:bCs/>
      <w:i/>
      <w:iCs/>
      <w:noProof/>
    </w:rPr>
  </w:style>
  <w:style w:type="paragraph" w:styleId="Obsah3">
    <w:name w:val="toc 3"/>
    <w:basedOn w:val="Normlny"/>
    <w:next w:val="Normlny"/>
    <w:autoRedefine/>
    <w:uiPriority w:val="39"/>
    <w:unhideWhenUsed/>
    <w:rsid w:val="008235F2"/>
    <w:pPr>
      <w:ind w:left="440"/>
    </w:pPr>
  </w:style>
  <w:style w:type="character" w:styleId="PouitHypertextovPrepojenie">
    <w:name w:val="FollowedHyperlink"/>
    <w:uiPriority w:val="99"/>
    <w:semiHidden/>
    <w:unhideWhenUsed/>
    <w:rsid w:val="005419E7"/>
    <w:rPr>
      <w:color w:val="800080"/>
      <w:u w:val="single"/>
    </w:rPr>
  </w:style>
  <w:style w:type="table" w:styleId="Mriekatabuky">
    <w:name w:val="Table Grid"/>
    <w:basedOn w:val="Normlnatabuka"/>
    <w:uiPriority w:val="59"/>
    <w:rsid w:val="001211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mezer">
    <w:name w:val="Bez mezer"/>
    <w:uiPriority w:val="1"/>
    <w:qFormat/>
    <w:rsid w:val="00AE622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1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8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ovydomovstropkov.sk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novydomovstropkov.s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bizova.lucia@gmail.com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ov&#253;domovstropkov.sk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3694</Words>
  <Characters>21056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O ČINNOSTI A HOSPODÁRENÍ ZA ROK 2020</vt:lpstr>
      <vt:lpstr>VÝROČNÁ SPRÁVA O ČINNOSTI A HOSPODÁRENÍ ZA ROK 2020</vt:lpstr>
    </vt:vector>
  </TitlesOfParts>
  <Company>Hewlett-Packard Company</Company>
  <LinksUpToDate>false</LinksUpToDate>
  <CharactersWithSpaces>24701</CharactersWithSpaces>
  <SharedDoc>false</SharedDoc>
  <HLinks>
    <vt:vector size="132" baseType="variant">
      <vt:variant>
        <vt:i4>1441821</vt:i4>
      </vt:variant>
      <vt:variant>
        <vt:i4>117</vt:i4>
      </vt:variant>
      <vt:variant>
        <vt:i4>0</vt:i4>
      </vt:variant>
      <vt:variant>
        <vt:i4>5</vt:i4>
      </vt:variant>
      <vt:variant>
        <vt:lpwstr>http://www.novydomovstropkov.sk/</vt:lpwstr>
      </vt:variant>
      <vt:variant>
        <vt:lpwstr/>
      </vt:variant>
      <vt:variant>
        <vt:i4>3866698</vt:i4>
      </vt:variant>
      <vt:variant>
        <vt:i4>114</vt:i4>
      </vt:variant>
      <vt:variant>
        <vt:i4>0</vt:i4>
      </vt:variant>
      <vt:variant>
        <vt:i4>5</vt:i4>
      </vt:variant>
      <vt:variant>
        <vt:lpwstr>mailto:bizova.lucia@gmail.com</vt:lpwstr>
      </vt:variant>
      <vt:variant>
        <vt:lpwstr/>
      </vt:variant>
      <vt:variant>
        <vt:i4>1441821</vt:i4>
      </vt:variant>
      <vt:variant>
        <vt:i4>111</vt:i4>
      </vt:variant>
      <vt:variant>
        <vt:i4>0</vt:i4>
      </vt:variant>
      <vt:variant>
        <vt:i4>5</vt:i4>
      </vt:variant>
      <vt:variant>
        <vt:lpwstr>http://www.novydomovstropkov.sk/</vt:lpwstr>
      </vt:variant>
      <vt:variant>
        <vt:lpwstr/>
      </vt:variant>
      <vt:variant>
        <vt:i4>1114167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_Toc103676262</vt:lpwstr>
      </vt:variant>
      <vt:variant>
        <vt:i4>1114167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_Toc103676261</vt:lpwstr>
      </vt:variant>
      <vt:variant>
        <vt:i4>1114167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_Toc103676260</vt:lpwstr>
      </vt:variant>
      <vt:variant>
        <vt:i4>1179703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_Toc103676259</vt:lpwstr>
      </vt:variant>
      <vt:variant>
        <vt:i4>1179703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_Toc103676258</vt:lpwstr>
      </vt:variant>
      <vt:variant>
        <vt:i4>1179703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_Toc103676257</vt:lpwstr>
      </vt:variant>
      <vt:variant>
        <vt:i4>1179703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_Toc103676256</vt:lpwstr>
      </vt:variant>
      <vt:variant>
        <vt:i4>1179703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_Toc103676255</vt:lpwstr>
      </vt:variant>
      <vt:variant>
        <vt:i4>1179703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_Toc103676254</vt:lpwstr>
      </vt:variant>
      <vt:variant>
        <vt:i4>1179703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_Toc103676253</vt:lpwstr>
      </vt:variant>
      <vt:variant>
        <vt:i4>1179703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_Toc103676252</vt:lpwstr>
      </vt:variant>
      <vt:variant>
        <vt:i4>1179703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_Toc103676251</vt:lpwstr>
      </vt:variant>
      <vt:variant>
        <vt:i4>1179703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_Toc103676250</vt:lpwstr>
      </vt:variant>
      <vt:variant>
        <vt:i4>1245239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_Toc103676249</vt:lpwstr>
      </vt:variant>
      <vt:variant>
        <vt:i4>1245239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_Toc103676248</vt:lpwstr>
      </vt:variant>
      <vt:variant>
        <vt:i4>1245239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_Toc103676247</vt:lpwstr>
      </vt:variant>
      <vt:variant>
        <vt:i4>1245239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_Toc103676246</vt:lpwstr>
      </vt:variant>
      <vt:variant>
        <vt:i4>1245239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_Toc103676245</vt:lpwstr>
      </vt:variant>
      <vt:variant>
        <vt:i4>1441945</vt:i4>
      </vt:variant>
      <vt:variant>
        <vt:i4>0</vt:i4>
      </vt:variant>
      <vt:variant>
        <vt:i4>0</vt:i4>
      </vt:variant>
      <vt:variant>
        <vt:i4>5</vt:i4>
      </vt:variant>
      <vt:variant>
        <vt:lpwstr>http://www.novýdomovstropkov.sk/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 ČINNOSTI A HOSPODÁRENÍ ZA ROK 2020</dc:title>
  <dc:creator>energotrading</dc:creator>
  <cp:lastModifiedBy>Ján</cp:lastModifiedBy>
  <cp:revision>2</cp:revision>
  <cp:lastPrinted>2021-07-11T19:58:00Z</cp:lastPrinted>
  <dcterms:created xsi:type="dcterms:W3CDTF">2023-08-02T12:48:00Z</dcterms:created>
  <dcterms:modified xsi:type="dcterms:W3CDTF">2023-08-02T12:48:00Z</dcterms:modified>
</cp:coreProperties>
</file>