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D2443A" w:rsidRDefault="00BB76BC" w:rsidP="00D2443A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D2443A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5B9C0F9" w:rsidR="002A6B50" w:rsidRPr="00D2443A" w:rsidRDefault="00BB76BC" w:rsidP="00D2443A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D2443A">
        <w:rPr>
          <w:rFonts w:ascii="Arial" w:hAnsi="Arial" w:cs="Arial"/>
          <w:b/>
          <w:sz w:val="28"/>
          <w:szCs w:val="28"/>
        </w:rPr>
        <w:t>zostavenej k</w:t>
      </w:r>
      <w:r w:rsidR="00027942" w:rsidRPr="00D2443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FB3F2B" w:rsidRPr="00D2443A">
        <w:rPr>
          <w:rFonts w:ascii="Arial" w:hAnsi="Arial" w:cs="Arial"/>
          <w:b/>
          <w:sz w:val="28"/>
          <w:szCs w:val="28"/>
        </w:rPr>
        <w:t>31. marcu 2023</w:t>
      </w:r>
      <w:bookmarkEnd w:id="0"/>
    </w:p>
    <w:p w14:paraId="2A2B0E7A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0D72DD2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6A05A069" w14:textId="77777777" w:rsidR="002A6B50" w:rsidRPr="00D2443A" w:rsidRDefault="00C264E9" w:rsidP="00D2443A">
      <w:pPr>
        <w:pStyle w:val="Heading1"/>
        <w:keepLines/>
        <w:suppressAutoHyphens/>
        <w:rPr>
          <w:rFonts w:ascii="Arial" w:hAnsi="Arial"/>
        </w:rPr>
      </w:pPr>
      <w:r w:rsidRPr="00D2443A">
        <w:rPr>
          <w:rFonts w:ascii="Arial" w:hAnsi="Arial"/>
        </w:rPr>
        <w:t>VŠEOBECNÉ INFORMÁCIE</w:t>
      </w:r>
    </w:p>
    <w:p w14:paraId="74E7D527" w14:textId="77777777" w:rsidR="002A6B50" w:rsidRPr="00D2443A" w:rsidRDefault="00C264E9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Názov a sídlo</w:t>
      </w:r>
    </w:p>
    <w:bookmarkStart w:id="1" w:name="_Hlk87001832"/>
    <w:p w14:paraId="7CE9206A" w14:textId="64C324DB" w:rsidR="00DA5FE5" w:rsidRPr="00D2443A" w:rsidRDefault="00D81FB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fldChar w:fldCharType="begin"/>
      </w:r>
      <w:r w:rsidRPr="00D2443A">
        <w:rPr>
          <w:rFonts w:ascii="Arial" w:hAnsi="Arial" w:cs="Arial"/>
        </w:rPr>
        <w:instrText xml:space="preserve"> REF EntityName \h  \* MERGEFORMAT </w:instrText>
      </w:r>
      <w:r w:rsidRPr="00D2443A">
        <w:rPr>
          <w:rFonts w:ascii="Arial" w:hAnsi="Arial" w:cs="Arial"/>
        </w:rPr>
      </w:r>
      <w:r w:rsidRPr="00D2443A">
        <w:rPr>
          <w:rFonts w:ascii="Arial" w:hAnsi="Arial" w:cs="Arial"/>
        </w:rPr>
        <w:fldChar w:fldCharType="separate"/>
      </w:r>
      <w:proofErr w:type="spellStart"/>
      <w:r w:rsidR="00270FF6" w:rsidRPr="00270FF6">
        <w:rPr>
          <w:rFonts w:ascii="Arial" w:hAnsi="Arial" w:cs="Arial"/>
        </w:rPr>
        <w:t>Heidelberg</w:t>
      </w:r>
      <w:proofErr w:type="spellEnd"/>
      <w:r w:rsidR="00270FF6" w:rsidRPr="00270FF6">
        <w:rPr>
          <w:rFonts w:ascii="Arial" w:hAnsi="Arial" w:cs="Arial"/>
        </w:rPr>
        <w:t xml:space="preserve"> Slovensko, </w:t>
      </w:r>
      <w:proofErr w:type="spellStart"/>
      <w:r w:rsidR="00270FF6" w:rsidRPr="00270FF6">
        <w:rPr>
          <w:rFonts w:ascii="Arial" w:hAnsi="Arial" w:cs="Arial"/>
        </w:rPr>
        <w:t>s.r.o</w:t>
      </w:r>
      <w:proofErr w:type="spellEnd"/>
      <w:r w:rsidR="00270FF6" w:rsidRPr="00270FF6">
        <w:rPr>
          <w:rFonts w:ascii="Arial" w:hAnsi="Arial" w:cs="Arial"/>
        </w:rPr>
        <w:t xml:space="preserve">. </w:t>
      </w:r>
      <w:r w:rsidRPr="00D2443A">
        <w:rPr>
          <w:rFonts w:ascii="Arial" w:hAnsi="Arial" w:cs="Arial"/>
        </w:rPr>
        <w:fldChar w:fldCharType="end"/>
      </w:r>
    </w:p>
    <w:p w14:paraId="168D8E67" w14:textId="5E650565" w:rsidR="00074520" w:rsidRPr="00D2443A" w:rsidRDefault="00FB3F2B" w:rsidP="00D2443A">
      <w:pPr>
        <w:pStyle w:val="odstavec"/>
        <w:keepLines/>
        <w:suppressAutoHyphens/>
        <w:rPr>
          <w:rFonts w:ascii="Arial" w:hAnsi="Arial" w:cs="Arial"/>
        </w:rPr>
      </w:pPr>
      <w:bookmarkStart w:id="2" w:name="EntityAddressL1"/>
      <w:r w:rsidRPr="00D2443A">
        <w:rPr>
          <w:rFonts w:ascii="Arial" w:hAnsi="Arial" w:cs="Arial"/>
        </w:rPr>
        <w:t>Vajnorská 100/B</w:t>
      </w:r>
      <w:bookmarkEnd w:id="2"/>
    </w:p>
    <w:p w14:paraId="4F9CBDB0" w14:textId="6202A1F1" w:rsidR="00074520" w:rsidRPr="00D2443A" w:rsidRDefault="00FB3F2B" w:rsidP="00D2443A">
      <w:pPr>
        <w:pStyle w:val="odstavec"/>
        <w:keepLines/>
        <w:suppressAutoHyphens/>
        <w:rPr>
          <w:rFonts w:ascii="Arial" w:hAnsi="Arial" w:cs="Arial"/>
        </w:rPr>
      </w:pPr>
      <w:bookmarkStart w:id="3" w:name="EntityAddressL2"/>
      <w:r w:rsidRPr="00D2443A">
        <w:rPr>
          <w:rFonts w:ascii="Arial" w:hAnsi="Arial" w:cs="Arial"/>
        </w:rPr>
        <w:t xml:space="preserve">831 </w:t>
      </w:r>
      <w:r w:rsidR="00E7002C" w:rsidRPr="00D2443A">
        <w:rPr>
          <w:rFonts w:ascii="Arial" w:hAnsi="Arial" w:cs="Arial"/>
        </w:rPr>
        <w:t>0</w:t>
      </w:r>
      <w:r w:rsidRPr="00D2443A">
        <w:rPr>
          <w:rFonts w:ascii="Arial" w:hAnsi="Arial" w:cs="Arial"/>
        </w:rPr>
        <w:t xml:space="preserve">4  Bratislava </w:t>
      </w:r>
      <w:bookmarkEnd w:id="3"/>
    </w:p>
    <w:p w14:paraId="4B25F296" w14:textId="77777777" w:rsidR="00074520" w:rsidRPr="00D2443A" w:rsidRDefault="00074520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1"/>
    <w:p w14:paraId="09D842AE" w14:textId="5979FCFB" w:rsidR="00A3677A" w:rsidRPr="00D2443A" w:rsidRDefault="005125E4" w:rsidP="00D2443A">
      <w:pPr>
        <w:pStyle w:val="body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Spoločnosť </w:t>
      </w:r>
      <w:r w:rsidRPr="00D2443A">
        <w:rPr>
          <w:rFonts w:ascii="Arial" w:hAnsi="Arial" w:cs="Arial"/>
        </w:rPr>
        <w:fldChar w:fldCharType="begin"/>
      </w:r>
      <w:r w:rsidRPr="00D2443A">
        <w:rPr>
          <w:rFonts w:ascii="Arial" w:hAnsi="Arial" w:cs="Arial"/>
        </w:rPr>
        <w:instrText xml:space="preserve"> REF EntityName \h </w:instrText>
      </w:r>
      <w:r w:rsidR="00D81FBA" w:rsidRPr="00D2443A">
        <w:rPr>
          <w:rFonts w:ascii="Arial" w:hAnsi="Arial" w:cs="Arial"/>
        </w:rPr>
        <w:instrText xml:space="preserve"> \* MERGEFORMAT </w:instrText>
      </w:r>
      <w:r w:rsidRPr="00D2443A">
        <w:rPr>
          <w:rFonts w:ascii="Arial" w:hAnsi="Arial" w:cs="Arial"/>
        </w:rPr>
      </w:r>
      <w:r w:rsidRPr="00D2443A">
        <w:rPr>
          <w:rFonts w:ascii="Arial" w:hAnsi="Arial" w:cs="Arial"/>
        </w:rPr>
        <w:fldChar w:fldCharType="separate"/>
      </w:r>
      <w:proofErr w:type="spellStart"/>
      <w:r w:rsidR="00270FF6" w:rsidRPr="00270FF6">
        <w:rPr>
          <w:rFonts w:ascii="Arial" w:hAnsi="Arial" w:cs="Arial"/>
        </w:rPr>
        <w:t>Heidelberg</w:t>
      </w:r>
      <w:proofErr w:type="spellEnd"/>
      <w:r w:rsidR="00270FF6" w:rsidRPr="00270FF6">
        <w:rPr>
          <w:rFonts w:ascii="Arial" w:hAnsi="Arial" w:cs="Arial"/>
        </w:rPr>
        <w:t xml:space="preserve"> Slovensko, </w:t>
      </w:r>
      <w:proofErr w:type="spellStart"/>
      <w:r w:rsidR="00270FF6" w:rsidRPr="00270FF6">
        <w:rPr>
          <w:rFonts w:ascii="Arial" w:hAnsi="Arial" w:cs="Arial"/>
        </w:rPr>
        <w:t>s.r.o</w:t>
      </w:r>
      <w:proofErr w:type="spellEnd"/>
      <w:r w:rsidR="00270FF6" w:rsidRPr="00270FF6">
        <w:rPr>
          <w:rFonts w:ascii="Arial" w:hAnsi="Arial" w:cs="Arial"/>
        </w:rPr>
        <w:t xml:space="preserve">. </w:t>
      </w:r>
      <w:r w:rsidRPr="00D2443A">
        <w:rPr>
          <w:rFonts w:ascii="Arial" w:hAnsi="Arial" w:cs="Arial"/>
        </w:rPr>
        <w:fldChar w:fldCharType="end"/>
      </w:r>
      <w:r w:rsidRPr="00D2443A">
        <w:rPr>
          <w:rFonts w:ascii="Arial" w:hAnsi="Arial" w:cs="Arial"/>
        </w:rPr>
        <w:t xml:space="preserve"> </w:t>
      </w:r>
      <w:r w:rsidR="001A02BF" w:rsidRPr="00D2443A">
        <w:rPr>
          <w:rFonts w:ascii="Arial" w:hAnsi="Arial" w:cs="Arial"/>
        </w:rPr>
        <w:t>(ďalej len „</w:t>
      </w:r>
      <w:r w:rsidR="001A02BF" w:rsidRPr="00D2443A">
        <w:rPr>
          <w:rFonts w:ascii="Arial" w:hAnsi="Arial" w:cs="Arial"/>
          <w:b/>
        </w:rPr>
        <w:t>Spoločnosť</w:t>
      </w:r>
      <w:r w:rsidR="001A02BF" w:rsidRPr="00D2443A">
        <w:rPr>
          <w:rFonts w:ascii="Arial" w:hAnsi="Arial" w:cs="Arial"/>
        </w:rPr>
        <w:t>“) bola</w:t>
      </w:r>
      <w:r w:rsidR="004D210B" w:rsidRPr="00D2443A">
        <w:rPr>
          <w:rFonts w:ascii="Arial" w:hAnsi="Arial" w:cs="Arial"/>
        </w:rPr>
        <w:t xml:space="preserve"> založená</w:t>
      </w:r>
      <w:r w:rsidR="00FE52A8" w:rsidRPr="00D2443A">
        <w:rPr>
          <w:rFonts w:ascii="Arial" w:hAnsi="Arial" w:cs="Arial"/>
        </w:rPr>
        <w:t xml:space="preserve"> </w:t>
      </w:r>
      <w:bookmarkStart w:id="4" w:name="EstDate"/>
      <w:r w:rsidR="001A66DA" w:rsidRPr="00D2443A">
        <w:rPr>
          <w:rFonts w:ascii="Arial" w:hAnsi="Arial" w:cs="Arial"/>
        </w:rPr>
        <w:t>18</w:t>
      </w:r>
      <w:r w:rsidR="00FB3F2B" w:rsidRPr="00D2443A">
        <w:rPr>
          <w:rFonts w:ascii="Arial" w:hAnsi="Arial" w:cs="Arial"/>
        </w:rPr>
        <w:t>. decembra 1991</w:t>
      </w:r>
      <w:bookmarkEnd w:id="4"/>
      <w:r w:rsidR="00FE52A8" w:rsidRPr="00D2443A">
        <w:rPr>
          <w:rFonts w:ascii="Arial" w:hAnsi="Arial" w:cs="Arial"/>
        </w:rPr>
        <w:t xml:space="preserve"> </w:t>
      </w:r>
      <w:r w:rsidR="001A02BF" w:rsidRPr="00D2443A">
        <w:rPr>
          <w:rFonts w:ascii="Arial" w:hAnsi="Arial" w:cs="Arial"/>
        </w:rPr>
        <w:t xml:space="preserve">a do </w:t>
      </w:r>
      <w:r w:rsidR="00DD5F18" w:rsidRPr="00D2443A">
        <w:rPr>
          <w:rFonts w:ascii="Arial" w:hAnsi="Arial" w:cs="Arial"/>
        </w:rPr>
        <w:t>O</w:t>
      </w:r>
      <w:r w:rsidR="001A02BF" w:rsidRPr="00D2443A">
        <w:rPr>
          <w:rFonts w:ascii="Arial" w:hAnsi="Arial" w:cs="Arial"/>
        </w:rPr>
        <w:t>bchodného registra bola zapísan</w:t>
      </w:r>
      <w:r w:rsidR="008907FE" w:rsidRPr="00D2443A">
        <w:rPr>
          <w:rFonts w:ascii="Arial" w:hAnsi="Arial" w:cs="Arial"/>
        </w:rPr>
        <w:t>á</w:t>
      </w:r>
      <w:bookmarkStart w:id="5" w:name="EntryDate"/>
      <w:r w:rsidR="004E09A4" w:rsidRPr="00D2443A">
        <w:rPr>
          <w:rFonts w:ascii="Arial" w:hAnsi="Arial" w:cs="Arial"/>
        </w:rPr>
        <w:t xml:space="preserve"> </w:t>
      </w:r>
      <w:r w:rsidR="00FB3F2B" w:rsidRPr="00D2443A">
        <w:rPr>
          <w:rFonts w:ascii="Arial" w:hAnsi="Arial" w:cs="Arial"/>
        </w:rPr>
        <w:t>30. decembra 1991</w:t>
      </w:r>
      <w:bookmarkEnd w:id="5"/>
      <w:r w:rsidR="004D210B" w:rsidRPr="00D2443A">
        <w:rPr>
          <w:rFonts w:ascii="Arial" w:hAnsi="Arial" w:cs="Arial"/>
        </w:rPr>
        <w:t>.</w:t>
      </w:r>
      <w:r w:rsidR="00B6357A" w:rsidRPr="00D2443A">
        <w:rPr>
          <w:rFonts w:ascii="Arial" w:hAnsi="Arial" w:cs="Arial"/>
        </w:rPr>
        <w:t xml:space="preserve"> </w:t>
      </w:r>
      <w:r w:rsidR="001A02BF" w:rsidRPr="00D2443A">
        <w:rPr>
          <w:rFonts w:ascii="Arial" w:hAnsi="Arial" w:cs="Arial"/>
        </w:rPr>
        <w:t>(Obchodný register</w:t>
      </w:r>
      <w:bookmarkStart w:id="6" w:name="DistrictCourt"/>
      <w:r w:rsidR="004E09A4" w:rsidRPr="00D2443A">
        <w:rPr>
          <w:rFonts w:ascii="Arial" w:hAnsi="Arial" w:cs="Arial"/>
        </w:rPr>
        <w:t xml:space="preserve"> Mestský</w:t>
      </w:r>
      <w:r w:rsidR="00FB3F2B" w:rsidRPr="00D2443A">
        <w:rPr>
          <w:rFonts w:ascii="Arial" w:hAnsi="Arial" w:cs="Arial"/>
        </w:rPr>
        <w:t xml:space="preserve"> Súd Bratislava I</w:t>
      </w:r>
      <w:bookmarkEnd w:id="6"/>
      <w:r w:rsidR="004E09A4" w:rsidRPr="00D2443A">
        <w:rPr>
          <w:rFonts w:ascii="Arial" w:hAnsi="Arial" w:cs="Arial"/>
        </w:rPr>
        <w:t>II</w:t>
      </w:r>
      <w:r w:rsidR="00993136" w:rsidRPr="00D2443A">
        <w:rPr>
          <w:rFonts w:ascii="Arial" w:hAnsi="Arial" w:cs="Arial"/>
        </w:rPr>
        <w:t xml:space="preserve">, </w:t>
      </w:r>
      <w:proofErr w:type="spellStart"/>
      <w:r w:rsidR="00993136" w:rsidRPr="00D2443A">
        <w:rPr>
          <w:rFonts w:ascii="Arial" w:hAnsi="Arial" w:cs="Arial"/>
        </w:rPr>
        <w:t>oddi</w:t>
      </w:r>
      <w:r w:rsidR="004D210B" w:rsidRPr="00D2443A">
        <w:rPr>
          <w:rFonts w:ascii="Arial" w:hAnsi="Arial" w:cs="Arial"/>
        </w:rPr>
        <w:t>el</w:t>
      </w:r>
      <w:r w:rsidR="00FE52A8" w:rsidRPr="00D2443A">
        <w:rPr>
          <w:rFonts w:ascii="Arial" w:hAnsi="Arial" w:cs="Arial"/>
        </w:rPr>
        <w:t>:</w:t>
      </w:r>
      <w:bookmarkStart w:id="7" w:name="Section"/>
      <w:r w:rsidR="00FB3F2B" w:rsidRPr="00D2443A">
        <w:rPr>
          <w:rFonts w:ascii="Arial" w:hAnsi="Arial" w:cs="Arial"/>
        </w:rPr>
        <w:t>Sro</w:t>
      </w:r>
      <w:bookmarkEnd w:id="7"/>
      <w:proofErr w:type="spellEnd"/>
      <w:r w:rsidR="001A02BF" w:rsidRPr="00D2443A">
        <w:rPr>
          <w:rFonts w:ascii="Arial" w:hAnsi="Arial" w:cs="Arial"/>
        </w:rPr>
        <w:t xml:space="preserve">, vložka </w:t>
      </w:r>
      <w:r w:rsidR="00314E35" w:rsidRPr="00D2443A">
        <w:rPr>
          <w:rFonts w:ascii="Arial" w:hAnsi="Arial" w:cs="Arial"/>
        </w:rPr>
        <w:t>č</w:t>
      </w:r>
      <w:r w:rsidR="008907FE" w:rsidRPr="00D2443A">
        <w:rPr>
          <w:rFonts w:ascii="Arial" w:hAnsi="Arial" w:cs="Arial"/>
        </w:rPr>
        <w:t>.</w:t>
      </w:r>
      <w:bookmarkStart w:id="8" w:name="FileNum"/>
      <w:r w:rsidR="00FB3F2B" w:rsidRPr="00D2443A">
        <w:rPr>
          <w:rFonts w:ascii="Arial" w:hAnsi="Arial" w:cs="Arial"/>
        </w:rPr>
        <w:t>2102/B</w:t>
      </w:r>
      <w:bookmarkEnd w:id="8"/>
      <w:r w:rsidR="001A02BF" w:rsidRPr="00D2443A">
        <w:rPr>
          <w:rFonts w:ascii="Arial" w:hAnsi="Arial" w:cs="Arial"/>
        </w:rPr>
        <w:t>).</w:t>
      </w:r>
    </w:p>
    <w:p w14:paraId="4882CD0D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D013C45" w14:textId="0408856F" w:rsidR="002A6B50" w:rsidRPr="00D2443A" w:rsidRDefault="00294347" w:rsidP="00D2443A">
      <w:pPr>
        <w:pStyle w:val="body"/>
        <w:keepLines/>
        <w:suppressAutoHyphens/>
        <w:rPr>
          <w:rFonts w:ascii="Arial" w:hAnsi="Arial" w:cs="Arial"/>
          <w:lang w:val="de-DE"/>
        </w:rPr>
      </w:pPr>
      <w:bookmarkStart w:id="9" w:name="_Hlk87003773"/>
      <w:r w:rsidRPr="00D2443A">
        <w:rPr>
          <w:rFonts w:ascii="Arial" w:hAnsi="Arial" w:cs="Arial"/>
        </w:rPr>
        <w:t>Opis vykonávanej činnosti Spoločnosti</w:t>
      </w:r>
    </w:p>
    <w:p w14:paraId="4AB4782C" w14:textId="77777777" w:rsidR="00FE52A8" w:rsidRPr="00D2443A" w:rsidRDefault="00FE52A8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9"/>
    <w:p w14:paraId="43773E2D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nákup, predaj a sprostredkovanie strojov a prístrojov pre polygrafický priemysel,</w:t>
      </w:r>
    </w:p>
    <w:p w14:paraId="50993005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sprostredkovateľská činnosť v oblasti obchodu,</w:t>
      </w:r>
    </w:p>
    <w:p w14:paraId="1FD40A55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inštalovanie, údržba a servis strojov a prístrojov pre polygrafický priemysel,</w:t>
      </w:r>
    </w:p>
    <w:p w14:paraId="249D228B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kúpa tovaru za účelom jeho predaja konečnému spotrebiteľovi (maloobchod) v rozsahu voľnej živnosti,</w:t>
      </w:r>
    </w:p>
    <w:p w14:paraId="3B42E2CC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kúpa tovaru za účelom jeho predaja iným prevádzkovateľom živnosti (veľkoobchod) v rozsahu voľnej</w:t>
      </w:r>
    </w:p>
    <w:p w14:paraId="10037DB6" w14:textId="68B1443B" w:rsidR="004E09A4" w:rsidRPr="00D2443A" w:rsidRDefault="009F567E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  </w:t>
      </w:r>
      <w:r w:rsidR="004E09A4" w:rsidRPr="00D2443A">
        <w:rPr>
          <w:rFonts w:ascii="Arial" w:hAnsi="Arial" w:cs="Arial"/>
        </w:rPr>
        <w:t>živnosti</w:t>
      </w:r>
    </w:p>
    <w:p w14:paraId="70FA5B2C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finančný lízing</w:t>
      </w:r>
    </w:p>
    <w:p w14:paraId="22453E46" w14:textId="47633B1E" w:rsidR="00C264E9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- prenájom hnuteľných vecí</w:t>
      </w:r>
    </w:p>
    <w:p w14:paraId="44DFC45E" w14:textId="77777777" w:rsidR="004E09A4" w:rsidRPr="00D2443A" w:rsidRDefault="004E09A4" w:rsidP="00D2443A">
      <w:pPr>
        <w:pStyle w:val="odstavec"/>
        <w:keepLines/>
        <w:suppressAutoHyphens/>
        <w:rPr>
          <w:rFonts w:ascii="Arial" w:hAnsi="Arial" w:cs="Arial"/>
        </w:rPr>
      </w:pPr>
    </w:p>
    <w:p w14:paraId="5572B781" w14:textId="77777777" w:rsidR="002A6B50" w:rsidRPr="00D2443A" w:rsidRDefault="006A14AA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Neobmedzené ručenie</w:t>
      </w:r>
    </w:p>
    <w:p w14:paraId="2CF6B2EC" w14:textId="1F944CFD" w:rsidR="00C264E9" w:rsidRPr="00D2443A" w:rsidRDefault="001A02BF" w:rsidP="00D2443A">
      <w:pPr>
        <w:pStyle w:val="body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Spoločnosť </w:t>
      </w:r>
      <w:r w:rsidR="00052D5F" w:rsidRPr="00D2443A">
        <w:rPr>
          <w:rFonts w:ascii="Arial" w:hAnsi="Arial" w:cs="Arial"/>
        </w:rPr>
        <w:t xml:space="preserve">je </w:t>
      </w:r>
      <w:r w:rsidRPr="00D2443A">
        <w:rPr>
          <w:rFonts w:ascii="Arial" w:hAnsi="Arial" w:cs="Arial"/>
        </w:rPr>
        <w:t>neobmedzene ručiacim spoločníkom v iných účtovných jednotkách</w:t>
      </w:r>
      <w:r w:rsidR="00052D5F" w:rsidRPr="00D2443A">
        <w:rPr>
          <w:rFonts w:ascii="Arial" w:hAnsi="Arial" w:cs="Arial"/>
        </w:rPr>
        <w:t>.</w:t>
      </w:r>
    </w:p>
    <w:p w14:paraId="5BEA8FC1" w14:textId="77777777" w:rsidR="007A0452" w:rsidRPr="00D2443A" w:rsidRDefault="007A0452" w:rsidP="00D2443A">
      <w:pPr>
        <w:pStyle w:val="odstavec"/>
        <w:keepLines/>
        <w:suppressAutoHyphens/>
        <w:rPr>
          <w:rFonts w:ascii="Arial" w:hAnsi="Arial" w:cs="Arial"/>
        </w:rPr>
      </w:pPr>
    </w:p>
    <w:p w14:paraId="5099B50E" w14:textId="77777777" w:rsidR="007A0452" w:rsidRPr="00D2443A" w:rsidRDefault="007A0452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Dátum schválenia účtovnej závierky za predchádzajúce účtovné obdobie</w:t>
      </w:r>
    </w:p>
    <w:p w14:paraId="33C3C10A" w14:textId="57C70E6B" w:rsidR="007A0452" w:rsidRPr="00D2443A" w:rsidRDefault="007A0452" w:rsidP="00D2443A">
      <w:pPr>
        <w:pStyle w:val="body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Valné zhromaždenie schválilo dňa </w:t>
      </w:r>
      <w:r w:rsidR="00082955" w:rsidRPr="00D2443A">
        <w:rPr>
          <w:rFonts w:ascii="Arial" w:hAnsi="Arial" w:cs="Arial"/>
        </w:rPr>
        <w:t>31.</w:t>
      </w:r>
      <w:r w:rsidR="00B6357A" w:rsidRPr="00D2443A">
        <w:rPr>
          <w:rFonts w:ascii="Arial" w:hAnsi="Arial" w:cs="Arial"/>
        </w:rPr>
        <w:t xml:space="preserve"> </w:t>
      </w:r>
      <w:r w:rsidR="00693BEB" w:rsidRPr="00D2443A">
        <w:rPr>
          <w:rFonts w:ascii="Arial" w:hAnsi="Arial" w:cs="Arial"/>
        </w:rPr>
        <w:t xml:space="preserve">januára </w:t>
      </w:r>
      <w:r w:rsidR="00082955" w:rsidRPr="00D2443A">
        <w:rPr>
          <w:rFonts w:ascii="Arial" w:hAnsi="Arial" w:cs="Arial"/>
        </w:rPr>
        <w:t>2023</w:t>
      </w:r>
      <w:r w:rsidR="00082955" w:rsidRPr="00D2443A">
        <w:rPr>
          <w:rFonts w:ascii="Arial" w:hAnsi="Arial" w:cs="Arial"/>
          <w:color w:val="FF0000"/>
        </w:rPr>
        <w:t xml:space="preserve"> </w:t>
      </w:r>
      <w:r w:rsidR="00993136" w:rsidRPr="00D2443A">
        <w:rPr>
          <w:rFonts w:ascii="Arial" w:hAnsi="Arial" w:cs="Arial"/>
        </w:rPr>
        <w:t>ú</w:t>
      </w:r>
      <w:r w:rsidRPr="00D2443A">
        <w:rPr>
          <w:rFonts w:ascii="Arial" w:hAnsi="Arial" w:cs="Arial"/>
        </w:rPr>
        <w:t>čtovnú závierku Spoločnosti za predchádzajúce účtovné obdobie.</w:t>
      </w:r>
    </w:p>
    <w:p w14:paraId="77D16622" w14:textId="77777777" w:rsidR="006E7F81" w:rsidRPr="00D2443A" w:rsidRDefault="006E7F81" w:rsidP="00D2443A">
      <w:pPr>
        <w:pStyle w:val="body"/>
        <w:keepLines/>
        <w:suppressAutoHyphens/>
        <w:rPr>
          <w:rFonts w:ascii="Arial" w:hAnsi="Arial" w:cs="Arial"/>
        </w:rPr>
      </w:pPr>
    </w:p>
    <w:p w14:paraId="37482DD3" w14:textId="77777777" w:rsidR="00836DEF" w:rsidRPr="00D2443A" w:rsidRDefault="00836DEF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Právny dôvod na zostavenie účtovnej závierky</w:t>
      </w:r>
    </w:p>
    <w:p w14:paraId="6712BAB6" w14:textId="0F89A01C" w:rsidR="00836DEF" w:rsidRPr="00D2443A" w:rsidRDefault="00836DEF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Účtovná závierka Spoločnosti k </w:t>
      </w:r>
      <w:bookmarkStart w:id="10" w:name="EntityDateEnd1"/>
      <w:r w:rsidR="00FB3F2B" w:rsidRPr="00D2443A">
        <w:rPr>
          <w:rFonts w:ascii="Arial" w:hAnsi="Arial" w:cs="Arial"/>
        </w:rPr>
        <w:t>31. marcu 2023</w:t>
      </w:r>
      <w:bookmarkEnd w:id="10"/>
      <w:r w:rsidRPr="00D2443A">
        <w:rPr>
          <w:rFonts w:ascii="Arial" w:hAnsi="Arial" w:cs="Arial"/>
        </w:rPr>
        <w:t xml:space="preserve"> je zostavená ako riadna účtovná závierka podľa § 17 ods. 6 zákona NR SR č. 431/2002 Z.</w:t>
      </w:r>
      <w:r w:rsidR="002D051A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z. o účtovníctve v znení neskorších predpisov (ďalej len „</w:t>
      </w:r>
      <w:r w:rsidR="00993136" w:rsidRPr="00D2443A">
        <w:rPr>
          <w:rFonts w:ascii="Arial" w:hAnsi="Arial" w:cs="Arial"/>
          <w:b/>
        </w:rPr>
        <w:t>Z</w:t>
      </w:r>
      <w:r w:rsidRPr="00D2443A">
        <w:rPr>
          <w:rFonts w:ascii="Arial" w:hAnsi="Arial" w:cs="Arial"/>
          <w:b/>
        </w:rPr>
        <w:t>ákon o účtovníctve</w:t>
      </w:r>
      <w:r w:rsidRPr="00D2443A">
        <w:rPr>
          <w:rFonts w:ascii="Arial" w:hAnsi="Arial" w:cs="Arial"/>
        </w:rPr>
        <w:t xml:space="preserve">“) za účtovné obdobie od </w:t>
      </w:r>
      <w:bookmarkStart w:id="11" w:name="EntityDateStart"/>
      <w:r w:rsidR="00FB3F2B" w:rsidRPr="00D2443A">
        <w:rPr>
          <w:rFonts w:ascii="Arial" w:hAnsi="Arial" w:cs="Arial"/>
        </w:rPr>
        <w:t>1. apríla 2022</w:t>
      </w:r>
      <w:bookmarkEnd w:id="11"/>
      <w:r w:rsidRPr="00D2443A">
        <w:rPr>
          <w:rFonts w:ascii="Arial" w:hAnsi="Arial" w:cs="Arial"/>
        </w:rPr>
        <w:t xml:space="preserve"> do</w:t>
      </w:r>
      <w:bookmarkStart w:id="12" w:name="EntityDateEnd2"/>
      <w:r w:rsidR="00CE46A9" w:rsidRPr="00D2443A">
        <w:rPr>
          <w:rFonts w:ascii="Arial" w:hAnsi="Arial" w:cs="Arial"/>
        </w:rPr>
        <w:t xml:space="preserve"> </w:t>
      </w:r>
      <w:r w:rsidR="00FB3F2B" w:rsidRPr="00D2443A">
        <w:rPr>
          <w:rFonts w:ascii="Arial" w:hAnsi="Arial" w:cs="Arial"/>
        </w:rPr>
        <w:t>31. marca 2023</w:t>
      </w:r>
      <w:bookmarkEnd w:id="12"/>
      <w:r w:rsidRPr="00D2443A">
        <w:rPr>
          <w:rFonts w:ascii="Arial" w:hAnsi="Arial" w:cs="Arial"/>
        </w:rPr>
        <w:t>.</w:t>
      </w:r>
    </w:p>
    <w:p w14:paraId="5491C7C2" w14:textId="77777777" w:rsidR="00836DEF" w:rsidRPr="00D2443A" w:rsidRDefault="00836DEF" w:rsidP="00D2443A">
      <w:pPr>
        <w:pStyle w:val="odstavec"/>
        <w:keepLines/>
        <w:suppressAutoHyphens/>
        <w:rPr>
          <w:rFonts w:ascii="Arial" w:hAnsi="Arial" w:cs="Arial"/>
        </w:rPr>
      </w:pPr>
    </w:p>
    <w:p w14:paraId="77A9500A" w14:textId="77777777" w:rsidR="00836DEF" w:rsidRPr="00D2443A" w:rsidRDefault="00836DEF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Údaje o skupine</w:t>
      </w:r>
    </w:p>
    <w:p w14:paraId="03D4FB19" w14:textId="09F29231" w:rsidR="00CD5061" w:rsidRPr="00D2443A" w:rsidRDefault="001B09E8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Konsolidovanú účtovnú závierku za najmenšiu skupinu </w:t>
      </w:r>
      <w:r w:rsidR="00735A17" w:rsidRPr="00D2443A">
        <w:rPr>
          <w:rFonts w:ascii="Arial" w:hAnsi="Arial" w:cs="Arial"/>
        </w:rPr>
        <w:t>s</w:t>
      </w:r>
      <w:r w:rsidRPr="00D2443A">
        <w:rPr>
          <w:rFonts w:ascii="Arial" w:hAnsi="Arial" w:cs="Arial"/>
        </w:rPr>
        <w:t xml:space="preserve"> názvom </w:t>
      </w:r>
      <w:proofErr w:type="spellStart"/>
      <w:r w:rsidR="00CE46A9" w:rsidRPr="00D2443A">
        <w:rPr>
          <w:rFonts w:ascii="Arial" w:hAnsi="Arial" w:cs="Arial"/>
        </w:rPr>
        <w:t>Heidelberger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Druckmaschinen</w:t>
      </w:r>
      <w:proofErr w:type="spellEnd"/>
      <w:r w:rsidR="005F5D89" w:rsidRPr="00D2443A">
        <w:rPr>
          <w:rFonts w:ascii="Arial" w:hAnsi="Arial" w:cs="Arial"/>
        </w:rPr>
        <w:t xml:space="preserve"> </w:t>
      </w:r>
      <w:proofErr w:type="spellStart"/>
      <w:r w:rsidR="005F5D89" w:rsidRPr="00D2443A">
        <w:rPr>
          <w:rFonts w:ascii="Arial" w:hAnsi="Arial" w:cs="Arial"/>
        </w:rPr>
        <w:t>Osteuropa</w:t>
      </w:r>
      <w:proofErr w:type="spellEnd"/>
      <w:r w:rsidRPr="00D2443A">
        <w:rPr>
          <w:rFonts w:ascii="Arial" w:hAnsi="Arial" w:cs="Arial"/>
        </w:rPr>
        <w:t>, ktorej súčasťou je Spoločnosť ako dcérska účtovná jednotka, zostavuje</w:t>
      </w:r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Heidelberger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Druckmaschinen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Osteuropa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Vertriebs-G.m.b.H</w:t>
      </w:r>
      <w:proofErr w:type="spellEnd"/>
      <w:r w:rsidR="00CE46A9" w:rsidRPr="00D2443A">
        <w:rPr>
          <w:rFonts w:ascii="Arial" w:hAnsi="Arial" w:cs="Arial"/>
        </w:rPr>
        <w:t>.</w:t>
      </w:r>
      <w:r w:rsidRPr="00D2443A">
        <w:rPr>
          <w:rFonts w:ascii="Arial" w:hAnsi="Arial" w:cs="Arial"/>
        </w:rPr>
        <w:t xml:space="preserve"> so sídlom </w:t>
      </w:r>
      <w:proofErr w:type="spellStart"/>
      <w:r w:rsidR="00CE46A9" w:rsidRPr="00D2443A">
        <w:rPr>
          <w:rFonts w:ascii="Arial" w:hAnsi="Arial" w:cs="Arial"/>
        </w:rPr>
        <w:t>Karl</w:t>
      </w:r>
      <w:proofErr w:type="spellEnd"/>
      <w:r w:rsidR="00CE46A9" w:rsidRPr="00D2443A">
        <w:rPr>
          <w:rFonts w:ascii="Arial" w:hAnsi="Arial" w:cs="Arial"/>
        </w:rPr>
        <w:t>-Farkas-</w:t>
      </w:r>
      <w:proofErr w:type="spellStart"/>
      <w:r w:rsidR="00CE46A9" w:rsidRPr="00D2443A">
        <w:rPr>
          <w:rFonts w:ascii="Arial" w:hAnsi="Arial" w:cs="Arial"/>
        </w:rPr>
        <w:t>Gasse</w:t>
      </w:r>
      <w:proofErr w:type="spellEnd"/>
      <w:r w:rsidR="00CE46A9" w:rsidRPr="00D2443A">
        <w:rPr>
          <w:rFonts w:ascii="Arial" w:hAnsi="Arial" w:cs="Arial"/>
        </w:rPr>
        <w:t xml:space="preserve"> 22, Viedeň, Rakúsko</w:t>
      </w:r>
      <w:r w:rsidRPr="00D2443A">
        <w:rPr>
          <w:rFonts w:ascii="Arial" w:hAnsi="Arial" w:cs="Arial"/>
        </w:rPr>
        <w:t xml:space="preserve">. Kópiu konsolidovanej účtovnej závierky </w:t>
      </w:r>
      <w:r w:rsidR="00155AAD" w:rsidRPr="00D2443A">
        <w:rPr>
          <w:rFonts w:ascii="Arial" w:hAnsi="Arial" w:cs="Arial"/>
        </w:rPr>
        <w:t>si</w:t>
      </w:r>
      <w:r w:rsidRPr="00D2443A">
        <w:rPr>
          <w:rFonts w:ascii="Arial" w:hAnsi="Arial" w:cs="Arial"/>
        </w:rPr>
        <w:t xml:space="preserve"> možn</w:t>
      </w:r>
      <w:r w:rsidR="00155AAD" w:rsidRPr="00D2443A">
        <w:rPr>
          <w:rFonts w:ascii="Arial" w:hAnsi="Arial" w:cs="Arial"/>
        </w:rPr>
        <w:t>o</w:t>
      </w:r>
      <w:r w:rsidRPr="00D2443A">
        <w:rPr>
          <w:rFonts w:ascii="Arial" w:hAnsi="Arial" w:cs="Arial"/>
        </w:rPr>
        <w:t xml:space="preserve"> vyžiadať v s</w:t>
      </w:r>
      <w:r w:rsidR="00CD5061" w:rsidRPr="00D2443A">
        <w:rPr>
          <w:rFonts w:ascii="Arial" w:hAnsi="Arial" w:cs="Arial"/>
        </w:rPr>
        <w:t>ídle</w:t>
      </w:r>
      <w:r w:rsidRPr="00D2443A">
        <w:rPr>
          <w:rFonts w:ascii="Arial" w:hAnsi="Arial" w:cs="Arial"/>
        </w:rPr>
        <w:t xml:space="preserve"> uvedenej spoločnosti.</w:t>
      </w:r>
    </w:p>
    <w:p w14:paraId="1CB1AE99" w14:textId="77777777" w:rsidR="009207F3" w:rsidRPr="00D2443A" w:rsidRDefault="009207F3" w:rsidP="00D2443A">
      <w:pPr>
        <w:pStyle w:val="odstavec"/>
        <w:keepLines/>
        <w:suppressAutoHyphens/>
        <w:rPr>
          <w:rFonts w:ascii="Arial" w:hAnsi="Arial" w:cs="Arial"/>
        </w:rPr>
      </w:pPr>
    </w:p>
    <w:p w14:paraId="6783E61E" w14:textId="5CE69CFB" w:rsidR="00D320DA" w:rsidRPr="00D2443A" w:rsidRDefault="001B09E8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Konsolidovanú účtovnú závierku za najväčšiu skupinu </w:t>
      </w:r>
      <w:r w:rsidR="00735A17" w:rsidRPr="00D2443A">
        <w:rPr>
          <w:rFonts w:ascii="Arial" w:hAnsi="Arial" w:cs="Arial"/>
        </w:rPr>
        <w:t>s</w:t>
      </w:r>
      <w:r w:rsidRPr="00D2443A">
        <w:rPr>
          <w:rFonts w:ascii="Arial" w:hAnsi="Arial" w:cs="Arial"/>
        </w:rPr>
        <w:t xml:space="preserve"> </w:t>
      </w:r>
      <w:proofErr w:type="spellStart"/>
      <w:r w:rsidRPr="00D2443A">
        <w:rPr>
          <w:rFonts w:ascii="Arial" w:hAnsi="Arial" w:cs="Arial"/>
        </w:rPr>
        <w:t>názvom</w:t>
      </w:r>
      <w:r w:rsidR="00CE46A9" w:rsidRPr="00D2443A">
        <w:rPr>
          <w:rFonts w:ascii="Arial" w:hAnsi="Arial" w:cs="Arial"/>
        </w:rPr>
        <w:t>Heidelberger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Druckmaschinen</w:t>
      </w:r>
      <w:proofErr w:type="spellEnd"/>
      <w:r w:rsidR="00CE46A9" w:rsidRPr="00D2443A">
        <w:rPr>
          <w:rFonts w:ascii="Arial" w:hAnsi="Arial" w:cs="Arial"/>
        </w:rPr>
        <w:t xml:space="preserve"> AG</w:t>
      </w:r>
      <w:r w:rsidRPr="00D2443A">
        <w:rPr>
          <w:rFonts w:ascii="Arial" w:hAnsi="Arial" w:cs="Arial"/>
        </w:rPr>
        <w:t xml:space="preserve">, ktorej súčasťou je </w:t>
      </w:r>
      <w:r w:rsidR="00D320DA" w:rsidRPr="00D2443A">
        <w:rPr>
          <w:rFonts w:ascii="Arial" w:hAnsi="Arial" w:cs="Arial"/>
        </w:rPr>
        <w:t>aj konsolidovaná účtovná závierka podľa prvej vety</w:t>
      </w:r>
      <w:r w:rsidR="003B25A1" w:rsidRPr="00D2443A">
        <w:rPr>
          <w:rFonts w:ascii="Arial" w:hAnsi="Arial" w:cs="Arial"/>
        </w:rPr>
        <w:t>,</w:t>
      </w:r>
      <w:r w:rsidR="00D320DA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 xml:space="preserve">zostavuje </w:t>
      </w:r>
      <w:proofErr w:type="spellStart"/>
      <w:r w:rsidR="00CE46A9" w:rsidRPr="00D2443A">
        <w:rPr>
          <w:rFonts w:ascii="Arial" w:hAnsi="Arial" w:cs="Arial"/>
        </w:rPr>
        <w:t>Heidelberger</w:t>
      </w:r>
      <w:proofErr w:type="spellEnd"/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Druckmaschinen</w:t>
      </w:r>
      <w:proofErr w:type="spellEnd"/>
      <w:r w:rsidR="00CE46A9" w:rsidRPr="00D2443A">
        <w:rPr>
          <w:rFonts w:ascii="Arial" w:hAnsi="Arial" w:cs="Arial"/>
        </w:rPr>
        <w:t xml:space="preserve"> AG </w:t>
      </w:r>
      <w:r w:rsidRPr="00D2443A">
        <w:rPr>
          <w:rFonts w:ascii="Arial" w:hAnsi="Arial" w:cs="Arial"/>
        </w:rPr>
        <w:t>so sídlom</w:t>
      </w:r>
      <w:r w:rsidR="00CE46A9" w:rsidRPr="00D2443A">
        <w:rPr>
          <w:rFonts w:ascii="Arial" w:hAnsi="Arial" w:cs="Arial"/>
        </w:rPr>
        <w:t xml:space="preserve"> </w:t>
      </w:r>
      <w:proofErr w:type="spellStart"/>
      <w:r w:rsidR="00CE46A9" w:rsidRPr="00D2443A">
        <w:rPr>
          <w:rFonts w:ascii="Arial" w:hAnsi="Arial" w:cs="Arial"/>
        </w:rPr>
        <w:t>Kurfϋrstenanlage</w:t>
      </w:r>
      <w:proofErr w:type="spellEnd"/>
      <w:r w:rsidR="00CE46A9" w:rsidRPr="00D2443A">
        <w:rPr>
          <w:rFonts w:ascii="Arial" w:hAnsi="Arial" w:cs="Arial"/>
        </w:rPr>
        <w:t xml:space="preserve"> 52-60, </w:t>
      </w:r>
      <w:proofErr w:type="spellStart"/>
      <w:r w:rsidR="00CE46A9" w:rsidRPr="00D2443A">
        <w:rPr>
          <w:rFonts w:ascii="Arial" w:hAnsi="Arial" w:cs="Arial"/>
        </w:rPr>
        <w:t>Heidelberg</w:t>
      </w:r>
      <w:proofErr w:type="spellEnd"/>
      <w:r w:rsidR="00CE46A9" w:rsidRPr="00D2443A">
        <w:rPr>
          <w:rFonts w:ascii="Arial" w:hAnsi="Arial" w:cs="Arial"/>
        </w:rPr>
        <w:t>, Nemecko</w:t>
      </w:r>
      <w:r w:rsidRPr="00D2443A">
        <w:rPr>
          <w:rFonts w:ascii="Arial" w:hAnsi="Arial" w:cs="Arial"/>
        </w:rPr>
        <w:t xml:space="preserve">. Kópiu konsolidovanej účtovnej závierky </w:t>
      </w:r>
      <w:r w:rsidR="003B25A1" w:rsidRPr="00D2443A">
        <w:rPr>
          <w:rFonts w:ascii="Arial" w:hAnsi="Arial" w:cs="Arial"/>
        </w:rPr>
        <w:t>si</w:t>
      </w:r>
      <w:r w:rsidRPr="00D2443A">
        <w:rPr>
          <w:rFonts w:ascii="Arial" w:hAnsi="Arial" w:cs="Arial"/>
        </w:rPr>
        <w:t xml:space="preserve"> možn</w:t>
      </w:r>
      <w:r w:rsidR="003B25A1" w:rsidRPr="00D2443A">
        <w:rPr>
          <w:rFonts w:ascii="Arial" w:hAnsi="Arial" w:cs="Arial"/>
        </w:rPr>
        <w:t>o</w:t>
      </w:r>
      <w:r w:rsidRPr="00D2443A">
        <w:rPr>
          <w:rFonts w:ascii="Arial" w:hAnsi="Arial" w:cs="Arial"/>
        </w:rPr>
        <w:t xml:space="preserve"> vyžiadať v síd</w:t>
      </w:r>
      <w:r w:rsidR="00CD5061" w:rsidRPr="00D2443A">
        <w:rPr>
          <w:rFonts w:ascii="Arial" w:hAnsi="Arial" w:cs="Arial"/>
        </w:rPr>
        <w:t>le</w:t>
      </w:r>
      <w:r w:rsidRPr="00D2443A">
        <w:rPr>
          <w:rFonts w:ascii="Arial" w:hAnsi="Arial" w:cs="Arial"/>
        </w:rPr>
        <w:t xml:space="preserve"> uvedenej spoločnosti</w:t>
      </w:r>
      <w:r w:rsidR="00CD5061" w:rsidRPr="00D2443A">
        <w:rPr>
          <w:rFonts w:ascii="Arial" w:hAnsi="Arial" w:cs="Arial"/>
        </w:rPr>
        <w:t>.</w:t>
      </w:r>
    </w:p>
    <w:p w14:paraId="4A1FF220" w14:textId="77777777" w:rsidR="00B219A3" w:rsidRPr="00D2443A" w:rsidRDefault="00B219A3" w:rsidP="00D2443A">
      <w:pPr>
        <w:pStyle w:val="odstavec"/>
        <w:keepLines/>
        <w:suppressAutoHyphens/>
        <w:rPr>
          <w:rFonts w:ascii="Arial" w:hAnsi="Arial" w:cs="Arial"/>
        </w:rPr>
      </w:pPr>
    </w:p>
    <w:p w14:paraId="40A939AE" w14:textId="3127DCDA" w:rsidR="00D2443A" w:rsidRDefault="00D2443A">
      <w:pPr>
        <w:rPr>
          <w:rFonts w:ascii="Arial" w:hAnsi="Arial" w:cs="Arial"/>
          <w:bCs/>
          <w:iCs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</w:rPr>
        <w:br w:type="page"/>
      </w:r>
    </w:p>
    <w:p w14:paraId="3716A499" w14:textId="77777777" w:rsidR="002A6B50" w:rsidRPr="00D2443A" w:rsidRDefault="005C39C1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lastRenderedPageBreak/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96"/>
        <w:gridCol w:w="1408"/>
        <w:gridCol w:w="1408"/>
      </w:tblGrid>
      <w:tr w:rsidR="00FB3F2B" w:rsidRPr="00D2443A" w14:paraId="33371307" w14:textId="77777777" w:rsidTr="00D2443A">
        <w:trPr>
          <w:cantSplit/>
          <w:trHeight w:val="227"/>
        </w:trPr>
        <w:tc>
          <w:tcPr>
            <w:tcW w:w="3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D560D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bookmarkStart w:id="14" w:name="FWT_T1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7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FB0038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Stav k 31.03.2023</w:t>
            </w:r>
          </w:p>
        </w:tc>
        <w:tc>
          <w:tcPr>
            <w:tcW w:w="7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4459D5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Stav k 31.03.2022</w:t>
            </w:r>
          </w:p>
        </w:tc>
      </w:tr>
      <w:tr w:rsidR="00FB3F2B" w:rsidRPr="00D2443A" w14:paraId="428C7AFE" w14:textId="77777777" w:rsidTr="00D2443A">
        <w:trPr>
          <w:cantSplit/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B46E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3C55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66B3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FB3F2B" w:rsidRPr="00D2443A" w14:paraId="6473550D" w14:textId="77777777" w:rsidTr="00D2443A">
        <w:trPr>
          <w:cantSplit/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743D5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208E4" w14:textId="23D6475F" w:rsidR="00FB3F2B" w:rsidRPr="00D2443A" w:rsidRDefault="008F3E53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BC361" w14:textId="63880E6A" w:rsidR="00FB3F2B" w:rsidRPr="00D2443A" w:rsidRDefault="008F3E53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FB3F2B" w:rsidRPr="00D2443A" w14:paraId="00BFF212" w14:textId="77777777" w:rsidTr="00D2443A">
        <w:trPr>
          <w:cantSplit/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2B475" w14:textId="77777777" w:rsidR="00FB3F2B" w:rsidRPr="00D2443A" w:rsidRDefault="00FB3F2B" w:rsidP="00D2443A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2443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1B31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2443A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030E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2443A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4E8AF71F" w:rsidR="00210797" w:rsidRPr="00D2443A" w:rsidRDefault="00210797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14"/>
    <w:p w14:paraId="1A4A725E" w14:textId="77777777" w:rsidR="00FB6F88" w:rsidRPr="00D2443A" w:rsidRDefault="00FB6F88" w:rsidP="00D2443A">
      <w:pPr>
        <w:pStyle w:val="odstavec"/>
        <w:keepLines/>
        <w:suppressAutoHyphens/>
        <w:rPr>
          <w:rFonts w:ascii="Arial" w:hAnsi="Arial" w:cs="Arial"/>
        </w:rPr>
      </w:pPr>
    </w:p>
    <w:p w14:paraId="351234D3" w14:textId="77777777" w:rsidR="00FD2075" w:rsidRPr="00D2443A" w:rsidRDefault="00FD2075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Dátum schválenia audítora Spoločnosti</w:t>
      </w:r>
    </w:p>
    <w:p w14:paraId="168150BB" w14:textId="6F0E1CBE" w:rsidR="00FD2075" w:rsidRPr="00D2443A" w:rsidRDefault="00FD2075" w:rsidP="00D2443A">
      <w:pPr>
        <w:pStyle w:val="body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Valné zhromaždenie Spoločnosti schválilo dňa </w:t>
      </w:r>
      <w:r w:rsidR="00082955" w:rsidRPr="00D2443A">
        <w:rPr>
          <w:rFonts w:ascii="Arial" w:hAnsi="Arial" w:cs="Arial"/>
        </w:rPr>
        <w:t>31.</w:t>
      </w:r>
      <w:r w:rsidR="00B6357A" w:rsidRPr="00D2443A">
        <w:rPr>
          <w:rFonts w:ascii="Arial" w:hAnsi="Arial" w:cs="Arial"/>
        </w:rPr>
        <w:t xml:space="preserve"> </w:t>
      </w:r>
      <w:r w:rsidR="006F5529" w:rsidRPr="00D2443A">
        <w:rPr>
          <w:rFonts w:ascii="Arial" w:hAnsi="Arial" w:cs="Arial"/>
        </w:rPr>
        <w:t xml:space="preserve">januára </w:t>
      </w:r>
      <w:r w:rsidR="00082955" w:rsidRPr="00D2443A">
        <w:rPr>
          <w:rFonts w:ascii="Arial" w:hAnsi="Arial" w:cs="Arial"/>
        </w:rPr>
        <w:t>2023</w:t>
      </w:r>
      <w:r w:rsidR="009B6AF7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 xml:space="preserve">spoločnosť </w:t>
      </w:r>
      <w:proofErr w:type="spellStart"/>
      <w:r w:rsidRPr="00D2443A">
        <w:rPr>
          <w:rFonts w:ascii="Arial" w:hAnsi="Arial" w:cs="Arial"/>
        </w:rPr>
        <w:t>PricewaterhouseCoopers</w:t>
      </w:r>
      <w:proofErr w:type="spellEnd"/>
      <w:r w:rsidRPr="00D2443A">
        <w:rPr>
          <w:rFonts w:ascii="Arial" w:hAnsi="Arial" w:cs="Arial"/>
        </w:rPr>
        <w:t xml:space="preserve"> Slovensko, </w:t>
      </w:r>
      <w:proofErr w:type="spellStart"/>
      <w:r w:rsidRPr="00D2443A">
        <w:rPr>
          <w:rFonts w:ascii="Arial" w:hAnsi="Arial" w:cs="Arial"/>
        </w:rPr>
        <w:t>s.r.o</w:t>
      </w:r>
      <w:proofErr w:type="spellEnd"/>
      <w:r w:rsidRPr="00D2443A">
        <w:rPr>
          <w:rFonts w:ascii="Arial" w:hAnsi="Arial" w:cs="Arial"/>
        </w:rPr>
        <w:t xml:space="preserve">. ako audítora účtovnej závierky za finančný rok </w:t>
      </w:r>
      <w:r w:rsidR="008C4D2F" w:rsidRPr="00D2443A">
        <w:rPr>
          <w:rFonts w:ascii="Arial" w:hAnsi="Arial" w:cs="Arial"/>
        </w:rPr>
        <w:t xml:space="preserve">ukončený </w:t>
      </w:r>
      <w:r w:rsidR="00F563AA" w:rsidRPr="00D2443A">
        <w:rPr>
          <w:rFonts w:ascii="Arial" w:hAnsi="Arial" w:cs="Arial"/>
          <w:highlight w:val="yellow"/>
        </w:rPr>
        <w:fldChar w:fldCharType="begin"/>
      </w:r>
      <w:r w:rsidR="00F563AA" w:rsidRPr="00D2443A">
        <w:rPr>
          <w:rFonts w:ascii="Arial" w:hAnsi="Arial" w:cs="Arial"/>
        </w:rPr>
        <w:instrText xml:space="preserve"> REF EntityDateEnd2 \h </w:instrText>
      </w:r>
      <w:r w:rsidR="00796393" w:rsidRPr="00D2443A">
        <w:rPr>
          <w:rFonts w:ascii="Arial" w:hAnsi="Arial" w:cs="Arial"/>
          <w:highlight w:val="yellow"/>
        </w:rPr>
        <w:instrText xml:space="preserve"> \* MERGEFORMAT </w:instrText>
      </w:r>
      <w:r w:rsidR="00F563AA" w:rsidRPr="00D2443A">
        <w:rPr>
          <w:rFonts w:ascii="Arial" w:hAnsi="Arial" w:cs="Arial"/>
          <w:highlight w:val="yellow"/>
        </w:rPr>
      </w:r>
      <w:r w:rsidR="00F563AA" w:rsidRPr="00D2443A">
        <w:rPr>
          <w:rFonts w:ascii="Arial" w:hAnsi="Arial" w:cs="Arial"/>
          <w:highlight w:val="yellow"/>
        </w:rPr>
        <w:fldChar w:fldCharType="separate"/>
      </w:r>
      <w:r w:rsidR="00270FF6" w:rsidRPr="00D2443A">
        <w:rPr>
          <w:rFonts w:ascii="Arial" w:hAnsi="Arial" w:cs="Arial"/>
        </w:rPr>
        <w:t xml:space="preserve"> 31. marca 2023</w:t>
      </w:r>
      <w:r w:rsidR="00F563AA" w:rsidRPr="00D2443A">
        <w:rPr>
          <w:rFonts w:ascii="Arial" w:hAnsi="Arial" w:cs="Arial"/>
          <w:highlight w:val="yellow"/>
        </w:rPr>
        <w:fldChar w:fldCharType="end"/>
      </w:r>
      <w:r w:rsidRPr="00D2443A">
        <w:rPr>
          <w:rFonts w:ascii="Arial" w:hAnsi="Arial" w:cs="Arial"/>
        </w:rPr>
        <w:t>.</w:t>
      </w:r>
    </w:p>
    <w:p w14:paraId="7A02D3BF" w14:textId="77777777" w:rsidR="009D1713" w:rsidRPr="00D2443A" w:rsidRDefault="009D1713" w:rsidP="00D2443A">
      <w:pPr>
        <w:pStyle w:val="odstavec"/>
        <w:keepLines/>
        <w:suppressAutoHyphens/>
        <w:rPr>
          <w:rFonts w:ascii="Arial" w:hAnsi="Arial" w:cs="Arial"/>
        </w:rPr>
      </w:pPr>
    </w:p>
    <w:p w14:paraId="7FA04113" w14:textId="441F11ED" w:rsidR="00601773" w:rsidRPr="00D2443A" w:rsidRDefault="00FD2075" w:rsidP="00D2443A">
      <w:pPr>
        <w:pStyle w:val="Heading2"/>
        <w:keepLines/>
        <w:spacing w:after="120"/>
        <w:rPr>
          <w:rFonts w:ascii="Arial" w:hAnsi="Arial"/>
        </w:rPr>
      </w:pPr>
      <w:r w:rsidRPr="00D2443A">
        <w:rPr>
          <w:rFonts w:ascii="Arial" w:hAnsi="Arial"/>
        </w:rPr>
        <w:t>Orgány a</w:t>
      </w:r>
      <w:r w:rsidRPr="00D2443A">
        <w:rPr>
          <w:rFonts w:ascii="Arial" w:hAnsi="Arial"/>
          <w:color w:val="000000" w:themeColor="text1"/>
        </w:rPr>
        <w:t xml:space="preserve"> spoločníci</w:t>
      </w:r>
      <w:r w:rsidR="009B6AF7" w:rsidRPr="00D2443A">
        <w:rPr>
          <w:rFonts w:ascii="Arial" w:hAnsi="Arial"/>
          <w:color w:val="0070C0"/>
        </w:rPr>
        <w:t xml:space="preserve"> </w:t>
      </w:r>
      <w:r w:rsidR="00033D10" w:rsidRPr="00D2443A">
        <w:rPr>
          <w:rFonts w:ascii="Arial" w:hAnsi="Arial"/>
        </w:rPr>
        <w:t>S</w:t>
      </w:r>
      <w:r w:rsidRPr="00D2443A">
        <w:rPr>
          <w:rFonts w:ascii="Arial" w:hAnsi="Arial"/>
        </w:rPr>
        <w:t>poločnosti</w:t>
      </w:r>
    </w:p>
    <w:p w14:paraId="1A436EA3" w14:textId="0BDE3C61" w:rsidR="00E1515F" w:rsidRPr="00D2443A" w:rsidRDefault="001A02BF" w:rsidP="00D2443A">
      <w:pPr>
        <w:pStyle w:val="body1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Orgány Spoločnosti</w:t>
      </w:r>
    </w:p>
    <w:p w14:paraId="27F8157E" w14:textId="77777777" w:rsidR="008E698C" w:rsidRPr="00D2443A" w:rsidRDefault="008E698C" w:rsidP="00D2443A">
      <w:pPr>
        <w:pStyle w:val="body"/>
        <w:keepLines/>
        <w:suppressAutoHyphen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5"/>
        <w:gridCol w:w="3121"/>
        <w:gridCol w:w="2126"/>
      </w:tblGrid>
      <w:tr w:rsidR="00CE46A9" w:rsidRPr="00D2443A" w14:paraId="6F95762A" w14:textId="77777777" w:rsidTr="00D2443A">
        <w:trPr>
          <w:cantSplit/>
          <w:trHeight w:val="227"/>
        </w:trPr>
        <w:tc>
          <w:tcPr>
            <w:tcW w:w="2152" w:type="pct"/>
            <w:tcBorders>
              <w:bottom w:val="single" w:sz="4" w:space="0" w:color="auto"/>
            </w:tcBorders>
            <w:vAlign w:val="bottom"/>
          </w:tcPr>
          <w:p w14:paraId="735D580A" w14:textId="77777777" w:rsidR="008C4D2F" w:rsidRPr="00D2443A" w:rsidRDefault="008C4D2F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bottom"/>
          </w:tcPr>
          <w:p w14:paraId="5F076C98" w14:textId="08CC2F51" w:rsidR="008C4D2F" w:rsidRPr="00D2443A" w:rsidRDefault="00CE46A9" w:rsidP="00D2443A">
            <w:pPr>
              <w:pStyle w:val="body"/>
              <w:keepLines/>
              <w:suppressAutoHyphens/>
              <w:rPr>
                <w:rFonts w:ascii="Arial" w:hAnsi="Arial" w:cs="Arial"/>
                <w:sz w:val="18"/>
              </w:rPr>
            </w:pPr>
            <w:r w:rsidRPr="00D2443A">
              <w:rPr>
                <w:rFonts w:ascii="Arial" w:hAnsi="Arial" w:cs="Arial"/>
                <w:sz w:val="18"/>
              </w:rPr>
              <w:t>Stav k 31.03.</w:t>
            </w:r>
            <w:r w:rsidR="008C4D2F" w:rsidRPr="00D2443A">
              <w:rPr>
                <w:rFonts w:ascii="Arial" w:hAnsi="Arial" w:cs="Arial"/>
                <w:sz w:val="18"/>
              </w:rPr>
              <w:t xml:space="preserve"> </w:t>
            </w:r>
            <w:r w:rsidR="008907FE" w:rsidRPr="00D2443A">
              <w:rPr>
                <w:rFonts w:ascii="Arial" w:hAnsi="Arial" w:cs="Arial"/>
                <w:sz w:val="18"/>
              </w:rPr>
              <w:t>202</w:t>
            </w:r>
            <w:r w:rsidRPr="00D2443A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154" w:type="pct"/>
            <w:tcBorders>
              <w:bottom w:val="single" w:sz="4" w:space="0" w:color="auto"/>
            </w:tcBorders>
            <w:vAlign w:val="bottom"/>
          </w:tcPr>
          <w:p w14:paraId="3ADDF1E3" w14:textId="53B87D2C" w:rsidR="008C4D2F" w:rsidRPr="00D2443A" w:rsidRDefault="00CE46A9" w:rsidP="00D2443A">
            <w:pPr>
              <w:pStyle w:val="body"/>
              <w:keepLines/>
              <w:suppressAutoHyphens/>
              <w:rPr>
                <w:rFonts w:ascii="Arial" w:hAnsi="Arial" w:cs="Arial"/>
                <w:sz w:val="18"/>
              </w:rPr>
            </w:pPr>
            <w:r w:rsidRPr="00D2443A">
              <w:rPr>
                <w:rFonts w:ascii="Arial" w:hAnsi="Arial" w:cs="Arial"/>
                <w:sz w:val="18"/>
              </w:rPr>
              <w:t>Stav k 31.03.</w:t>
            </w:r>
            <w:r w:rsidR="008C4D2F" w:rsidRPr="00D2443A">
              <w:rPr>
                <w:rFonts w:ascii="Arial" w:hAnsi="Arial" w:cs="Arial"/>
                <w:sz w:val="18"/>
              </w:rPr>
              <w:t xml:space="preserve"> </w:t>
            </w:r>
            <w:r w:rsidR="008907FE" w:rsidRPr="00D2443A">
              <w:rPr>
                <w:rFonts w:ascii="Arial" w:hAnsi="Arial" w:cs="Arial"/>
                <w:sz w:val="18"/>
              </w:rPr>
              <w:t>202</w:t>
            </w:r>
            <w:r w:rsidRPr="00D2443A">
              <w:rPr>
                <w:rFonts w:ascii="Arial" w:hAnsi="Arial" w:cs="Arial"/>
                <w:sz w:val="18"/>
              </w:rPr>
              <w:t>2</w:t>
            </w:r>
          </w:p>
        </w:tc>
      </w:tr>
      <w:tr w:rsidR="00E07B05" w:rsidRPr="00D2443A" w14:paraId="679DB1C5" w14:textId="77777777" w:rsidTr="00D2443A">
        <w:trPr>
          <w:cantSplit/>
          <w:trHeight w:val="227"/>
        </w:trPr>
        <w:tc>
          <w:tcPr>
            <w:tcW w:w="2152" w:type="pct"/>
            <w:vAlign w:val="bottom"/>
          </w:tcPr>
          <w:p w14:paraId="53E32E41" w14:textId="77777777" w:rsidR="00E07B05" w:rsidRPr="00D2443A" w:rsidRDefault="00E07B05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4" w:type="pct"/>
            <w:vAlign w:val="bottom"/>
          </w:tcPr>
          <w:p w14:paraId="4D725D56" w14:textId="77777777" w:rsidR="00E07B05" w:rsidRPr="00D2443A" w:rsidRDefault="00E07B05" w:rsidP="00D2443A">
            <w:pPr>
              <w:keepLines/>
              <w:suppressAutoHyphens/>
              <w:ind w:left="113" w:right="13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4" w:type="pct"/>
            <w:vAlign w:val="bottom"/>
          </w:tcPr>
          <w:p w14:paraId="37739165" w14:textId="77777777" w:rsidR="00E07B05" w:rsidRPr="00D2443A" w:rsidRDefault="00E07B05" w:rsidP="00D2443A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E46A9" w:rsidRPr="00D2443A" w14:paraId="355DF952" w14:textId="77777777" w:rsidTr="00D2443A">
        <w:trPr>
          <w:cantSplit/>
          <w:trHeight w:val="227"/>
        </w:trPr>
        <w:tc>
          <w:tcPr>
            <w:tcW w:w="2152" w:type="pct"/>
            <w:vAlign w:val="bottom"/>
          </w:tcPr>
          <w:p w14:paraId="27B9C9DB" w14:textId="6644E0E6" w:rsidR="005D507C" w:rsidRPr="00D2443A" w:rsidRDefault="005D507C" w:rsidP="00D2443A">
            <w:pPr>
              <w:pStyle w:val="body"/>
              <w:keepLines/>
              <w:suppressAutoHyphens/>
              <w:rPr>
                <w:rFonts w:ascii="Arial" w:hAnsi="Arial" w:cs="Arial"/>
                <w:sz w:val="18"/>
              </w:rPr>
            </w:pPr>
            <w:r w:rsidRPr="00D2443A">
              <w:rPr>
                <w:rFonts w:ascii="Arial" w:hAnsi="Arial" w:cs="Arial"/>
                <w:sz w:val="18"/>
              </w:rPr>
              <w:t>Konateli</w:t>
            </w:r>
            <w:r w:rsidR="00CE46A9" w:rsidRPr="00D2443A"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694" w:type="pct"/>
            <w:vAlign w:val="bottom"/>
          </w:tcPr>
          <w:p w14:paraId="1D8190A1" w14:textId="54DF38BD" w:rsidR="005D507C" w:rsidRPr="00D2443A" w:rsidRDefault="00CE46A9" w:rsidP="00D2443A">
            <w:pPr>
              <w:keepLines/>
              <w:suppressAutoHyphens/>
              <w:ind w:right="138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Ing. Martin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Prouza</w:t>
            </w:r>
            <w:proofErr w:type="spellEnd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MBA</w:t>
            </w:r>
            <w:proofErr w:type="spellEnd"/>
          </w:p>
        </w:tc>
        <w:tc>
          <w:tcPr>
            <w:tcW w:w="1154" w:type="pct"/>
            <w:vAlign w:val="bottom"/>
          </w:tcPr>
          <w:p w14:paraId="0E964190" w14:textId="3016D552" w:rsidR="005D507C" w:rsidRPr="00D2443A" w:rsidRDefault="00CE46A9" w:rsidP="00D2443A">
            <w:pPr>
              <w:keepLines/>
              <w:suppressAutoHyphens/>
              <w:ind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Ing. Martin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Prouza</w:t>
            </w:r>
            <w:proofErr w:type="spellEnd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MBA</w:t>
            </w:r>
            <w:proofErr w:type="spellEnd"/>
            <w:r w:rsidR="005D507C"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</w:p>
        </w:tc>
      </w:tr>
      <w:tr w:rsidR="00D2443A" w:rsidRPr="00D2443A" w14:paraId="3F78767C" w14:textId="77777777" w:rsidTr="00D2443A">
        <w:trPr>
          <w:cantSplit/>
          <w:trHeight w:val="227"/>
        </w:trPr>
        <w:tc>
          <w:tcPr>
            <w:tcW w:w="2152" w:type="pct"/>
            <w:vAlign w:val="bottom"/>
          </w:tcPr>
          <w:p w14:paraId="207C3BD4" w14:textId="77777777" w:rsidR="00D2443A" w:rsidRPr="00D2443A" w:rsidRDefault="00D2443A" w:rsidP="00D2443A">
            <w:pPr>
              <w:pStyle w:val="body"/>
              <w:keepLines/>
              <w:suppressAutoHyphens/>
              <w:rPr>
                <w:rFonts w:ascii="Arial" w:hAnsi="Arial" w:cs="Arial"/>
                <w:sz w:val="18"/>
              </w:rPr>
            </w:pPr>
          </w:p>
        </w:tc>
        <w:tc>
          <w:tcPr>
            <w:tcW w:w="1694" w:type="pct"/>
            <w:vAlign w:val="bottom"/>
          </w:tcPr>
          <w:p w14:paraId="590FFAE6" w14:textId="7CEB6BA0" w:rsidR="00D2443A" w:rsidRPr="00D2443A" w:rsidRDefault="00D2443A" w:rsidP="00D2443A">
            <w:pPr>
              <w:keepLines/>
              <w:suppressAutoHyphens/>
              <w:ind w:right="138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Christian</w:t>
            </w:r>
            <w:r w:rsidRPr="00D2443A">
              <w:rPr>
                <w:rFonts w:ascii="Arial" w:hAnsi="Arial" w:cs="Arial"/>
              </w:rPr>
              <w:t xml:space="preserve">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Hauser</w:t>
            </w:r>
            <w:proofErr w:type="spellEnd"/>
          </w:p>
        </w:tc>
        <w:tc>
          <w:tcPr>
            <w:tcW w:w="1154" w:type="pct"/>
            <w:vAlign w:val="bottom"/>
          </w:tcPr>
          <w:p w14:paraId="55191CF3" w14:textId="6684D5DF" w:rsidR="00D2443A" w:rsidRPr="00D2443A" w:rsidRDefault="00D2443A" w:rsidP="00D2443A">
            <w:pPr>
              <w:keepLines/>
              <w:suppressAutoHyphens/>
              <w:ind w:right="57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Christian</w:t>
            </w:r>
            <w:r w:rsidRPr="00D2443A">
              <w:rPr>
                <w:rFonts w:ascii="Arial" w:hAnsi="Arial" w:cs="Arial"/>
              </w:rPr>
              <w:t xml:space="preserve"> </w:t>
            </w:r>
            <w:proofErr w:type="spellStart"/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Hauser</w:t>
            </w:r>
            <w:proofErr w:type="spellEnd"/>
          </w:p>
        </w:tc>
      </w:tr>
    </w:tbl>
    <w:p w14:paraId="589791E3" w14:textId="1F7B5338" w:rsidR="00E07B05" w:rsidRPr="00D2443A" w:rsidRDefault="00CE46A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  <w:r w:rsidRPr="00D2443A">
        <w:rPr>
          <w:rFonts w:ascii="Arial" w:hAnsi="Arial" w:cs="Arial"/>
        </w:rPr>
        <w:tab/>
      </w:r>
    </w:p>
    <w:p w14:paraId="15619BEC" w14:textId="77777777" w:rsidR="008C4D2F" w:rsidRPr="00D2443A" w:rsidRDefault="008C4D2F" w:rsidP="00D2443A">
      <w:pPr>
        <w:pStyle w:val="odstavec"/>
        <w:keepLines/>
        <w:suppressAutoHyphens/>
        <w:rPr>
          <w:rFonts w:ascii="Arial" w:hAnsi="Arial" w:cs="Arial"/>
        </w:rPr>
      </w:pPr>
    </w:p>
    <w:p w14:paraId="49C483BC" w14:textId="27F48AB1" w:rsidR="002A6B50" w:rsidRPr="00D2443A" w:rsidRDefault="00FF1879" w:rsidP="00D2443A">
      <w:pPr>
        <w:pStyle w:val="body1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Spoločníci </w:t>
      </w:r>
      <w:r w:rsidR="001A02BF" w:rsidRPr="00D2443A">
        <w:rPr>
          <w:rFonts w:ascii="Arial" w:hAnsi="Arial" w:cs="Arial"/>
        </w:rPr>
        <w:t>Spoločnosti</w:t>
      </w:r>
    </w:p>
    <w:p w14:paraId="61294912" w14:textId="77777777" w:rsidR="008025F9" w:rsidRPr="00D2443A" w:rsidRDefault="008025F9" w:rsidP="00D2443A">
      <w:pPr>
        <w:pStyle w:val="odstavec"/>
        <w:keepLines/>
        <w:suppressAutoHyphens/>
        <w:rPr>
          <w:rFonts w:ascii="Arial" w:hAnsi="Arial" w:cs="Arial"/>
        </w:rPr>
      </w:pPr>
    </w:p>
    <w:p w14:paraId="7FD73BBB" w14:textId="52A2126D" w:rsidR="00FB3F2B" w:rsidRDefault="001A02BF" w:rsidP="00D2443A">
      <w:pPr>
        <w:pStyle w:val="odstavec"/>
        <w:keepLines/>
        <w:suppressAutoHyphens/>
        <w:rPr>
          <w:rFonts w:ascii="Arial" w:hAnsi="Arial" w:cs="Arial"/>
          <w:b/>
          <w:color w:val="0070C0"/>
          <w:sz w:val="18"/>
          <w:szCs w:val="18"/>
        </w:rPr>
      </w:pPr>
      <w:r w:rsidRPr="00D2443A">
        <w:rPr>
          <w:rFonts w:ascii="Arial" w:hAnsi="Arial" w:cs="Arial"/>
        </w:rPr>
        <w:t>Štruktúra spoločníkov</w:t>
      </w:r>
      <w:r w:rsidR="00E1515F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Spoločnosti k</w:t>
      </w:r>
      <w:r w:rsidR="00D81FBA" w:rsidRPr="00D2443A">
        <w:rPr>
          <w:rFonts w:ascii="Arial" w:hAnsi="Arial" w:cs="Arial"/>
        </w:rPr>
        <w:t xml:space="preserve"> </w:t>
      </w:r>
      <w:r w:rsidR="00AC7D6D" w:rsidRPr="00D2443A">
        <w:rPr>
          <w:rFonts w:ascii="Arial" w:hAnsi="Arial" w:cs="Arial"/>
        </w:rPr>
        <w:fldChar w:fldCharType="begin"/>
      </w:r>
      <w:r w:rsidR="00AC7D6D" w:rsidRPr="00D2443A">
        <w:rPr>
          <w:rFonts w:ascii="Arial" w:hAnsi="Arial" w:cs="Arial"/>
        </w:rPr>
        <w:instrText xml:space="preserve"> REF EntityDateEnd1 \h </w:instrText>
      </w:r>
      <w:r w:rsidR="00CE19D0" w:rsidRPr="00D2443A">
        <w:rPr>
          <w:rFonts w:ascii="Arial" w:hAnsi="Arial" w:cs="Arial"/>
        </w:rPr>
        <w:instrText xml:space="preserve"> \* MERGEFORMAT </w:instrText>
      </w:r>
      <w:r w:rsidR="00AC7D6D" w:rsidRPr="00D2443A">
        <w:rPr>
          <w:rFonts w:ascii="Arial" w:hAnsi="Arial" w:cs="Arial"/>
        </w:rPr>
      </w:r>
      <w:r w:rsidR="00AC7D6D" w:rsidRPr="00D2443A">
        <w:rPr>
          <w:rFonts w:ascii="Arial" w:hAnsi="Arial" w:cs="Arial"/>
        </w:rPr>
        <w:fldChar w:fldCharType="separate"/>
      </w:r>
      <w:r w:rsidR="00270FF6" w:rsidRPr="00D2443A">
        <w:rPr>
          <w:rFonts w:ascii="Arial" w:hAnsi="Arial" w:cs="Arial"/>
        </w:rPr>
        <w:t>31. marcu 2023</w:t>
      </w:r>
      <w:r w:rsidR="00AC7D6D" w:rsidRPr="00D2443A">
        <w:rPr>
          <w:rFonts w:ascii="Arial" w:hAnsi="Arial" w:cs="Arial"/>
        </w:rPr>
        <w:fldChar w:fldCharType="end"/>
      </w:r>
      <w:r w:rsidR="00D81FBA" w:rsidRPr="00D2443A">
        <w:rPr>
          <w:rFonts w:ascii="Arial" w:hAnsi="Arial" w:cs="Arial"/>
        </w:rPr>
        <w:t xml:space="preserve"> </w:t>
      </w:r>
      <w:r w:rsidR="00CB663D" w:rsidRPr="00D2443A">
        <w:rPr>
          <w:rFonts w:ascii="Arial" w:hAnsi="Arial" w:cs="Arial"/>
        </w:rPr>
        <w:t>a k</w:t>
      </w:r>
      <w:r w:rsidR="00516C0E" w:rsidRPr="00D2443A">
        <w:rPr>
          <w:rFonts w:ascii="Arial" w:hAnsi="Arial" w:cs="Arial"/>
        </w:rPr>
        <w:t> </w:t>
      </w:r>
      <w:bookmarkStart w:id="15" w:name="EntityDateEndLY"/>
      <w:r w:rsidR="00FB3F2B" w:rsidRPr="00D2443A">
        <w:rPr>
          <w:rFonts w:ascii="Arial" w:hAnsi="Arial" w:cs="Arial"/>
        </w:rPr>
        <w:t>31. marcu 2022</w:t>
      </w:r>
      <w:bookmarkEnd w:id="15"/>
      <w:r w:rsidRPr="00D2443A">
        <w:rPr>
          <w:rFonts w:ascii="Arial" w:hAnsi="Arial" w:cs="Arial"/>
        </w:rPr>
        <w:t>:</w:t>
      </w:r>
      <w:bookmarkStart w:id="16" w:name="FWT_T2a"/>
      <w:r w:rsidR="00FB3F2B" w:rsidRPr="00D2443A">
        <w:rPr>
          <w:rFonts w:ascii="Arial" w:hAnsi="Arial" w:cs="Arial"/>
          <w:b/>
          <w:color w:val="0070C0"/>
          <w:sz w:val="18"/>
          <w:szCs w:val="18"/>
        </w:rPr>
        <w:t xml:space="preserve"> </w:t>
      </w:r>
    </w:p>
    <w:p w14:paraId="46DBD31F" w14:textId="77777777" w:rsidR="00D2443A" w:rsidRPr="00D2443A" w:rsidRDefault="00D2443A" w:rsidP="00D2443A">
      <w:pPr>
        <w:pStyle w:val="odstavec"/>
        <w:keepLines/>
        <w:suppressAutoHyphens/>
        <w:rPr>
          <w:rFonts w:ascii="Arial" w:hAnsi="Arial" w:cs="Arial"/>
        </w:rPr>
      </w:pPr>
    </w:p>
    <w:tbl>
      <w:tblPr>
        <w:tblW w:w="924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1"/>
        <w:gridCol w:w="1065"/>
        <w:gridCol w:w="612"/>
        <w:gridCol w:w="1464"/>
        <w:gridCol w:w="1466"/>
        <w:gridCol w:w="1464"/>
      </w:tblGrid>
      <w:tr w:rsidR="00D2443A" w:rsidRPr="00D2443A" w14:paraId="2A9BD3E3" w14:textId="77777777" w:rsidTr="00D2443A">
        <w:trPr>
          <w:cantSplit/>
          <w:trHeight w:val="276"/>
        </w:trPr>
        <w:tc>
          <w:tcPr>
            <w:tcW w:w="171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1B6865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G14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7"/>
          </w:p>
        </w:tc>
        <w:tc>
          <w:tcPr>
            <w:tcW w:w="907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0E772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79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13BEAE3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79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AEE493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79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83BAA2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2443A" w:rsidRPr="00D2443A" w14:paraId="70A4322B" w14:textId="77777777" w:rsidTr="00D2443A">
        <w:trPr>
          <w:cantSplit/>
          <w:trHeight w:val="276"/>
        </w:trPr>
        <w:tc>
          <w:tcPr>
            <w:tcW w:w="171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71C68D5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7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E8427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4509EA9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E3B912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23FD528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2443A" w:rsidRPr="00D2443A" w14:paraId="6DA7368C" w14:textId="77777777" w:rsidTr="00D2443A">
        <w:trPr>
          <w:cantSplit/>
          <w:trHeight w:val="276"/>
        </w:trPr>
        <w:tc>
          <w:tcPr>
            <w:tcW w:w="171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6258006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7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D4F4E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EC8371B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1F6E37F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7824D10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2443A" w:rsidRPr="00D2443A" w14:paraId="79C249CB" w14:textId="77777777" w:rsidTr="00D2443A">
        <w:trPr>
          <w:cantSplit/>
          <w:trHeight w:val="227"/>
        </w:trPr>
        <w:tc>
          <w:tcPr>
            <w:tcW w:w="171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2E4783E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5C534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CB3E32" w14:textId="77777777" w:rsidR="00D2443A" w:rsidRPr="00D2443A" w:rsidRDefault="00D2443A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7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E1DE9FD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CA6896C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BF2A71C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2443A" w:rsidRPr="00D2443A" w14:paraId="24425948" w14:textId="77777777" w:rsidTr="00D2443A">
        <w:trPr>
          <w:cantSplit/>
          <w:trHeight w:val="227"/>
        </w:trPr>
        <w:tc>
          <w:tcPr>
            <w:tcW w:w="1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5F047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2443A">
              <w:rPr>
                <w:rFonts w:ascii="Arial" w:hAnsi="Arial" w:cs="Arial"/>
                <w:sz w:val="18"/>
                <w:szCs w:val="18"/>
              </w:rPr>
              <w:t>Heidelberger</w:t>
            </w:r>
            <w:proofErr w:type="spellEnd"/>
            <w:r w:rsidRPr="00D2443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2443A">
              <w:rPr>
                <w:rFonts w:ascii="Arial" w:hAnsi="Arial" w:cs="Arial"/>
                <w:sz w:val="18"/>
                <w:szCs w:val="18"/>
              </w:rPr>
              <w:t>Druckmaschinen</w:t>
            </w:r>
            <w:proofErr w:type="spellEnd"/>
            <w:r w:rsidRPr="00D2443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2443A">
              <w:rPr>
                <w:rFonts w:ascii="Arial" w:hAnsi="Arial" w:cs="Arial"/>
                <w:sz w:val="18"/>
                <w:szCs w:val="18"/>
              </w:rPr>
              <w:t>Osteuropa</w:t>
            </w:r>
            <w:proofErr w:type="spellEnd"/>
            <w:r w:rsidRPr="00D2443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2443A">
              <w:rPr>
                <w:rFonts w:ascii="Arial" w:hAnsi="Arial" w:cs="Arial"/>
                <w:sz w:val="18"/>
                <w:szCs w:val="18"/>
              </w:rPr>
              <w:t>Vertriebs-G.m.b.H</w:t>
            </w:r>
            <w:proofErr w:type="spellEnd"/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F8D43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341 400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B2964" w14:textId="4A7855F6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FCA75" w14:textId="0EECCB29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697FC" w14:textId="704FF86D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8235" w14:textId="5AF6568B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D2443A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D2443A" w:rsidRPr="00D2443A" w14:paraId="6A12303F" w14:textId="77777777" w:rsidTr="00D2443A">
        <w:trPr>
          <w:cantSplit/>
          <w:trHeight w:val="227"/>
        </w:trPr>
        <w:tc>
          <w:tcPr>
            <w:tcW w:w="1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7F819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5A1DC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F5967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58E26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1775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F9A33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D2443A" w:rsidRPr="00D2443A" w14:paraId="72860DC6" w14:textId="77777777" w:rsidTr="00D2443A">
        <w:trPr>
          <w:cantSplit/>
          <w:trHeight w:val="227"/>
        </w:trPr>
        <w:tc>
          <w:tcPr>
            <w:tcW w:w="1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D1B44" w14:textId="77777777" w:rsidR="00D2443A" w:rsidRPr="00D2443A" w:rsidRDefault="00D2443A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EBC9E1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341 400</w:t>
            </w:r>
          </w:p>
        </w:tc>
        <w:tc>
          <w:tcPr>
            <w:tcW w:w="33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CB633" w14:textId="1E7969DD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D686EF" w14:textId="29E8C481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0378CE" w14:textId="23691009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100</w:t>
            </w: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E6BF3" w14:textId="77777777" w:rsidR="00D2443A" w:rsidRPr="00D2443A" w:rsidRDefault="00D2443A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478F838" w:rsidR="00DD4CC3" w:rsidRPr="00D2443A" w:rsidRDefault="00DD4CC3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16"/>
    <w:p w14:paraId="51BC8EBD" w14:textId="77777777" w:rsidR="007C45E7" w:rsidRPr="00D2443A" w:rsidRDefault="007C45E7" w:rsidP="00D2443A">
      <w:pPr>
        <w:pStyle w:val="body"/>
        <w:keepLines/>
        <w:suppressAutoHyphens/>
        <w:rPr>
          <w:rFonts w:ascii="Arial" w:hAnsi="Arial" w:cs="Arial"/>
        </w:rPr>
      </w:pPr>
    </w:p>
    <w:p w14:paraId="3808D058" w14:textId="77777777" w:rsidR="00311749" w:rsidRPr="00D2443A" w:rsidRDefault="00311749" w:rsidP="00D2443A">
      <w:pPr>
        <w:pStyle w:val="body"/>
        <w:keepLines/>
        <w:suppressAutoHyphens/>
        <w:rPr>
          <w:rFonts w:ascii="Arial" w:hAnsi="Arial" w:cs="Arial"/>
        </w:rPr>
      </w:pPr>
    </w:p>
    <w:p w14:paraId="494BCA4A" w14:textId="7260558F" w:rsidR="002A6B50" w:rsidRPr="00D2443A" w:rsidRDefault="00C469B9" w:rsidP="00D2443A">
      <w:pPr>
        <w:pStyle w:val="Heading1"/>
        <w:keepLines/>
        <w:suppressAutoHyphens/>
        <w:rPr>
          <w:rFonts w:ascii="Arial" w:hAnsi="Arial"/>
        </w:rPr>
      </w:pPr>
      <w:r w:rsidRPr="00D2443A">
        <w:rPr>
          <w:rFonts w:ascii="Arial" w:hAnsi="Arial"/>
        </w:rPr>
        <w:t xml:space="preserve">INFORMÁCIE O PRIJATÝCH </w:t>
      </w:r>
      <w:r w:rsidR="00051C02" w:rsidRPr="00D2443A">
        <w:rPr>
          <w:rFonts w:ascii="Arial" w:hAnsi="Arial"/>
        </w:rPr>
        <w:t>ÚČTOVNÝCH ZÁSADÁCH A</w:t>
      </w:r>
      <w:r w:rsidR="00773EE8" w:rsidRPr="00D2443A">
        <w:rPr>
          <w:rFonts w:ascii="Arial" w:hAnsi="Arial"/>
        </w:rPr>
        <w:t xml:space="preserve"> ÚČTOVNÝCH </w:t>
      </w:r>
      <w:r w:rsidR="00051C02" w:rsidRPr="00D2443A">
        <w:rPr>
          <w:rFonts w:ascii="Arial" w:hAnsi="Arial"/>
        </w:rPr>
        <w:t>METÓDACH</w:t>
      </w:r>
    </w:p>
    <w:p w14:paraId="7B9C5E1C" w14:textId="77777777" w:rsidR="002A6B50" w:rsidRPr="00D2443A" w:rsidRDefault="00DD1079" w:rsidP="00D2443A">
      <w:pPr>
        <w:pStyle w:val="abc"/>
        <w:keepLines/>
        <w:suppressAutoHyphens/>
      </w:pPr>
      <w:r w:rsidRPr="00D2443A">
        <w:t>Východiská pre zostavenie účtovnej závierky</w:t>
      </w:r>
    </w:p>
    <w:p w14:paraId="2F6A424C" w14:textId="0ED6602D" w:rsidR="00CE46A9" w:rsidRPr="00D2443A" w:rsidRDefault="00CE46A9" w:rsidP="00D2443A">
      <w:pPr>
        <w:pStyle w:val="odstavec"/>
        <w:keepLines/>
        <w:suppressAutoHyphens/>
        <w:rPr>
          <w:rFonts w:ascii="Arial" w:hAnsi="Arial" w:cs="Arial"/>
          <w:highlight w:val="yellow"/>
        </w:rPr>
      </w:pPr>
      <w:r w:rsidRPr="00D2443A">
        <w:rPr>
          <w:rFonts w:ascii="Arial" w:hAnsi="Arial" w:cs="Arial"/>
        </w:rPr>
        <w:t>Účtovná závierka Spoločnosti bola zostavená v súlade so zákonom o účtovníctve platným v Slovenskej republike a nadväzujúcimi postupmi účtovania</w:t>
      </w:r>
    </w:p>
    <w:p w14:paraId="7BD10651" w14:textId="17344BF0" w:rsidR="002D253C" w:rsidRPr="00D2443A" w:rsidRDefault="002D253C" w:rsidP="00D2443A">
      <w:pPr>
        <w:pStyle w:val="odstavec"/>
        <w:keepLines/>
        <w:suppressAutoHyphens/>
        <w:rPr>
          <w:rFonts w:ascii="Arial" w:hAnsi="Arial" w:cs="Arial"/>
          <w:highlight w:val="yellow"/>
        </w:rPr>
      </w:pPr>
    </w:p>
    <w:p w14:paraId="4C51F3B4" w14:textId="17C247F3" w:rsidR="002D253C" w:rsidRPr="00D2443A" w:rsidRDefault="002D253C" w:rsidP="00D2443A">
      <w:pPr>
        <w:pStyle w:val="odstavec"/>
        <w:keepLines/>
        <w:suppressAutoHyphens/>
        <w:rPr>
          <w:rFonts w:ascii="Arial" w:hAnsi="Arial" w:cs="Arial"/>
          <w:highlight w:val="yellow"/>
        </w:rPr>
      </w:pPr>
      <w:r w:rsidRPr="00D2443A">
        <w:rPr>
          <w:rFonts w:ascii="Arial" w:hAnsi="Arial" w:cs="Arial"/>
        </w:rPr>
        <w:t>Spoločník Spoločnosti sa rozhodol iniciovať ukončenie činnosti Spoločnosti a následne Spoločnosť zrušiť likvidáciou. Na základe týchto skutočností účtovná závierka nebola zostavená za predpokladu nepretržitého pokračovania v činnosti.</w:t>
      </w:r>
    </w:p>
    <w:p w14:paraId="22E08482" w14:textId="1A483AD5" w:rsidR="00DB6234" w:rsidRPr="00D2443A" w:rsidRDefault="00DB6234" w:rsidP="00D2443A">
      <w:pPr>
        <w:pStyle w:val="odstavec"/>
        <w:keepLines/>
        <w:suppressAutoHyphens/>
        <w:rPr>
          <w:rFonts w:ascii="Arial" w:hAnsi="Arial" w:cs="Arial"/>
          <w:highlight w:val="yellow"/>
        </w:rPr>
      </w:pPr>
    </w:p>
    <w:p w14:paraId="30ABBFC7" w14:textId="73EE54AB" w:rsidR="009D1713" w:rsidRPr="00D2443A" w:rsidRDefault="0029197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Spoločnosť </w:t>
      </w:r>
      <w:r w:rsidR="009D1713" w:rsidRPr="00D2443A">
        <w:rPr>
          <w:rFonts w:ascii="Arial" w:hAnsi="Arial" w:cs="Arial"/>
        </w:rPr>
        <w:t xml:space="preserve">vedie </w:t>
      </w:r>
      <w:r w:rsidRPr="00D2443A">
        <w:rPr>
          <w:rFonts w:ascii="Arial" w:hAnsi="Arial" w:cs="Arial"/>
        </w:rPr>
        <w:t xml:space="preserve">účtovníctvo </w:t>
      </w:r>
      <w:r w:rsidR="009D1713" w:rsidRPr="00D2443A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D2443A" w:rsidRDefault="009D1713" w:rsidP="00D2443A">
      <w:pPr>
        <w:pStyle w:val="odstavec"/>
        <w:keepLines/>
        <w:suppressAutoHyphens/>
        <w:rPr>
          <w:rFonts w:ascii="Arial" w:hAnsi="Arial" w:cs="Arial"/>
        </w:rPr>
      </w:pPr>
    </w:p>
    <w:p w14:paraId="4FE2C075" w14:textId="230E5B6A" w:rsidR="005B6107" w:rsidRPr="00D2443A" w:rsidRDefault="005B6107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Peňažné údaje v účtovnej závierke sú uvedené v celých </w:t>
      </w:r>
      <w:r w:rsidR="009E1FC3" w:rsidRPr="00D2443A">
        <w:rPr>
          <w:rFonts w:ascii="Arial" w:hAnsi="Arial" w:cs="Arial"/>
        </w:rPr>
        <w:t>eurách</w:t>
      </w:r>
      <w:r w:rsidRPr="00D2443A">
        <w:rPr>
          <w:rFonts w:ascii="Arial" w:hAnsi="Arial" w:cs="Arial"/>
        </w:rPr>
        <w:t>, pokiaľ nie je určené inak.</w:t>
      </w:r>
    </w:p>
    <w:p w14:paraId="48FE3287" w14:textId="77777777" w:rsidR="005B6107" w:rsidRPr="00D2443A" w:rsidRDefault="005B6107" w:rsidP="00D2443A">
      <w:pPr>
        <w:pStyle w:val="odstavec"/>
        <w:keepLines/>
        <w:suppressAutoHyphens/>
        <w:rPr>
          <w:rFonts w:ascii="Arial" w:hAnsi="Arial" w:cs="Arial"/>
        </w:rPr>
      </w:pPr>
    </w:p>
    <w:p w14:paraId="5AE53FB4" w14:textId="57315C40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Spoločnosť aplikovala </w:t>
      </w:r>
      <w:r w:rsidR="00BF22A9" w:rsidRPr="00D2443A">
        <w:rPr>
          <w:rFonts w:ascii="Arial" w:hAnsi="Arial" w:cs="Arial"/>
        </w:rPr>
        <w:t xml:space="preserve">účtovné metódy a všeobecné účtovné zásady </w:t>
      </w:r>
      <w:r w:rsidRPr="00D2443A">
        <w:rPr>
          <w:rFonts w:ascii="Arial" w:hAnsi="Arial" w:cs="Arial"/>
        </w:rPr>
        <w:t>konzistentne s predchádzajúcim účtovným ob</w:t>
      </w:r>
      <w:r w:rsidR="006774DA" w:rsidRPr="00D2443A">
        <w:rPr>
          <w:rFonts w:ascii="Arial" w:hAnsi="Arial" w:cs="Arial"/>
        </w:rPr>
        <w:t>dobím</w:t>
      </w:r>
      <w:r w:rsidR="00B6357A" w:rsidRPr="00D2443A">
        <w:rPr>
          <w:rFonts w:ascii="Arial" w:hAnsi="Arial" w:cs="Arial"/>
        </w:rPr>
        <w:t>, s výnimkou skutočností uvedených vyššie.</w:t>
      </w:r>
    </w:p>
    <w:p w14:paraId="4F93AD0D" w14:textId="77777777" w:rsidR="00311749" w:rsidRPr="00D2443A" w:rsidRDefault="00311749" w:rsidP="00D2443A">
      <w:pPr>
        <w:pStyle w:val="odstavec"/>
        <w:keepLines/>
        <w:suppressAutoHyphens/>
        <w:rPr>
          <w:rFonts w:ascii="Arial" w:hAnsi="Arial" w:cs="Arial"/>
        </w:rPr>
      </w:pPr>
    </w:p>
    <w:p w14:paraId="4655783F" w14:textId="6D98160C" w:rsidR="00D2443A" w:rsidRDefault="00D2443A">
      <w:pPr>
        <w:rPr>
          <w:rFonts w:ascii="Arial" w:hAnsi="Arial" w:cs="Arial"/>
          <w:bCs/>
          <w:iCs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</w:rPr>
        <w:br w:type="page"/>
      </w:r>
    </w:p>
    <w:p w14:paraId="57F2D443" w14:textId="77777777" w:rsidR="002A6B50" w:rsidRPr="00D2443A" w:rsidRDefault="00DD1079" w:rsidP="00D2443A">
      <w:pPr>
        <w:pStyle w:val="abc"/>
        <w:keepLines/>
        <w:suppressAutoHyphens/>
      </w:pPr>
      <w:r w:rsidRPr="00D2443A">
        <w:lastRenderedPageBreak/>
        <w:t>Dlhodobý nehmotný a dlhodobý hmotný majetok</w:t>
      </w:r>
    </w:p>
    <w:p w14:paraId="19C60434" w14:textId="6803D4C2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  <w:color w:val="0070C0"/>
        </w:rPr>
      </w:pPr>
      <w:r w:rsidRPr="00D2443A">
        <w:rPr>
          <w:rFonts w:ascii="Arial" w:hAnsi="Arial" w:cs="Arial"/>
        </w:rPr>
        <w:t>Dlhodobý majetok nakupovaný sa oceňuje obstarávacou cenou, ktorá zahrňuje cenu</w:t>
      </w:r>
      <w:r w:rsidR="00297F73" w:rsidRPr="00D2443A">
        <w:rPr>
          <w:rFonts w:ascii="Arial" w:hAnsi="Arial" w:cs="Arial"/>
        </w:rPr>
        <w:t>, za ktorú sa majetok obstaral</w:t>
      </w:r>
      <w:r w:rsidR="00264A5C" w:rsidRPr="00D2443A">
        <w:rPr>
          <w:rFonts w:ascii="Arial" w:hAnsi="Arial" w:cs="Arial"/>
        </w:rPr>
        <w:t>,</w:t>
      </w:r>
      <w:r w:rsidR="00297F73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 xml:space="preserve">a náklady súvisiace s obstaraním (clo, prepravu, montáž, poistné a pod.). </w:t>
      </w:r>
    </w:p>
    <w:p w14:paraId="3990F596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6136B32D" w14:textId="77777777" w:rsidR="005D4F6C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Dlhodobý nehmotný majetok sa odpisuje podľa odpisového plánu, ktorý bol zostavený na základe predpokladanej doby jeho používania zodpovedajúcej spotrebe budúcich ekonomických úžitkov</w:t>
      </w:r>
      <w:r w:rsidR="00FE5E3F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z majetku</w:t>
      </w:r>
      <w:r w:rsidR="002A6B50" w:rsidRPr="00D2443A">
        <w:rPr>
          <w:rFonts w:ascii="Arial" w:hAnsi="Arial" w:cs="Arial"/>
        </w:rPr>
        <w:t>.</w:t>
      </w:r>
    </w:p>
    <w:p w14:paraId="1FDE2374" w14:textId="77777777" w:rsidR="005D4F6C" w:rsidRPr="00D2443A" w:rsidRDefault="005D4F6C" w:rsidP="00D2443A">
      <w:pPr>
        <w:pStyle w:val="odstavec"/>
        <w:keepLines/>
        <w:suppressAutoHyphens/>
        <w:rPr>
          <w:rFonts w:ascii="Arial" w:hAnsi="Arial" w:cs="Arial"/>
        </w:rPr>
      </w:pPr>
    </w:p>
    <w:p w14:paraId="092A55B6" w14:textId="23C5ACCF" w:rsidR="00A3677A" w:rsidRPr="00D2443A" w:rsidRDefault="002A6B50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Odpisovať sa začína prvým dňom mesiaca nasledujúceho po uvedení majetku do používania. Nehmotný majetok, ktorého obstarávacia cena (resp. vlastné náklady) neprevýši 2 400 EUR, sa nezaraďuje na účty dlhodobého majetku a odpisuje sa jednorazovo pri uvedení</w:t>
      </w:r>
      <w:r w:rsidR="00FE5E3F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do používania</w:t>
      </w:r>
      <w:r w:rsidR="005D4F6C" w:rsidRPr="00D2443A">
        <w:rPr>
          <w:rFonts w:ascii="Arial" w:hAnsi="Arial" w:cs="Arial"/>
          <w:color w:val="00B0F0"/>
        </w:rPr>
        <w:t>.</w:t>
      </w:r>
    </w:p>
    <w:p w14:paraId="3826CEE8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43DC5F11" w14:textId="77777777" w:rsidR="00A3677A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7837DF45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20"/>
        <w:gridCol w:w="1964"/>
        <w:gridCol w:w="1964"/>
        <w:gridCol w:w="1964"/>
      </w:tblGrid>
      <w:tr w:rsidR="00DD1079" w:rsidRPr="00D2443A" w14:paraId="71B62935" w14:textId="77777777" w:rsidTr="00D2443A">
        <w:trPr>
          <w:cantSplit/>
          <w:trHeight w:val="227"/>
        </w:trPr>
        <w:tc>
          <w:tcPr>
            <w:tcW w:w="1802" w:type="pct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D2443A" w:rsidRDefault="002A6B50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6EFCAF3A" w14:textId="2A8EFD7B" w:rsidR="002A6B50" w:rsidRPr="00D2443A" w:rsidRDefault="00DD107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D2443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D2443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používania 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D2443A" w:rsidRDefault="00DD107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D2443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D2443A" w:rsidRDefault="00DD107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49644BB7" w:rsidR="002A6B50" w:rsidRPr="00D2443A" w:rsidRDefault="00DD107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BF22A9" w:rsidRPr="00D2443A" w14:paraId="026894D6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072C7CF7" w14:textId="77777777" w:rsidR="00BF22A9" w:rsidRPr="00D2443A" w:rsidRDefault="00BF22A9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0C2BDBC" w14:textId="77777777" w:rsidR="00BF22A9" w:rsidRPr="00D2443A" w:rsidRDefault="00BF22A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9F5C35E" w14:textId="77777777" w:rsidR="00BF22A9" w:rsidRPr="00D2443A" w:rsidRDefault="00BF22A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4454C078" w14:textId="77777777" w:rsidR="00BF22A9" w:rsidRPr="00D2443A" w:rsidRDefault="00BF22A9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D4F6C" w:rsidRPr="00D2443A" w14:paraId="7E5595C6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7457C106" w14:textId="60BD3BB9" w:rsidR="005D4F6C" w:rsidRPr="00D2443A" w:rsidRDefault="005D4F6C" w:rsidP="00D2443A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066" w:type="pct"/>
            <w:vAlign w:val="bottom"/>
          </w:tcPr>
          <w:p w14:paraId="6594FD3C" w14:textId="0F654FD7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066" w:type="pct"/>
            <w:vAlign w:val="bottom"/>
          </w:tcPr>
          <w:p w14:paraId="1FC3E2F5" w14:textId="1767A031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066" w:type="pct"/>
            <w:vAlign w:val="bottom"/>
          </w:tcPr>
          <w:p w14:paraId="38E683A8" w14:textId="3CAC5E6E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33,3</w:t>
            </w:r>
          </w:p>
        </w:tc>
      </w:tr>
      <w:tr w:rsidR="005D4F6C" w:rsidRPr="00D2443A" w14:paraId="1A9546F7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345FD3A7" w14:textId="3BAF7E33" w:rsidR="005D4F6C" w:rsidRPr="00D2443A" w:rsidRDefault="005D4F6C" w:rsidP="00D2443A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B4777EC" w14:textId="56893501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FD072CC" w14:textId="68C35654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AD0E2AF" w14:textId="28D3D518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21E9428C" w14:textId="77777777" w:rsidR="00D2443A" w:rsidRDefault="00D2443A" w:rsidP="00D2443A">
      <w:pPr>
        <w:pStyle w:val="odstavec"/>
        <w:keepLines/>
        <w:suppressAutoHyphens/>
        <w:rPr>
          <w:rFonts w:ascii="Arial" w:hAnsi="Arial" w:cs="Arial"/>
        </w:rPr>
      </w:pPr>
    </w:p>
    <w:p w14:paraId="2B218477" w14:textId="5F217744" w:rsidR="005D49E9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D2443A">
        <w:rPr>
          <w:rFonts w:ascii="Arial" w:hAnsi="Arial" w:cs="Arial"/>
        </w:rPr>
        <w:t>budúcich ekonomických úžitkov z </w:t>
      </w:r>
      <w:r w:rsidRPr="00D2443A">
        <w:rPr>
          <w:rFonts w:ascii="Arial" w:hAnsi="Arial" w:cs="Arial"/>
        </w:rPr>
        <w:t xml:space="preserve">majetku. </w:t>
      </w:r>
      <w:r w:rsidR="002A6B50" w:rsidRPr="00D2443A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5D4F6C" w:rsidRPr="00D2443A">
        <w:rPr>
          <w:rFonts w:ascii="Arial" w:hAnsi="Arial" w:cs="Arial"/>
        </w:rPr>
        <w:t xml:space="preserve"> </w:t>
      </w:r>
      <w:r w:rsidR="002A6B50" w:rsidRPr="00D2443A">
        <w:rPr>
          <w:rFonts w:ascii="Arial" w:hAnsi="Arial" w:cs="Arial"/>
        </w:rPr>
        <w:t>na účty dlhodobého majetku a odpisuje sa jednorazovo pri uvedení do používania</w:t>
      </w:r>
      <w:r w:rsidR="005D4F6C" w:rsidRPr="00D2443A">
        <w:rPr>
          <w:rFonts w:ascii="Arial" w:hAnsi="Arial" w:cs="Arial"/>
        </w:rPr>
        <w:t>.</w:t>
      </w:r>
    </w:p>
    <w:p w14:paraId="3FE39C67" w14:textId="77777777" w:rsidR="005D49E9" w:rsidRPr="00D2443A" w:rsidRDefault="005D49E9" w:rsidP="00D2443A">
      <w:pPr>
        <w:pStyle w:val="odstavec"/>
        <w:keepLines/>
        <w:suppressAutoHyphens/>
        <w:rPr>
          <w:rFonts w:ascii="Arial" w:hAnsi="Arial" w:cs="Arial"/>
        </w:rPr>
      </w:pPr>
    </w:p>
    <w:p w14:paraId="19F3E6B9" w14:textId="77777777" w:rsidR="00A3677A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20"/>
        <w:gridCol w:w="1964"/>
        <w:gridCol w:w="1964"/>
        <w:gridCol w:w="1964"/>
      </w:tblGrid>
      <w:tr w:rsidR="008C7E86" w:rsidRPr="00D2443A" w14:paraId="14C19EBE" w14:textId="77777777" w:rsidTr="00D2443A">
        <w:trPr>
          <w:cantSplit/>
          <w:trHeight w:val="227"/>
        </w:trPr>
        <w:tc>
          <w:tcPr>
            <w:tcW w:w="1802" w:type="pct"/>
            <w:tcBorders>
              <w:bottom w:val="single" w:sz="4" w:space="0" w:color="auto"/>
            </w:tcBorders>
            <w:vAlign w:val="bottom"/>
          </w:tcPr>
          <w:p w14:paraId="075398E9" w14:textId="77777777" w:rsidR="002A6B50" w:rsidRPr="00D2443A" w:rsidRDefault="002A6B50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2D1DCE8E" w14:textId="3E2D7B4B" w:rsidR="002A6B50" w:rsidRPr="00D2443A" w:rsidRDefault="008C7E86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br/>
              <w:t xml:space="preserve">používania 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D2443A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D2443A" w:rsidRDefault="008C7E86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D2443A" w:rsidRDefault="008C7E86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3732825C" w:rsidR="002A6B50" w:rsidRPr="00D2443A" w:rsidRDefault="008C7E86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92941" w:rsidRPr="00D2443A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D2443A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92941" w:rsidRPr="00D2443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B92941" w:rsidRPr="00D2443A" w14:paraId="3B853100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672F9A1F" w14:textId="77777777" w:rsidR="00B92941" w:rsidRPr="00D2443A" w:rsidRDefault="00B92941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28388EA0" w14:textId="77777777" w:rsidR="00B92941" w:rsidRPr="00D2443A" w:rsidRDefault="00B92941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1CC4512A" w14:textId="77777777" w:rsidR="00B92941" w:rsidRPr="00D2443A" w:rsidRDefault="00B92941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326A8536" w14:textId="77777777" w:rsidR="00B92941" w:rsidRPr="00D2443A" w:rsidRDefault="00B92941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5480" w:rsidRPr="00D2443A" w14:paraId="78AF9DCB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62F38E27" w14:textId="77777777" w:rsidR="00A85480" w:rsidRPr="00D2443A" w:rsidRDefault="00A85480" w:rsidP="00D2443A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066" w:type="pct"/>
            <w:vAlign w:val="bottom"/>
          </w:tcPr>
          <w:p w14:paraId="34A151AC" w14:textId="32E5282B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30-33</w:t>
            </w:r>
          </w:p>
        </w:tc>
        <w:tc>
          <w:tcPr>
            <w:tcW w:w="1066" w:type="pct"/>
            <w:vAlign w:val="bottom"/>
          </w:tcPr>
          <w:p w14:paraId="2BC715B8" w14:textId="22A392D9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066" w:type="pct"/>
            <w:vAlign w:val="bottom"/>
          </w:tcPr>
          <w:p w14:paraId="0F98EC58" w14:textId="5407518F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3-3,3</w:t>
            </w:r>
          </w:p>
        </w:tc>
      </w:tr>
      <w:tr w:rsidR="00A85480" w:rsidRPr="00D2443A" w14:paraId="29C24958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04456CEF" w14:textId="77777777" w:rsidR="00A85480" w:rsidRPr="00D2443A" w:rsidRDefault="00A85480" w:rsidP="00D2443A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Samostatný hnuteľný majetok</w:t>
            </w:r>
          </w:p>
        </w:tc>
        <w:tc>
          <w:tcPr>
            <w:tcW w:w="1066" w:type="pct"/>
            <w:vAlign w:val="bottom"/>
          </w:tcPr>
          <w:p w14:paraId="7670CDC9" w14:textId="49463DB4" w:rsidR="00A85480" w:rsidRPr="00D2443A" w:rsidRDefault="00A85480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6093845D" w14:textId="53323C75" w:rsidR="00A85480" w:rsidRPr="00D2443A" w:rsidRDefault="00A85480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1649D6CE" w14:textId="4830B38E" w:rsidR="00A85480" w:rsidRPr="00D2443A" w:rsidRDefault="00A85480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A85480" w:rsidRPr="00D2443A" w14:paraId="5274CC45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1D848AC4" w14:textId="60DEEB13" w:rsidR="00A85480" w:rsidRPr="00D2443A" w:rsidRDefault="00A85480" w:rsidP="00D2443A">
            <w:pPr>
              <w:keepLines/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Stroje, prístroje a</w:t>
            </w:r>
            <w:r w:rsidR="005D4F6C" w:rsidRPr="00D2443A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 </w:t>
            </w:r>
            <w:r w:rsidRPr="00D2443A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zariadenia</w:t>
            </w:r>
          </w:p>
        </w:tc>
        <w:tc>
          <w:tcPr>
            <w:tcW w:w="1066" w:type="pct"/>
            <w:vAlign w:val="bottom"/>
          </w:tcPr>
          <w:p w14:paraId="00CC33DC" w14:textId="65D6A24D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3-7</w:t>
            </w:r>
          </w:p>
        </w:tc>
        <w:tc>
          <w:tcPr>
            <w:tcW w:w="1066" w:type="pct"/>
            <w:vAlign w:val="bottom"/>
          </w:tcPr>
          <w:p w14:paraId="34EE2A4E" w14:textId="79DE0CC1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066" w:type="pct"/>
            <w:vAlign w:val="bottom"/>
          </w:tcPr>
          <w:p w14:paraId="2FD9D2B2" w14:textId="79D87615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14,3-33,3</w:t>
            </w:r>
          </w:p>
        </w:tc>
      </w:tr>
      <w:tr w:rsidR="00A85480" w:rsidRPr="00D2443A" w14:paraId="3915CC1E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65CD4DD7" w14:textId="77777777" w:rsidR="00A85480" w:rsidRPr="00D2443A" w:rsidRDefault="00A85480" w:rsidP="00D2443A">
            <w:pPr>
              <w:keepLines/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066" w:type="pct"/>
            <w:vAlign w:val="bottom"/>
          </w:tcPr>
          <w:p w14:paraId="1030204D" w14:textId="61233C34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3-7</w:t>
            </w:r>
          </w:p>
        </w:tc>
        <w:tc>
          <w:tcPr>
            <w:tcW w:w="1066" w:type="pct"/>
            <w:vAlign w:val="bottom"/>
          </w:tcPr>
          <w:p w14:paraId="2153F2BB" w14:textId="5336BB32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066" w:type="pct"/>
            <w:vAlign w:val="bottom"/>
          </w:tcPr>
          <w:p w14:paraId="2C93B1B9" w14:textId="01E307F5" w:rsidR="00A85480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D2443A">
              <w:rPr>
                <w:rFonts w:ascii="Arial" w:hAnsi="Arial" w:cs="Arial"/>
                <w:color w:val="000000" w:themeColor="text1"/>
                <w:sz w:val="18"/>
                <w:szCs w:val="18"/>
              </w:rPr>
              <w:t>14,3-33,3</w:t>
            </w:r>
          </w:p>
        </w:tc>
      </w:tr>
      <w:tr w:rsidR="005D4F6C" w:rsidRPr="00D2443A" w14:paraId="610BAB00" w14:textId="77777777" w:rsidTr="00D2443A">
        <w:trPr>
          <w:cantSplit/>
          <w:trHeight w:val="227"/>
        </w:trPr>
        <w:tc>
          <w:tcPr>
            <w:tcW w:w="1802" w:type="pct"/>
            <w:vAlign w:val="bottom"/>
          </w:tcPr>
          <w:p w14:paraId="1444606F" w14:textId="6367E88B" w:rsidR="005D4F6C" w:rsidRPr="00D2443A" w:rsidRDefault="005D4F6C" w:rsidP="00D2443A">
            <w:pPr>
              <w:keepLines/>
              <w:suppressAutoHyphens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1E344B62" w14:textId="6B9F9018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573CA5E6" w14:textId="22CB4840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066" w:type="pct"/>
            <w:vAlign w:val="bottom"/>
          </w:tcPr>
          <w:p w14:paraId="4CB54457" w14:textId="610BF538" w:rsidR="005D4F6C" w:rsidRPr="00D2443A" w:rsidRDefault="005D4F6C" w:rsidP="00D2443A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</w:p>
        </w:tc>
      </w:tr>
    </w:tbl>
    <w:p w14:paraId="17AC0056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17C05BF" w14:textId="6D021B92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 prípade prechodného zníženia úžitkovej hodnoty dlhodobého majetku, ktorá bola zistená pri inventarizácii a je výrazne nižšia </w:t>
      </w:r>
      <w:r w:rsidR="00B92941" w:rsidRPr="00D2443A">
        <w:rPr>
          <w:rFonts w:ascii="Arial" w:hAnsi="Arial" w:cs="Arial"/>
        </w:rPr>
        <w:t>než</w:t>
      </w:r>
      <w:r w:rsidRPr="00D2443A">
        <w:rPr>
          <w:rFonts w:ascii="Arial" w:hAnsi="Arial" w:cs="Arial"/>
        </w:rPr>
        <w:t xml:space="preserve"> jeho ocenenie v účtovníctve po odpočítaní oprávok, je vytvorená opravná položka na úroveň jeho zistenej úžitkovej hodnoty.</w:t>
      </w:r>
    </w:p>
    <w:p w14:paraId="1DF56414" w14:textId="77777777" w:rsidR="00F938D3" w:rsidRPr="00D2443A" w:rsidRDefault="00F938D3" w:rsidP="00D2443A">
      <w:pPr>
        <w:pStyle w:val="odstavec"/>
        <w:keepLines/>
        <w:suppressAutoHyphens/>
        <w:rPr>
          <w:rFonts w:ascii="Arial" w:hAnsi="Arial" w:cs="Arial"/>
          <w:highlight w:val="red"/>
        </w:rPr>
      </w:pPr>
    </w:p>
    <w:p w14:paraId="60AF852F" w14:textId="77777777" w:rsidR="002A6B50" w:rsidRPr="00D2443A" w:rsidRDefault="00DD1079" w:rsidP="00D2443A">
      <w:pPr>
        <w:pStyle w:val="abc"/>
        <w:keepLines/>
        <w:suppressAutoHyphens/>
      </w:pPr>
      <w:r w:rsidRPr="00D2443A">
        <w:t>Zásoby</w:t>
      </w:r>
    </w:p>
    <w:p w14:paraId="489558AE" w14:textId="01442E54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Zásoby nakupované sa oceňujú obstarávacou cenou, ktorá zahrňuje cenu</w:t>
      </w:r>
      <w:r w:rsidR="00D96E5A" w:rsidRPr="00D2443A">
        <w:rPr>
          <w:rFonts w:ascii="Arial" w:hAnsi="Arial" w:cs="Arial"/>
        </w:rPr>
        <w:t>, za ktorú sa majetok obstaral</w:t>
      </w:r>
      <w:r w:rsidR="0029783C" w:rsidRPr="00D2443A">
        <w:rPr>
          <w:rFonts w:ascii="Arial" w:hAnsi="Arial" w:cs="Arial"/>
        </w:rPr>
        <w:t>,</w:t>
      </w:r>
      <w:r w:rsidR="002A4231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a náklady súvisiace s obstaraním (clo, prepravu, poistné, provízie a pod.)</w:t>
      </w:r>
      <w:r w:rsidR="00F91BAD" w:rsidRPr="00D2443A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D2443A">
        <w:rPr>
          <w:rFonts w:ascii="Arial" w:hAnsi="Arial" w:cs="Arial"/>
        </w:rPr>
        <w:t xml:space="preserve"> Spoločnosť účtuje o zásobách spôsobom A tak, ako to definujú postupy účtovania. Úbytok zásob sa účtuje v cene zistenej metódou </w:t>
      </w:r>
      <w:r w:rsidR="005D4F6C" w:rsidRPr="00D2443A">
        <w:rPr>
          <w:rFonts w:ascii="Arial" w:hAnsi="Arial" w:cs="Arial"/>
        </w:rPr>
        <w:t>FIFO.</w:t>
      </w:r>
    </w:p>
    <w:p w14:paraId="553A3BFF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361C7EA7" w14:textId="2BB52906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Ak </w:t>
      </w:r>
      <w:r w:rsidR="00A04A42" w:rsidRPr="00D2443A">
        <w:rPr>
          <w:rFonts w:ascii="Arial" w:hAnsi="Arial" w:cs="Arial"/>
        </w:rPr>
        <w:t xml:space="preserve">sú </w:t>
      </w:r>
      <w:r w:rsidRPr="00D2443A">
        <w:rPr>
          <w:rFonts w:ascii="Arial" w:hAnsi="Arial" w:cs="Arial"/>
        </w:rPr>
        <w:t xml:space="preserve">obstarávacia cena </w:t>
      </w:r>
      <w:r w:rsidR="00A04A42" w:rsidRPr="00D2443A">
        <w:rPr>
          <w:rFonts w:ascii="Arial" w:hAnsi="Arial" w:cs="Arial"/>
        </w:rPr>
        <w:t xml:space="preserve">alebo </w:t>
      </w:r>
      <w:r w:rsidR="00111C04" w:rsidRPr="00D2443A">
        <w:rPr>
          <w:rFonts w:ascii="Arial" w:hAnsi="Arial" w:cs="Arial"/>
        </w:rPr>
        <w:t>v</w:t>
      </w:r>
      <w:r w:rsidRPr="00D2443A">
        <w:rPr>
          <w:rFonts w:ascii="Arial" w:hAnsi="Arial" w:cs="Arial"/>
        </w:rPr>
        <w:t xml:space="preserve">lastné náklady zásob vyššie </w:t>
      </w:r>
      <w:r w:rsidR="00E16251" w:rsidRPr="00D2443A">
        <w:rPr>
          <w:rFonts w:ascii="Arial" w:hAnsi="Arial" w:cs="Arial"/>
        </w:rPr>
        <w:t>ne</w:t>
      </w:r>
      <w:r w:rsidR="005952C2" w:rsidRPr="00D2443A">
        <w:rPr>
          <w:rFonts w:ascii="Arial" w:hAnsi="Arial" w:cs="Arial"/>
        </w:rPr>
        <w:t xml:space="preserve">ž </w:t>
      </w:r>
      <w:r w:rsidRPr="00D2443A">
        <w:rPr>
          <w:rFonts w:ascii="Arial" w:hAnsi="Arial" w:cs="Arial"/>
        </w:rPr>
        <w:t>ich čistá realizačná hodnota ku dňu, ku ktorému sa zostavuje účtovná závierka, vytvára sa opravná položka k zásobám vo výške rozdielu medzi ich ocenením v účtovníctve a i</w:t>
      </w:r>
      <w:r w:rsidR="005C39C1" w:rsidRPr="00D2443A">
        <w:rPr>
          <w:rFonts w:ascii="Arial" w:hAnsi="Arial" w:cs="Arial"/>
        </w:rPr>
        <w:t>ch čistou realizačnou hodnotou.</w:t>
      </w:r>
      <w:r w:rsidR="00295A1C" w:rsidRPr="00D2443A">
        <w:rPr>
          <w:rFonts w:ascii="Arial" w:hAnsi="Arial" w:cs="Arial"/>
        </w:rPr>
        <w:t xml:space="preserve"> Čistá realizačná hodnota je predpokladaná predajná cena zásob znížená o predpokladané náklady na ich d</w:t>
      </w:r>
      <w:r w:rsidR="00E16251" w:rsidRPr="00D2443A">
        <w:rPr>
          <w:rFonts w:ascii="Arial" w:hAnsi="Arial" w:cs="Arial"/>
        </w:rPr>
        <w:t>okončenie a náklady súvisiace s </w:t>
      </w:r>
      <w:r w:rsidR="004A0F66" w:rsidRPr="00D2443A">
        <w:rPr>
          <w:rFonts w:ascii="Arial" w:hAnsi="Arial" w:cs="Arial"/>
        </w:rPr>
        <w:t>ich predajom.</w:t>
      </w:r>
    </w:p>
    <w:p w14:paraId="5FF385B2" w14:textId="77777777" w:rsidR="00220D0D" w:rsidRPr="00D2443A" w:rsidRDefault="00220D0D" w:rsidP="00D2443A">
      <w:pPr>
        <w:pStyle w:val="odstavec"/>
        <w:keepLines/>
        <w:suppressAutoHyphens/>
        <w:rPr>
          <w:rFonts w:ascii="Arial" w:hAnsi="Arial" w:cs="Arial"/>
        </w:rPr>
      </w:pPr>
    </w:p>
    <w:p w14:paraId="1D857F1C" w14:textId="0CAABC58" w:rsidR="00D2443A" w:rsidRDefault="00D2443A">
      <w:pPr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br w:type="page"/>
      </w:r>
    </w:p>
    <w:p w14:paraId="256A171C" w14:textId="77777777" w:rsidR="005D49E9" w:rsidRPr="00D2443A" w:rsidRDefault="005C39C1" w:rsidP="00D2443A">
      <w:pPr>
        <w:pStyle w:val="abc"/>
        <w:keepLines/>
        <w:suppressAutoHyphens/>
      </w:pPr>
      <w:r w:rsidRPr="00D2443A">
        <w:lastRenderedPageBreak/>
        <w:t>Pohľadávky</w:t>
      </w:r>
    </w:p>
    <w:p w14:paraId="72056104" w14:textId="5A81EA6E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Pohľadávky sa pri ich vzniku oceňujú menovitou </w:t>
      </w:r>
      <w:r w:rsidR="007C6250" w:rsidRPr="00D2443A">
        <w:rPr>
          <w:rFonts w:ascii="Arial" w:hAnsi="Arial" w:cs="Arial"/>
        </w:rPr>
        <w:t>hodnotou</w:t>
      </w:r>
      <w:r w:rsidR="00901313" w:rsidRPr="00D2443A">
        <w:rPr>
          <w:rFonts w:ascii="Arial" w:hAnsi="Arial" w:cs="Arial"/>
        </w:rPr>
        <w:t xml:space="preserve">. </w:t>
      </w:r>
      <w:r w:rsidRPr="00D2443A">
        <w:rPr>
          <w:rFonts w:ascii="Arial" w:hAnsi="Arial" w:cs="Arial"/>
        </w:rPr>
        <w:t>Opravná položka sa vytvára k</w:t>
      </w:r>
      <w:r w:rsidR="0024713C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pochybným a nedobytným pohľadávkam, kde existuje riziko nevymožiteľnosti po</w:t>
      </w:r>
      <w:r w:rsidR="005C39C1" w:rsidRPr="00D2443A">
        <w:rPr>
          <w:rFonts w:ascii="Arial" w:hAnsi="Arial" w:cs="Arial"/>
        </w:rPr>
        <w:t>hľadávok.</w:t>
      </w:r>
    </w:p>
    <w:p w14:paraId="5367BA1B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4D5B8E20" w14:textId="77777777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D2443A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7592368" w14:textId="77777777" w:rsidR="002A6B50" w:rsidRPr="00D2443A" w:rsidRDefault="00122C5E" w:rsidP="00D2443A">
      <w:pPr>
        <w:pStyle w:val="abc"/>
        <w:keepLines/>
        <w:suppressAutoHyphens/>
      </w:pPr>
      <w:r w:rsidRPr="00D2443A">
        <w:t>Finančné účty</w:t>
      </w:r>
    </w:p>
    <w:p w14:paraId="11B03EAD" w14:textId="644F98B9" w:rsidR="00A3677A" w:rsidRPr="00D2443A" w:rsidRDefault="0090780E" w:rsidP="00D2443A">
      <w:pPr>
        <w:pStyle w:val="odstavec"/>
        <w:keepLines/>
        <w:suppressAutoHyphens/>
        <w:rPr>
          <w:rFonts w:ascii="Arial" w:hAnsi="Arial" w:cs="Arial"/>
          <w:color w:val="0070C0"/>
        </w:rPr>
      </w:pPr>
      <w:r w:rsidRPr="00D2443A">
        <w:rPr>
          <w:rFonts w:ascii="Arial" w:hAnsi="Arial" w:cs="Arial"/>
        </w:rPr>
        <w:t>Finančné účty tvorí peňažná hotovosť</w:t>
      </w:r>
      <w:r w:rsidR="005D4F6C" w:rsidRPr="00D2443A">
        <w:rPr>
          <w:rFonts w:ascii="Arial" w:hAnsi="Arial" w:cs="Arial"/>
        </w:rPr>
        <w:t xml:space="preserve"> a </w:t>
      </w:r>
      <w:r w:rsidRPr="00D2443A">
        <w:rPr>
          <w:rFonts w:ascii="Arial" w:hAnsi="Arial" w:cs="Arial"/>
        </w:rPr>
        <w:t>zostatky na bankových účtoch pričom riziko zmeny hodnoty tohto majetku je zanedbateľne nízke.</w:t>
      </w:r>
    </w:p>
    <w:p w14:paraId="316129EC" w14:textId="77777777" w:rsidR="00A459A2" w:rsidRPr="00D2443A" w:rsidRDefault="00A459A2" w:rsidP="00D2443A">
      <w:pPr>
        <w:pStyle w:val="odstavec"/>
        <w:keepLines/>
        <w:suppressAutoHyphens/>
        <w:rPr>
          <w:rFonts w:ascii="Arial" w:hAnsi="Arial" w:cs="Arial"/>
        </w:rPr>
      </w:pPr>
    </w:p>
    <w:p w14:paraId="7792099D" w14:textId="77777777" w:rsidR="002A6B50" w:rsidRPr="00D2443A" w:rsidRDefault="00C723D4" w:rsidP="00D2443A">
      <w:pPr>
        <w:pStyle w:val="abc"/>
        <w:keepLines/>
        <w:suppressAutoHyphens/>
      </w:pPr>
      <w:r w:rsidRPr="00D2443A">
        <w:t>Náklady budúcich období a príjmy budúcich období</w:t>
      </w:r>
    </w:p>
    <w:p w14:paraId="3887C5CB" w14:textId="77777777" w:rsidR="00A3677A" w:rsidRPr="00D2443A" w:rsidRDefault="00C723D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A18B028" w14:textId="7103071A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302AD376" w14:textId="77777777" w:rsidR="002A6B50" w:rsidRPr="00D2443A" w:rsidRDefault="00A54AF7" w:rsidP="00D2443A">
      <w:pPr>
        <w:pStyle w:val="abc"/>
        <w:keepLines/>
        <w:suppressAutoHyphens/>
      </w:pPr>
      <w:r w:rsidRPr="00D2443A">
        <w:t>Opravné položky</w:t>
      </w:r>
    </w:p>
    <w:p w14:paraId="75FF230A" w14:textId="77777777" w:rsidR="00A3677A" w:rsidRPr="00D2443A" w:rsidRDefault="00A54AF7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D2443A">
        <w:rPr>
          <w:rFonts w:ascii="Arial" w:hAnsi="Arial" w:cs="Arial"/>
        </w:rPr>
        <w:t>došlo k </w:t>
      </w:r>
      <w:r w:rsidRPr="00D2443A">
        <w:rPr>
          <w:rFonts w:ascii="Arial" w:hAnsi="Arial" w:cs="Arial"/>
        </w:rPr>
        <w:t>zníženi</w:t>
      </w:r>
      <w:r w:rsidR="00803848" w:rsidRPr="00D2443A">
        <w:rPr>
          <w:rFonts w:ascii="Arial" w:hAnsi="Arial" w:cs="Arial"/>
        </w:rPr>
        <w:t>u</w:t>
      </w:r>
      <w:r w:rsidRPr="00D2443A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35F8BB8A" w14:textId="77777777" w:rsidR="002A6B50" w:rsidRPr="00D2443A" w:rsidRDefault="00DD1079" w:rsidP="00D2443A">
      <w:pPr>
        <w:pStyle w:val="abc"/>
        <w:keepLines/>
        <w:suppressAutoHyphens/>
      </w:pPr>
      <w:r w:rsidRPr="00D2443A">
        <w:t>Rezervy</w:t>
      </w:r>
    </w:p>
    <w:p w14:paraId="223F7FBE" w14:textId="77777777" w:rsidR="00A3677A" w:rsidRPr="00D2443A" w:rsidRDefault="000C468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D2443A">
        <w:rPr>
          <w:rFonts w:ascii="Arial" w:hAnsi="Arial" w:cs="Arial"/>
        </w:rPr>
        <w:t xml:space="preserve">jej </w:t>
      </w:r>
      <w:r w:rsidRPr="00D2443A">
        <w:rPr>
          <w:rFonts w:ascii="Arial" w:hAnsi="Arial" w:cs="Arial"/>
        </w:rPr>
        <w:t xml:space="preserve">ekonomické úžitky. </w:t>
      </w:r>
      <w:r w:rsidR="00DD1079" w:rsidRPr="00D2443A">
        <w:rPr>
          <w:rFonts w:ascii="Arial" w:hAnsi="Arial" w:cs="Arial"/>
        </w:rPr>
        <w:t xml:space="preserve">Rezervy sú záväzky s neurčitým časovým vymedzením alebo výškou a oceňujú sa </w:t>
      </w:r>
      <w:r w:rsidRPr="00D2443A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1B743097" w14:textId="31320413" w:rsidR="00A3677A" w:rsidRPr="00D2443A" w:rsidRDefault="000C468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Tvorba rezervy sa účtuje na </w:t>
      </w:r>
      <w:r w:rsidR="00B924FF" w:rsidRPr="00D2443A">
        <w:rPr>
          <w:rFonts w:ascii="Arial" w:hAnsi="Arial" w:cs="Arial"/>
        </w:rPr>
        <w:t xml:space="preserve">vecne príslušný </w:t>
      </w:r>
      <w:r w:rsidR="00EF04E2" w:rsidRPr="00D2443A">
        <w:rPr>
          <w:rFonts w:ascii="Arial" w:hAnsi="Arial" w:cs="Arial"/>
        </w:rPr>
        <w:t xml:space="preserve">nákladový </w:t>
      </w:r>
      <w:r w:rsidR="002A6B50" w:rsidRPr="00D2443A">
        <w:rPr>
          <w:rFonts w:ascii="Arial" w:hAnsi="Arial" w:cs="Arial"/>
        </w:rPr>
        <w:t xml:space="preserve">alebo majetkový </w:t>
      </w:r>
      <w:r w:rsidR="00EF04E2" w:rsidRPr="00D2443A">
        <w:rPr>
          <w:rFonts w:ascii="Arial" w:hAnsi="Arial" w:cs="Arial"/>
        </w:rPr>
        <w:t>účet</w:t>
      </w:r>
      <w:r w:rsidRPr="00D2443A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D2443A">
        <w:rPr>
          <w:rFonts w:ascii="Arial" w:hAnsi="Arial" w:cs="Arial"/>
        </w:rPr>
        <w:t>Rozpustenie</w:t>
      </w:r>
      <w:r w:rsidRPr="00D2443A">
        <w:rPr>
          <w:rFonts w:ascii="Arial" w:hAnsi="Arial" w:cs="Arial"/>
        </w:rPr>
        <w:t xml:space="preserve"> nepotrebnej rezervy alebo jej časti sa účtuje opačným účtovným zápisom</w:t>
      </w:r>
      <w:r w:rsidR="006B544C" w:rsidRPr="00D2443A">
        <w:rPr>
          <w:rFonts w:ascii="Arial" w:hAnsi="Arial" w:cs="Arial"/>
        </w:rPr>
        <w:t>,</w:t>
      </w:r>
      <w:r w:rsidRPr="00D2443A">
        <w:rPr>
          <w:rFonts w:ascii="Arial" w:hAnsi="Arial" w:cs="Arial"/>
        </w:rPr>
        <w:t xml:space="preserve"> ako sa účtovala tvorba rezervy.</w:t>
      </w:r>
    </w:p>
    <w:p w14:paraId="5378BE56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A2ACCE5" w14:textId="77777777" w:rsidR="00A3677A" w:rsidRPr="00D2443A" w:rsidRDefault="00D14B83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D2443A">
        <w:rPr>
          <w:rFonts w:ascii="Arial" w:hAnsi="Arial" w:cs="Arial"/>
        </w:rPr>
        <w:t>zerv.</w:t>
      </w:r>
    </w:p>
    <w:p w14:paraId="37035D5C" w14:textId="77777777" w:rsidR="004E5AE0" w:rsidRPr="00D2443A" w:rsidRDefault="004E5AE0" w:rsidP="00D2443A">
      <w:pPr>
        <w:pStyle w:val="odstavec"/>
        <w:keepLines/>
        <w:suppressAutoHyphens/>
        <w:rPr>
          <w:rFonts w:ascii="Arial" w:hAnsi="Arial" w:cs="Arial"/>
        </w:rPr>
      </w:pPr>
    </w:p>
    <w:p w14:paraId="7B18E7E5" w14:textId="77777777" w:rsidR="00B6357A" w:rsidRPr="00D2443A" w:rsidRDefault="00B6357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Spoločnosť vytvorila rezervy najmä na záručné opravy, odmeny zamestnancom vrátane sociálneho zabezpečenia, iné prevádzkové náklady, odstupné a ostatné náklady spojené s ukončením činnosti Spoločnosti.</w:t>
      </w:r>
    </w:p>
    <w:p w14:paraId="77C77D92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  <w:highlight w:val="red"/>
        </w:rPr>
      </w:pPr>
    </w:p>
    <w:p w14:paraId="3B293B2E" w14:textId="77777777" w:rsidR="002A6B50" w:rsidRPr="00D2443A" w:rsidRDefault="00C723D4" w:rsidP="00D2443A">
      <w:pPr>
        <w:pStyle w:val="abc"/>
        <w:keepLines/>
        <w:suppressAutoHyphens/>
      </w:pPr>
      <w:r w:rsidRPr="00D2443A">
        <w:t>Záväzky</w:t>
      </w:r>
    </w:p>
    <w:p w14:paraId="37D03857" w14:textId="3C9AC593" w:rsidR="00A3677A" w:rsidRPr="00D2443A" w:rsidRDefault="00C723D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Záväzky </w:t>
      </w:r>
      <w:r w:rsidR="006B544C" w:rsidRPr="00D2443A">
        <w:rPr>
          <w:rFonts w:ascii="Arial" w:hAnsi="Arial" w:cs="Arial"/>
        </w:rPr>
        <w:t xml:space="preserve">sa </w:t>
      </w:r>
      <w:r w:rsidRPr="00D2443A">
        <w:rPr>
          <w:rFonts w:ascii="Arial" w:hAnsi="Arial" w:cs="Arial"/>
        </w:rPr>
        <w:t>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1EB7F9D7" w14:textId="77777777" w:rsidR="002A6B50" w:rsidRPr="00D2443A" w:rsidRDefault="00897A48" w:rsidP="00D2443A">
      <w:pPr>
        <w:pStyle w:val="abc"/>
        <w:keepLines/>
        <w:suppressAutoHyphens/>
      </w:pPr>
      <w:r w:rsidRPr="00D2443A">
        <w:t>Zamestnanecké po</w:t>
      </w:r>
      <w:r w:rsidR="001574DF" w:rsidRPr="00D2443A">
        <w:t>žitky</w:t>
      </w:r>
    </w:p>
    <w:p w14:paraId="12F8648E" w14:textId="74CD8C58" w:rsidR="002A6B50" w:rsidRPr="00D2443A" w:rsidRDefault="001574DF" w:rsidP="00D2443A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  <w:r w:rsidRPr="00D2443A">
        <w:rPr>
          <w:rFonts w:cs="Arial"/>
          <w:sz w:val="20"/>
          <w:lang w:val="sk-SK"/>
        </w:rPr>
        <w:t>Platy, mzdy, príspevky do štátnych dôchodkových a poistných fondov, platená ročná dovolenka a</w:t>
      </w:r>
      <w:r w:rsidR="006B544C" w:rsidRPr="00D2443A">
        <w:rPr>
          <w:rFonts w:cs="Arial"/>
          <w:sz w:val="20"/>
          <w:lang w:val="sk-SK"/>
        </w:rPr>
        <w:t xml:space="preserve"> </w:t>
      </w:r>
      <w:r w:rsidR="002A4CE6" w:rsidRPr="00D2443A">
        <w:rPr>
          <w:rFonts w:cs="Arial"/>
          <w:sz w:val="20"/>
          <w:lang w:val="sk-SK"/>
        </w:rPr>
        <w:t>platená zdravotná dovolenka</w:t>
      </w:r>
      <w:r w:rsidRPr="00D2443A">
        <w:rPr>
          <w:rFonts w:cs="Arial"/>
          <w:sz w:val="20"/>
          <w:lang w:val="sk-SK"/>
        </w:rPr>
        <w:t>, bonusy a ostatné nepeňažné požitky (napr</w:t>
      </w:r>
      <w:r w:rsidR="00BC2A59" w:rsidRPr="00D2443A">
        <w:rPr>
          <w:rFonts w:cs="Arial"/>
          <w:sz w:val="20"/>
          <w:lang w:val="sk-SK"/>
        </w:rPr>
        <w:t xml:space="preserve">. </w:t>
      </w:r>
      <w:r w:rsidRPr="00D2443A">
        <w:rPr>
          <w:rFonts w:cs="Arial"/>
          <w:sz w:val="20"/>
          <w:lang w:val="sk-SK"/>
        </w:rPr>
        <w:t>zdravotná starostlivosť) sa účtujú v účtovnom období</w:t>
      </w:r>
      <w:r w:rsidR="007F79CC" w:rsidRPr="00D2443A">
        <w:rPr>
          <w:rFonts w:cs="Arial"/>
          <w:sz w:val="20"/>
          <w:lang w:val="sk-SK"/>
        </w:rPr>
        <w:t>, s ktorým vecne a časovo súvisia.</w:t>
      </w:r>
    </w:p>
    <w:p w14:paraId="5E365EF2" w14:textId="0FB4A735" w:rsidR="00D2443A" w:rsidRDefault="00D2443A">
      <w:pPr>
        <w:rPr>
          <w:rFonts w:ascii="Arial" w:hAnsi="Arial" w:cs="Arial"/>
          <w:sz w:val="20"/>
          <w:szCs w:val="20"/>
          <w:lang w:eastAsia="en-US"/>
        </w:rPr>
      </w:pPr>
      <w:r>
        <w:rPr>
          <w:rFonts w:cs="Arial"/>
          <w:sz w:val="20"/>
        </w:rPr>
        <w:br w:type="page"/>
      </w:r>
    </w:p>
    <w:p w14:paraId="3FF106B9" w14:textId="77777777" w:rsidR="002A6B50" w:rsidRPr="00D2443A" w:rsidRDefault="00B90E35" w:rsidP="00D2443A">
      <w:pPr>
        <w:pStyle w:val="abc"/>
        <w:keepLines/>
        <w:suppressAutoHyphens/>
      </w:pPr>
      <w:r w:rsidRPr="00D2443A">
        <w:lastRenderedPageBreak/>
        <w:t>Splatná daň z príjmu</w:t>
      </w:r>
    </w:p>
    <w:p w14:paraId="1C9BC386" w14:textId="452D8FEB" w:rsidR="00A3677A" w:rsidRPr="00D2443A" w:rsidRDefault="00523395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Daň z príjm</w:t>
      </w:r>
      <w:r w:rsidR="0017674C" w:rsidRPr="00D2443A">
        <w:rPr>
          <w:rFonts w:ascii="Arial" w:hAnsi="Arial" w:cs="Arial"/>
        </w:rPr>
        <w:t>u</w:t>
      </w:r>
      <w:r w:rsidRPr="00D2443A">
        <w:rPr>
          <w:rFonts w:ascii="Arial" w:hAnsi="Arial" w:cs="Arial"/>
        </w:rPr>
        <w:t xml:space="preserve">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</w:t>
      </w:r>
      <w:r w:rsidR="0017674C" w:rsidRPr="00D2443A">
        <w:rPr>
          <w:rFonts w:ascii="Arial" w:hAnsi="Arial" w:cs="Arial"/>
        </w:rPr>
        <w:t>než jej</w:t>
      </w:r>
      <w:r w:rsidRPr="00D2443A">
        <w:rPr>
          <w:rFonts w:ascii="Arial" w:hAnsi="Arial" w:cs="Arial"/>
        </w:rPr>
        <w:t xml:space="preserve"> daňová povinnosť za tento rok, Spoločnosť vykazuje výslednú daňovú pohľadávku.</w:t>
      </w:r>
    </w:p>
    <w:p w14:paraId="1EA8ADC5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481F19FC" w14:textId="77777777" w:rsidR="002A6B50" w:rsidRPr="00D2443A" w:rsidRDefault="00DD1079" w:rsidP="00D2443A">
      <w:pPr>
        <w:pStyle w:val="abc"/>
        <w:keepLines/>
        <w:suppressAutoHyphens/>
      </w:pPr>
      <w:r w:rsidRPr="00D2443A">
        <w:t>Odložená daň z príjmu</w:t>
      </w:r>
    </w:p>
    <w:p w14:paraId="6C34B3F5" w14:textId="77777777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Odložená daň z príjmu </w:t>
      </w:r>
      <w:r w:rsidR="00122C5E" w:rsidRPr="00D2443A">
        <w:rPr>
          <w:rFonts w:ascii="Arial" w:hAnsi="Arial" w:cs="Arial"/>
        </w:rPr>
        <w:t>vyplýva z</w:t>
      </w:r>
      <w:r w:rsidRPr="00D2443A">
        <w:rPr>
          <w:rFonts w:ascii="Arial" w:hAnsi="Arial" w:cs="Arial"/>
        </w:rPr>
        <w:t>:</w:t>
      </w:r>
    </w:p>
    <w:p w14:paraId="3CE8AEEC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458B6362" w14:textId="77777777" w:rsidR="00A3677A" w:rsidRPr="00D2443A" w:rsidRDefault="00180B2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a)</w:t>
      </w:r>
      <w:r w:rsidRPr="00D2443A">
        <w:rPr>
          <w:rFonts w:ascii="Arial" w:hAnsi="Arial" w:cs="Arial"/>
        </w:rPr>
        <w:tab/>
      </w:r>
      <w:r w:rsidR="00DD1079" w:rsidRPr="00D2443A">
        <w:rPr>
          <w:rFonts w:ascii="Arial" w:hAnsi="Arial" w:cs="Arial"/>
        </w:rPr>
        <w:t>rozdiel</w:t>
      </w:r>
      <w:r w:rsidR="00122C5E" w:rsidRPr="00D2443A">
        <w:rPr>
          <w:rFonts w:ascii="Arial" w:hAnsi="Arial" w:cs="Arial"/>
        </w:rPr>
        <w:t>ov</w:t>
      </w:r>
      <w:r w:rsidR="00DD1079" w:rsidRPr="00D2443A">
        <w:rPr>
          <w:rFonts w:ascii="Arial" w:hAnsi="Arial" w:cs="Arial"/>
        </w:rPr>
        <w:t xml:space="preserve"> medzi účtovnou hodnotou majetku a účtovnou hodnotou záväzkov vykázanou v súvahe </w:t>
      </w:r>
      <w:r w:rsidR="003314F9" w:rsidRPr="00D2443A">
        <w:rPr>
          <w:rFonts w:ascii="Arial" w:hAnsi="Arial" w:cs="Arial"/>
        </w:rPr>
        <w:tab/>
      </w:r>
      <w:r w:rsidR="00DD1079" w:rsidRPr="00D2443A">
        <w:rPr>
          <w:rFonts w:ascii="Arial" w:hAnsi="Arial" w:cs="Arial"/>
        </w:rPr>
        <w:t>a ich daňovou základňou,</w:t>
      </w:r>
    </w:p>
    <w:p w14:paraId="0F7083AA" w14:textId="77777777" w:rsidR="00A3677A" w:rsidRPr="00D2443A" w:rsidRDefault="00180B2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b)</w:t>
      </w:r>
      <w:r w:rsidRPr="00D2443A">
        <w:rPr>
          <w:rFonts w:ascii="Arial" w:hAnsi="Arial" w:cs="Arial"/>
        </w:rPr>
        <w:tab/>
      </w:r>
      <w:r w:rsidR="00DD1079" w:rsidRPr="00D2443A">
        <w:rPr>
          <w:rFonts w:ascii="Arial" w:hAnsi="Arial" w:cs="Arial"/>
        </w:rPr>
        <w:t xml:space="preserve">možnosti umorovať daňovú stratu v budúcnosti, pod ktorou sa rozumie možnosť odpočítať daňovú </w:t>
      </w:r>
      <w:r w:rsidR="003314F9" w:rsidRPr="00D2443A">
        <w:rPr>
          <w:rFonts w:ascii="Arial" w:hAnsi="Arial" w:cs="Arial"/>
        </w:rPr>
        <w:tab/>
      </w:r>
      <w:r w:rsidR="00DD1079" w:rsidRPr="00D2443A">
        <w:rPr>
          <w:rFonts w:ascii="Arial" w:hAnsi="Arial" w:cs="Arial"/>
        </w:rPr>
        <w:t>stratu od základu dane v budúcnosti,</w:t>
      </w:r>
    </w:p>
    <w:p w14:paraId="6A77DB29" w14:textId="77777777" w:rsidR="00A3677A" w:rsidRPr="00D2443A" w:rsidRDefault="00180B2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c)</w:t>
      </w:r>
      <w:r w:rsidRPr="00D2443A">
        <w:rPr>
          <w:rFonts w:ascii="Arial" w:hAnsi="Arial" w:cs="Arial"/>
        </w:rPr>
        <w:tab/>
      </w:r>
      <w:r w:rsidR="00DD1079" w:rsidRPr="00D2443A">
        <w:rPr>
          <w:rFonts w:ascii="Arial" w:hAnsi="Arial" w:cs="Arial"/>
        </w:rPr>
        <w:t>možnos</w:t>
      </w:r>
      <w:r w:rsidR="00A625F3" w:rsidRPr="00D2443A">
        <w:rPr>
          <w:rFonts w:ascii="Arial" w:hAnsi="Arial" w:cs="Arial"/>
        </w:rPr>
        <w:t>ti</w:t>
      </w:r>
      <w:r w:rsidR="00DD1079" w:rsidRPr="00D2443A">
        <w:rPr>
          <w:rFonts w:ascii="Arial" w:hAnsi="Arial" w:cs="Arial"/>
        </w:rPr>
        <w:t xml:space="preserve"> previesť nevyužité daňové odpočty a iné daňové nároky do budúcich období.</w:t>
      </w:r>
    </w:p>
    <w:p w14:paraId="095CAA00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42F28151" w14:textId="77777777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D2443A" w:rsidRDefault="004E5AE0" w:rsidP="00D2443A">
      <w:pPr>
        <w:pStyle w:val="odstavec"/>
        <w:keepLines/>
        <w:suppressAutoHyphens/>
        <w:rPr>
          <w:rFonts w:ascii="Arial" w:hAnsi="Arial" w:cs="Arial"/>
        </w:rPr>
      </w:pPr>
    </w:p>
    <w:p w14:paraId="7E693662" w14:textId="77777777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D2443A">
        <w:rPr>
          <w:rFonts w:ascii="Arial" w:hAnsi="Arial" w:cs="Arial"/>
        </w:rPr>
        <w:t>nania odloženej dane.</w:t>
      </w:r>
    </w:p>
    <w:p w14:paraId="25585719" w14:textId="77777777" w:rsidR="004C71AC" w:rsidRPr="00D2443A" w:rsidRDefault="004C71AC" w:rsidP="00D2443A">
      <w:pPr>
        <w:pStyle w:val="odstavec"/>
        <w:keepLines/>
        <w:suppressAutoHyphens/>
        <w:rPr>
          <w:rFonts w:ascii="Arial" w:hAnsi="Arial" w:cs="Arial"/>
        </w:rPr>
      </w:pPr>
    </w:p>
    <w:p w14:paraId="0B23576D" w14:textId="77777777" w:rsidR="005D49E9" w:rsidRPr="00D2443A" w:rsidRDefault="00C723D4" w:rsidP="00D2443A">
      <w:pPr>
        <w:pStyle w:val="abc"/>
        <w:keepLines/>
        <w:suppressAutoHyphens/>
      </w:pPr>
      <w:r w:rsidRPr="00D2443A">
        <w:t>Výdavky budúcich období a výnosy budúcich období</w:t>
      </w:r>
    </w:p>
    <w:p w14:paraId="65DDA3EC" w14:textId="77777777" w:rsidR="00A3677A" w:rsidRPr="00D2443A" w:rsidRDefault="00C723D4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F9C9302" w14:textId="2D3579A0" w:rsidR="002A6B50" w:rsidRPr="00D2443A" w:rsidRDefault="00182CB5" w:rsidP="00D2443A">
      <w:pPr>
        <w:pStyle w:val="abc"/>
        <w:keepLines/>
        <w:suppressAutoHyphens/>
      </w:pPr>
      <w:r w:rsidRPr="00D2443A">
        <w:t>Lízing</w:t>
      </w:r>
      <w:r w:rsidR="00DD1079" w:rsidRPr="00D2443A">
        <w:t xml:space="preserve"> (Spoločnosť je nájomca)</w:t>
      </w:r>
    </w:p>
    <w:p w14:paraId="14C0A792" w14:textId="419C1CAA" w:rsidR="00A3677A" w:rsidRPr="00D2443A" w:rsidRDefault="00694D06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  <w:b/>
        </w:rPr>
        <w:t xml:space="preserve">Finančný </w:t>
      </w:r>
      <w:r w:rsidR="00182CB5" w:rsidRPr="00D2443A">
        <w:rPr>
          <w:rFonts w:ascii="Arial" w:hAnsi="Arial" w:cs="Arial"/>
          <w:b/>
        </w:rPr>
        <w:t>lízing</w:t>
      </w:r>
      <w:r w:rsidR="004C71AC" w:rsidRPr="00D2443A">
        <w:rPr>
          <w:rFonts w:ascii="Arial" w:hAnsi="Arial" w:cs="Arial"/>
          <w:b/>
        </w:rPr>
        <w:t xml:space="preserve">. </w:t>
      </w:r>
      <w:r w:rsidR="00DD1079" w:rsidRPr="00D2443A">
        <w:rPr>
          <w:rFonts w:ascii="Arial" w:hAnsi="Arial" w:cs="Arial"/>
        </w:rPr>
        <w:t xml:space="preserve">Finančný </w:t>
      </w:r>
      <w:r w:rsidR="00182CB5" w:rsidRPr="00D2443A">
        <w:rPr>
          <w:rFonts w:ascii="Arial" w:hAnsi="Arial" w:cs="Arial"/>
        </w:rPr>
        <w:t>lízing</w:t>
      </w:r>
      <w:r w:rsidR="00DD1079" w:rsidRPr="00D2443A">
        <w:rPr>
          <w:rFonts w:ascii="Arial" w:hAnsi="Arial" w:cs="Arial"/>
        </w:rPr>
        <w:t xml:space="preserve">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D2443A">
        <w:rPr>
          <w:rFonts w:ascii="Arial" w:hAnsi="Arial" w:cs="Arial"/>
        </w:rPr>
        <w:t>Dohodnutá doba nájmu je najmenej 60</w:t>
      </w:r>
      <w:r w:rsidR="000E1A6C" w:rsidRPr="00D2443A">
        <w:rPr>
          <w:rFonts w:ascii="Arial" w:hAnsi="Arial" w:cs="Arial"/>
        </w:rPr>
        <w:t xml:space="preserve"> </w:t>
      </w:r>
      <w:r w:rsidR="00DB1157" w:rsidRPr="00D2443A">
        <w:rPr>
          <w:rFonts w:ascii="Arial" w:hAnsi="Arial" w:cs="Arial"/>
        </w:rPr>
        <w:t>% doby odpisovania podľa daňových predpisov, nie však menej ako 3 roky. V prípade nájmu pozemku je doba nájmu najmenej 60</w:t>
      </w:r>
      <w:r w:rsidR="000E1A6C" w:rsidRPr="00D2443A">
        <w:rPr>
          <w:rFonts w:ascii="Arial" w:hAnsi="Arial" w:cs="Arial"/>
        </w:rPr>
        <w:t xml:space="preserve"> </w:t>
      </w:r>
      <w:r w:rsidR="00DB1157" w:rsidRPr="00D2443A">
        <w:rPr>
          <w:rFonts w:ascii="Arial" w:hAnsi="Arial" w:cs="Arial"/>
        </w:rPr>
        <w:t xml:space="preserve">% doby odpisovania hmotného majetku zaradeného do odpisovej skupiny 4. </w:t>
      </w:r>
      <w:r w:rsidR="00DD1079" w:rsidRPr="00D2443A">
        <w:rPr>
          <w:rFonts w:ascii="Arial" w:hAnsi="Arial" w:cs="Arial"/>
        </w:rPr>
        <w:t xml:space="preserve">Každá platba nájomného je alokovaná medzi splátku istiny a finančné náklady, ktoré sú vypočítané metódou efektívnej úrokovej miery. Finančné náklady sa </w:t>
      </w:r>
      <w:r w:rsidR="00241AF0" w:rsidRPr="00D2443A">
        <w:rPr>
          <w:rFonts w:ascii="Arial" w:hAnsi="Arial" w:cs="Arial"/>
        </w:rPr>
        <w:t>vykazujú ako ú</w:t>
      </w:r>
      <w:r w:rsidR="00DD1079" w:rsidRPr="00D2443A">
        <w:rPr>
          <w:rFonts w:ascii="Arial" w:hAnsi="Arial" w:cs="Arial"/>
        </w:rPr>
        <w:t>roky.</w:t>
      </w:r>
    </w:p>
    <w:p w14:paraId="3DE94F7A" w14:textId="5E8B5219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3A9AC114" w14:textId="503866E9" w:rsidR="00A3677A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Finančný </w:t>
      </w:r>
      <w:r w:rsidR="00182CB5" w:rsidRPr="00D2443A">
        <w:rPr>
          <w:rFonts w:ascii="Arial" w:hAnsi="Arial" w:cs="Arial"/>
        </w:rPr>
        <w:t>lízing</w:t>
      </w:r>
      <w:r w:rsidRPr="00D2443A">
        <w:rPr>
          <w:rFonts w:ascii="Arial" w:hAnsi="Arial" w:cs="Arial"/>
        </w:rPr>
        <w:t xml:space="preserve"> sa aktivuje v účtovníctve nájomcu v deň prijatia majetku na príslušný účet majetku so súvzťaž</w:t>
      </w:r>
      <w:r w:rsidR="0070643A" w:rsidRPr="00D2443A">
        <w:rPr>
          <w:rFonts w:ascii="Arial" w:hAnsi="Arial" w:cs="Arial"/>
        </w:rPr>
        <w:t xml:space="preserve">ným zápisom v prospech </w:t>
      </w:r>
      <w:r w:rsidR="00241AF0" w:rsidRPr="00D2443A">
        <w:rPr>
          <w:rFonts w:ascii="Arial" w:hAnsi="Arial" w:cs="Arial"/>
        </w:rPr>
        <w:t>z</w:t>
      </w:r>
      <w:r w:rsidR="0070643A" w:rsidRPr="00D2443A">
        <w:rPr>
          <w:rFonts w:ascii="Arial" w:hAnsi="Arial" w:cs="Arial"/>
        </w:rPr>
        <w:t>áväzk</w:t>
      </w:r>
      <w:r w:rsidR="00241AF0" w:rsidRPr="00D2443A">
        <w:rPr>
          <w:rFonts w:ascii="Arial" w:hAnsi="Arial" w:cs="Arial"/>
        </w:rPr>
        <w:t>ov</w:t>
      </w:r>
      <w:r w:rsidR="0070643A" w:rsidRPr="00D2443A">
        <w:rPr>
          <w:rFonts w:ascii="Arial" w:hAnsi="Arial" w:cs="Arial"/>
        </w:rPr>
        <w:t xml:space="preserve"> z nájmu</w:t>
      </w:r>
      <w:r w:rsidRPr="00D2443A">
        <w:rPr>
          <w:rFonts w:ascii="Arial" w:hAnsi="Arial" w:cs="Arial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0DA5545F" w14:textId="5DFA8ACC" w:rsidR="00A3677A" w:rsidRPr="00D2443A" w:rsidRDefault="00694D06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  <w:b/>
        </w:rPr>
        <w:t xml:space="preserve">Operatívny </w:t>
      </w:r>
      <w:r w:rsidR="00182CB5" w:rsidRPr="00D2443A">
        <w:rPr>
          <w:rFonts w:ascii="Arial" w:hAnsi="Arial" w:cs="Arial"/>
          <w:b/>
        </w:rPr>
        <w:t>lízing</w:t>
      </w:r>
      <w:r w:rsidRPr="00D2443A">
        <w:rPr>
          <w:rFonts w:ascii="Arial" w:hAnsi="Arial" w:cs="Arial"/>
          <w:b/>
        </w:rPr>
        <w:t xml:space="preserve">. </w:t>
      </w:r>
      <w:r w:rsidR="00C419E3" w:rsidRPr="00D2443A">
        <w:rPr>
          <w:rFonts w:ascii="Arial" w:hAnsi="Arial" w:cs="Arial"/>
        </w:rPr>
        <w:t xml:space="preserve">Prenájom majetku </w:t>
      </w:r>
      <w:r w:rsidR="00DD1079" w:rsidRPr="00D2443A">
        <w:rPr>
          <w:rFonts w:ascii="Arial" w:hAnsi="Arial" w:cs="Arial"/>
        </w:rPr>
        <w:t xml:space="preserve">formou operatívneho </w:t>
      </w:r>
      <w:r w:rsidR="00182CB5" w:rsidRPr="00D2443A">
        <w:rPr>
          <w:rFonts w:ascii="Arial" w:hAnsi="Arial" w:cs="Arial"/>
        </w:rPr>
        <w:t>lízing</w:t>
      </w:r>
      <w:r w:rsidR="00DD1079" w:rsidRPr="00D2443A">
        <w:rPr>
          <w:rFonts w:ascii="Arial" w:hAnsi="Arial" w:cs="Arial"/>
        </w:rPr>
        <w:t xml:space="preserve">u sa účtuje do nákladov </w:t>
      </w:r>
      <w:r w:rsidR="00505E44" w:rsidRPr="00D2443A">
        <w:rPr>
          <w:rFonts w:ascii="Arial" w:hAnsi="Arial" w:cs="Arial"/>
        </w:rPr>
        <w:t>priebežne</w:t>
      </w:r>
      <w:r w:rsidR="00DD1079" w:rsidRPr="00D2443A">
        <w:rPr>
          <w:rFonts w:ascii="Arial" w:hAnsi="Arial" w:cs="Arial"/>
        </w:rPr>
        <w:t xml:space="preserve"> počas doby trvania </w:t>
      </w:r>
      <w:r w:rsidR="00182CB5" w:rsidRPr="00D2443A">
        <w:rPr>
          <w:rFonts w:ascii="Arial" w:hAnsi="Arial" w:cs="Arial"/>
        </w:rPr>
        <w:t>lízing</w:t>
      </w:r>
      <w:r w:rsidR="00DD1079" w:rsidRPr="00D2443A">
        <w:rPr>
          <w:rFonts w:ascii="Arial" w:hAnsi="Arial" w:cs="Arial"/>
        </w:rPr>
        <w:t>ovej zmluvy.</w:t>
      </w:r>
    </w:p>
    <w:p w14:paraId="0008CFA4" w14:textId="77777777" w:rsidR="00212D2F" w:rsidRPr="00D2443A" w:rsidRDefault="00212D2F" w:rsidP="00D2443A">
      <w:pPr>
        <w:pStyle w:val="odstavec"/>
        <w:keepLines/>
        <w:suppressAutoHyphens/>
        <w:rPr>
          <w:rFonts w:ascii="Arial" w:hAnsi="Arial" w:cs="Arial"/>
        </w:rPr>
      </w:pPr>
      <w:bookmarkStart w:id="18" w:name="_Hlk87107658"/>
    </w:p>
    <w:bookmarkEnd w:id="18"/>
    <w:p w14:paraId="4258DEE8" w14:textId="77777777" w:rsidR="002A6B50" w:rsidRPr="00D2443A" w:rsidRDefault="00DD1079" w:rsidP="00D2443A">
      <w:pPr>
        <w:pStyle w:val="abc"/>
        <w:keepLines/>
        <w:suppressAutoHyphens/>
      </w:pPr>
      <w:r w:rsidRPr="00D2443A">
        <w:t>Cudzia mena</w:t>
      </w:r>
    </w:p>
    <w:p w14:paraId="666C30A3" w14:textId="458597D0" w:rsidR="005D49E9" w:rsidRPr="00D2443A" w:rsidRDefault="00DD107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Majetok a záväzky vyjadrené v cudzej mene</w:t>
      </w:r>
      <w:r w:rsidR="00B609A3" w:rsidRPr="00D2443A">
        <w:rPr>
          <w:rFonts w:ascii="Arial" w:hAnsi="Arial" w:cs="Arial"/>
        </w:rPr>
        <w:t xml:space="preserve"> (okrem preddavkov prijatých a poskytnutých)</w:t>
      </w:r>
      <w:r w:rsidRPr="00D2443A">
        <w:rPr>
          <w:rFonts w:ascii="Arial" w:hAnsi="Arial" w:cs="Arial"/>
        </w:rPr>
        <w:t xml:space="preserve"> sa prepočítavajú</w:t>
      </w:r>
      <w:r w:rsidR="003A26B3" w:rsidRPr="00D2443A">
        <w:rPr>
          <w:rFonts w:ascii="Arial" w:hAnsi="Arial" w:cs="Arial"/>
        </w:rPr>
        <w:t xml:space="preserve"> na</w:t>
      </w:r>
      <w:r w:rsidRPr="00D2443A">
        <w:rPr>
          <w:rFonts w:ascii="Arial" w:hAnsi="Arial" w:cs="Arial"/>
        </w:rPr>
        <w:t xml:space="preserve"> </w:t>
      </w:r>
      <w:r w:rsidR="00B609A3" w:rsidRPr="00D2443A">
        <w:rPr>
          <w:rFonts w:ascii="Arial" w:hAnsi="Arial" w:cs="Arial"/>
        </w:rPr>
        <w:t>eurá referenčným výmenným kurzom určeným a vyhláseným Európskou centrálnou bankou alebo Národnou bank</w:t>
      </w:r>
      <w:r w:rsidR="002376EF" w:rsidRPr="00D2443A">
        <w:rPr>
          <w:rFonts w:ascii="Arial" w:hAnsi="Arial" w:cs="Arial"/>
        </w:rPr>
        <w:t>o</w:t>
      </w:r>
      <w:r w:rsidR="00B609A3" w:rsidRPr="00D2443A">
        <w:rPr>
          <w:rFonts w:ascii="Arial" w:hAnsi="Arial" w:cs="Arial"/>
        </w:rPr>
        <w:t xml:space="preserve">u Slovenska v deň predchádzajúci dňu uskutočnenia účtovného prípadu alebo v deň, ku ktorému sa zostavuje účtovná závierka. </w:t>
      </w:r>
      <w:r w:rsidRPr="00D2443A">
        <w:rPr>
          <w:rFonts w:ascii="Arial" w:hAnsi="Arial" w:cs="Arial"/>
        </w:rPr>
        <w:t>Vzniknu</w:t>
      </w:r>
      <w:r w:rsidR="00790655" w:rsidRPr="00D2443A">
        <w:rPr>
          <w:rFonts w:ascii="Arial" w:hAnsi="Arial" w:cs="Arial"/>
        </w:rPr>
        <w:t>té kurzové rozdiely sa účtujú s </w:t>
      </w:r>
      <w:r w:rsidRPr="00D2443A">
        <w:rPr>
          <w:rFonts w:ascii="Arial" w:hAnsi="Arial" w:cs="Arial"/>
        </w:rPr>
        <w:t>vplyvom na výsledok hospodárenia.</w:t>
      </w:r>
    </w:p>
    <w:p w14:paraId="5F92CC8F" w14:textId="50E2F66E" w:rsidR="00D2443A" w:rsidRDefault="00D2443A">
      <w:pPr>
        <w:rPr>
          <w:rFonts w:ascii="Arial" w:hAnsi="Arial" w:cs="Arial"/>
          <w:bCs/>
          <w:iCs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</w:rPr>
        <w:br w:type="page"/>
      </w:r>
    </w:p>
    <w:p w14:paraId="1DBE60A5" w14:textId="77777777" w:rsidR="005D49E9" w:rsidRPr="00D2443A" w:rsidRDefault="00DD1079" w:rsidP="00D2443A">
      <w:pPr>
        <w:pStyle w:val="abc"/>
        <w:keepLines/>
        <w:suppressAutoHyphens/>
      </w:pPr>
      <w:r w:rsidRPr="00D2443A">
        <w:lastRenderedPageBreak/>
        <w:t>V</w:t>
      </w:r>
      <w:r w:rsidR="00A8019C" w:rsidRPr="00D2443A">
        <w:t>ykazovanie v</w:t>
      </w:r>
      <w:r w:rsidRPr="00D2443A">
        <w:t>ýnos</w:t>
      </w:r>
      <w:r w:rsidR="00A8019C" w:rsidRPr="00D2443A">
        <w:t>ov</w:t>
      </w:r>
    </w:p>
    <w:p w14:paraId="2B8E537D" w14:textId="77777777" w:rsidR="00A3677A" w:rsidRPr="00D2443A" w:rsidRDefault="00B0184F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55D3D607" w14:textId="736948A0" w:rsidR="00A3677A" w:rsidRPr="00D2443A" w:rsidRDefault="00B0184F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Výnosy z predaja služieb sa vykazujú v účtovnom období, v ktorom boli služby poskytnuté s ohľadom na stav rozpracovanosti danej služby. Ten je zistený na základe skutočne poskytnutých služieb ako pomernej časti k celkovému rozsahu dohodnutých služieb.</w:t>
      </w:r>
    </w:p>
    <w:p w14:paraId="3AC6B71D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746BB4F0" w14:textId="44D4501D" w:rsidR="00A3677A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D2443A">
        <w:rPr>
          <w:rFonts w:ascii="Arial" w:hAnsi="Arial" w:cs="Arial"/>
        </w:rPr>
        <w:t>rovnomerne v účtovných obdobiach, ktorých sa vecne a</w:t>
      </w:r>
      <w:r w:rsidR="007268B7" w:rsidRPr="00D2443A">
        <w:rPr>
          <w:rFonts w:ascii="Arial" w:hAnsi="Arial" w:cs="Arial"/>
        </w:rPr>
        <w:t xml:space="preserve"> </w:t>
      </w:r>
      <w:r w:rsidR="002A6B50" w:rsidRPr="00D2443A">
        <w:rPr>
          <w:rFonts w:ascii="Arial" w:hAnsi="Arial" w:cs="Arial"/>
        </w:rPr>
        <w:t>časovo týkajú</w:t>
      </w:r>
      <w:r w:rsidRPr="00D2443A">
        <w:rPr>
          <w:rFonts w:ascii="Arial" w:hAnsi="Arial" w:cs="Arial"/>
        </w:rPr>
        <w:t>.</w:t>
      </w:r>
    </w:p>
    <w:p w14:paraId="6309607C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79C75447" w14:textId="59BA2126" w:rsidR="00A3677A" w:rsidRPr="00D2443A" w:rsidRDefault="00EF04E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Výnosy Spoločnosti tvoria najmä tržby z predaja </w:t>
      </w:r>
      <w:r w:rsidR="00F6653A" w:rsidRPr="00D2443A">
        <w:rPr>
          <w:rFonts w:ascii="Arial" w:hAnsi="Arial" w:cs="Arial"/>
        </w:rPr>
        <w:t>strojov a príslušenstva pre polygrafický priemysel ako aj</w:t>
      </w:r>
      <w:r w:rsidR="00141931" w:rsidRPr="00D2443A">
        <w:rPr>
          <w:rFonts w:ascii="Arial" w:hAnsi="Arial" w:cs="Arial"/>
        </w:rPr>
        <w:t xml:space="preserve"> </w:t>
      </w:r>
      <w:r w:rsidR="00F6653A" w:rsidRPr="00D2443A">
        <w:rPr>
          <w:rFonts w:ascii="Arial" w:hAnsi="Arial" w:cs="Arial"/>
        </w:rPr>
        <w:t>tržby z poskytovania služieb v súvislosti so strojmi a príslušenstvom.</w:t>
      </w:r>
    </w:p>
    <w:p w14:paraId="0C75513F" w14:textId="77777777" w:rsidR="00A3677A" w:rsidRPr="00D2443A" w:rsidRDefault="00A3677A" w:rsidP="00D2443A">
      <w:pPr>
        <w:pStyle w:val="odstavec"/>
        <w:keepLines/>
        <w:suppressAutoHyphens/>
        <w:rPr>
          <w:rFonts w:ascii="Arial" w:hAnsi="Arial" w:cs="Arial"/>
        </w:rPr>
      </w:pPr>
    </w:p>
    <w:p w14:paraId="0BBA8CB9" w14:textId="77777777" w:rsidR="00A3677A" w:rsidRPr="00D2443A" w:rsidRDefault="002A6B50" w:rsidP="00D2443A">
      <w:pPr>
        <w:pStyle w:val="abc"/>
        <w:keepLines/>
        <w:suppressAutoHyphens/>
        <w:rPr>
          <w:color w:val="000000" w:themeColor="text1"/>
        </w:rPr>
      </w:pPr>
      <w:r w:rsidRPr="00D2443A">
        <w:rPr>
          <w:color w:val="000000" w:themeColor="text1"/>
        </w:rPr>
        <w:t>Oprava chýb minulých období</w:t>
      </w:r>
    </w:p>
    <w:p w14:paraId="58E8325F" w14:textId="77777777" w:rsidR="000F33F2" w:rsidRPr="00D2443A" w:rsidRDefault="002A6B50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Ak Spoločnosť zistí v bežnom účtovnom období významnú chybu týkajúcu sa minulých účtovných období, opraví </w:t>
      </w:r>
      <w:r w:rsidR="00531102" w:rsidRPr="00D2443A">
        <w:rPr>
          <w:rFonts w:ascii="Arial" w:hAnsi="Arial" w:cs="Arial"/>
        </w:rPr>
        <w:t xml:space="preserve">ju </w:t>
      </w:r>
      <w:r w:rsidRPr="00D2443A">
        <w:rPr>
          <w:rFonts w:ascii="Arial" w:hAnsi="Arial" w:cs="Arial"/>
        </w:rPr>
        <w:t>na účt</w:t>
      </w:r>
      <w:r w:rsidR="002614F4" w:rsidRPr="00D2443A">
        <w:rPr>
          <w:rFonts w:ascii="Arial" w:hAnsi="Arial" w:cs="Arial"/>
        </w:rPr>
        <w:t xml:space="preserve">och </w:t>
      </w:r>
      <w:r w:rsidR="003101B0" w:rsidRPr="00D2443A">
        <w:rPr>
          <w:rFonts w:ascii="Arial" w:hAnsi="Arial" w:cs="Arial"/>
          <w:i/>
        </w:rPr>
        <w:t>Nerozdelený zisk minulých rokov</w:t>
      </w:r>
      <w:r w:rsidR="0051721F" w:rsidRPr="00D2443A">
        <w:rPr>
          <w:rFonts w:ascii="Arial" w:hAnsi="Arial" w:cs="Arial"/>
        </w:rPr>
        <w:t xml:space="preserve"> a</w:t>
      </w:r>
      <w:r w:rsidR="008D5222" w:rsidRPr="00D2443A">
        <w:rPr>
          <w:rFonts w:ascii="Arial" w:hAnsi="Arial" w:cs="Arial"/>
        </w:rPr>
        <w:t>lebo</w:t>
      </w:r>
      <w:r w:rsidR="0051721F" w:rsidRPr="00D2443A">
        <w:rPr>
          <w:rFonts w:ascii="Arial" w:hAnsi="Arial" w:cs="Arial"/>
        </w:rPr>
        <w:t xml:space="preserve"> </w:t>
      </w:r>
      <w:r w:rsidR="0051721F" w:rsidRPr="00D2443A">
        <w:rPr>
          <w:rFonts w:ascii="Arial" w:hAnsi="Arial" w:cs="Arial"/>
          <w:i/>
        </w:rPr>
        <w:t>N</w:t>
      </w:r>
      <w:r w:rsidR="003101B0" w:rsidRPr="00D2443A">
        <w:rPr>
          <w:rFonts w:ascii="Arial" w:hAnsi="Arial" w:cs="Arial"/>
          <w:i/>
        </w:rPr>
        <w:t>euhradená strata minulých rokov</w:t>
      </w:r>
      <w:r w:rsidR="001B66A5" w:rsidRPr="00D2443A">
        <w:rPr>
          <w:rFonts w:ascii="Arial" w:hAnsi="Arial" w:cs="Arial"/>
        </w:rPr>
        <w:t>,</w:t>
      </w:r>
      <w:r w:rsidRPr="00D2443A">
        <w:rPr>
          <w:rFonts w:ascii="Arial" w:hAnsi="Arial" w:cs="Arial"/>
        </w:rPr>
        <w:t xml:space="preserve"> t.</w:t>
      </w:r>
      <w:r w:rsidR="00531102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j. bez vplyvu na výsledok hospodárenia v bežnom účtovnom období. Opravy nevýznamných chýb minulých účtovných období sa účtujú v bežnom účtovnom období na príslušný nákladový alebo výnosový účet</w:t>
      </w:r>
      <w:bookmarkStart w:id="19" w:name="_Hlk87111933"/>
      <w:r w:rsidR="00F6653A" w:rsidRPr="00D2443A">
        <w:rPr>
          <w:rFonts w:ascii="Arial" w:hAnsi="Arial" w:cs="Arial"/>
        </w:rPr>
        <w:t xml:space="preserve">. </w:t>
      </w:r>
    </w:p>
    <w:p w14:paraId="58D10703" w14:textId="77777777" w:rsidR="000F33F2" w:rsidRPr="00D2443A" w:rsidRDefault="000F33F2" w:rsidP="00D2443A">
      <w:pPr>
        <w:pStyle w:val="odstavec"/>
        <w:keepLines/>
        <w:suppressAutoHyphens/>
        <w:rPr>
          <w:rFonts w:ascii="Arial" w:hAnsi="Arial" w:cs="Arial"/>
        </w:rPr>
      </w:pPr>
    </w:p>
    <w:p w14:paraId="62367D0D" w14:textId="321A2589" w:rsidR="004B62B3" w:rsidRPr="00D2443A" w:rsidRDefault="000F33F2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 xml:space="preserve">V roku 2023 Spoločnosť účtovala o oprave významných chýb minulých období </w:t>
      </w:r>
      <w:r w:rsidR="00066ABD" w:rsidRPr="00D2443A">
        <w:rPr>
          <w:rFonts w:ascii="Arial" w:hAnsi="Arial" w:cs="Arial"/>
        </w:rPr>
        <w:t xml:space="preserve">– </w:t>
      </w:r>
      <w:r w:rsidRPr="00D2443A">
        <w:rPr>
          <w:rFonts w:ascii="Arial" w:hAnsi="Arial" w:cs="Arial"/>
        </w:rPr>
        <w:t>na účte 428 -Nerozdelený zisk minulých rokov vo výške 102 tis. EUR.</w:t>
      </w:r>
      <w:r w:rsidR="00066ABD" w:rsidRPr="00D2443A">
        <w:rPr>
          <w:rFonts w:ascii="Arial" w:hAnsi="Arial" w:cs="Arial"/>
        </w:rPr>
        <w:t xml:space="preserve"> Uvedená suma predstavuje dodatočné dane a poplatky vzťahujúce sa k minulým rokom. </w:t>
      </w:r>
    </w:p>
    <w:p w14:paraId="1D5D2365" w14:textId="77777777" w:rsidR="00FD709C" w:rsidRPr="00D2443A" w:rsidRDefault="00FD709C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19"/>
    <w:p w14:paraId="53097BBF" w14:textId="77777777" w:rsidR="00F714B9" w:rsidRPr="00D2443A" w:rsidRDefault="00F714B9" w:rsidP="00D2443A">
      <w:pPr>
        <w:pStyle w:val="odstavec"/>
        <w:keepLines/>
        <w:suppressAutoHyphens/>
        <w:rPr>
          <w:rFonts w:ascii="Arial" w:hAnsi="Arial" w:cs="Arial"/>
        </w:rPr>
        <w:sectPr w:rsidR="00F714B9" w:rsidRPr="00D2443A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D2443A" w:rsidRDefault="00710CBF" w:rsidP="00D2443A">
      <w:pPr>
        <w:pStyle w:val="Heading1"/>
        <w:keepLines/>
        <w:suppressAutoHyphens/>
        <w:rPr>
          <w:rFonts w:ascii="Arial" w:hAnsi="Arial"/>
        </w:rPr>
      </w:pPr>
      <w:r w:rsidRPr="00D2443A">
        <w:rPr>
          <w:rFonts w:ascii="Arial" w:hAnsi="Arial"/>
        </w:rPr>
        <w:lastRenderedPageBreak/>
        <w:t>INFORMÁCIE, KTORÉ DOPLŇUJÚ A VYSVETĽUJÚ POLOŽKY SÚVAHY</w:t>
      </w:r>
    </w:p>
    <w:p w14:paraId="4B99E381" w14:textId="3098F2F3" w:rsidR="00883FA9" w:rsidRPr="00D2443A" w:rsidRDefault="00710CBF" w:rsidP="00D2443A">
      <w:pPr>
        <w:pStyle w:val="Heading1"/>
        <w:keepLines/>
        <w:numPr>
          <w:ilvl w:val="0"/>
          <w:numId w:val="0"/>
        </w:numPr>
        <w:suppressAutoHyphens/>
        <w:ind w:left="426"/>
        <w:rPr>
          <w:rFonts w:ascii="Arial" w:hAnsi="Arial"/>
        </w:rPr>
      </w:pPr>
      <w:r w:rsidRPr="00D2443A">
        <w:rPr>
          <w:rFonts w:ascii="Arial" w:hAnsi="Arial"/>
        </w:rPr>
        <w:t>PASÍVA</w:t>
      </w:r>
    </w:p>
    <w:p w14:paraId="249546CF" w14:textId="77777777" w:rsidR="002A6B50" w:rsidRPr="00D2443A" w:rsidRDefault="00F316C5" w:rsidP="00D2443A">
      <w:pPr>
        <w:pStyle w:val="Heading2"/>
        <w:keepLines/>
        <w:numPr>
          <w:ilvl w:val="1"/>
          <w:numId w:val="23"/>
        </w:numPr>
        <w:spacing w:after="120"/>
        <w:rPr>
          <w:rFonts w:ascii="Arial" w:hAnsi="Arial"/>
        </w:rPr>
      </w:pPr>
      <w:r w:rsidRPr="00D2443A">
        <w:rPr>
          <w:rFonts w:ascii="Arial" w:hAnsi="Arial"/>
        </w:rPr>
        <w:t>Záväzky</w:t>
      </w:r>
    </w:p>
    <w:p w14:paraId="0DCA2E3F" w14:textId="05831C65" w:rsidR="002F5809" w:rsidRPr="00D2443A" w:rsidRDefault="00316173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Štruktúra záväzkov</w:t>
      </w:r>
      <w:r w:rsidR="006441E9" w:rsidRPr="00D2443A">
        <w:rPr>
          <w:rFonts w:ascii="Arial" w:hAnsi="Arial" w:cs="Arial"/>
        </w:rPr>
        <w:t xml:space="preserve"> </w:t>
      </w:r>
      <w:r w:rsidRPr="00D2443A">
        <w:rPr>
          <w:rFonts w:ascii="Arial" w:hAnsi="Arial" w:cs="Arial"/>
        </w:rPr>
        <w:t>podľa zostatkov</w:t>
      </w:r>
      <w:r w:rsidR="000B2ED1" w:rsidRPr="00D2443A">
        <w:rPr>
          <w:rFonts w:ascii="Arial" w:hAnsi="Arial" w:cs="Arial"/>
        </w:rPr>
        <w:t xml:space="preserve">ej doby splatnosti </w:t>
      </w:r>
      <w:r w:rsidR="006441E9" w:rsidRPr="00D2443A">
        <w:rPr>
          <w:rFonts w:ascii="Arial" w:hAnsi="Arial" w:cs="Arial"/>
        </w:rPr>
        <w:t>k </w:t>
      </w:r>
      <w:r w:rsidR="007B78FE" w:rsidRPr="00D2443A">
        <w:rPr>
          <w:rFonts w:ascii="Arial" w:hAnsi="Arial" w:cs="Arial"/>
          <w:highlight w:val="yellow"/>
        </w:rPr>
        <w:fldChar w:fldCharType="begin"/>
      </w:r>
      <w:r w:rsidR="007B78FE" w:rsidRPr="00D2443A">
        <w:rPr>
          <w:rFonts w:ascii="Arial" w:hAnsi="Arial" w:cs="Arial"/>
        </w:rPr>
        <w:instrText xml:space="preserve"> REF EntityDateEnd1 \h </w:instrText>
      </w:r>
      <w:r w:rsidR="00796393" w:rsidRPr="00D2443A">
        <w:rPr>
          <w:rFonts w:ascii="Arial" w:hAnsi="Arial" w:cs="Arial"/>
          <w:highlight w:val="yellow"/>
        </w:rPr>
        <w:instrText xml:space="preserve"> \* MERGEFORMAT </w:instrText>
      </w:r>
      <w:r w:rsidR="007B78FE" w:rsidRPr="00D2443A">
        <w:rPr>
          <w:rFonts w:ascii="Arial" w:hAnsi="Arial" w:cs="Arial"/>
          <w:highlight w:val="yellow"/>
        </w:rPr>
      </w:r>
      <w:r w:rsidR="007B78FE" w:rsidRPr="00D2443A">
        <w:rPr>
          <w:rFonts w:ascii="Arial" w:hAnsi="Arial" w:cs="Arial"/>
          <w:highlight w:val="yellow"/>
        </w:rPr>
        <w:fldChar w:fldCharType="separate"/>
      </w:r>
      <w:r w:rsidR="00270FF6" w:rsidRPr="00D2443A">
        <w:rPr>
          <w:rFonts w:ascii="Arial" w:hAnsi="Arial" w:cs="Arial"/>
        </w:rPr>
        <w:t>31. marcu 2023</w:t>
      </w:r>
      <w:r w:rsidR="007B78FE" w:rsidRPr="00D2443A">
        <w:rPr>
          <w:rFonts w:ascii="Arial" w:hAnsi="Arial" w:cs="Arial"/>
          <w:highlight w:val="yellow"/>
        </w:rPr>
        <w:fldChar w:fldCharType="end"/>
      </w:r>
      <w:r w:rsidR="006441E9" w:rsidRPr="00D2443A">
        <w:rPr>
          <w:rFonts w:ascii="Arial" w:hAnsi="Arial" w:cs="Arial"/>
        </w:rPr>
        <w:t>:</w:t>
      </w:r>
    </w:p>
    <w:p w14:paraId="23D49ED1" w14:textId="77777777" w:rsidR="00FB3F2B" w:rsidRPr="00D2443A" w:rsidRDefault="00FB3F2B" w:rsidP="00D2443A">
      <w:pPr>
        <w:keepLines/>
        <w:suppressAutoHyphens/>
        <w:rPr>
          <w:rFonts w:ascii="Arial" w:hAnsi="Arial" w:cs="Arial"/>
        </w:rPr>
      </w:pPr>
      <w:bookmarkStart w:id="25" w:name="FWT_T26a"/>
      <w:r w:rsidRPr="00D2443A">
        <w:rPr>
          <w:rFonts w:ascii="Arial" w:hAnsi="Arial" w:cs="Arial"/>
          <w:bCs/>
          <w:iCs/>
          <w:sz w:val="20"/>
          <w:szCs w:val="20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14"/>
        <w:gridCol w:w="1100"/>
        <w:gridCol w:w="1100"/>
        <w:gridCol w:w="1100"/>
        <w:gridCol w:w="1100"/>
        <w:gridCol w:w="1098"/>
      </w:tblGrid>
      <w:tr w:rsidR="00FB3F2B" w:rsidRPr="00D2443A" w14:paraId="4874522E" w14:textId="77777777" w:rsidTr="00D2443A">
        <w:trPr>
          <w:cantSplit/>
          <w:trHeight w:val="227"/>
        </w:trPr>
        <w:tc>
          <w:tcPr>
            <w:tcW w:w="201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DD82A1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G21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79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93801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59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1625DA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59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B6EB7A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B3F2B" w:rsidRPr="00D2443A" w14:paraId="0D78C5DB" w14:textId="77777777" w:rsidTr="00D2443A">
        <w:trPr>
          <w:cantSplit/>
          <w:trHeight w:val="227"/>
        </w:trPr>
        <w:tc>
          <w:tcPr>
            <w:tcW w:w="201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18184A8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CAE19E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3E5A45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9C3CF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59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079C59F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A9F547B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3F2B" w:rsidRPr="00D2443A" w14:paraId="5FCF8071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B2DDC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B3FD0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C082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2525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D524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97D7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B3F2B" w:rsidRPr="00D2443A" w14:paraId="17911B4B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31DD8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CBE4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DCA8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01B6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8F1C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163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B3F2B" w:rsidRPr="00D2443A" w14:paraId="010DF4E5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0C185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CEAC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79780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-1 446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C071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8749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D951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-1 446</w:t>
            </w:r>
          </w:p>
        </w:tc>
      </w:tr>
      <w:tr w:rsidR="00FB3F2B" w:rsidRPr="00D2443A" w14:paraId="31E3DCC3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D22DA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032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8AFA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-1 446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88F1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70A6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6D41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-1 446</w:t>
            </w:r>
          </w:p>
        </w:tc>
      </w:tr>
      <w:tr w:rsidR="00FB3F2B" w:rsidRPr="00D2443A" w14:paraId="5BD4B817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ECFA6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0E60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C5626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-1 446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CC44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4020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FE0E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-1 446</w:t>
            </w:r>
          </w:p>
        </w:tc>
      </w:tr>
    </w:tbl>
    <w:p w14:paraId="7800BC92" w14:textId="77777777" w:rsidR="00FB3F2B" w:rsidRPr="00D2443A" w:rsidRDefault="00FB3F2B" w:rsidP="00D2443A">
      <w:pPr>
        <w:pStyle w:val="odstavec"/>
        <w:keepLines/>
        <w:suppressAutoHyphens/>
        <w:rPr>
          <w:rFonts w:ascii="Arial" w:hAnsi="Arial" w:cs="Arial"/>
        </w:rPr>
      </w:pPr>
      <w:bookmarkStart w:id="27" w:name="FWT_T26b"/>
      <w:bookmarkEnd w:id="25"/>
      <w:r w:rsidRPr="00D2443A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12"/>
        <w:gridCol w:w="1100"/>
        <w:gridCol w:w="1100"/>
        <w:gridCol w:w="1100"/>
        <w:gridCol w:w="1100"/>
        <w:gridCol w:w="1100"/>
      </w:tblGrid>
      <w:tr w:rsidR="00FB3F2B" w:rsidRPr="00D2443A" w14:paraId="41E3CFA0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F1723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3:G37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8"/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77B5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3D2C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B21FF" w14:textId="4B044174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804 427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4028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225DF" w14:textId="20FBBA15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804 427</w:t>
            </w:r>
          </w:p>
        </w:tc>
      </w:tr>
      <w:tr w:rsidR="00FB3F2B" w:rsidRPr="00D2443A" w14:paraId="4880DFFB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AA736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D84B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8CF2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0A665" w14:textId="6F915CD2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804 427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C619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6D3E" w14:textId="115C5CA5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804 427</w:t>
            </w:r>
          </w:p>
        </w:tc>
      </w:tr>
      <w:tr w:rsidR="00FB3F2B" w:rsidRPr="00D2443A" w14:paraId="0F1A8BDE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D6EC9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FDD40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7BDF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04F61" w14:textId="3C786D0D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1 149 187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2061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18A7C" w14:textId="72FC5EF7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1 149 187</w:t>
            </w:r>
          </w:p>
        </w:tc>
      </w:tr>
      <w:tr w:rsidR="00FB3F2B" w:rsidRPr="00D2443A" w14:paraId="74862B61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748ECE" w14:textId="297777FA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72F6D" w14:textId="67426F69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036A74" w14:textId="7AB8F4D2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178F60" w14:textId="249508CA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4284D" w14:textId="047EE176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ABDF5" w14:textId="129C2890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F2B" w:rsidRPr="00D2443A" w14:paraId="0A6178E0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B1E19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E9AA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F858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37BB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1 061 578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E013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227E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1 061 578</w:t>
            </w:r>
          </w:p>
        </w:tc>
      </w:tr>
      <w:tr w:rsidR="00FB3F2B" w:rsidRPr="00D2443A" w14:paraId="4324A755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4757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F99B0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7E0E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C1AAA" w14:textId="20AC92B4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59 </w:t>
            </w:r>
            <w:r w:rsidR="00040F5E" w:rsidRPr="00D2443A">
              <w:rPr>
                <w:rFonts w:ascii="Arial" w:hAnsi="Arial" w:cs="Arial"/>
                <w:sz w:val="18"/>
                <w:szCs w:val="18"/>
              </w:rPr>
              <w:t>735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7EBA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88EA2" w14:textId="5127F8EB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59 </w:t>
            </w:r>
            <w:r w:rsidR="00040F5E" w:rsidRPr="00D2443A">
              <w:rPr>
                <w:rFonts w:ascii="Arial" w:hAnsi="Arial" w:cs="Arial"/>
                <w:sz w:val="18"/>
                <w:szCs w:val="18"/>
              </w:rPr>
              <w:t>735</w:t>
            </w:r>
          </w:p>
        </w:tc>
      </w:tr>
      <w:tr w:rsidR="00FB3F2B" w:rsidRPr="00D2443A" w14:paraId="5C4DFEB0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43BF2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CAB7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B24D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1047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14 259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A06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A1CC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14 259</w:t>
            </w:r>
          </w:p>
        </w:tc>
      </w:tr>
      <w:tr w:rsidR="00FB3F2B" w:rsidRPr="00D2443A" w14:paraId="60682759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09954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6FAD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2D7D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F07A1" w14:textId="071AA2C7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13 719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491F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18354" w14:textId="1C4160E0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13 719</w:t>
            </w:r>
          </w:p>
        </w:tc>
      </w:tr>
      <w:tr w:rsidR="00FB3F2B" w:rsidRPr="00D2443A" w14:paraId="499683A3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7855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F031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725C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56F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630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28F4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EBA1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630</w:t>
            </w:r>
          </w:p>
        </w:tc>
      </w:tr>
      <w:tr w:rsidR="00FB3F2B" w:rsidRPr="00D2443A" w14:paraId="25004BB9" w14:textId="77777777" w:rsidTr="00D2443A">
        <w:trPr>
          <w:cantSplit/>
          <w:trHeight w:val="227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4D849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A3AB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B624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66243" w14:textId="66C5A9A3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040F5E"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95</w:t>
            </w:r>
            <w:r w:rsidR="00040F5E"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4 348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472B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1B02B" w14:textId="43A4A61E" w:rsidR="00FB3F2B" w:rsidRPr="00D2443A" w:rsidRDefault="00FA5F75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1 95</w:t>
            </w:r>
            <w:r w:rsidR="00040F5E"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  <w:r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040F5E" w:rsidRPr="00D244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348</w:t>
            </w:r>
          </w:p>
        </w:tc>
      </w:tr>
    </w:tbl>
    <w:p w14:paraId="16A9311F" w14:textId="2EE73C4A" w:rsidR="00A729BB" w:rsidRPr="00D2443A" w:rsidRDefault="00A729BB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27"/>
    <w:p w14:paraId="4D5B5210" w14:textId="77777777" w:rsidR="00A729BB" w:rsidRPr="00D2443A" w:rsidRDefault="00A729BB" w:rsidP="00D2443A">
      <w:pPr>
        <w:pStyle w:val="odstavec"/>
        <w:keepLines/>
        <w:suppressAutoHyphens/>
        <w:rPr>
          <w:rFonts w:ascii="Arial" w:hAnsi="Arial" w:cs="Arial"/>
        </w:rPr>
      </w:pPr>
    </w:p>
    <w:p w14:paraId="39827535" w14:textId="77777777" w:rsidR="006441E9" w:rsidRPr="00D2443A" w:rsidRDefault="006441E9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Informácie za predchádzajúce účtovné obdobie sú uvedené v nasledujúcej tabuľke:</w:t>
      </w:r>
    </w:p>
    <w:p w14:paraId="6C822841" w14:textId="77777777" w:rsidR="00FB3F2B" w:rsidRPr="00D2443A" w:rsidRDefault="00FB3F2B" w:rsidP="00D2443A">
      <w:pPr>
        <w:pStyle w:val="odstavec"/>
        <w:keepLines/>
        <w:suppressAutoHyphens/>
        <w:rPr>
          <w:rFonts w:ascii="Arial" w:hAnsi="Arial" w:cs="Arial"/>
        </w:rPr>
      </w:pPr>
      <w:bookmarkStart w:id="29" w:name="FWT_T26c"/>
      <w:r w:rsidRPr="00D2443A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14"/>
        <w:gridCol w:w="1100"/>
        <w:gridCol w:w="1100"/>
        <w:gridCol w:w="1100"/>
        <w:gridCol w:w="1100"/>
        <w:gridCol w:w="1098"/>
      </w:tblGrid>
      <w:tr w:rsidR="00FB3F2B" w:rsidRPr="00D2443A" w14:paraId="3BA92278" w14:textId="77777777" w:rsidTr="00D2443A">
        <w:trPr>
          <w:cantSplit/>
          <w:trHeight w:val="227"/>
        </w:trPr>
        <w:tc>
          <w:tcPr>
            <w:tcW w:w="201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4F36FB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1:G59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79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D0E47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59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19A47E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59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C8426D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B3F2B" w:rsidRPr="00D2443A" w14:paraId="55E851BE" w14:textId="77777777" w:rsidTr="00D2443A">
        <w:trPr>
          <w:cantSplit/>
          <w:trHeight w:val="227"/>
        </w:trPr>
        <w:tc>
          <w:tcPr>
            <w:tcW w:w="201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29C2B63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394DFB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7167EE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ACF5D1" w14:textId="77777777" w:rsidR="00FB3F2B" w:rsidRPr="00D2443A" w:rsidRDefault="00FB3F2B" w:rsidP="00D2443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59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05F4365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9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1A945D3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3F2B" w:rsidRPr="00D2443A" w14:paraId="3500C4A4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4D8AA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8D39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B106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19F4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9434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71A1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B3F2B" w:rsidRPr="00D2443A" w14:paraId="176DD663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E8866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36B4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A73B6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-413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01DD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4A49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AB0C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-413</w:t>
            </w:r>
          </w:p>
        </w:tc>
      </w:tr>
      <w:tr w:rsidR="00FB3F2B" w:rsidRPr="00D2443A" w14:paraId="0124A276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216E3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4C11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0FCF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-413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4F5E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99F63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4935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-413</w:t>
            </w:r>
          </w:p>
        </w:tc>
      </w:tr>
      <w:tr w:rsidR="00FB3F2B" w:rsidRPr="00D2443A" w14:paraId="652176B7" w14:textId="77777777" w:rsidTr="00D2443A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5B04B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92E5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93E4F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-413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3F9B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0232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21738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-413</w:t>
            </w:r>
          </w:p>
        </w:tc>
      </w:tr>
    </w:tbl>
    <w:p w14:paraId="7B433E25" w14:textId="7AB980A1" w:rsidR="00FB3F2B" w:rsidRPr="00D2443A" w:rsidRDefault="00FB3F2B" w:rsidP="00D2443A">
      <w:pPr>
        <w:pStyle w:val="odstavec"/>
        <w:keepLines/>
        <w:suppressAutoHyphens/>
        <w:rPr>
          <w:rFonts w:ascii="Arial" w:hAnsi="Arial" w:cs="Arial"/>
        </w:rPr>
      </w:pPr>
      <w:bookmarkStart w:id="31" w:name="FWT_T26d"/>
      <w:bookmarkEnd w:id="29"/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14"/>
        <w:gridCol w:w="1100"/>
        <w:gridCol w:w="1100"/>
        <w:gridCol w:w="1100"/>
        <w:gridCol w:w="1100"/>
        <w:gridCol w:w="1098"/>
      </w:tblGrid>
      <w:tr w:rsidR="00FB3F2B" w:rsidRPr="00D2443A" w14:paraId="48DD7F8A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4062E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61:G75"/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5DEC8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8AEE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A609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449 201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8025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6 183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F28D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455 384</w:t>
            </w:r>
          </w:p>
        </w:tc>
      </w:tr>
      <w:tr w:rsidR="00FB3F2B" w:rsidRPr="00D2443A" w14:paraId="77EED96F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8178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92A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854D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B3762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449 201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899CD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6 183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0EFD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455 384</w:t>
            </w:r>
          </w:p>
        </w:tc>
      </w:tr>
      <w:tr w:rsidR="00FB3F2B" w:rsidRPr="00D2443A" w14:paraId="4B725769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86F19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AE660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4D7F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AE6943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558 430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9083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C9D1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558 430</w:t>
            </w:r>
          </w:p>
        </w:tc>
      </w:tr>
      <w:tr w:rsidR="00FB3F2B" w:rsidRPr="00D2443A" w14:paraId="2033A42E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FB984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CB00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ADE4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37C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488 110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F0CB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865B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488 110</w:t>
            </w:r>
          </w:p>
        </w:tc>
      </w:tr>
      <w:tr w:rsidR="00FB3F2B" w:rsidRPr="00D2443A" w14:paraId="72335A84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EFECE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21B3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B333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D40C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30 275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8BA3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D5C8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30 275</w:t>
            </w:r>
          </w:p>
        </w:tc>
      </w:tr>
      <w:tr w:rsidR="00FB3F2B" w:rsidRPr="00D2443A" w14:paraId="31622B21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471FD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5D074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AA7F1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98C0F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13 916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F0E8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D9DF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13 916</w:t>
            </w:r>
          </w:p>
        </w:tc>
      </w:tr>
      <w:tr w:rsidR="00FB3F2B" w:rsidRPr="00D2443A" w14:paraId="6DB309CD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6A61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6D97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175F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8108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16 243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EC5B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3B993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16 243</w:t>
            </w:r>
          </w:p>
        </w:tc>
      </w:tr>
      <w:tr w:rsidR="00FB3F2B" w:rsidRPr="00D2443A" w14:paraId="39815CBD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F0DEC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5C736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8507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3A3A5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9 886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9D68B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8780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2443A">
              <w:rPr>
                <w:rFonts w:ascii="Arial" w:hAnsi="Arial" w:cs="Arial"/>
                <w:sz w:val="18"/>
                <w:szCs w:val="18"/>
              </w:rPr>
              <w:t>9 886</w:t>
            </w:r>
          </w:p>
        </w:tc>
      </w:tr>
      <w:tr w:rsidR="00FB3F2B" w:rsidRPr="00D2443A" w14:paraId="44117EF9" w14:textId="77777777" w:rsidTr="00270FF6">
        <w:trPr>
          <w:cantSplit/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FA158" w14:textId="77777777" w:rsidR="00FB3F2B" w:rsidRPr="00D2443A" w:rsidRDefault="00FB3F2B" w:rsidP="00D2443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D68E9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E987A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C2E0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1 007 631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4E94BE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6 183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FA77" w14:textId="77777777" w:rsidR="00FB3F2B" w:rsidRPr="00D2443A" w:rsidRDefault="00FB3F2B" w:rsidP="00D2443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443A">
              <w:rPr>
                <w:rFonts w:ascii="Arial" w:hAnsi="Arial" w:cs="Arial"/>
                <w:b/>
                <w:bCs/>
                <w:sz w:val="18"/>
                <w:szCs w:val="18"/>
              </w:rPr>
              <w:t>1 013 814</w:t>
            </w:r>
          </w:p>
        </w:tc>
      </w:tr>
    </w:tbl>
    <w:p w14:paraId="328639F4" w14:textId="43DFC988" w:rsidR="00AB66A3" w:rsidRPr="00D2443A" w:rsidRDefault="00AB66A3" w:rsidP="00D2443A">
      <w:pPr>
        <w:pStyle w:val="odstavec"/>
        <w:keepLines/>
        <w:suppressAutoHyphens/>
        <w:rPr>
          <w:rFonts w:ascii="Arial" w:hAnsi="Arial" w:cs="Arial"/>
        </w:rPr>
      </w:pPr>
    </w:p>
    <w:bookmarkEnd w:id="31"/>
    <w:p w14:paraId="5318E420" w14:textId="1F56876A" w:rsidR="00F6653A" w:rsidRPr="00D2443A" w:rsidRDefault="00F6653A" w:rsidP="00D2443A">
      <w:pPr>
        <w:pStyle w:val="odstavec"/>
        <w:keepLines/>
        <w:suppressAutoHyphens/>
        <w:rPr>
          <w:rFonts w:ascii="Arial" w:hAnsi="Arial" w:cs="Arial"/>
        </w:rPr>
      </w:pPr>
    </w:p>
    <w:p w14:paraId="5595AA80" w14:textId="74205CA0" w:rsidR="00F6653A" w:rsidRPr="00D2443A" w:rsidRDefault="00F6653A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Záväzky Spoločnosti nie sú kryté záložným právom ani inou formou zabezpečenia.</w:t>
      </w:r>
    </w:p>
    <w:p w14:paraId="4BADA757" w14:textId="77777777" w:rsidR="00F6653A" w:rsidRPr="00D2443A" w:rsidRDefault="00F6653A" w:rsidP="00D2443A">
      <w:pPr>
        <w:pStyle w:val="odstavec"/>
        <w:keepLines/>
        <w:suppressAutoHyphens/>
        <w:rPr>
          <w:rFonts w:ascii="Arial" w:hAnsi="Arial" w:cs="Arial"/>
        </w:rPr>
      </w:pPr>
    </w:p>
    <w:p w14:paraId="3351AE93" w14:textId="75E7245E" w:rsidR="00E2203A" w:rsidRPr="00D2443A" w:rsidRDefault="00D418AA" w:rsidP="00D2443A">
      <w:pPr>
        <w:pStyle w:val="Heading1"/>
        <w:keepLines/>
        <w:suppressAutoHyphens/>
        <w:rPr>
          <w:rFonts w:ascii="Arial" w:hAnsi="Arial"/>
        </w:rPr>
      </w:pPr>
      <w:r w:rsidRPr="00D2443A">
        <w:rPr>
          <w:rFonts w:ascii="Arial" w:hAnsi="Arial"/>
        </w:rPr>
        <w:lastRenderedPageBreak/>
        <w:t>INFORMÁCIE O INÝCH AKTÍVACH A INÝCH PASÍVACH</w:t>
      </w:r>
      <w:bookmarkStart w:id="33" w:name="FWT_T45"/>
    </w:p>
    <w:bookmarkEnd w:id="33"/>
    <w:p w14:paraId="7A57A98D" w14:textId="254E9BB6" w:rsidR="00E2203A" w:rsidRPr="00D2443A" w:rsidRDefault="005D29C3" w:rsidP="00D2443A">
      <w:pPr>
        <w:pStyle w:val="Heading2"/>
        <w:keepLines/>
        <w:numPr>
          <w:ilvl w:val="1"/>
          <w:numId w:val="10"/>
        </w:numPr>
        <w:spacing w:after="120"/>
        <w:rPr>
          <w:rFonts w:ascii="Arial" w:hAnsi="Arial"/>
        </w:rPr>
      </w:pPr>
      <w:r w:rsidRPr="00D2443A">
        <w:rPr>
          <w:rFonts w:ascii="Arial" w:hAnsi="Arial"/>
        </w:rPr>
        <w:t>Podmienené záväzky</w:t>
      </w:r>
      <w:bookmarkStart w:id="34" w:name="FWT_T44"/>
    </w:p>
    <w:bookmarkEnd w:id="34"/>
    <w:p w14:paraId="10AFD728" w14:textId="53B85841" w:rsidR="00E2203A" w:rsidRPr="00D2443A" w:rsidRDefault="000B5510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</w:t>
      </w:r>
      <w:r w:rsidR="00966B80" w:rsidRPr="00D2443A">
        <w:rPr>
          <w:rFonts w:ascii="Arial" w:hAnsi="Arial" w:cs="Arial"/>
        </w:rPr>
        <w:t> </w:t>
      </w:r>
      <w:r w:rsidRPr="00D2443A">
        <w:rPr>
          <w:rFonts w:ascii="Arial" w:hAnsi="Arial" w:cs="Arial"/>
        </w:rPr>
        <w:t>dispozícii právne precedensy</w:t>
      </w:r>
      <w:r w:rsidR="00966B80" w:rsidRPr="00D2443A">
        <w:rPr>
          <w:rFonts w:ascii="Arial" w:hAnsi="Arial" w:cs="Arial"/>
        </w:rPr>
        <w:t>,</w:t>
      </w:r>
      <w:r w:rsidRPr="00D2443A">
        <w:rPr>
          <w:rFonts w:ascii="Arial" w:hAnsi="Arial" w:cs="Arial"/>
        </w:rPr>
        <w:t xml:space="preserve"> príp. oficiálne interpretácie príslušných orgánov. Vedenie Spoločnosti si nie je vedomé žiadnych okolností, v dôsledku ktorých by jej vznikol v budúcnosti významný náklad.</w:t>
      </w:r>
      <w:bookmarkStart w:id="35" w:name="FWT_T43"/>
    </w:p>
    <w:bookmarkEnd w:id="35"/>
    <w:p w14:paraId="6B86E199" w14:textId="675BFCFE" w:rsidR="00E2203A" w:rsidRDefault="00E2203A" w:rsidP="00D2443A">
      <w:pPr>
        <w:pStyle w:val="odstavec"/>
        <w:keepLines/>
        <w:suppressAutoHyphens/>
        <w:rPr>
          <w:rFonts w:ascii="Arial" w:hAnsi="Arial" w:cs="Arial"/>
        </w:rPr>
      </w:pPr>
    </w:p>
    <w:p w14:paraId="4F057EF4" w14:textId="77777777" w:rsidR="00D2443A" w:rsidRPr="00D2443A" w:rsidRDefault="00D2443A" w:rsidP="00D2443A">
      <w:pPr>
        <w:pStyle w:val="odstavec"/>
        <w:keepLines/>
        <w:suppressAutoHyphens/>
        <w:rPr>
          <w:rFonts w:ascii="Arial" w:hAnsi="Arial" w:cs="Arial"/>
        </w:rPr>
      </w:pPr>
    </w:p>
    <w:p w14:paraId="757CB9E4" w14:textId="19602F05" w:rsidR="004E46C3" w:rsidRPr="00D2443A" w:rsidRDefault="004E46C3" w:rsidP="00D2443A">
      <w:pPr>
        <w:pStyle w:val="odstavec"/>
        <w:keepLines/>
        <w:suppressAutoHyphens/>
        <w:rPr>
          <w:rFonts w:ascii="Arial" w:hAnsi="Arial" w:cs="Arial"/>
        </w:rPr>
      </w:pPr>
    </w:p>
    <w:p w14:paraId="4CF46580" w14:textId="77777777" w:rsidR="009918B7" w:rsidRPr="00D2443A" w:rsidRDefault="004E46C3" w:rsidP="00D2443A">
      <w:pPr>
        <w:pStyle w:val="Heading1"/>
        <w:keepLines/>
        <w:suppressAutoHyphens/>
        <w:rPr>
          <w:rFonts w:ascii="Arial" w:hAnsi="Arial"/>
        </w:rPr>
      </w:pPr>
      <w:r w:rsidRPr="00D2443A">
        <w:rPr>
          <w:rFonts w:ascii="Arial" w:hAnsi="Arial"/>
        </w:rPr>
        <w:t>UDALOSTI</w:t>
      </w:r>
      <w:r w:rsidR="009918B7" w:rsidRPr="00D2443A">
        <w:rPr>
          <w:rFonts w:ascii="Arial" w:hAnsi="Arial"/>
        </w:rPr>
        <w:t>, KTORÉ NASTALI PO DNI, KU KTORÉMU SA ZOSTAVUJE ÚČTOVNÁ ZÁVIERKA</w:t>
      </w:r>
    </w:p>
    <w:p w14:paraId="3BC9F6AF" w14:textId="1A8F6BB6" w:rsidR="009F567E" w:rsidRPr="00D2443A" w:rsidRDefault="009F567E" w:rsidP="00D2443A">
      <w:pPr>
        <w:pStyle w:val="odstavec"/>
        <w:keepLines/>
        <w:suppressAutoHyphens/>
        <w:rPr>
          <w:rFonts w:ascii="Arial" w:hAnsi="Arial" w:cs="Arial"/>
        </w:rPr>
      </w:pPr>
      <w:r w:rsidRPr="00D2443A">
        <w:rPr>
          <w:rFonts w:ascii="Arial" w:hAnsi="Arial" w:cs="Arial"/>
        </w:rPr>
        <w:t>Po 31. marci 202</w:t>
      </w:r>
      <w:r w:rsidR="00DB4BB4" w:rsidRPr="00D2443A">
        <w:rPr>
          <w:rFonts w:ascii="Arial" w:hAnsi="Arial" w:cs="Arial"/>
        </w:rPr>
        <w:t>3</w:t>
      </w:r>
      <w:r w:rsidRPr="00D2443A">
        <w:rPr>
          <w:rFonts w:ascii="Arial" w:hAnsi="Arial" w:cs="Arial"/>
        </w:rPr>
        <w:t xml:space="preserve"> nenastali žiadne iné udalosti majúce významný vplyv na verné zobrazenie</w:t>
      </w:r>
    </w:p>
    <w:p w14:paraId="6CA60D2C" w14:textId="4E097D2E" w:rsidR="004E46C3" w:rsidRPr="00D2443A" w:rsidRDefault="009F567E" w:rsidP="00D2443A">
      <w:pPr>
        <w:pStyle w:val="odstavec"/>
        <w:keepLines/>
        <w:suppressAutoHyphens/>
        <w:rPr>
          <w:rFonts w:ascii="Arial" w:hAnsi="Arial" w:cs="Arial"/>
          <w:i/>
          <w:color w:val="00B050"/>
        </w:rPr>
      </w:pPr>
      <w:r w:rsidRPr="00D2443A">
        <w:rPr>
          <w:rFonts w:ascii="Arial" w:hAnsi="Arial" w:cs="Arial"/>
        </w:rPr>
        <w:t>skutočností, ktoré sú predmetom účtovníctva.</w:t>
      </w:r>
    </w:p>
    <w:p w14:paraId="374FD4F0" w14:textId="77777777" w:rsidR="00B071C4" w:rsidRPr="00D2443A" w:rsidRDefault="00B071C4" w:rsidP="00D2443A">
      <w:pPr>
        <w:pStyle w:val="odstavec"/>
        <w:keepLines/>
        <w:suppressAutoHyphens/>
        <w:rPr>
          <w:rFonts w:ascii="Arial" w:hAnsi="Arial" w:cs="Arial"/>
        </w:rPr>
      </w:pPr>
    </w:p>
    <w:sectPr w:rsidR="00B071C4" w:rsidRPr="00D2443A" w:rsidSect="003644CC">
      <w:headerReference w:type="default" r:id="rId12"/>
      <w:pgSz w:w="11906" w:h="16838"/>
      <w:pgMar w:top="1134" w:right="1133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78B22" w14:textId="77777777" w:rsidR="009F3BFF" w:rsidRDefault="009F3BFF">
      <w:r>
        <w:separator/>
      </w:r>
    </w:p>
  </w:endnote>
  <w:endnote w:type="continuationSeparator" w:id="0">
    <w:p w14:paraId="1B89A97C" w14:textId="77777777" w:rsidR="009F3BFF" w:rsidRDefault="009F3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DEF45" w14:textId="77777777" w:rsidR="009F3BFF" w:rsidRDefault="009F3BFF">
      <w:r>
        <w:separator/>
      </w:r>
    </w:p>
  </w:footnote>
  <w:footnote w:type="continuationSeparator" w:id="0">
    <w:p w14:paraId="546F70E3" w14:textId="77777777" w:rsidR="009F3BFF" w:rsidRDefault="009F3B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78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95C0C" w:rsidRPr="00400B95" w14:paraId="0C388ED2" w14:textId="77777777" w:rsidTr="00702540">
      <w:tc>
        <w:tcPr>
          <w:tcW w:w="3259" w:type="dxa"/>
        </w:tcPr>
        <w:p w14:paraId="79A44B5D" w14:textId="3F13E48C" w:rsidR="00495C0C" w:rsidRPr="00400B95" w:rsidRDefault="00FB3F2B" w:rsidP="00D2443A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0" w:name="NotesHeading"/>
          <w:bookmarkStart w:id="21" w:name="_Hlk87001484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20"/>
        </w:p>
      </w:tc>
      <w:tc>
        <w:tcPr>
          <w:tcW w:w="3259" w:type="dxa"/>
        </w:tcPr>
        <w:p w14:paraId="2EEC1B82" w14:textId="40B56DFE" w:rsidR="00495C0C" w:rsidRPr="00400B95" w:rsidRDefault="00495C0C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0B83F38" w:rsidR="00495C0C" w:rsidRPr="00400B95" w:rsidRDefault="00495C0C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22" w:name="EntityICO"/>
          <w:r w:rsidR="00FB3F2B">
            <w:rPr>
              <w:rFonts w:ascii="Arial" w:hAnsi="Arial" w:cs="Arial"/>
              <w:sz w:val="20"/>
              <w:szCs w:val="20"/>
            </w:rPr>
            <w:t>17336520</w:t>
          </w:r>
          <w:bookmarkEnd w:id="22"/>
        </w:p>
      </w:tc>
    </w:tr>
    <w:tr w:rsidR="00495C0C" w:rsidRPr="00400B95" w14:paraId="73D549B3" w14:textId="77777777" w:rsidTr="00702540">
      <w:tc>
        <w:tcPr>
          <w:tcW w:w="3259" w:type="dxa"/>
        </w:tcPr>
        <w:p w14:paraId="70CBC3B6" w14:textId="633D85C9" w:rsidR="00495C0C" w:rsidRPr="007F7817" w:rsidRDefault="00FB3F2B" w:rsidP="00D2443A">
          <w:pPr>
            <w:pStyle w:val="odstavec"/>
            <w:ind w:left="0"/>
          </w:pPr>
          <w:bookmarkStart w:id="23" w:name="EntityName"/>
          <w:proofErr w:type="spellStart"/>
          <w:r>
            <w:t>Heidelberg</w:t>
          </w:r>
          <w:proofErr w:type="spellEnd"/>
          <w:r>
            <w:t xml:space="preserve"> Slovensko, </w:t>
          </w:r>
          <w:proofErr w:type="spellStart"/>
          <w:r>
            <w:t>s.r.o</w:t>
          </w:r>
          <w:proofErr w:type="spellEnd"/>
          <w:r>
            <w:t xml:space="preserve">. </w:t>
          </w:r>
          <w:bookmarkEnd w:id="23"/>
        </w:p>
      </w:tc>
      <w:tc>
        <w:tcPr>
          <w:tcW w:w="3259" w:type="dxa"/>
        </w:tcPr>
        <w:p w14:paraId="54200A83" w14:textId="15CE3DDF" w:rsidR="00495C0C" w:rsidRPr="00400B95" w:rsidRDefault="00495C0C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BE09686" w:rsidR="00495C0C" w:rsidRPr="00400B95" w:rsidRDefault="00495C0C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4" w:name="EntityDIC"/>
          <w:r w:rsidR="00FB3F2B">
            <w:rPr>
              <w:rFonts w:ascii="Arial" w:hAnsi="Arial" w:cs="Arial"/>
              <w:sz w:val="20"/>
              <w:szCs w:val="20"/>
            </w:rPr>
            <w:t>2020297730</w:t>
          </w:r>
          <w:bookmarkEnd w:id="24"/>
        </w:p>
      </w:tc>
    </w:tr>
    <w:bookmarkEnd w:id="21"/>
  </w:tbl>
  <w:p w14:paraId="58793B75" w14:textId="74B4844E" w:rsidR="00495C0C" w:rsidRPr="0017674C" w:rsidRDefault="00495C0C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</w:p>
  <w:p w14:paraId="4C44A61C" w14:textId="77777777" w:rsidR="00495C0C" w:rsidRPr="0017674C" w:rsidRDefault="00495C0C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5C0C" w:rsidRPr="00400B95" w14:paraId="2F21F9EC" w14:textId="77777777" w:rsidTr="00702540">
      <w:tc>
        <w:tcPr>
          <w:tcW w:w="2802" w:type="dxa"/>
        </w:tcPr>
        <w:p w14:paraId="5EED8E86" w14:textId="66C43E83" w:rsidR="00495C0C" w:rsidRPr="00400B95" w:rsidRDefault="00495C0C" w:rsidP="00D2443A">
          <w:pPr>
            <w:pStyle w:val="Header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70FF6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70FF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70FF6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5C0C" w:rsidRPr="00400B95" w:rsidRDefault="00495C0C" w:rsidP="00284B57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69A393D" w:rsidR="00495C0C" w:rsidRPr="00400B95" w:rsidRDefault="00495C0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70FF6">
            <w:rPr>
              <w:rFonts w:ascii="Arial" w:hAnsi="Arial" w:cs="Arial"/>
              <w:sz w:val="20"/>
              <w:szCs w:val="20"/>
            </w:rPr>
            <w:t>17336520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5C0C" w:rsidRPr="00400B95" w14:paraId="54B17F73" w14:textId="77777777" w:rsidTr="00702540">
      <w:tc>
        <w:tcPr>
          <w:tcW w:w="2802" w:type="dxa"/>
        </w:tcPr>
        <w:p w14:paraId="457DB15E" w14:textId="1461DAF9" w:rsidR="00495C0C" w:rsidRPr="00400B95" w:rsidRDefault="00495C0C" w:rsidP="00702540">
          <w:pPr>
            <w:pStyle w:val="Header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270FF6" w:rsidRPr="00270FF6">
            <w:rPr>
              <w:rFonts w:ascii="Arial" w:hAnsi="Arial" w:cs="Arial"/>
              <w:sz w:val="20"/>
              <w:szCs w:val="20"/>
            </w:rPr>
            <w:t>Heidelberg</w:t>
          </w:r>
          <w:proofErr w:type="spellEnd"/>
          <w:r w:rsidR="00270FF6" w:rsidRPr="00270FF6">
            <w:rPr>
              <w:rFonts w:ascii="Arial" w:hAnsi="Arial" w:cs="Arial"/>
              <w:sz w:val="20"/>
              <w:szCs w:val="20"/>
            </w:rPr>
            <w:t xml:space="preserve"> Slovensko, </w:t>
          </w:r>
          <w:proofErr w:type="spellStart"/>
          <w:r w:rsidR="00270FF6" w:rsidRPr="00270FF6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="00270FF6" w:rsidRPr="00270FF6">
            <w:rPr>
              <w:rFonts w:ascii="Arial" w:hAnsi="Arial" w:cs="Arial"/>
              <w:sz w:val="20"/>
              <w:szCs w:val="20"/>
            </w:rPr>
            <w:t xml:space="preserve">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95C0C" w:rsidRPr="00400B95" w:rsidRDefault="00495C0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6A87C67" w:rsidR="00495C0C" w:rsidRPr="00400B95" w:rsidRDefault="00495C0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70FF6" w:rsidRPr="00270FF6">
            <w:rPr>
              <w:rFonts w:ascii="Arial" w:hAnsi="Arial" w:cs="Arial"/>
              <w:color w:val="000000" w:themeColor="text1"/>
              <w:sz w:val="20"/>
              <w:szCs w:val="20"/>
            </w:rPr>
            <w:t>2020297730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8CE0B4C" w:rsidR="00495C0C" w:rsidRDefault="00495C0C">
    <w:pPr>
      <w:pStyle w:val="Header"/>
      <w:rPr>
        <w:rFonts w:ascii="Arial" w:hAnsi="Arial" w:cs="Arial"/>
        <w:sz w:val="20"/>
        <w:szCs w:val="20"/>
      </w:rPr>
    </w:pPr>
  </w:p>
  <w:p w14:paraId="539421ED" w14:textId="77777777" w:rsidR="00495C0C" w:rsidRPr="00DE3FF1" w:rsidRDefault="00495C0C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99D"/>
    <w:multiLevelType w:val="hybridMultilevel"/>
    <w:tmpl w:val="37D08916"/>
    <w:lvl w:ilvl="0" w:tplc="962C8F26">
      <w:start w:val="31"/>
      <w:numFmt w:val="bullet"/>
      <w:lvlText w:val="-"/>
      <w:lvlJc w:val="left"/>
      <w:pPr>
        <w:ind w:left="3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BA945110"/>
    <w:lvl w:ilvl="0" w:tplc="2FBC97A0">
      <w:start w:val="1"/>
      <w:numFmt w:val="lowerLetter"/>
      <w:pStyle w:val="abc"/>
      <w:lvlText w:val="%1)"/>
      <w:lvlJc w:val="left"/>
      <w:pPr>
        <w:tabs>
          <w:tab w:val="num" w:pos="4536"/>
        </w:tabs>
        <w:ind w:left="45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F746F446"/>
    <w:lvl w:ilvl="0" w:tplc="BFD840A8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71109863">
    <w:abstractNumId w:val="2"/>
  </w:num>
  <w:num w:numId="2" w16cid:durableId="1322613280">
    <w:abstractNumId w:val="11"/>
  </w:num>
  <w:num w:numId="3" w16cid:durableId="317927505">
    <w:abstractNumId w:val="3"/>
  </w:num>
  <w:num w:numId="4" w16cid:durableId="2014263557">
    <w:abstractNumId w:val="5"/>
  </w:num>
  <w:num w:numId="5" w16cid:durableId="1196383840">
    <w:abstractNumId w:val="9"/>
  </w:num>
  <w:num w:numId="6" w16cid:durableId="450785777">
    <w:abstractNumId w:val="8"/>
  </w:num>
  <w:num w:numId="7" w16cid:durableId="7283091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32050404">
    <w:abstractNumId w:val="4"/>
  </w:num>
  <w:num w:numId="9" w16cid:durableId="5284918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3628337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40975076">
    <w:abstractNumId w:val="1"/>
  </w:num>
  <w:num w:numId="12" w16cid:durableId="1837695724">
    <w:abstractNumId w:val="6"/>
  </w:num>
  <w:num w:numId="13" w16cid:durableId="571426479">
    <w:abstractNumId w:val="10"/>
  </w:num>
  <w:num w:numId="14" w16cid:durableId="1056275024">
    <w:abstractNumId w:val="7"/>
  </w:num>
  <w:num w:numId="15" w16cid:durableId="73821130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091939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97708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51581439">
    <w:abstractNumId w:val="8"/>
  </w:num>
  <w:num w:numId="19" w16cid:durableId="971709020">
    <w:abstractNumId w:val="0"/>
  </w:num>
  <w:num w:numId="20" w16cid:durableId="428041524">
    <w:abstractNumId w:val="3"/>
  </w:num>
  <w:num w:numId="21" w16cid:durableId="1495493468">
    <w:abstractNumId w:val="2"/>
  </w:num>
  <w:num w:numId="22" w16cid:durableId="643704576">
    <w:abstractNumId w:val="2"/>
  </w:num>
  <w:num w:numId="23" w16cid:durableId="2023275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814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B41"/>
    <w:rsid w:val="00011C32"/>
    <w:rsid w:val="00013266"/>
    <w:rsid w:val="000133B3"/>
    <w:rsid w:val="00013994"/>
    <w:rsid w:val="00014EC1"/>
    <w:rsid w:val="00015744"/>
    <w:rsid w:val="00015C2A"/>
    <w:rsid w:val="00016A6D"/>
    <w:rsid w:val="000206F3"/>
    <w:rsid w:val="000228C8"/>
    <w:rsid w:val="00023519"/>
    <w:rsid w:val="00024966"/>
    <w:rsid w:val="00025A34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F5E"/>
    <w:rsid w:val="00041B91"/>
    <w:rsid w:val="00041C17"/>
    <w:rsid w:val="000422B1"/>
    <w:rsid w:val="000448C5"/>
    <w:rsid w:val="00044BED"/>
    <w:rsid w:val="00046F2D"/>
    <w:rsid w:val="00046F9D"/>
    <w:rsid w:val="00047EB2"/>
    <w:rsid w:val="00051B9D"/>
    <w:rsid w:val="00051C02"/>
    <w:rsid w:val="00051D25"/>
    <w:rsid w:val="00051E24"/>
    <w:rsid w:val="00051ED6"/>
    <w:rsid w:val="00052D5F"/>
    <w:rsid w:val="00052FDA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3DC"/>
    <w:rsid w:val="0006540C"/>
    <w:rsid w:val="000656D0"/>
    <w:rsid w:val="000659CA"/>
    <w:rsid w:val="00066ABD"/>
    <w:rsid w:val="00066B8F"/>
    <w:rsid w:val="00066BEF"/>
    <w:rsid w:val="000739E2"/>
    <w:rsid w:val="00074520"/>
    <w:rsid w:val="00075966"/>
    <w:rsid w:val="000763B4"/>
    <w:rsid w:val="0007646D"/>
    <w:rsid w:val="00077BA2"/>
    <w:rsid w:val="00077D45"/>
    <w:rsid w:val="00077F87"/>
    <w:rsid w:val="00080547"/>
    <w:rsid w:val="000817FE"/>
    <w:rsid w:val="00081D5A"/>
    <w:rsid w:val="000827FC"/>
    <w:rsid w:val="00082955"/>
    <w:rsid w:val="00082CE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6D02"/>
    <w:rsid w:val="00097389"/>
    <w:rsid w:val="0009775C"/>
    <w:rsid w:val="00097A0A"/>
    <w:rsid w:val="000A2EA7"/>
    <w:rsid w:val="000A3FB9"/>
    <w:rsid w:val="000A5AA9"/>
    <w:rsid w:val="000A760D"/>
    <w:rsid w:val="000B283C"/>
    <w:rsid w:val="000B2ED1"/>
    <w:rsid w:val="000B338E"/>
    <w:rsid w:val="000B483B"/>
    <w:rsid w:val="000B5187"/>
    <w:rsid w:val="000B5510"/>
    <w:rsid w:val="000B5DEA"/>
    <w:rsid w:val="000B6DB5"/>
    <w:rsid w:val="000B7FF7"/>
    <w:rsid w:val="000C0E75"/>
    <w:rsid w:val="000C1658"/>
    <w:rsid w:val="000C1907"/>
    <w:rsid w:val="000C429D"/>
    <w:rsid w:val="000C4682"/>
    <w:rsid w:val="000C4DE4"/>
    <w:rsid w:val="000C5551"/>
    <w:rsid w:val="000C59E8"/>
    <w:rsid w:val="000C7241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A6C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3F2"/>
    <w:rsid w:val="000F450C"/>
    <w:rsid w:val="000F51DA"/>
    <w:rsid w:val="000F5571"/>
    <w:rsid w:val="000F5A6B"/>
    <w:rsid w:val="000F7D2D"/>
    <w:rsid w:val="0010018B"/>
    <w:rsid w:val="00101862"/>
    <w:rsid w:val="0010223C"/>
    <w:rsid w:val="001039A5"/>
    <w:rsid w:val="00105233"/>
    <w:rsid w:val="00106380"/>
    <w:rsid w:val="00106608"/>
    <w:rsid w:val="00106901"/>
    <w:rsid w:val="00107D13"/>
    <w:rsid w:val="00110F3A"/>
    <w:rsid w:val="0011155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61"/>
    <w:rsid w:val="001161B8"/>
    <w:rsid w:val="00117013"/>
    <w:rsid w:val="0011737F"/>
    <w:rsid w:val="001176F6"/>
    <w:rsid w:val="001177E0"/>
    <w:rsid w:val="00122977"/>
    <w:rsid w:val="00122C5E"/>
    <w:rsid w:val="00125973"/>
    <w:rsid w:val="00125CCD"/>
    <w:rsid w:val="0012634D"/>
    <w:rsid w:val="001277F3"/>
    <w:rsid w:val="00130E35"/>
    <w:rsid w:val="00131666"/>
    <w:rsid w:val="001317F5"/>
    <w:rsid w:val="00131A7F"/>
    <w:rsid w:val="001324FA"/>
    <w:rsid w:val="00136CF8"/>
    <w:rsid w:val="00136EEB"/>
    <w:rsid w:val="00137585"/>
    <w:rsid w:val="00141457"/>
    <w:rsid w:val="00141931"/>
    <w:rsid w:val="00142A8C"/>
    <w:rsid w:val="001433DF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AAD"/>
    <w:rsid w:val="00155D61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59F4"/>
    <w:rsid w:val="00166ACB"/>
    <w:rsid w:val="0017050C"/>
    <w:rsid w:val="001712B1"/>
    <w:rsid w:val="00174ACF"/>
    <w:rsid w:val="00175332"/>
    <w:rsid w:val="0017674C"/>
    <w:rsid w:val="00176AC0"/>
    <w:rsid w:val="00176BAF"/>
    <w:rsid w:val="00180B2A"/>
    <w:rsid w:val="0018128C"/>
    <w:rsid w:val="00182276"/>
    <w:rsid w:val="001826CC"/>
    <w:rsid w:val="0018299E"/>
    <w:rsid w:val="00182CB5"/>
    <w:rsid w:val="00184A6F"/>
    <w:rsid w:val="0018585A"/>
    <w:rsid w:val="00185FDB"/>
    <w:rsid w:val="001879D7"/>
    <w:rsid w:val="001918EF"/>
    <w:rsid w:val="00191AAD"/>
    <w:rsid w:val="00192E22"/>
    <w:rsid w:val="00194476"/>
    <w:rsid w:val="0019479B"/>
    <w:rsid w:val="00194B8E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6DA"/>
    <w:rsid w:val="001A6ADE"/>
    <w:rsid w:val="001A7936"/>
    <w:rsid w:val="001B09C8"/>
    <w:rsid w:val="001B09E8"/>
    <w:rsid w:val="001B14DB"/>
    <w:rsid w:val="001B246A"/>
    <w:rsid w:val="001B3669"/>
    <w:rsid w:val="001B3CB6"/>
    <w:rsid w:val="001B61A7"/>
    <w:rsid w:val="001B66A5"/>
    <w:rsid w:val="001B6B85"/>
    <w:rsid w:val="001B6F2D"/>
    <w:rsid w:val="001B70EE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C24"/>
    <w:rsid w:val="001D5032"/>
    <w:rsid w:val="001D52F2"/>
    <w:rsid w:val="001D5B35"/>
    <w:rsid w:val="001D6197"/>
    <w:rsid w:val="001D7AA1"/>
    <w:rsid w:val="001E043E"/>
    <w:rsid w:val="001E1C38"/>
    <w:rsid w:val="001E38EB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15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36E"/>
    <w:rsid w:val="00205590"/>
    <w:rsid w:val="0020573C"/>
    <w:rsid w:val="00206189"/>
    <w:rsid w:val="00206B9A"/>
    <w:rsid w:val="00207520"/>
    <w:rsid w:val="002078E2"/>
    <w:rsid w:val="002102D9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0D0D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25A"/>
    <w:rsid w:val="0023587A"/>
    <w:rsid w:val="00236EA3"/>
    <w:rsid w:val="002375B8"/>
    <w:rsid w:val="002376EF"/>
    <w:rsid w:val="00241AF0"/>
    <w:rsid w:val="00242854"/>
    <w:rsid w:val="00242B02"/>
    <w:rsid w:val="002433FE"/>
    <w:rsid w:val="00243AE3"/>
    <w:rsid w:val="0024408C"/>
    <w:rsid w:val="00244751"/>
    <w:rsid w:val="00244D3D"/>
    <w:rsid w:val="0024713C"/>
    <w:rsid w:val="00247936"/>
    <w:rsid w:val="002518E0"/>
    <w:rsid w:val="0025243A"/>
    <w:rsid w:val="00253816"/>
    <w:rsid w:val="00253C6C"/>
    <w:rsid w:val="00253C89"/>
    <w:rsid w:val="0025488B"/>
    <w:rsid w:val="00254998"/>
    <w:rsid w:val="002556B7"/>
    <w:rsid w:val="002569EB"/>
    <w:rsid w:val="00257528"/>
    <w:rsid w:val="00260054"/>
    <w:rsid w:val="002614F4"/>
    <w:rsid w:val="00261EE8"/>
    <w:rsid w:val="002621A1"/>
    <w:rsid w:val="002627E6"/>
    <w:rsid w:val="00263B75"/>
    <w:rsid w:val="0026401A"/>
    <w:rsid w:val="00264378"/>
    <w:rsid w:val="0026444F"/>
    <w:rsid w:val="00264A5C"/>
    <w:rsid w:val="002654CE"/>
    <w:rsid w:val="0026591F"/>
    <w:rsid w:val="00266003"/>
    <w:rsid w:val="00266434"/>
    <w:rsid w:val="00266E05"/>
    <w:rsid w:val="002709B1"/>
    <w:rsid w:val="00270C64"/>
    <w:rsid w:val="00270D8B"/>
    <w:rsid w:val="00270FF6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021"/>
    <w:rsid w:val="00284B57"/>
    <w:rsid w:val="00284BBB"/>
    <w:rsid w:val="00287471"/>
    <w:rsid w:val="00290018"/>
    <w:rsid w:val="00290443"/>
    <w:rsid w:val="00290B0A"/>
    <w:rsid w:val="0029197A"/>
    <w:rsid w:val="00291F97"/>
    <w:rsid w:val="0029434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08C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16F"/>
    <w:rsid w:val="002C06E6"/>
    <w:rsid w:val="002C0E26"/>
    <w:rsid w:val="002C2A11"/>
    <w:rsid w:val="002C31A8"/>
    <w:rsid w:val="002C44E0"/>
    <w:rsid w:val="002C604E"/>
    <w:rsid w:val="002C6DA1"/>
    <w:rsid w:val="002C7C3C"/>
    <w:rsid w:val="002D051A"/>
    <w:rsid w:val="002D123E"/>
    <w:rsid w:val="002D253C"/>
    <w:rsid w:val="002D4FF1"/>
    <w:rsid w:val="002D5C8F"/>
    <w:rsid w:val="002D5E54"/>
    <w:rsid w:val="002D7C7A"/>
    <w:rsid w:val="002E1132"/>
    <w:rsid w:val="002E13A2"/>
    <w:rsid w:val="002E1AFD"/>
    <w:rsid w:val="002E22A7"/>
    <w:rsid w:val="002E3C3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965"/>
    <w:rsid w:val="002F7E57"/>
    <w:rsid w:val="00302196"/>
    <w:rsid w:val="00302DFA"/>
    <w:rsid w:val="00303172"/>
    <w:rsid w:val="00304575"/>
    <w:rsid w:val="00305C51"/>
    <w:rsid w:val="00306CD8"/>
    <w:rsid w:val="00306FFD"/>
    <w:rsid w:val="00307326"/>
    <w:rsid w:val="0030744E"/>
    <w:rsid w:val="00307B6F"/>
    <w:rsid w:val="00307C7B"/>
    <w:rsid w:val="003101B0"/>
    <w:rsid w:val="003104E8"/>
    <w:rsid w:val="00311023"/>
    <w:rsid w:val="00311749"/>
    <w:rsid w:val="0031177A"/>
    <w:rsid w:val="00312289"/>
    <w:rsid w:val="00312613"/>
    <w:rsid w:val="00312D59"/>
    <w:rsid w:val="0031352B"/>
    <w:rsid w:val="003139A1"/>
    <w:rsid w:val="00314159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C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276"/>
    <w:rsid w:val="00326920"/>
    <w:rsid w:val="00326BB1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A95"/>
    <w:rsid w:val="00346D2C"/>
    <w:rsid w:val="00347003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4CC"/>
    <w:rsid w:val="003648E0"/>
    <w:rsid w:val="003652C5"/>
    <w:rsid w:val="0036563F"/>
    <w:rsid w:val="00365FC1"/>
    <w:rsid w:val="00367F4B"/>
    <w:rsid w:val="00370341"/>
    <w:rsid w:val="00370769"/>
    <w:rsid w:val="0037086B"/>
    <w:rsid w:val="00370C42"/>
    <w:rsid w:val="003717C9"/>
    <w:rsid w:val="003717FB"/>
    <w:rsid w:val="003719E2"/>
    <w:rsid w:val="0037203C"/>
    <w:rsid w:val="0037441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95D"/>
    <w:rsid w:val="00391AB4"/>
    <w:rsid w:val="00392827"/>
    <w:rsid w:val="003929A2"/>
    <w:rsid w:val="00392FC8"/>
    <w:rsid w:val="0039497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77"/>
    <w:rsid w:val="003A4E63"/>
    <w:rsid w:val="003A55BF"/>
    <w:rsid w:val="003A651A"/>
    <w:rsid w:val="003A6746"/>
    <w:rsid w:val="003A6E8D"/>
    <w:rsid w:val="003A76A2"/>
    <w:rsid w:val="003A7D29"/>
    <w:rsid w:val="003B0DC1"/>
    <w:rsid w:val="003B1308"/>
    <w:rsid w:val="003B1326"/>
    <w:rsid w:val="003B1FD3"/>
    <w:rsid w:val="003B25A1"/>
    <w:rsid w:val="003B3343"/>
    <w:rsid w:val="003B44C8"/>
    <w:rsid w:val="003B4D78"/>
    <w:rsid w:val="003B62EB"/>
    <w:rsid w:val="003B69E8"/>
    <w:rsid w:val="003C2332"/>
    <w:rsid w:val="003C23B6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866"/>
    <w:rsid w:val="003D519C"/>
    <w:rsid w:val="003D776E"/>
    <w:rsid w:val="003D796D"/>
    <w:rsid w:val="003D79D4"/>
    <w:rsid w:val="003E0EAE"/>
    <w:rsid w:val="003E11CD"/>
    <w:rsid w:val="003E18F2"/>
    <w:rsid w:val="003E2832"/>
    <w:rsid w:val="003E2868"/>
    <w:rsid w:val="003E6401"/>
    <w:rsid w:val="003E76F2"/>
    <w:rsid w:val="003E7BB3"/>
    <w:rsid w:val="003F08A8"/>
    <w:rsid w:val="003F13A7"/>
    <w:rsid w:val="003F162E"/>
    <w:rsid w:val="003F1CC9"/>
    <w:rsid w:val="003F2710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590"/>
    <w:rsid w:val="00413A4B"/>
    <w:rsid w:val="00414A2C"/>
    <w:rsid w:val="0041607D"/>
    <w:rsid w:val="0041609A"/>
    <w:rsid w:val="00416349"/>
    <w:rsid w:val="004167AC"/>
    <w:rsid w:val="00416BD7"/>
    <w:rsid w:val="00416FB3"/>
    <w:rsid w:val="00417F8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C2"/>
    <w:rsid w:val="00431641"/>
    <w:rsid w:val="004319E8"/>
    <w:rsid w:val="00432D54"/>
    <w:rsid w:val="0043369D"/>
    <w:rsid w:val="00434611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55C"/>
    <w:rsid w:val="00443805"/>
    <w:rsid w:val="004439AF"/>
    <w:rsid w:val="0044409E"/>
    <w:rsid w:val="00444280"/>
    <w:rsid w:val="004443EB"/>
    <w:rsid w:val="00445B81"/>
    <w:rsid w:val="0044652E"/>
    <w:rsid w:val="0044716E"/>
    <w:rsid w:val="004504CB"/>
    <w:rsid w:val="004504D1"/>
    <w:rsid w:val="00450D90"/>
    <w:rsid w:val="00451119"/>
    <w:rsid w:val="00451680"/>
    <w:rsid w:val="004531B0"/>
    <w:rsid w:val="004549F6"/>
    <w:rsid w:val="00455E07"/>
    <w:rsid w:val="004575C5"/>
    <w:rsid w:val="0046202B"/>
    <w:rsid w:val="0046215D"/>
    <w:rsid w:val="00462C24"/>
    <w:rsid w:val="0046459F"/>
    <w:rsid w:val="00464E48"/>
    <w:rsid w:val="004650EE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5B0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5C0C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6319"/>
    <w:rsid w:val="004A71BD"/>
    <w:rsid w:val="004A7736"/>
    <w:rsid w:val="004A783B"/>
    <w:rsid w:val="004B1023"/>
    <w:rsid w:val="004B12E6"/>
    <w:rsid w:val="004B1DDA"/>
    <w:rsid w:val="004B3136"/>
    <w:rsid w:val="004B35C9"/>
    <w:rsid w:val="004B4023"/>
    <w:rsid w:val="004B5AF1"/>
    <w:rsid w:val="004B61C3"/>
    <w:rsid w:val="004B62B3"/>
    <w:rsid w:val="004B6916"/>
    <w:rsid w:val="004B6C7E"/>
    <w:rsid w:val="004B6D08"/>
    <w:rsid w:val="004B6E87"/>
    <w:rsid w:val="004B7766"/>
    <w:rsid w:val="004C2510"/>
    <w:rsid w:val="004C2BFD"/>
    <w:rsid w:val="004C2EC5"/>
    <w:rsid w:val="004C43A6"/>
    <w:rsid w:val="004C5BA7"/>
    <w:rsid w:val="004C606A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2C0"/>
    <w:rsid w:val="004D50F4"/>
    <w:rsid w:val="004D534A"/>
    <w:rsid w:val="004D5ED9"/>
    <w:rsid w:val="004D7702"/>
    <w:rsid w:val="004D7881"/>
    <w:rsid w:val="004D7A83"/>
    <w:rsid w:val="004D7F78"/>
    <w:rsid w:val="004E0942"/>
    <w:rsid w:val="004E09A4"/>
    <w:rsid w:val="004E14D2"/>
    <w:rsid w:val="004E185B"/>
    <w:rsid w:val="004E1D8C"/>
    <w:rsid w:val="004E2188"/>
    <w:rsid w:val="004E372D"/>
    <w:rsid w:val="004E3831"/>
    <w:rsid w:val="004E428E"/>
    <w:rsid w:val="004E46C3"/>
    <w:rsid w:val="004E55AC"/>
    <w:rsid w:val="004E5707"/>
    <w:rsid w:val="004E5AE0"/>
    <w:rsid w:val="004E5B52"/>
    <w:rsid w:val="004E6BF9"/>
    <w:rsid w:val="004E6F7D"/>
    <w:rsid w:val="004E70C0"/>
    <w:rsid w:val="004E7349"/>
    <w:rsid w:val="004F01CD"/>
    <w:rsid w:val="004F0A18"/>
    <w:rsid w:val="004F0F0C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96D"/>
    <w:rsid w:val="00504C69"/>
    <w:rsid w:val="00505E44"/>
    <w:rsid w:val="005104A3"/>
    <w:rsid w:val="00511450"/>
    <w:rsid w:val="00511BC1"/>
    <w:rsid w:val="00511C00"/>
    <w:rsid w:val="005125E4"/>
    <w:rsid w:val="0051291B"/>
    <w:rsid w:val="00514328"/>
    <w:rsid w:val="00516162"/>
    <w:rsid w:val="00516213"/>
    <w:rsid w:val="005168AA"/>
    <w:rsid w:val="00516C0E"/>
    <w:rsid w:val="0051721F"/>
    <w:rsid w:val="00517626"/>
    <w:rsid w:val="00517D70"/>
    <w:rsid w:val="00520B9E"/>
    <w:rsid w:val="00521DEF"/>
    <w:rsid w:val="005225D1"/>
    <w:rsid w:val="00522689"/>
    <w:rsid w:val="0052274F"/>
    <w:rsid w:val="005228FC"/>
    <w:rsid w:val="00523395"/>
    <w:rsid w:val="00523A46"/>
    <w:rsid w:val="00523DAC"/>
    <w:rsid w:val="0052464A"/>
    <w:rsid w:val="0052492D"/>
    <w:rsid w:val="005250B9"/>
    <w:rsid w:val="00525763"/>
    <w:rsid w:val="005257CA"/>
    <w:rsid w:val="00526326"/>
    <w:rsid w:val="00530942"/>
    <w:rsid w:val="005310A4"/>
    <w:rsid w:val="00531102"/>
    <w:rsid w:val="00531116"/>
    <w:rsid w:val="00533416"/>
    <w:rsid w:val="00534CA6"/>
    <w:rsid w:val="005354B1"/>
    <w:rsid w:val="00537113"/>
    <w:rsid w:val="00537173"/>
    <w:rsid w:val="00540956"/>
    <w:rsid w:val="00541011"/>
    <w:rsid w:val="0054214D"/>
    <w:rsid w:val="00542AFD"/>
    <w:rsid w:val="005436C9"/>
    <w:rsid w:val="005441F4"/>
    <w:rsid w:val="00545715"/>
    <w:rsid w:val="005464E8"/>
    <w:rsid w:val="00547C28"/>
    <w:rsid w:val="00550892"/>
    <w:rsid w:val="00550E18"/>
    <w:rsid w:val="005511CB"/>
    <w:rsid w:val="00551A57"/>
    <w:rsid w:val="005526E2"/>
    <w:rsid w:val="00553DB8"/>
    <w:rsid w:val="005551C2"/>
    <w:rsid w:val="0055568C"/>
    <w:rsid w:val="00555EC8"/>
    <w:rsid w:val="00556518"/>
    <w:rsid w:val="00557203"/>
    <w:rsid w:val="005572EA"/>
    <w:rsid w:val="00557C11"/>
    <w:rsid w:val="00557C94"/>
    <w:rsid w:val="005602CF"/>
    <w:rsid w:val="00560D5C"/>
    <w:rsid w:val="005610DA"/>
    <w:rsid w:val="00561457"/>
    <w:rsid w:val="00561AB0"/>
    <w:rsid w:val="005634D7"/>
    <w:rsid w:val="00563AB7"/>
    <w:rsid w:val="0056428F"/>
    <w:rsid w:val="00565309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E32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870"/>
    <w:rsid w:val="00593FE9"/>
    <w:rsid w:val="00594074"/>
    <w:rsid w:val="00594ADE"/>
    <w:rsid w:val="005952C2"/>
    <w:rsid w:val="0059538F"/>
    <w:rsid w:val="00595790"/>
    <w:rsid w:val="00596DAA"/>
    <w:rsid w:val="00597C78"/>
    <w:rsid w:val="005A05B3"/>
    <w:rsid w:val="005A1D73"/>
    <w:rsid w:val="005A42EE"/>
    <w:rsid w:val="005A4A9B"/>
    <w:rsid w:val="005A5638"/>
    <w:rsid w:val="005A5C0C"/>
    <w:rsid w:val="005A6F52"/>
    <w:rsid w:val="005A7C36"/>
    <w:rsid w:val="005A7FED"/>
    <w:rsid w:val="005B02A0"/>
    <w:rsid w:val="005B0A65"/>
    <w:rsid w:val="005B1692"/>
    <w:rsid w:val="005B1D66"/>
    <w:rsid w:val="005B3ACC"/>
    <w:rsid w:val="005B4058"/>
    <w:rsid w:val="005B4CC2"/>
    <w:rsid w:val="005B5418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F6C"/>
    <w:rsid w:val="005D507C"/>
    <w:rsid w:val="005D60E5"/>
    <w:rsid w:val="005D6297"/>
    <w:rsid w:val="005D62C1"/>
    <w:rsid w:val="005D6440"/>
    <w:rsid w:val="005E064C"/>
    <w:rsid w:val="005E0CBE"/>
    <w:rsid w:val="005E1ACC"/>
    <w:rsid w:val="005E21FC"/>
    <w:rsid w:val="005E2E2D"/>
    <w:rsid w:val="005E314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D8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3C9E"/>
    <w:rsid w:val="00604F01"/>
    <w:rsid w:val="00605DC9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AA6"/>
    <w:rsid w:val="00624297"/>
    <w:rsid w:val="00624A26"/>
    <w:rsid w:val="00624A2D"/>
    <w:rsid w:val="0062538E"/>
    <w:rsid w:val="00627A2F"/>
    <w:rsid w:val="00627C7F"/>
    <w:rsid w:val="00627EB1"/>
    <w:rsid w:val="00627FDC"/>
    <w:rsid w:val="00627FE5"/>
    <w:rsid w:val="0063151D"/>
    <w:rsid w:val="00632AFF"/>
    <w:rsid w:val="00633A1E"/>
    <w:rsid w:val="00633C64"/>
    <w:rsid w:val="0063585D"/>
    <w:rsid w:val="00635C99"/>
    <w:rsid w:val="00636056"/>
    <w:rsid w:val="006403BD"/>
    <w:rsid w:val="00640871"/>
    <w:rsid w:val="00641761"/>
    <w:rsid w:val="00642BEF"/>
    <w:rsid w:val="0064368A"/>
    <w:rsid w:val="00644005"/>
    <w:rsid w:val="006441E9"/>
    <w:rsid w:val="006450CD"/>
    <w:rsid w:val="006451CE"/>
    <w:rsid w:val="006458E1"/>
    <w:rsid w:val="006459E6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0B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487"/>
    <w:rsid w:val="006774DA"/>
    <w:rsid w:val="00677EDD"/>
    <w:rsid w:val="00680005"/>
    <w:rsid w:val="00683A77"/>
    <w:rsid w:val="00684052"/>
    <w:rsid w:val="00685746"/>
    <w:rsid w:val="006864D5"/>
    <w:rsid w:val="0069232C"/>
    <w:rsid w:val="00693428"/>
    <w:rsid w:val="00693B3C"/>
    <w:rsid w:val="00693BEB"/>
    <w:rsid w:val="006945FA"/>
    <w:rsid w:val="00694D06"/>
    <w:rsid w:val="006965A5"/>
    <w:rsid w:val="0069693C"/>
    <w:rsid w:val="006976FC"/>
    <w:rsid w:val="006977E6"/>
    <w:rsid w:val="006A0668"/>
    <w:rsid w:val="006A0E8D"/>
    <w:rsid w:val="006A14AA"/>
    <w:rsid w:val="006A17CB"/>
    <w:rsid w:val="006A1F95"/>
    <w:rsid w:val="006A30D7"/>
    <w:rsid w:val="006A3A0C"/>
    <w:rsid w:val="006A5CDC"/>
    <w:rsid w:val="006A68A9"/>
    <w:rsid w:val="006A6B9B"/>
    <w:rsid w:val="006A6DA3"/>
    <w:rsid w:val="006A7AC4"/>
    <w:rsid w:val="006B157C"/>
    <w:rsid w:val="006B1842"/>
    <w:rsid w:val="006B364F"/>
    <w:rsid w:val="006B39E4"/>
    <w:rsid w:val="006B4F76"/>
    <w:rsid w:val="006B544C"/>
    <w:rsid w:val="006B6FAC"/>
    <w:rsid w:val="006B7AEE"/>
    <w:rsid w:val="006C1097"/>
    <w:rsid w:val="006C27AA"/>
    <w:rsid w:val="006C2D04"/>
    <w:rsid w:val="006C3A49"/>
    <w:rsid w:val="006C576B"/>
    <w:rsid w:val="006C70D6"/>
    <w:rsid w:val="006C7BFE"/>
    <w:rsid w:val="006D0DFB"/>
    <w:rsid w:val="006D100A"/>
    <w:rsid w:val="006D23EB"/>
    <w:rsid w:val="006D2614"/>
    <w:rsid w:val="006D426C"/>
    <w:rsid w:val="006D45DF"/>
    <w:rsid w:val="006D5184"/>
    <w:rsid w:val="006E03E8"/>
    <w:rsid w:val="006E1337"/>
    <w:rsid w:val="006E13BA"/>
    <w:rsid w:val="006E1993"/>
    <w:rsid w:val="006E1C18"/>
    <w:rsid w:val="006E377C"/>
    <w:rsid w:val="006E3984"/>
    <w:rsid w:val="006E4CAB"/>
    <w:rsid w:val="006E505B"/>
    <w:rsid w:val="006E57AB"/>
    <w:rsid w:val="006E5DA0"/>
    <w:rsid w:val="006E681B"/>
    <w:rsid w:val="006E6AAE"/>
    <w:rsid w:val="006E6B9C"/>
    <w:rsid w:val="006E6FD9"/>
    <w:rsid w:val="006E71AF"/>
    <w:rsid w:val="006E7389"/>
    <w:rsid w:val="006E7880"/>
    <w:rsid w:val="006E7A12"/>
    <w:rsid w:val="006E7D75"/>
    <w:rsid w:val="006E7F81"/>
    <w:rsid w:val="006F16CA"/>
    <w:rsid w:val="006F17D9"/>
    <w:rsid w:val="006F3529"/>
    <w:rsid w:val="006F5278"/>
    <w:rsid w:val="006F5529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B48"/>
    <w:rsid w:val="00701BFB"/>
    <w:rsid w:val="00701C28"/>
    <w:rsid w:val="00701C8A"/>
    <w:rsid w:val="00702540"/>
    <w:rsid w:val="0070362D"/>
    <w:rsid w:val="00703718"/>
    <w:rsid w:val="00703A7A"/>
    <w:rsid w:val="00703F75"/>
    <w:rsid w:val="00705B3E"/>
    <w:rsid w:val="00706075"/>
    <w:rsid w:val="0070643A"/>
    <w:rsid w:val="0070644C"/>
    <w:rsid w:val="00710A0B"/>
    <w:rsid w:val="00710BFD"/>
    <w:rsid w:val="00710CBF"/>
    <w:rsid w:val="007124EE"/>
    <w:rsid w:val="00712779"/>
    <w:rsid w:val="0071287D"/>
    <w:rsid w:val="007128FF"/>
    <w:rsid w:val="00712DF3"/>
    <w:rsid w:val="00715040"/>
    <w:rsid w:val="007158AE"/>
    <w:rsid w:val="00715AFE"/>
    <w:rsid w:val="007164DB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3B40"/>
    <w:rsid w:val="00724B86"/>
    <w:rsid w:val="00724F1F"/>
    <w:rsid w:val="00725E13"/>
    <w:rsid w:val="007268B7"/>
    <w:rsid w:val="00726CE7"/>
    <w:rsid w:val="0072767D"/>
    <w:rsid w:val="00727B6D"/>
    <w:rsid w:val="007303FA"/>
    <w:rsid w:val="00730B5D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486B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57E34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EE8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E1D"/>
    <w:rsid w:val="00784F19"/>
    <w:rsid w:val="00785779"/>
    <w:rsid w:val="007860E2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F7C"/>
    <w:rsid w:val="007A115E"/>
    <w:rsid w:val="007A1958"/>
    <w:rsid w:val="007A1EA3"/>
    <w:rsid w:val="007A20C9"/>
    <w:rsid w:val="007A3072"/>
    <w:rsid w:val="007A36DD"/>
    <w:rsid w:val="007A39FC"/>
    <w:rsid w:val="007A3E1A"/>
    <w:rsid w:val="007A549A"/>
    <w:rsid w:val="007A5733"/>
    <w:rsid w:val="007A5C93"/>
    <w:rsid w:val="007A79AB"/>
    <w:rsid w:val="007A7B58"/>
    <w:rsid w:val="007B0777"/>
    <w:rsid w:val="007B10BD"/>
    <w:rsid w:val="007B1EDF"/>
    <w:rsid w:val="007B3355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BC0"/>
    <w:rsid w:val="007D2960"/>
    <w:rsid w:val="007D30FA"/>
    <w:rsid w:val="007D33C7"/>
    <w:rsid w:val="007D3951"/>
    <w:rsid w:val="007D5FFE"/>
    <w:rsid w:val="007D6174"/>
    <w:rsid w:val="007D6742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17"/>
    <w:rsid w:val="007F79CC"/>
    <w:rsid w:val="00800F74"/>
    <w:rsid w:val="008025F9"/>
    <w:rsid w:val="00802E99"/>
    <w:rsid w:val="00802FFC"/>
    <w:rsid w:val="0080334D"/>
    <w:rsid w:val="00803848"/>
    <w:rsid w:val="00803AA4"/>
    <w:rsid w:val="00806179"/>
    <w:rsid w:val="00806AF4"/>
    <w:rsid w:val="00806B40"/>
    <w:rsid w:val="00806CB0"/>
    <w:rsid w:val="00807A2C"/>
    <w:rsid w:val="00807CE7"/>
    <w:rsid w:val="00810C39"/>
    <w:rsid w:val="00810C7B"/>
    <w:rsid w:val="00811468"/>
    <w:rsid w:val="008128D2"/>
    <w:rsid w:val="008145BC"/>
    <w:rsid w:val="00814787"/>
    <w:rsid w:val="008167DE"/>
    <w:rsid w:val="00816D91"/>
    <w:rsid w:val="008171D3"/>
    <w:rsid w:val="008177A8"/>
    <w:rsid w:val="008178D4"/>
    <w:rsid w:val="00817F92"/>
    <w:rsid w:val="00821DD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9E6"/>
    <w:rsid w:val="00830EE6"/>
    <w:rsid w:val="00831752"/>
    <w:rsid w:val="008321FB"/>
    <w:rsid w:val="0083337E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AA"/>
    <w:rsid w:val="00845D87"/>
    <w:rsid w:val="008460A7"/>
    <w:rsid w:val="00847C2A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BFC"/>
    <w:rsid w:val="00863FE1"/>
    <w:rsid w:val="00864DEE"/>
    <w:rsid w:val="0086551D"/>
    <w:rsid w:val="00866232"/>
    <w:rsid w:val="008728FF"/>
    <w:rsid w:val="00873784"/>
    <w:rsid w:val="00874FBA"/>
    <w:rsid w:val="008806D9"/>
    <w:rsid w:val="00880B53"/>
    <w:rsid w:val="00883E7C"/>
    <w:rsid w:val="00883EFA"/>
    <w:rsid w:val="00883FA9"/>
    <w:rsid w:val="00884911"/>
    <w:rsid w:val="00884972"/>
    <w:rsid w:val="00886DC2"/>
    <w:rsid w:val="008907FE"/>
    <w:rsid w:val="0089087C"/>
    <w:rsid w:val="00890B76"/>
    <w:rsid w:val="008912AE"/>
    <w:rsid w:val="00893A3B"/>
    <w:rsid w:val="00893A51"/>
    <w:rsid w:val="00893E5B"/>
    <w:rsid w:val="008953E7"/>
    <w:rsid w:val="008953F4"/>
    <w:rsid w:val="008969D8"/>
    <w:rsid w:val="00896A0F"/>
    <w:rsid w:val="00896B84"/>
    <w:rsid w:val="00896D8E"/>
    <w:rsid w:val="00897A48"/>
    <w:rsid w:val="008A0B38"/>
    <w:rsid w:val="008A17B2"/>
    <w:rsid w:val="008A1D2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E74"/>
    <w:rsid w:val="008B12BA"/>
    <w:rsid w:val="008B16D7"/>
    <w:rsid w:val="008B1B05"/>
    <w:rsid w:val="008B1F02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4D2F"/>
    <w:rsid w:val="008C53A7"/>
    <w:rsid w:val="008C6D8F"/>
    <w:rsid w:val="008C7461"/>
    <w:rsid w:val="008C7A2F"/>
    <w:rsid w:val="008C7E86"/>
    <w:rsid w:val="008D0FE1"/>
    <w:rsid w:val="008D2472"/>
    <w:rsid w:val="008D3B5D"/>
    <w:rsid w:val="008D49C5"/>
    <w:rsid w:val="008D4A8F"/>
    <w:rsid w:val="008D4D4F"/>
    <w:rsid w:val="008D5222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9C8"/>
    <w:rsid w:val="008E4E06"/>
    <w:rsid w:val="008E538E"/>
    <w:rsid w:val="008E59E0"/>
    <w:rsid w:val="008E621E"/>
    <w:rsid w:val="008E697E"/>
    <w:rsid w:val="008E698C"/>
    <w:rsid w:val="008E6DF2"/>
    <w:rsid w:val="008F05D3"/>
    <w:rsid w:val="008F0EF9"/>
    <w:rsid w:val="008F1C80"/>
    <w:rsid w:val="008F1F7A"/>
    <w:rsid w:val="008F2E0F"/>
    <w:rsid w:val="008F3E53"/>
    <w:rsid w:val="008F52F6"/>
    <w:rsid w:val="008F5CCB"/>
    <w:rsid w:val="008F6A15"/>
    <w:rsid w:val="00900CB6"/>
    <w:rsid w:val="00901313"/>
    <w:rsid w:val="00903126"/>
    <w:rsid w:val="0090358B"/>
    <w:rsid w:val="009044DB"/>
    <w:rsid w:val="00905906"/>
    <w:rsid w:val="0090780E"/>
    <w:rsid w:val="00907BF8"/>
    <w:rsid w:val="00907F2E"/>
    <w:rsid w:val="009107E9"/>
    <w:rsid w:val="0091109A"/>
    <w:rsid w:val="00911572"/>
    <w:rsid w:val="00911E36"/>
    <w:rsid w:val="00914C98"/>
    <w:rsid w:val="00915D06"/>
    <w:rsid w:val="00916179"/>
    <w:rsid w:val="0091634B"/>
    <w:rsid w:val="0091749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3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7C6"/>
    <w:rsid w:val="00942F58"/>
    <w:rsid w:val="00943DC0"/>
    <w:rsid w:val="00945628"/>
    <w:rsid w:val="009520D4"/>
    <w:rsid w:val="0095230C"/>
    <w:rsid w:val="009527BC"/>
    <w:rsid w:val="00953A07"/>
    <w:rsid w:val="009561F2"/>
    <w:rsid w:val="009563A1"/>
    <w:rsid w:val="0095685A"/>
    <w:rsid w:val="00956C06"/>
    <w:rsid w:val="00961624"/>
    <w:rsid w:val="00961878"/>
    <w:rsid w:val="00962EBC"/>
    <w:rsid w:val="00964796"/>
    <w:rsid w:val="00965B1D"/>
    <w:rsid w:val="00966B80"/>
    <w:rsid w:val="00966BD0"/>
    <w:rsid w:val="00967689"/>
    <w:rsid w:val="00967F11"/>
    <w:rsid w:val="00967F77"/>
    <w:rsid w:val="00970D80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A14"/>
    <w:rsid w:val="00983B9F"/>
    <w:rsid w:val="00984AC1"/>
    <w:rsid w:val="009853A2"/>
    <w:rsid w:val="0098551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136"/>
    <w:rsid w:val="00993F35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533"/>
    <w:rsid w:val="009B4678"/>
    <w:rsid w:val="009B61D4"/>
    <w:rsid w:val="009B6AF7"/>
    <w:rsid w:val="009B6E73"/>
    <w:rsid w:val="009B7336"/>
    <w:rsid w:val="009B7615"/>
    <w:rsid w:val="009C1865"/>
    <w:rsid w:val="009C2180"/>
    <w:rsid w:val="009C242C"/>
    <w:rsid w:val="009C2672"/>
    <w:rsid w:val="009C2CE3"/>
    <w:rsid w:val="009C2D77"/>
    <w:rsid w:val="009C31EB"/>
    <w:rsid w:val="009C501F"/>
    <w:rsid w:val="009C562A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1FC3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B69"/>
    <w:rsid w:val="009F271E"/>
    <w:rsid w:val="009F3200"/>
    <w:rsid w:val="009F3BFF"/>
    <w:rsid w:val="009F3FB9"/>
    <w:rsid w:val="009F40C0"/>
    <w:rsid w:val="009F4158"/>
    <w:rsid w:val="009F49FD"/>
    <w:rsid w:val="009F5231"/>
    <w:rsid w:val="009F567E"/>
    <w:rsid w:val="009F7212"/>
    <w:rsid w:val="009F7964"/>
    <w:rsid w:val="009F7E76"/>
    <w:rsid w:val="00A02131"/>
    <w:rsid w:val="00A02B4E"/>
    <w:rsid w:val="00A035E6"/>
    <w:rsid w:val="00A037CE"/>
    <w:rsid w:val="00A04A42"/>
    <w:rsid w:val="00A058C2"/>
    <w:rsid w:val="00A05E67"/>
    <w:rsid w:val="00A07284"/>
    <w:rsid w:val="00A079CE"/>
    <w:rsid w:val="00A10A4C"/>
    <w:rsid w:val="00A10AF9"/>
    <w:rsid w:val="00A11CE5"/>
    <w:rsid w:val="00A11D0A"/>
    <w:rsid w:val="00A11F4B"/>
    <w:rsid w:val="00A12185"/>
    <w:rsid w:val="00A125A5"/>
    <w:rsid w:val="00A13369"/>
    <w:rsid w:val="00A13472"/>
    <w:rsid w:val="00A13DE6"/>
    <w:rsid w:val="00A13FEF"/>
    <w:rsid w:val="00A14050"/>
    <w:rsid w:val="00A14B53"/>
    <w:rsid w:val="00A14EB0"/>
    <w:rsid w:val="00A154F1"/>
    <w:rsid w:val="00A15B78"/>
    <w:rsid w:val="00A206ED"/>
    <w:rsid w:val="00A21F39"/>
    <w:rsid w:val="00A226D3"/>
    <w:rsid w:val="00A2352D"/>
    <w:rsid w:val="00A23B97"/>
    <w:rsid w:val="00A25C03"/>
    <w:rsid w:val="00A26E30"/>
    <w:rsid w:val="00A26E99"/>
    <w:rsid w:val="00A27531"/>
    <w:rsid w:val="00A27988"/>
    <w:rsid w:val="00A30149"/>
    <w:rsid w:val="00A314C9"/>
    <w:rsid w:val="00A32319"/>
    <w:rsid w:val="00A3310B"/>
    <w:rsid w:val="00A343F8"/>
    <w:rsid w:val="00A34AED"/>
    <w:rsid w:val="00A34D05"/>
    <w:rsid w:val="00A355C2"/>
    <w:rsid w:val="00A358C7"/>
    <w:rsid w:val="00A35E07"/>
    <w:rsid w:val="00A3677A"/>
    <w:rsid w:val="00A36889"/>
    <w:rsid w:val="00A3759B"/>
    <w:rsid w:val="00A37D91"/>
    <w:rsid w:val="00A40EF5"/>
    <w:rsid w:val="00A436CE"/>
    <w:rsid w:val="00A43959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30F"/>
    <w:rsid w:val="00A5391D"/>
    <w:rsid w:val="00A54965"/>
    <w:rsid w:val="00A54AF7"/>
    <w:rsid w:val="00A5646C"/>
    <w:rsid w:val="00A573A3"/>
    <w:rsid w:val="00A57581"/>
    <w:rsid w:val="00A57B1F"/>
    <w:rsid w:val="00A6047B"/>
    <w:rsid w:val="00A6145A"/>
    <w:rsid w:val="00A625F3"/>
    <w:rsid w:val="00A62CA6"/>
    <w:rsid w:val="00A631E7"/>
    <w:rsid w:val="00A64883"/>
    <w:rsid w:val="00A64CE3"/>
    <w:rsid w:val="00A650EB"/>
    <w:rsid w:val="00A65842"/>
    <w:rsid w:val="00A666AB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EAD"/>
    <w:rsid w:val="00A75FFF"/>
    <w:rsid w:val="00A7798E"/>
    <w:rsid w:val="00A8019C"/>
    <w:rsid w:val="00A82042"/>
    <w:rsid w:val="00A82487"/>
    <w:rsid w:val="00A831EF"/>
    <w:rsid w:val="00A8479D"/>
    <w:rsid w:val="00A85480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54D"/>
    <w:rsid w:val="00AA3FB9"/>
    <w:rsid w:val="00AA65A7"/>
    <w:rsid w:val="00AA6861"/>
    <w:rsid w:val="00AA7D77"/>
    <w:rsid w:val="00AB15A2"/>
    <w:rsid w:val="00AB1D4C"/>
    <w:rsid w:val="00AB4102"/>
    <w:rsid w:val="00AB44B3"/>
    <w:rsid w:val="00AB5CD1"/>
    <w:rsid w:val="00AB60C9"/>
    <w:rsid w:val="00AB66A3"/>
    <w:rsid w:val="00AC08F6"/>
    <w:rsid w:val="00AC117B"/>
    <w:rsid w:val="00AC1977"/>
    <w:rsid w:val="00AC2CFD"/>
    <w:rsid w:val="00AC3728"/>
    <w:rsid w:val="00AC4255"/>
    <w:rsid w:val="00AC4675"/>
    <w:rsid w:val="00AC5605"/>
    <w:rsid w:val="00AC68E5"/>
    <w:rsid w:val="00AC7372"/>
    <w:rsid w:val="00AC7D6D"/>
    <w:rsid w:val="00AD04C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88D"/>
    <w:rsid w:val="00AE2BA4"/>
    <w:rsid w:val="00AE36C2"/>
    <w:rsid w:val="00AE424F"/>
    <w:rsid w:val="00AE4340"/>
    <w:rsid w:val="00AE4416"/>
    <w:rsid w:val="00AE45C5"/>
    <w:rsid w:val="00AE4A4A"/>
    <w:rsid w:val="00AE55F9"/>
    <w:rsid w:val="00AE5677"/>
    <w:rsid w:val="00AE602F"/>
    <w:rsid w:val="00AE6435"/>
    <w:rsid w:val="00AE653E"/>
    <w:rsid w:val="00AE7145"/>
    <w:rsid w:val="00AE7806"/>
    <w:rsid w:val="00AE7DFF"/>
    <w:rsid w:val="00AF1E50"/>
    <w:rsid w:val="00AF258E"/>
    <w:rsid w:val="00AF2D05"/>
    <w:rsid w:val="00AF377C"/>
    <w:rsid w:val="00AF3BDC"/>
    <w:rsid w:val="00AF457C"/>
    <w:rsid w:val="00AF4BBC"/>
    <w:rsid w:val="00AF5E9A"/>
    <w:rsid w:val="00AF5FFE"/>
    <w:rsid w:val="00AF70A7"/>
    <w:rsid w:val="00B01156"/>
    <w:rsid w:val="00B0184F"/>
    <w:rsid w:val="00B0394A"/>
    <w:rsid w:val="00B05DAE"/>
    <w:rsid w:val="00B06B26"/>
    <w:rsid w:val="00B071C4"/>
    <w:rsid w:val="00B10981"/>
    <w:rsid w:val="00B121EB"/>
    <w:rsid w:val="00B12669"/>
    <w:rsid w:val="00B13E6D"/>
    <w:rsid w:val="00B15F9D"/>
    <w:rsid w:val="00B16227"/>
    <w:rsid w:val="00B204D9"/>
    <w:rsid w:val="00B206B0"/>
    <w:rsid w:val="00B217B7"/>
    <w:rsid w:val="00B219A3"/>
    <w:rsid w:val="00B22E05"/>
    <w:rsid w:val="00B231F7"/>
    <w:rsid w:val="00B23C66"/>
    <w:rsid w:val="00B23CBD"/>
    <w:rsid w:val="00B256EE"/>
    <w:rsid w:val="00B26A4F"/>
    <w:rsid w:val="00B26F58"/>
    <w:rsid w:val="00B26F84"/>
    <w:rsid w:val="00B31E01"/>
    <w:rsid w:val="00B3290B"/>
    <w:rsid w:val="00B32E76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2F1"/>
    <w:rsid w:val="00B4047A"/>
    <w:rsid w:val="00B41A23"/>
    <w:rsid w:val="00B41F75"/>
    <w:rsid w:val="00B422BA"/>
    <w:rsid w:val="00B43593"/>
    <w:rsid w:val="00B438F3"/>
    <w:rsid w:val="00B43A82"/>
    <w:rsid w:val="00B43FFC"/>
    <w:rsid w:val="00B45570"/>
    <w:rsid w:val="00B45E9B"/>
    <w:rsid w:val="00B46A77"/>
    <w:rsid w:val="00B47271"/>
    <w:rsid w:val="00B478E3"/>
    <w:rsid w:val="00B50FE6"/>
    <w:rsid w:val="00B516E6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357A"/>
    <w:rsid w:val="00B648A4"/>
    <w:rsid w:val="00B67535"/>
    <w:rsid w:val="00B702E1"/>
    <w:rsid w:val="00B73694"/>
    <w:rsid w:val="00B74298"/>
    <w:rsid w:val="00B7509C"/>
    <w:rsid w:val="00B75509"/>
    <w:rsid w:val="00B7624B"/>
    <w:rsid w:val="00B77BA9"/>
    <w:rsid w:val="00B80B80"/>
    <w:rsid w:val="00B8257C"/>
    <w:rsid w:val="00B82851"/>
    <w:rsid w:val="00B83FA1"/>
    <w:rsid w:val="00B8631F"/>
    <w:rsid w:val="00B87337"/>
    <w:rsid w:val="00B87C9F"/>
    <w:rsid w:val="00B87EFD"/>
    <w:rsid w:val="00B9085B"/>
    <w:rsid w:val="00B90D90"/>
    <w:rsid w:val="00B90E35"/>
    <w:rsid w:val="00B923CB"/>
    <w:rsid w:val="00B924FF"/>
    <w:rsid w:val="00B927DA"/>
    <w:rsid w:val="00B928C0"/>
    <w:rsid w:val="00B92941"/>
    <w:rsid w:val="00B956DE"/>
    <w:rsid w:val="00B9669E"/>
    <w:rsid w:val="00B976B5"/>
    <w:rsid w:val="00BA0317"/>
    <w:rsid w:val="00BA22DE"/>
    <w:rsid w:val="00BA239E"/>
    <w:rsid w:val="00BA5351"/>
    <w:rsid w:val="00BA6699"/>
    <w:rsid w:val="00BA6E27"/>
    <w:rsid w:val="00BB2AC2"/>
    <w:rsid w:val="00BB31D9"/>
    <w:rsid w:val="00BB368E"/>
    <w:rsid w:val="00BB50E1"/>
    <w:rsid w:val="00BB6157"/>
    <w:rsid w:val="00BB6A46"/>
    <w:rsid w:val="00BB6EC2"/>
    <w:rsid w:val="00BB7540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A85"/>
    <w:rsid w:val="00BD417A"/>
    <w:rsid w:val="00BD44E5"/>
    <w:rsid w:val="00BD5BEC"/>
    <w:rsid w:val="00BD70A9"/>
    <w:rsid w:val="00BD7717"/>
    <w:rsid w:val="00BE0140"/>
    <w:rsid w:val="00BE106D"/>
    <w:rsid w:val="00BE1502"/>
    <w:rsid w:val="00BE1DC4"/>
    <w:rsid w:val="00BE1FA0"/>
    <w:rsid w:val="00BE34A3"/>
    <w:rsid w:val="00BE3932"/>
    <w:rsid w:val="00BE3FF2"/>
    <w:rsid w:val="00BE41C4"/>
    <w:rsid w:val="00BE5B05"/>
    <w:rsid w:val="00BE6204"/>
    <w:rsid w:val="00BE6233"/>
    <w:rsid w:val="00BE62C6"/>
    <w:rsid w:val="00BE641A"/>
    <w:rsid w:val="00BF042D"/>
    <w:rsid w:val="00BF0CAD"/>
    <w:rsid w:val="00BF1DF3"/>
    <w:rsid w:val="00BF22A9"/>
    <w:rsid w:val="00BF5442"/>
    <w:rsid w:val="00BF7A3E"/>
    <w:rsid w:val="00C002EA"/>
    <w:rsid w:val="00C0030F"/>
    <w:rsid w:val="00C00565"/>
    <w:rsid w:val="00C00D9B"/>
    <w:rsid w:val="00C01130"/>
    <w:rsid w:val="00C01CF3"/>
    <w:rsid w:val="00C020F2"/>
    <w:rsid w:val="00C02BF2"/>
    <w:rsid w:val="00C035E4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BEF"/>
    <w:rsid w:val="00C15FBC"/>
    <w:rsid w:val="00C1647A"/>
    <w:rsid w:val="00C16B18"/>
    <w:rsid w:val="00C1733D"/>
    <w:rsid w:val="00C20125"/>
    <w:rsid w:val="00C20622"/>
    <w:rsid w:val="00C20EDD"/>
    <w:rsid w:val="00C22D76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2E28"/>
    <w:rsid w:val="00C33454"/>
    <w:rsid w:val="00C33D3F"/>
    <w:rsid w:val="00C342F9"/>
    <w:rsid w:val="00C34E94"/>
    <w:rsid w:val="00C361ED"/>
    <w:rsid w:val="00C36F79"/>
    <w:rsid w:val="00C3763D"/>
    <w:rsid w:val="00C37EA7"/>
    <w:rsid w:val="00C40707"/>
    <w:rsid w:val="00C407E6"/>
    <w:rsid w:val="00C40CD2"/>
    <w:rsid w:val="00C415C2"/>
    <w:rsid w:val="00C419E3"/>
    <w:rsid w:val="00C42395"/>
    <w:rsid w:val="00C4260D"/>
    <w:rsid w:val="00C42D18"/>
    <w:rsid w:val="00C431DB"/>
    <w:rsid w:val="00C43D19"/>
    <w:rsid w:val="00C43E4C"/>
    <w:rsid w:val="00C4483E"/>
    <w:rsid w:val="00C44E89"/>
    <w:rsid w:val="00C45F4E"/>
    <w:rsid w:val="00C469B9"/>
    <w:rsid w:val="00C46EBB"/>
    <w:rsid w:val="00C47204"/>
    <w:rsid w:val="00C5001E"/>
    <w:rsid w:val="00C504C0"/>
    <w:rsid w:val="00C50C6F"/>
    <w:rsid w:val="00C5156F"/>
    <w:rsid w:val="00C51B78"/>
    <w:rsid w:val="00C52F6E"/>
    <w:rsid w:val="00C5557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688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07F9"/>
    <w:rsid w:val="00CA33D3"/>
    <w:rsid w:val="00CA3C31"/>
    <w:rsid w:val="00CA417F"/>
    <w:rsid w:val="00CA41FB"/>
    <w:rsid w:val="00CA5269"/>
    <w:rsid w:val="00CA54F7"/>
    <w:rsid w:val="00CA58BD"/>
    <w:rsid w:val="00CA7090"/>
    <w:rsid w:val="00CB0A7C"/>
    <w:rsid w:val="00CB2ACE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B6E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D7F06"/>
    <w:rsid w:val="00CE1734"/>
    <w:rsid w:val="00CE19D0"/>
    <w:rsid w:val="00CE24A5"/>
    <w:rsid w:val="00CE3345"/>
    <w:rsid w:val="00CE3DF5"/>
    <w:rsid w:val="00CE46A9"/>
    <w:rsid w:val="00CE4A5A"/>
    <w:rsid w:val="00CE4E95"/>
    <w:rsid w:val="00CE591C"/>
    <w:rsid w:val="00CE62F8"/>
    <w:rsid w:val="00CE644A"/>
    <w:rsid w:val="00CF25AC"/>
    <w:rsid w:val="00CF2ED3"/>
    <w:rsid w:val="00CF346E"/>
    <w:rsid w:val="00CF3F2C"/>
    <w:rsid w:val="00CF42FB"/>
    <w:rsid w:val="00CF4F08"/>
    <w:rsid w:val="00CF52BA"/>
    <w:rsid w:val="00CF55CA"/>
    <w:rsid w:val="00CF5653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4BB"/>
    <w:rsid w:val="00D06794"/>
    <w:rsid w:val="00D10912"/>
    <w:rsid w:val="00D12E77"/>
    <w:rsid w:val="00D13054"/>
    <w:rsid w:val="00D13FE3"/>
    <w:rsid w:val="00D14B83"/>
    <w:rsid w:val="00D15956"/>
    <w:rsid w:val="00D16851"/>
    <w:rsid w:val="00D171A4"/>
    <w:rsid w:val="00D17F35"/>
    <w:rsid w:val="00D204B1"/>
    <w:rsid w:val="00D210EC"/>
    <w:rsid w:val="00D215F7"/>
    <w:rsid w:val="00D21DCE"/>
    <w:rsid w:val="00D238A5"/>
    <w:rsid w:val="00D2443A"/>
    <w:rsid w:val="00D249AD"/>
    <w:rsid w:val="00D25B4F"/>
    <w:rsid w:val="00D25C63"/>
    <w:rsid w:val="00D3010F"/>
    <w:rsid w:val="00D320DA"/>
    <w:rsid w:val="00D32956"/>
    <w:rsid w:val="00D32DDB"/>
    <w:rsid w:val="00D3312F"/>
    <w:rsid w:val="00D34F84"/>
    <w:rsid w:val="00D35C1C"/>
    <w:rsid w:val="00D36D69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4EDB"/>
    <w:rsid w:val="00D554C3"/>
    <w:rsid w:val="00D565C1"/>
    <w:rsid w:val="00D567F1"/>
    <w:rsid w:val="00D56A3A"/>
    <w:rsid w:val="00D57910"/>
    <w:rsid w:val="00D6194D"/>
    <w:rsid w:val="00D6276D"/>
    <w:rsid w:val="00D64BC4"/>
    <w:rsid w:val="00D6541C"/>
    <w:rsid w:val="00D6636D"/>
    <w:rsid w:val="00D67D6D"/>
    <w:rsid w:val="00D67DDC"/>
    <w:rsid w:val="00D702E7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367"/>
    <w:rsid w:val="00D77C51"/>
    <w:rsid w:val="00D81FBA"/>
    <w:rsid w:val="00D8240A"/>
    <w:rsid w:val="00D82527"/>
    <w:rsid w:val="00D82889"/>
    <w:rsid w:val="00D831A0"/>
    <w:rsid w:val="00D841B6"/>
    <w:rsid w:val="00D84275"/>
    <w:rsid w:val="00D844A3"/>
    <w:rsid w:val="00D8452C"/>
    <w:rsid w:val="00D84F5D"/>
    <w:rsid w:val="00D85075"/>
    <w:rsid w:val="00D8555A"/>
    <w:rsid w:val="00D857F3"/>
    <w:rsid w:val="00D858A3"/>
    <w:rsid w:val="00D85936"/>
    <w:rsid w:val="00D85D38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AD"/>
    <w:rsid w:val="00DA46F9"/>
    <w:rsid w:val="00DA5FE5"/>
    <w:rsid w:val="00DA7E41"/>
    <w:rsid w:val="00DB1157"/>
    <w:rsid w:val="00DB1816"/>
    <w:rsid w:val="00DB1D8E"/>
    <w:rsid w:val="00DB3BC5"/>
    <w:rsid w:val="00DB3CA5"/>
    <w:rsid w:val="00DB47C2"/>
    <w:rsid w:val="00DB4BB4"/>
    <w:rsid w:val="00DB6234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75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3064"/>
    <w:rsid w:val="00DE3FF1"/>
    <w:rsid w:val="00DE44E5"/>
    <w:rsid w:val="00DE4864"/>
    <w:rsid w:val="00DF03AF"/>
    <w:rsid w:val="00DF3A17"/>
    <w:rsid w:val="00DF3F86"/>
    <w:rsid w:val="00DF433B"/>
    <w:rsid w:val="00DF4729"/>
    <w:rsid w:val="00DF5AD5"/>
    <w:rsid w:val="00DF62C7"/>
    <w:rsid w:val="00DF6823"/>
    <w:rsid w:val="00DF707D"/>
    <w:rsid w:val="00DF72B3"/>
    <w:rsid w:val="00DF7D24"/>
    <w:rsid w:val="00DF7F50"/>
    <w:rsid w:val="00E00B89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3AC"/>
    <w:rsid w:val="00E12751"/>
    <w:rsid w:val="00E12969"/>
    <w:rsid w:val="00E12D4D"/>
    <w:rsid w:val="00E13ED8"/>
    <w:rsid w:val="00E145DD"/>
    <w:rsid w:val="00E14F1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1AD"/>
    <w:rsid w:val="00E247BE"/>
    <w:rsid w:val="00E247EF"/>
    <w:rsid w:val="00E24C41"/>
    <w:rsid w:val="00E25646"/>
    <w:rsid w:val="00E2601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273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FE2"/>
    <w:rsid w:val="00E47AA7"/>
    <w:rsid w:val="00E47C10"/>
    <w:rsid w:val="00E5171E"/>
    <w:rsid w:val="00E52CB7"/>
    <w:rsid w:val="00E5363A"/>
    <w:rsid w:val="00E54357"/>
    <w:rsid w:val="00E54467"/>
    <w:rsid w:val="00E54565"/>
    <w:rsid w:val="00E54DC2"/>
    <w:rsid w:val="00E56573"/>
    <w:rsid w:val="00E569E8"/>
    <w:rsid w:val="00E56C8A"/>
    <w:rsid w:val="00E56CE6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01"/>
    <w:rsid w:val="00E66994"/>
    <w:rsid w:val="00E67702"/>
    <w:rsid w:val="00E67B2E"/>
    <w:rsid w:val="00E7002C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1CBF"/>
    <w:rsid w:val="00E8250D"/>
    <w:rsid w:val="00E825EB"/>
    <w:rsid w:val="00E8331F"/>
    <w:rsid w:val="00E834A4"/>
    <w:rsid w:val="00E83544"/>
    <w:rsid w:val="00E83CEF"/>
    <w:rsid w:val="00E84B5B"/>
    <w:rsid w:val="00E84BD8"/>
    <w:rsid w:val="00E86721"/>
    <w:rsid w:val="00E87A76"/>
    <w:rsid w:val="00E90640"/>
    <w:rsid w:val="00E90DB9"/>
    <w:rsid w:val="00E92838"/>
    <w:rsid w:val="00E94650"/>
    <w:rsid w:val="00E94DDD"/>
    <w:rsid w:val="00E9701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D32"/>
    <w:rsid w:val="00EA772E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5FB"/>
    <w:rsid w:val="00EC250D"/>
    <w:rsid w:val="00EC2C2C"/>
    <w:rsid w:val="00EC4596"/>
    <w:rsid w:val="00EC47D7"/>
    <w:rsid w:val="00EC5101"/>
    <w:rsid w:val="00EC5762"/>
    <w:rsid w:val="00EC5EE3"/>
    <w:rsid w:val="00EC69AD"/>
    <w:rsid w:val="00ED2F54"/>
    <w:rsid w:val="00ED3109"/>
    <w:rsid w:val="00ED323D"/>
    <w:rsid w:val="00ED3446"/>
    <w:rsid w:val="00ED4895"/>
    <w:rsid w:val="00ED649E"/>
    <w:rsid w:val="00ED669C"/>
    <w:rsid w:val="00ED7A58"/>
    <w:rsid w:val="00EE0523"/>
    <w:rsid w:val="00EE077C"/>
    <w:rsid w:val="00EE08E6"/>
    <w:rsid w:val="00EE1118"/>
    <w:rsid w:val="00EE2254"/>
    <w:rsid w:val="00EE2B3A"/>
    <w:rsid w:val="00EE3B47"/>
    <w:rsid w:val="00EE4FA1"/>
    <w:rsid w:val="00EE66A8"/>
    <w:rsid w:val="00EE74C2"/>
    <w:rsid w:val="00EF04E2"/>
    <w:rsid w:val="00EF0B43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257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8C0"/>
    <w:rsid w:val="00F21941"/>
    <w:rsid w:val="00F24572"/>
    <w:rsid w:val="00F25634"/>
    <w:rsid w:val="00F2629C"/>
    <w:rsid w:val="00F26434"/>
    <w:rsid w:val="00F26CED"/>
    <w:rsid w:val="00F2768E"/>
    <w:rsid w:val="00F30296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E21"/>
    <w:rsid w:val="00F424B2"/>
    <w:rsid w:val="00F42601"/>
    <w:rsid w:val="00F43874"/>
    <w:rsid w:val="00F439C5"/>
    <w:rsid w:val="00F44613"/>
    <w:rsid w:val="00F44C1F"/>
    <w:rsid w:val="00F45FB4"/>
    <w:rsid w:val="00F50C2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7FC"/>
    <w:rsid w:val="00F6574A"/>
    <w:rsid w:val="00F65BEB"/>
    <w:rsid w:val="00F66198"/>
    <w:rsid w:val="00F6653A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ACA"/>
    <w:rsid w:val="00F83F84"/>
    <w:rsid w:val="00F84F3D"/>
    <w:rsid w:val="00F85008"/>
    <w:rsid w:val="00F851E6"/>
    <w:rsid w:val="00F85729"/>
    <w:rsid w:val="00F85ABF"/>
    <w:rsid w:val="00F85DA1"/>
    <w:rsid w:val="00F86851"/>
    <w:rsid w:val="00F87EB5"/>
    <w:rsid w:val="00F91BAD"/>
    <w:rsid w:val="00F928A6"/>
    <w:rsid w:val="00F938D3"/>
    <w:rsid w:val="00F93A1E"/>
    <w:rsid w:val="00F96109"/>
    <w:rsid w:val="00F9639B"/>
    <w:rsid w:val="00F96AFD"/>
    <w:rsid w:val="00FA031D"/>
    <w:rsid w:val="00FA0CBB"/>
    <w:rsid w:val="00FA12B8"/>
    <w:rsid w:val="00FA182E"/>
    <w:rsid w:val="00FA2042"/>
    <w:rsid w:val="00FA2748"/>
    <w:rsid w:val="00FA27AF"/>
    <w:rsid w:val="00FA2A2D"/>
    <w:rsid w:val="00FA3D91"/>
    <w:rsid w:val="00FA4603"/>
    <w:rsid w:val="00FA4885"/>
    <w:rsid w:val="00FA54F9"/>
    <w:rsid w:val="00FA55BC"/>
    <w:rsid w:val="00FA5662"/>
    <w:rsid w:val="00FA5F75"/>
    <w:rsid w:val="00FA6086"/>
    <w:rsid w:val="00FA6995"/>
    <w:rsid w:val="00FA73B8"/>
    <w:rsid w:val="00FB0AE8"/>
    <w:rsid w:val="00FB2BCE"/>
    <w:rsid w:val="00FB2BD3"/>
    <w:rsid w:val="00FB32AE"/>
    <w:rsid w:val="00FB3F2B"/>
    <w:rsid w:val="00FB432E"/>
    <w:rsid w:val="00FB4A28"/>
    <w:rsid w:val="00FB6913"/>
    <w:rsid w:val="00FB6E9B"/>
    <w:rsid w:val="00FB6F88"/>
    <w:rsid w:val="00FC01A8"/>
    <w:rsid w:val="00FC15B0"/>
    <w:rsid w:val="00FC2C7F"/>
    <w:rsid w:val="00FC3626"/>
    <w:rsid w:val="00FC3871"/>
    <w:rsid w:val="00FC3E4E"/>
    <w:rsid w:val="00FC3EB0"/>
    <w:rsid w:val="00FC41F7"/>
    <w:rsid w:val="00FC4C96"/>
    <w:rsid w:val="00FC4DA5"/>
    <w:rsid w:val="00FD141C"/>
    <w:rsid w:val="00FD1641"/>
    <w:rsid w:val="00FD2075"/>
    <w:rsid w:val="00FD36D8"/>
    <w:rsid w:val="00FD3A28"/>
    <w:rsid w:val="00FD4B36"/>
    <w:rsid w:val="00FD4DA4"/>
    <w:rsid w:val="00FD5A52"/>
    <w:rsid w:val="00FD5E5E"/>
    <w:rsid w:val="00FD62B7"/>
    <w:rsid w:val="00FD6B02"/>
    <w:rsid w:val="00FD6EC9"/>
    <w:rsid w:val="00FD709C"/>
    <w:rsid w:val="00FD7FF5"/>
    <w:rsid w:val="00FE06E2"/>
    <w:rsid w:val="00FE07CC"/>
    <w:rsid w:val="00FE09E0"/>
    <w:rsid w:val="00FE0ED7"/>
    <w:rsid w:val="00FE219A"/>
    <w:rsid w:val="00FE23D8"/>
    <w:rsid w:val="00FE31A2"/>
    <w:rsid w:val="00FE4BC4"/>
    <w:rsid w:val="00FE52A8"/>
    <w:rsid w:val="00FE5E3F"/>
    <w:rsid w:val="00FE66A9"/>
    <w:rsid w:val="00FE6FF4"/>
    <w:rsid w:val="00FF1879"/>
    <w:rsid w:val="00FF2077"/>
    <w:rsid w:val="00FF47BA"/>
    <w:rsid w:val="00FF49CA"/>
    <w:rsid w:val="00FF4A60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26591F"/>
    <w:pPr>
      <w:numPr>
        <w:numId w:val="6"/>
      </w:numPr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249AD"/>
    <w:pPr>
      <w:ind w:left="426"/>
      <w:jc w:val="both"/>
    </w:pPr>
    <w:rPr>
      <w:rFonts w:ascii="Helv" w:hAnsi="Helv" w:cs="Helv"/>
      <w:bCs/>
      <w:iCs/>
      <w:color w:val="000000" w:themeColor="text1"/>
      <w:sz w:val="20"/>
      <w:szCs w:val="20"/>
      <w:shd w:val="clear" w:color="auto" w:fill="FFFFFF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5E3147"/>
    <w:pPr>
      <w:numPr>
        <w:numId w:val="3"/>
      </w:numPr>
      <w:tabs>
        <w:tab w:val="clear" w:pos="4536"/>
        <w:tab w:val="num" w:pos="426"/>
      </w:tabs>
      <w:spacing w:before="60" w:after="120"/>
      <w:ind w:hanging="4536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D249AD"/>
    <w:rPr>
      <w:rFonts w:ascii="Helv" w:hAnsi="Helv" w:cs="Helv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paragraph" w:styleId="Revision">
    <w:name w:val="Revision"/>
    <w:hidden/>
    <w:uiPriority w:val="99"/>
    <w:semiHidden/>
    <w:rsid w:val="00D238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49BD077AC8024B9CC80F74D5D542D0" ma:contentTypeVersion="0" ma:contentTypeDescription="Create a new document." ma:contentTypeScope="" ma:versionID="1c2a14104af2deef8ee9284ce00c37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09E0EF2-216A-4242-B715-236BF128C4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971DEC-7644-401D-8533-E263EE52E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AA606E8-94E7-4012-B24B-5B3C964BD01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ABDEAB2-CC87-43DF-BC60-274D60D16F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2651</Words>
  <Characters>15115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17731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Julia Puchalikova (SK)</cp:lastModifiedBy>
  <cp:revision>2</cp:revision>
  <cp:lastPrinted>2023-07-27T11:31:00Z</cp:lastPrinted>
  <dcterms:created xsi:type="dcterms:W3CDTF">2023-07-27T14:29:00Z</dcterms:created>
  <dcterms:modified xsi:type="dcterms:W3CDTF">2023-07-27T14:29:00Z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0x010100B349BD077AC8024B9CC80F74D5D542D0</vt:lpwstr>
  </property>
</Properties>
</file>