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7331FC" w14:textId="2CB4ED47" w:rsidR="00E54FE0" w:rsidRPr="0044553A" w:rsidRDefault="00E54FE0" w:rsidP="00E54FE0">
      <w:pPr>
        <w:tabs>
          <w:tab w:val="left" w:pos="9781"/>
        </w:tabs>
        <w:ind w:right="9"/>
        <w:rPr>
          <w:b/>
          <w:sz w:val="28"/>
          <w:szCs w:val="28"/>
        </w:rPr>
      </w:pPr>
      <w:r>
        <w:rPr>
          <w:b/>
          <w:sz w:val="24"/>
        </w:rPr>
        <w:t xml:space="preserve">                                                                       </w:t>
      </w:r>
      <w:r w:rsidRPr="0044553A">
        <w:rPr>
          <w:b/>
          <w:sz w:val="28"/>
          <w:szCs w:val="28"/>
        </w:rPr>
        <w:t>POZNÁMKY</w:t>
      </w:r>
    </w:p>
    <w:p w14:paraId="3E516D62" w14:textId="77777777" w:rsidR="00E54FE0" w:rsidRPr="0044553A" w:rsidRDefault="00E54FE0" w:rsidP="00E54FE0">
      <w:pPr>
        <w:tabs>
          <w:tab w:val="left" w:pos="9781"/>
        </w:tabs>
        <w:ind w:right="9"/>
        <w:jc w:val="center"/>
        <w:rPr>
          <w:b/>
          <w:sz w:val="24"/>
          <w:szCs w:val="24"/>
        </w:rPr>
      </w:pPr>
      <w:r w:rsidRPr="0044553A">
        <w:rPr>
          <w:b/>
          <w:sz w:val="24"/>
          <w:szCs w:val="24"/>
        </w:rPr>
        <w:t>k..31. 12.....2022..</w:t>
      </w:r>
    </w:p>
    <w:p w14:paraId="54DE2476" w14:textId="77777777" w:rsidR="00E54FE0" w:rsidRPr="0044553A" w:rsidRDefault="00E54FE0" w:rsidP="00E54FE0">
      <w:pPr>
        <w:pStyle w:val="Default"/>
        <w:tabs>
          <w:tab w:val="left" w:pos="9781"/>
        </w:tabs>
        <w:jc w:val="center"/>
        <w:rPr>
          <w:rFonts w:ascii="Arial CE" w:hAnsi="Arial CE"/>
          <w:b/>
          <w:color w:val="auto"/>
        </w:rPr>
      </w:pPr>
      <w:r w:rsidRPr="0044553A">
        <w:rPr>
          <w:rFonts w:ascii="Arial CE" w:hAnsi="Arial CE"/>
          <w:b/>
          <w:color w:val="auto"/>
        </w:rPr>
        <w:t>Výročná správa registrovaného sociálneho podniku</w:t>
      </w:r>
    </w:p>
    <w:p w14:paraId="6929B73B" w14:textId="77777777" w:rsidR="00E54FE0" w:rsidRPr="00E54FE0" w:rsidRDefault="00E54FE0" w:rsidP="00E54FE0">
      <w:pPr>
        <w:pStyle w:val="Zkladntext"/>
        <w:tabs>
          <w:tab w:val="left" w:pos="9781"/>
        </w:tabs>
        <w:jc w:val="center"/>
        <w:rPr>
          <w:rFonts w:ascii="Arial CE" w:hAnsi="Arial CE"/>
          <w:bCs/>
        </w:rPr>
      </w:pPr>
    </w:p>
    <w:p w14:paraId="00672FA6" w14:textId="77777777" w:rsidR="00E54FE0" w:rsidRPr="00E54FE0" w:rsidRDefault="00E54FE0" w:rsidP="00E54FE0">
      <w:pPr>
        <w:pStyle w:val="Zkladntext"/>
        <w:tabs>
          <w:tab w:val="left" w:pos="9781"/>
        </w:tabs>
        <w:jc w:val="both"/>
        <w:rPr>
          <w:rFonts w:ascii="Arial CE" w:hAnsi="Arial CE"/>
          <w:bCs/>
        </w:rPr>
      </w:pPr>
    </w:p>
    <w:p w14:paraId="119BA549" w14:textId="77777777" w:rsidR="00E54FE0" w:rsidRPr="00E54FE0" w:rsidRDefault="00E54FE0" w:rsidP="00E54FE0">
      <w:pPr>
        <w:pStyle w:val="Nadpis1"/>
        <w:numPr>
          <w:ilvl w:val="0"/>
          <w:numId w:val="1"/>
        </w:numPr>
        <w:tabs>
          <w:tab w:val="left" w:pos="9781"/>
        </w:tabs>
        <w:ind w:left="284"/>
        <w:jc w:val="both"/>
        <w:rPr>
          <w:rFonts w:ascii="Arial CE" w:hAnsi="Arial CE"/>
        </w:rPr>
      </w:pPr>
      <w:r w:rsidRPr="00E54FE0">
        <w:rPr>
          <w:rFonts w:ascii="Arial CE" w:hAnsi="Arial CE"/>
          <w:b w:val="0"/>
        </w:rPr>
        <w:t>Poznámky obsahujú tieto informácie o účtovnej jednotke</w:t>
      </w:r>
      <w:r w:rsidRPr="00E54FE0">
        <w:rPr>
          <w:rFonts w:ascii="Arial CE" w:hAnsi="Arial CE"/>
        </w:rPr>
        <w:t>:</w:t>
      </w:r>
    </w:p>
    <w:p w14:paraId="1B209AEB" w14:textId="77777777" w:rsidR="00E54FE0" w:rsidRPr="00E54FE0" w:rsidRDefault="00E54FE0" w:rsidP="00E54FE0">
      <w:pPr>
        <w:pStyle w:val="Zkladntext"/>
        <w:tabs>
          <w:tab w:val="left" w:pos="9781"/>
        </w:tabs>
        <w:spacing w:before="11"/>
        <w:jc w:val="both"/>
        <w:rPr>
          <w:rFonts w:ascii="Arial CE" w:hAnsi="Arial CE"/>
          <w:b/>
        </w:rPr>
      </w:pPr>
    </w:p>
    <w:p w14:paraId="4CE3F075" w14:textId="77777777" w:rsidR="00E54FE0" w:rsidRPr="00E54FE0" w:rsidRDefault="00E54FE0" w:rsidP="00E54FE0">
      <w:pPr>
        <w:pStyle w:val="Odsekzoznamu"/>
        <w:numPr>
          <w:ilvl w:val="1"/>
          <w:numId w:val="1"/>
        </w:numPr>
        <w:tabs>
          <w:tab w:val="left" w:pos="9781"/>
        </w:tabs>
        <w:ind w:left="426"/>
        <w:rPr>
          <w:rFonts w:ascii="Arial CE" w:hAnsi="Arial CE"/>
        </w:rPr>
      </w:pPr>
      <w:r w:rsidRPr="00E54FE0">
        <w:rPr>
          <w:rFonts w:ascii="Arial CE" w:hAnsi="Arial CE"/>
        </w:rPr>
        <w:t>obchodné meno a sídlo účtovnej jednotky, dátum jej založenia a dátum jej</w:t>
      </w:r>
      <w:r w:rsidRPr="00E54FE0">
        <w:rPr>
          <w:rFonts w:ascii="Arial CE" w:hAnsi="Arial CE"/>
          <w:spacing w:val="-6"/>
        </w:rPr>
        <w:t xml:space="preserve"> </w:t>
      </w:r>
      <w:r w:rsidRPr="00E54FE0">
        <w:rPr>
          <w:rFonts w:ascii="Arial CE" w:hAnsi="Arial CE"/>
        </w:rPr>
        <w:t>vzniku</w:t>
      </w:r>
    </w:p>
    <w:p w14:paraId="5F8CA8AC" w14:textId="77777777" w:rsidR="00E54FE0" w:rsidRPr="0044553A" w:rsidRDefault="00E54FE0" w:rsidP="00E54FE0">
      <w:pPr>
        <w:pStyle w:val="Default"/>
        <w:tabs>
          <w:tab w:val="left" w:pos="9781"/>
        </w:tabs>
        <w:spacing w:before="120"/>
        <w:ind w:left="426"/>
        <w:rPr>
          <w:rFonts w:ascii="Arial CE" w:hAnsi="Arial CE"/>
          <w:b/>
          <w:bCs/>
          <w:color w:val="auto"/>
          <w:sz w:val="22"/>
          <w:szCs w:val="22"/>
        </w:rPr>
      </w:pPr>
      <w:r w:rsidRPr="00E54FE0">
        <w:rPr>
          <w:rFonts w:ascii="Arial CE" w:hAnsi="Arial CE"/>
          <w:b/>
          <w:color w:val="auto"/>
          <w:sz w:val="22"/>
          <w:szCs w:val="22"/>
        </w:rPr>
        <w:t xml:space="preserve">Názov spoločnosti:             </w:t>
      </w:r>
      <w:r w:rsidRPr="0044553A">
        <w:rPr>
          <w:rFonts w:ascii="Arial CE" w:hAnsi="Arial CE"/>
          <w:b/>
          <w:bCs/>
          <w:color w:val="auto"/>
          <w:sz w:val="22"/>
          <w:szCs w:val="22"/>
        </w:rPr>
        <w:t>LIMAX LM s.r.o</w:t>
      </w:r>
    </w:p>
    <w:p w14:paraId="322FA51A" w14:textId="77777777" w:rsidR="00E54FE0" w:rsidRPr="00E54FE0" w:rsidRDefault="00E54FE0" w:rsidP="00E54FE0">
      <w:pPr>
        <w:pStyle w:val="Default"/>
        <w:tabs>
          <w:tab w:val="left" w:pos="9781"/>
        </w:tabs>
        <w:spacing w:before="120"/>
        <w:ind w:left="426"/>
        <w:rPr>
          <w:rFonts w:ascii="Arial CE" w:hAnsi="Arial CE"/>
          <w:color w:val="auto"/>
          <w:sz w:val="22"/>
          <w:szCs w:val="22"/>
        </w:rPr>
      </w:pPr>
      <w:r w:rsidRPr="00E54FE0">
        <w:rPr>
          <w:rFonts w:ascii="Arial CE" w:hAnsi="Arial CE"/>
          <w:color w:val="auto"/>
          <w:sz w:val="22"/>
          <w:szCs w:val="22"/>
        </w:rPr>
        <w:t>Dátum vzniku (zápisu do príslušného registra):   07. 04. 2009</w:t>
      </w:r>
    </w:p>
    <w:p w14:paraId="68DDAF62" w14:textId="77777777" w:rsidR="00E54FE0" w:rsidRPr="00E54FE0" w:rsidRDefault="00E54FE0" w:rsidP="00E54FE0">
      <w:pPr>
        <w:pStyle w:val="Default"/>
        <w:tabs>
          <w:tab w:val="left" w:pos="9781"/>
        </w:tabs>
        <w:spacing w:before="120"/>
        <w:ind w:left="426"/>
        <w:rPr>
          <w:rFonts w:ascii="Arial CE" w:hAnsi="Arial CE"/>
          <w:color w:val="auto"/>
          <w:sz w:val="22"/>
          <w:szCs w:val="22"/>
        </w:rPr>
      </w:pPr>
      <w:r w:rsidRPr="00E54FE0">
        <w:rPr>
          <w:rFonts w:ascii="Arial CE" w:hAnsi="Arial CE"/>
          <w:color w:val="auto"/>
          <w:sz w:val="22"/>
          <w:szCs w:val="22"/>
        </w:rPr>
        <w:t xml:space="preserve">Sídlo:                                    </w:t>
      </w:r>
      <w:bookmarkStart w:id="0" w:name="_Hlk144386074"/>
      <w:r w:rsidRPr="00E54FE0">
        <w:rPr>
          <w:rFonts w:ascii="Arial CE" w:hAnsi="Arial CE"/>
          <w:color w:val="auto"/>
          <w:sz w:val="22"/>
          <w:szCs w:val="22"/>
        </w:rPr>
        <w:t>Janka Jesenského 9, Levice 934 01</w:t>
      </w:r>
    </w:p>
    <w:bookmarkEnd w:id="0"/>
    <w:p w14:paraId="1B9E33BF" w14:textId="77777777" w:rsidR="00E54FE0" w:rsidRPr="00E54FE0" w:rsidRDefault="00E54FE0" w:rsidP="00E54FE0">
      <w:pPr>
        <w:pStyle w:val="Default"/>
        <w:tabs>
          <w:tab w:val="left" w:pos="9781"/>
        </w:tabs>
        <w:spacing w:before="60"/>
        <w:ind w:left="426"/>
        <w:rPr>
          <w:rFonts w:ascii="Arial CE" w:hAnsi="Arial CE"/>
          <w:color w:val="auto"/>
          <w:sz w:val="22"/>
          <w:szCs w:val="22"/>
        </w:rPr>
      </w:pPr>
      <w:r w:rsidRPr="00E54FE0">
        <w:rPr>
          <w:rFonts w:ascii="Arial CE" w:hAnsi="Arial CE"/>
          <w:color w:val="auto"/>
          <w:sz w:val="22"/>
          <w:szCs w:val="22"/>
        </w:rPr>
        <w:t xml:space="preserve">Adresa prevádzkarne zapísanej v živnostenskom registri: </w:t>
      </w:r>
    </w:p>
    <w:p w14:paraId="1F33E481" w14:textId="77777777" w:rsidR="00E54FE0" w:rsidRPr="00E54FE0" w:rsidRDefault="00E54FE0" w:rsidP="00E54FE0">
      <w:pPr>
        <w:pStyle w:val="Default"/>
        <w:tabs>
          <w:tab w:val="left" w:pos="9781"/>
        </w:tabs>
        <w:spacing w:before="120"/>
        <w:ind w:left="426"/>
        <w:rPr>
          <w:rFonts w:ascii="Arial CE" w:hAnsi="Arial CE"/>
          <w:color w:val="auto"/>
          <w:sz w:val="22"/>
          <w:szCs w:val="22"/>
        </w:rPr>
      </w:pPr>
      <w:r w:rsidRPr="00E54FE0">
        <w:rPr>
          <w:rFonts w:ascii="Arial CE" w:hAnsi="Arial CE"/>
          <w:color w:val="auto"/>
          <w:sz w:val="22"/>
          <w:szCs w:val="22"/>
        </w:rPr>
        <w:t xml:space="preserve">                                             Janka Jesenského 9, Levice 934 01</w:t>
      </w:r>
    </w:p>
    <w:p w14:paraId="24D1F298" w14:textId="77777777" w:rsidR="00E54FE0" w:rsidRPr="00E54FE0" w:rsidRDefault="00E54FE0" w:rsidP="00E54FE0">
      <w:pPr>
        <w:pStyle w:val="Default"/>
        <w:tabs>
          <w:tab w:val="left" w:pos="9781"/>
        </w:tabs>
        <w:spacing w:before="60"/>
        <w:ind w:left="426"/>
        <w:rPr>
          <w:rFonts w:ascii="Arial CE" w:hAnsi="Arial CE"/>
          <w:color w:val="auto"/>
          <w:sz w:val="22"/>
          <w:szCs w:val="22"/>
        </w:rPr>
      </w:pPr>
    </w:p>
    <w:p w14:paraId="255480DF" w14:textId="530E0DD5" w:rsidR="00E54FE0" w:rsidRPr="00E54FE0" w:rsidRDefault="00E54FE0" w:rsidP="00E54FE0">
      <w:pPr>
        <w:pStyle w:val="Default"/>
        <w:tabs>
          <w:tab w:val="left" w:pos="9781"/>
        </w:tabs>
        <w:spacing w:before="60"/>
        <w:ind w:left="426"/>
        <w:rPr>
          <w:rFonts w:ascii="Arial CE" w:hAnsi="Arial CE"/>
          <w:b/>
          <w:color w:val="auto"/>
          <w:sz w:val="22"/>
          <w:szCs w:val="22"/>
        </w:rPr>
      </w:pPr>
      <w:r w:rsidRPr="00E54FE0">
        <w:rPr>
          <w:rFonts w:ascii="Arial CE" w:hAnsi="Arial CE"/>
          <w:color w:val="auto"/>
          <w:sz w:val="22"/>
          <w:szCs w:val="22"/>
        </w:rPr>
        <w:t>Spoločnosť</w:t>
      </w:r>
      <w:r w:rsidRPr="00E54FE0">
        <w:rPr>
          <w:rFonts w:ascii="Arial CE" w:hAnsi="Arial CE"/>
          <w:b/>
          <w:color w:val="auto"/>
          <w:sz w:val="22"/>
          <w:szCs w:val="22"/>
        </w:rPr>
        <w:t xml:space="preserve"> </w:t>
      </w:r>
      <w:r w:rsidRPr="00E54FE0">
        <w:rPr>
          <w:rFonts w:ascii="Arial CE" w:hAnsi="Arial CE"/>
          <w:color w:val="auto"/>
          <w:sz w:val="22"/>
          <w:szCs w:val="22"/>
        </w:rPr>
        <w:t>vyhlasuje, že</w:t>
      </w:r>
      <w:r w:rsidRPr="00E54FE0">
        <w:rPr>
          <w:rFonts w:ascii="Arial CE" w:hAnsi="Arial CE"/>
          <w:b/>
          <w:color w:val="auto"/>
          <w:sz w:val="22"/>
          <w:szCs w:val="22"/>
        </w:rPr>
        <w:t xml:space="preserve"> </w:t>
      </w:r>
      <w:r w:rsidRPr="00E54FE0">
        <w:rPr>
          <w:rFonts w:ascii="Arial CE" w:hAnsi="Arial CE"/>
          <w:color w:val="auto"/>
          <w:sz w:val="22"/>
          <w:szCs w:val="22"/>
        </w:rPr>
        <w:t xml:space="preserve">v období, za ktoré je zostavená účtovná závierka, </w:t>
      </w:r>
      <w:r w:rsidRPr="00E54FE0">
        <w:rPr>
          <w:rFonts w:ascii="Arial CE" w:hAnsi="Arial CE"/>
          <w:b/>
          <w:color w:val="auto"/>
          <w:sz w:val="22"/>
          <w:szCs w:val="22"/>
        </w:rPr>
        <w:t xml:space="preserve"> nezmenila</w:t>
      </w:r>
      <w:r>
        <w:rPr>
          <w:rFonts w:ascii="Arial CE" w:hAnsi="Arial CE"/>
          <w:b/>
          <w:color w:val="auto"/>
          <w:sz w:val="22"/>
          <w:szCs w:val="22"/>
        </w:rPr>
        <w:t xml:space="preserve"> </w:t>
      </w:r>
      <w:r w:rsidRPr="00E54FE0">
        <w:rPr>
          <w:rFonts w:ascii="Arial CE" w:hAnsi="Arial CE"/>
          <w:color w:val="auto"/>
          <w:sz w:val="22"/>
          <w:szCs w:val="22"/>
        </w:rPr>
        <w:t>adresu prevádzkarne, ktorá nie je zapísaná v zákonom ustanovenej evidencii.</w:t>
      </w:r>
    </w:p>
    <w:p w14:paraId="35E0A1B6" w14:textId="77777777" w:rsidR="00E54FE0" w:rsidRPr="00E54FE0" w:rsidRDefault="00E54FE0" w:rsidP="00E54FE0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rPr>
          <w:rFonts w:ascii="Arial CE" w:hAnsi="Arial CE"/>
          <w:color w:val="auto"/>
          <w:sz w:val="22"/>
          <w:szCs w:val="22"/>
        </w:rPr>
      </w:pPr>
      <w:r w:rsidRPr="00E54FE0">
        <w:rPr>
          <w:rFonts w:ascii="Arial CE" w:hAnsi="Arial CE"/>
          <w:b/>
          <w:color w:val="auto"/>
          <w:sz w:val="22"/>
          <w:szCs w:val="22"/>
        </w:rPr>
        <w:t>Druh</w:t>
      </w:r>
      <w:r w:rsidRPr="00E54FE0">
        <w:rPr>
          <w:rFonts w:ascii="Arial CE" w:hAnsi="Arial CE"/>
          <w:color w:val="auto"/>
          <w:sz w:val="22"/>
          <w:szCs w:val="22"/>
        </w:rPr>
        <w:t xml:space="preserve"> </w:t>
      </w:r>
      <w:r w:rsidRPr="00E54FE0">
        <w:rPr>
          <w:rFonts w:ascii="Arial CE" w:hAnsi="Arial CE"/>
          <w:b/>
          <w:color w:val="auto"/>
          <w:sz w:val="22"/>
          <w:szCs w:val="22"/>
        </w:rPr>
        <w:t>registrovaného sociálneho podniku (RSP)</w:t>
      </w:r>
      <w:r w:rsidRPr="00E54FE0">
        <w:rPr>
          <w:rFonts w:ascii="Arial CE" w:hAnsi="Arial CE"/>
          <w:color w:val="auto"/>
          <w:sz w:val="22"/>
          <w:szCs w:val="22"/>
        </w:rPr>
        <w:t xml:space="preserve">: </w:t>
      </w:r>
      <w:r w:rsidRPr="00E54FE0">
        <w:rPr>
          <w:rFonts w:ascii="Arial CE" w:hAnsi="Arial CE"/>
          <w:b/>
          <w:color w:val="auto"/>
          <w:sz w:val="22"/>
          <w:szCs w:val="22"/>
        </w:rPr>
        <w:t>integračný RSP</w:t>
      </w:r>
      <w:r w:rsidRPr="00E54FE0">
        <w:rPr>
          <w:rFonts w:ascii="Arial CE" w:hAnsi="Arial CE"/>
          <w:color w:val="auto"/>
          <w:sz w:val="22"/>
          <w:szCs w:val="22"/>
        </w:rPr>
        <w:tab/>
      </w:r>
    </w:p>
    <w:p w14:paraId="05A88D86" w14:textId="72F44C37" w:rsidR="00E54FE0" w:rsidRPr="00E54FE0" w:rsidRDefault="00E54FE0" w:rsidP="00E54FE0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rPr>
          <w:rFonts w:ascii="Arial CE" w:hAnsi="Arial CE"/>
          <w:color w:val="auto"/>
          <w:sz w:val="22"/>
          <w:szCs w:val="22"/>
        </w:rPr>
      </w:pPr>
      <w:r w:rsidRPr="00E54FE0">
        <w:rPr>
          <w:rFonts w:ascii="Arial CE" w:hAnsi="Arial CE"/>
          <w:color w:val="auto"/>
          <w:sz w:val="22"/>
          <w:szCs w:val="22"/>
        </w:rPr>
        <w:t>Dátum priznania štatútu:  20. 04. 202</w:t>
      </w:r>
      <w:r>
        <w:rPr>
          <w:rFonts w:ascii="Arial CE" w:hAnsi="Arial CE"/>
          <w:color w:val="auto"/>
          <w:sz w:val="22"/>
          <w:szCs w:val="22"/>
        </w:rPr>
        <w:t>2</w:t>
      </w:r>
    </w:p>
    <w:p w14:paraId="2E4A0F51" w14:textId="77777777" w:rsidR="00E54FE0" w:rsidRPr="00E54FE0" w:rsidRDefault="00E54FE0" w:rsidP="00E54FE0">
      <w:pPr>
        <w:pStyle w:val="Default"/>
        <w:tabs>
          <w:tab w:val="left" w:pos="9781"/>
        </w:tabs>
        <w:spacing w:before="60"/>
        <w:ind w:left="426"/>
        <w:rPr>
          <w:rFonts w:ascii="Arial CE" w:hAnsi="Arial CE"/>
          <w:color w:val="auto"/>
          <w:sz w:val="22"/>
          <w:szCs w:val="22"/>
        </w:rPr>
      </w:pPr>
      <w:r w:rsidRPr="00E54FE0">
        <w:rPr>
          <w:rFonts w:ascii="Arial CE" w:hAnsi="Arial CE"/>
          <w:color w:val="auto"/>
          <w:sz w:val="22"/>
          <w:szCs w:val="22"/>
        </w:rPr>
        <w:t xml:space="preserve">Spôsob zapájania zainteresovaných osôb do správy RSP v zmysle základného dokumentu spoločnosti:     </w:t>
      </w:r>
    </w:p>
    <w:p w14:paraId="6A3A74C2" w14:textId="77777777" w:rsidR="00E54FE0" w:rsidRPr="00E54FE0" w:rsidRDefault="00E54FE0" w:rsidP="00E54FE0">
      <w:pPr>
        <w:pStyle w:val="Default"/>
        <w:tabs>
          <w:tab w:val="left" w:pos="9781"/>
        </w:tabs>
        <w:spacing w:before="60"/>
        <w:ind w:left="426"/>
        <w:rPr>
          <w:rFonts w:ascii="Arial CE" w:hAnsi="Arial CE"/>
          <w:b/>
          <w:color w:val="auto"/>
          <w:sz w:val="22"/>
          <w:szCs w:val="22"/>
        </w:rPr>
      </w:pPr>
      <w:r w:rsidRPr="00E54FE0">
        <w:rPr>
          <w:rFonts w:ascii="Arial CE" w:hAnsi="Arial CE"/>
          <w:b/>
          <w:color w:val="auto"/>
          <w:sz w:val="22"/>
          <w:szCs w:val="22"/>
        </w:rPr>
        <w:t xml:space="preserve">poradný výbor </w:t>
      </w:r>
    </w:p>
    <w:p w14:paraId="5F9E2A9D" w14:textId="0E73A087" w:rsidR="00E54FE0" w:rsidRPr="00E54FE0" w:rsidRDefault="00E54FE0" w:rsidP="00E54FE0">
      <w:pPr>
        <w:pStyle w:val="Default"/>
        <w:tabs>
          <w:tab w:val="left" w:pos="9781"/>
        </w:tabs>
        <w:spacing w:before="60"/>
        <w:ind w:left="426"/>
        <w:rPr>
          <w:rFonts w:ascii="Arial CE" w:hAnsi="Arial CE"/>
          <w:color w:val="auto"/>
          <w:sz w:val="22"/>
          <w:szCs w:val="22"/>
        </w:rPr>
      </w:pPr>
      <w:r w:rsidRPr="00E54FE0">
        <w:rPr>
          <w:rFonts w:ascii="Arial CE" w:hAnsi="Arial CE"/>
          <w:color w:val="auto"/>
          <w:sz w:val="22"/>
          <w:szCs w:val="22"/>
        </w:rPr>
        <w:t>Dátum zriadenia poradného výboru  20. 04. 202</w:t>
      </w:r>
      <w:r>
        <w:rPr>
          <w:rFonts w:ascii="Arial CE" w:hAnsi="Arial CE"/>
          <w:color w:val="auto"/>
          <w:sz w:val="22"/>
          <w:szCs w:val="22"/>
        </w:rPr>
        <w:t>2</w:t>
      </w:r>
      <w:r w:rsidRPr="00E54FE0">
        <w:rPr>
          <w:rFonts w:ascii="Arial CE" w:hAnsi="Arial CE"/>
          <w:color w:val="auto"/>
          <w:sz w:val="22"/>
          <w:szCs w:val="22"/>
        </w:rPr>
        <w:tab/>
      </w:r>
    </w:p>
    <w:p w14:paraId="51D5B7B4" w14:textId="77777777" w:rsidR="00E54FE0" w:rsidRPr="00E54FE0" w:rsidRDefault="00E54FE0" w:rsidP="00E54FE0">
      <w:pPr>
        <w:pStyle w:val="Default"/>
        <w:tabs>
          <w:tab w:val="left" w:pos="9781"/>
        </w:tabs>
        <w:spacing w:before="60"/>
        <w:ind w:left="426"/>
        <w:rPr>
          <w:rFonts w:ascii="Arial CE" w:hAnsi="Arial CE"/>
          <w:color w:val="auto"/>
          <w:sz w:val="22"/>
          <w:szCs w:val="22"/>
        </w:rPr>
      </w:pPr>
      <w:r w:rsidRPr="00E54FE0">
        <w:rPr>
          <w:rFonts w:ascii="Arial CE" w:hAnsi="Arial CE"/>
          <w:color w:val="auto"/>
          <w:sz w:val="22"/>
          <w:szCs w:val="22"/>
        </w:rPr>
        <w:t xml:space="preserve">Spôsob kreovania poradného výboru: </w:t>
      </w:r>
      <w:r w:rsidRPr="00E54FE0">
        <w:rPr>
          <w:rFonts w:ascii="Arial CE" w:hAnsi="Arial CE"/>
          <w:b/>
          <w:color w:val="auto"/>
          <w:sz w:val="22"/>
          <w:szCs w:val="22"/>
        </w:rPr>
        <w:t>voľby</w:t>
      </w:r>
    </w:p>
    <w:p w14:paraId="0EF55919" w14:textId="77777777" w:rsidR="00E54FE0" w:rsidRPr="00E54FE0" w:rsidRDefault="00E54FE0" w:rsidP="00E54FE0">
      <w:pPr>
        <w:pStyle w:val="Default"/>
        <w:tabs>
          <w:tab w:val="left" w:pos="9781"/>
        </w:tabs>
        <w:spacing w:before="60"/>
        <w:ind w:left="426"/>
        <w:rPr>
          <w:rFonts w:ascii="Arial CE" w:hAnsi="Arial CE"/>
          <w:color w:val="auto"/>
          <w:sz w:val="22"/>
          <w:szCs w:val="22"/>
        </w:rPr>
      </w:pPr>
      <w:r w:rsidRPr="00E54FE0">
        <w:rPr>
          <w:rFonts w:ascii="Arial CE" w:hAnsi="Arial CE"/>
          <w:color w:val="auto"/>
          <w:sz w:val="22"/>
          <w:szCs w:val="22"/>
        </w:rPr>
        <w:t xml:space="preserve">RSP </w:t>
      </w:r>
      <w:r w:rsidRPr="00E54FE0">
        <w:rPr>
          <w:rFonts w:ascii="Arial CE" w:hAnsi="Arial CE"/>
          <w:b/>
          <w:color w:val="auto"/>
          <w:sz w:val="22"/>
          <w:szCs w:val="22"/>
        </w:rPr>
        <w:t xml:space="preserve">má </w:t>
      </w:r>
      <w:r w:rsidRPr="00E54FE0">
        <w:rPr>
          <w:rFonts w:ascii="Arial CE" w:hAnsi="Arial CE"/>
          <w:color w:val="auto"/>
          <w:sz w:val="22"/>
          <w:szCs w:val="22"/>
        </w:rPr>
        <w:t>vypracovaný interný dokument pre poradný výbor.</w:t>
      </w:r>
    </w:p>
    <w:p w14:paraId="7567CC5A" w14:textId="66D79DB0" w:rsidR="00E54FE0" w:rsidRPr="00E54FE0" w:rsidRDefault="00E54FE0" w:rsidP="00E54FE0">
      <w:pPr>
        <w:pStyle w:val="Default"/>
        <w:tabs>
          <w:tab w:val="left" w:pos="9781"/>
        </w:tabs>
        <w:spacing w:before="60"/>
        <w:ind w:left="426" w:right="9"/>
        <w:rPr>
          <w:rFonts w:ascii="Arial CE" w:hAnsi="Arial CE"/>
          <w:color w:val="auto"/>
          <w:sz w:val="22"/>
          <w:szCs w:val="22"/>
        </w:rPr>
      </w:pPr>
      <w:r w:rsidRPr="00E54FE0">
        <w:rPr>
          <w:rFonts w:ascii="Arial CE" w:hAnsi="Arial CE"/>
          <w:color w:val="auto"/>
          <w:sz w:val="22"/>
          <w:szCs w:val="22"/>
        </w:rPr>
        <w:t>Dátumy zasadnutí poradného výboru v období, za ktoré je zostavená účtovná závierka: 20. 04. 202</w:t>
      </w:r>
      <w:r>
        <w:rPr>
          <w:rFonts w:ascii="Arial CE" w:hAnsi="Arial CE"/>
          <w:color w:val="auto"/>
          <w:sz w:val="22"/>
          <w:szCs w:val="22"/>
        </w:rPr>
        <w:t>2</w:t>
      </w:r>
    </w:p>
    <w:p w14:paraId="2A178259" w14:textId="77777777" w:rsidR="00E54FE0" w:rsidRPr="00E54FE0" w:rsidRDefault="00E54FE0" w:rsidP="00E54FE0">
      <w:pPr>
        <w:pStyle w:val="Default"/>
        <w:tabs>
          <w:tab w:val="left" w:pos="9781"/>
        </w:tabs>
        <w:spacing w:before="60"/>
        <w:ind w:left="426"/>
        <w:rPr>
          <w:rFonts w:ascii="Arial CE" w:hAnsi="Arial CE"/>
          <w:color w:val="auto"/>
          <w:sz w:val="22"/>
          <w:szCs w:val="22"/>
        </w:rPr>
      </w:pPr>
      <w:r w:rsidRPr="00E54FE0">
        <w:rPr>
          <w:rFonts w:ascii="Arial CE" w:hAnsi="Arial CE"/>
          <w:color w:val="auto"/>
          <w:sz w:val="22"/>
          <w:szCs w:val="22"/>
        </w:rPr>
        <w:t xml:space="preserve">RSP </w:t>
      </w:r>
      <w:r w:rsidRPr="00E54FE0">
        <w:rPr>
          <w:rFonts w:ascii="Arial CE" w:hAnsi="Arial CE"/>
          <w:b/>
          <w:color w:val="auto"/>
          <w:sz w:val="22"/>
          <w:szCs w:val="22"/>
        </w:rPr>
        <w:t xml:space="preserve">má </w:t>
      </w:r>
      <w:r w:rsidRPr="00E54FE0">
        <w:rPr>
          <w:rFonts w:ascii="Arial CE" w:hAnsi="Arial CE"/>
          <w:color w:val="auto"/>
          <w:sz w:val="22"/>
          <w:szCs w:val="22"/>
        </w:rPr>
        <w:t>vypracované zápisnice zo všetkých zasadnutí poradného výboru</w:t>
      </w:r>
    </w:p>
    <w:p w14:paraId="62F0484D" w14:textId="7C0B743A" w:rsidR="00E54FE0" w:rsidRPr="00E54FE0" w:rsidRDefault="00E54FE0" w:rsidP="00E54FE0">
      <w:pPr>
        <w:pStyle w:val="Default"/>
        <w:tabs>
          <w:tab w:val="left" w:pos="9781"/>
        </w:tabs>
        <w:spacing w:before="60"/>
        <w:ind w:left="426"/>
        <w:rPr>
          <w:rFonts w:ascii="Arial CE" w:hAnsi="Arial CE"/>
          <w:color w:val="auto"/>
          <w:sz w:val="22"/>
          <w:szCs w:val="22"/>
        </w:rPr>
      </w:pPr>
      <w:r w:rsidRPr="00E54FE0">
        <w:rPr>
          <w:rFonts w:ascii="Arial CE" w:hAnsi="Arial CE"/>
          <w:color w:val="auto"/>
          <w:sz w:val="22"/>
          <w:szCs w:val="22"/>
        </w:rPr>
        <w:t>Počet členov poradného výboru k 31.12. 202</w:t>
      </w:r>
      <w:r>
        <w:rPr>
          <w:rFonts w:ascii="Arial CE" w:hAnsi="Arial CE"/>
          <w:color w:val="auto"/>
          <w:sz w:val="22"/>
          <w:szCs w:val="22"/>
        </w:rPr>
        <w:t>2</w:t>
      </w:r>
      <w:r w:rsidRPr="00E54FE0">
        <w:rPr>
          <w:rFonts w:ascii="Arial CE" w:hAnsi="Arial CE"/>
          <w:color w:val="auto"/>
          <w:sz w:val="22"/>
          <w:szCs w:val="22"/>
        </w:rPr>
        <w:t xml:space="preserve"> je 3</w:t>
      </w:r>
    </w:p>
    <w:p w14:paraId="3712A61D" w14:textId="0F2F78A9" w:rsidR="00E54FE0" w:rsidRPr="00E54FE0" w:rsidRDefault="00E54FE0" w:rsidP="00E54FE0">
      <w:pPr>
        <w:pStyle w:val="Default"/>
        <w:tabs>
          <w:tab w:val="left" w:pos="9781"/>
        </w:tabs>
        <w:spacing w:before="60"/>
        <w:ind w:left="426"/>
        <w:rPr>
          <w:rFonts w:ascii="Arial CE" w:hAnsi="Arial CE"/>
          <w:color w:val="auto"/>
          <w:sz w:val="22"/>
          <w:szCs w:val="22"/>
        </w:rPr>
      </w:pPr>
      <w:r w:rsidRPr="00E54FE0">
        <w:rPr>
          <w:rFonts w:ascii="Arial CE" w:hAnsi="Arial CE"/>
          <w:color w:val="auto"/>
          <w:sz w:val="22"/>
          <w:szCs w:val="22"/>
        </w:rPr>
        <w:t>Druh a počet zainteresovaných osôb – členov poradného výboru k 31.12.</w:t>
      </w:r>
      <w:r>
        <w:rPr>
          <w:rFonts w:ascii="Arial CE" w:hAnsi="Arial CE"/>
          <w:color w:val="auto"/>
          <w:sz w:val="22"/>
          <w:szCs w:val="22"/>
        </w:rPr>
        <w:t>2022</w:t>
      </w:r>
    </w:p>
    <w:p w14:paraId="617B6ED7" w14:textId="77777777" w:rsidR="00E54FE0" w:rsidRPr="00E54FE0" w:rsidRDefault="00E54FE0" w:rsidP="00E54FE0">
      <w:pPr>
        <w:pStyle w:val="Default"/>
        <w:tabs>
          <w:tab w:val="left" w:pos="9781"/>
        </w:tabs>
        <w:spacing w:before="60"/>
        <w:ind w:left="426"/>
        <w:rPr>
          <w:rFonts w:ascii="Arial CE" w:hAnsi="Arial CE"/>
          <w:color w:val="auto"/>
          <w:sz w:val="22"/>
          <w:szCs w:val="22"/>
        </w:rPr>
      </w:pPr>
    </w:p>
    <w:p w14:paraId="575812CF" w14:textId="77777777" w:rsidR="00E54FE0" w:rsidRPr="00E54FE0" w:rsidRDefault="00E54FE0" w:rsidP="00E54FE0">
      <w:pPr>
        <w:pStyle w:val="Default"/>
        <w:numPr>
          <w:ilvl w:val="0"/>
          <w:numId w:val="2"/>
        </w:numPr>
        <w:tabs>
          <w:tab w:val="left" w:pos="9781"/>
        </w:tabs>
        <w:ind w:left="782" w:hanging="357"/>
        <w:rPr>
          <w:rFonts w:ascii="Arial CE" w:hAnsi="Arial CE"/>
          <w:color w:val="auto"/>
          <w:sz w:val="22"/>
          <w:szCs w:val="22"/>
        </w:rPr>
      </w:pPr>
      <w:r w:rsidRPr="00E54FE0">
        <w:rPr>
          <w:rFonts w:ascii="Arial CE" w:hAnsi="Arial CE"/>
          <w:color w:val="auto"/>
          <w:sz w:val="22"/>
          <w:szCs w:val="22"/>
        </w:rPr>
        <w:t xml:space="preserve">Mgr. Marcela </w:t>
      </w:r>
      <w:proofErr w:type="spellStart"/>
      <w:r w:rsidRPr="00E54FE0">
        <w:rPr>
          <w:rFonts w:ascii="Arial CE" w:hAnsi="Arial CE"/>
          <w:color w:val="auto"/>
          <w:sz w:val="22"/>
          <w:szCs w:val="22"/>
        </w:rPr>
        <w:t>Líškayová</w:t>
      </w:r>
      <w:proofErr w:type="spellEnd"/>
      <w:r w:rsidRPr="00E54FE0">
        <w:rPr>
          <w:rFonts w:ascii="Arial CE" w:hAnsi="Arial CE"/>
          <w:color w:val="auto"/>
          <w:sz w:val="22"/>
          <w:szCs w:val="22"/>
        </w:rPr>
        <w:t xml:space="preserve"> znevýhodnený zamestnanec</w:t>
      </w:r>
    </w:p>
    <w:p w14:paraId="68D66DD5" w14:textId="77777777" w:rsidR="00E54FE0" w:rsidRPr="00E54FE0" w:rsidRDefault="00E54FE0" w:rsidP="00E54FE0">
      <w:pPr>
        <w:pStyle w:val="Default"/>
        <w:numPr>
          <w:ilvl w:val="0"/>
          <w:numId w:val="2"/>
        </w:numPr>
        <w:tabs>
          <w:tab w:val="left" w:pos="9781"/>
        </w:tabs>
        <w:ind w:left="782" w:hanging="357"/>
        <w:rPr>
          <w:rFonts w:ascii="Arial CE" w:hAnsi="Arial CE"/>
          <w:color w:val="auto"/>
          <w:sz w:val="22"/>
          <w:szCs w:val="22"/>
        </w:rPr>
      </w:pPr>
      <w:r w:rsidRPr="00E54FE0">
        <w:rPr>
          <w:rFonts w:ascii="Arial CE" w:hAnsi="Arial CE"/>
          <w:color w:val="auto"/>
          <w:sz w:val="22"/>
          <w:szCs w:val="22"/>
        </w:rPr>
        <w:t>Igor Lukáč zamestnanec</w:t>
      </w:r>
    </w:p>
    <w:p w14:paraId="05406E08" w14:textId="77777777" w:rsidR="00E54FE0" w:rsidRPr="00E54FE0" w:rsidRDefault="00E54FE0" w:rsidP="00E54FE0">
      <w:pPr>
        <w:pStyle w:val="Default"/>
        <w:numPr>
          <w:ilvl w:val="0"/>
          <w:numId w:val="2"/>
        </w:numPr>
        <w:tabs>
          <w:tab w:val="left" w:pos="9781"/>
        </w:tabs>
        <w:ind w:left="782" w:hanging="357"/>
        <w:rPr>
          <w:rFonts w:ascii="Arial CE" w:hAnsi="Arial CE"/>
          <w:color w:val="auto"/>
          <w:sz w:val="22"/>
          <w:szCs w:val="22"/>
        </w:rPr>
      </w:pPr>
      <w:r w:rsidRPr="00E54FE0">
        <w:rPr>
          <w:rFonts w:ascii="Arial CE" w:hAnsi="Arial CE"/>
          <w:color w:val="auto"/>
          <w:sz w:val="22"/>
          <w:szCs w:val="22"/>
        </w:rPr>
        <w:t>Daniel Lukáč znevýhodnený zamestnanec</w:t>
      </w:r>
    </w:p>
    <w:p w14:paraId="13C9E0BB" w14:textId="77777777" w:rsidR="00E54FE0" w:rsidRPr="00E54FE0" w:rsidRDefault="00E54FE0" w:rsidP="00E54FE0">
      <w:pPr>
        <w:pStyle w:val="Default"/>
        <w:tabs>
          <w:tab w:val="left" w:pos="9781"/>
        </w:tabs>
        <w:ind w:left="782"/>
        <w:rPr>
          <w:rFonts w:ascii="Arial CE" w:hAnsi="Arial CE"/>
          <w:color w:val="auto"/>
          <w:sz w:val="22"/>
          <w:szCs w:val="22"/>
        </w:rPr>
      </w:pPr>
    </w:p>
    <w:p w14:paraId="42BF25C6" w14:textId="77777777" w:rsidR="00E54FE0" w:rsidRPr="00E54FE0" w:rsidRDefault="00E54FE0" w:rsidP="00E54FE0">
      <w:pPr>
        <w:pStyle w:val="Default"/>
        <w:tabs>
          <w:tab w:val="left" w:pos="9781"/>
        </w:tabs>
        <w:spacing w:before="60"/>
        <w:ind w:left="426"/>
        <w:rPr>
          <w:rFonts w:ascii="Arial CE" w:hAnsi="Arial CE"/>
          <w:color w:val="auto"/>
          <w:sz w:val="22"/>
          <w:szCs w:val="22"/>
        </w:rPr>
      </w:pPr>
      <w:r w:rsidRPr="00E54FE0">
        <w:rPr>
          <w:rFonts w:ascii="Arial CE" w:hAnsi="Arial CE"/>
          <w:b/>
          <w:color w:val="auto"/>
          <w:sz w:val="22"/>
          <w:szCs w:val="22"/>
        </w:rPr>
        <w:t xml:space="preserve">RPS </w:t>
      </w:r>
      <w:r w:rsidRPr="00E54FE0">
        <w:rPr>
          <w:rFonts w:ascii="Arial CE" w:hAnsi="Arial CE"/>
          <w:color w:val="auto"/>
          <w:sz w:val="22"/>
          <w:szCs w:val="22"/>
        </w:rPr>
        <w:t xml:space="preserve">vyhlasuje, že počas obdobia, za ktoré je účtovná závierka zostavená, </w:t>
      </w:r>
      <w:r w:rsidRPr="00E54FE0">
        <w:rPr>
          <w:rFonts w:ascii="Arial CE" w:hAnsi="Arial CE"/>
          <w:b/>
          <w:color w:val="auto"/>
          <w:sz w:val="22"/>
          <w:szCs w:val="22"/>
        </w:rPr>
        <w:t>nenastali</w:t>
      </w:r>
      <w:r w:rsidRPr="00E54FE0">
        <w:rPr>
          <w:rFonts w:ascii="Arial CE" w:hAnsi="Arial CE"/>
          <w:color w:val="auto"/>
          <w:sz w:val="22"/>
          <w:szCs w:val="22"/>
        </w:rPr>
        <w:t xml:space="preserve"> zmeny v zložení jeho orgánov.</w:t>
      </w:r>
    </w:p>
    <w:p w14:paraId="3A18ED7A" w14:textId="77777777" w:rsidR="00E54FE0" w:rsidRPr="00E54FE0" w:rsidRDefault="00E54FE0" w:rsidP="00E54FE0">
      <w:pPr>
        <w:pStyle w:val="Default"/>
        <w:tabs>
          <w:tab w:val="left" w:pos="9781"/>
        </w:tabs>
        <w:spacing w:before="60"/>
        <w:ind w:left="426"/>
        <w:rPr>
          <w:rFonts w:ascii="Arial CE" w:hAnsi="Arial CE"/>
          <w:color w:val="auto"/>
          <w:sz w:val="22"/>
          <w:szCs w:val="22"/>
        </w:rPr>
      </w:pPr>
    </w:p>
    <w:p w14:paraId="695B4546" w14:textId="77777777" w:rsidR="00E54FE0" w:rsidRPr="00E54FE0" w:rsidRDefault="00E54FE0" w:rsidP="00E54FE0">
      <w:pPr>
        <w:pStyle w:val="Default"/>
        <w:tabs>
          <w:tab w:val="left" w:pos="9781"/>
        </w:tabs>
        <w:spacing w:before="60"/>
        <w:ind w:left="426"/>
        <w:rPr>
          <w:rFonts w:ascii="Arial CE" w:hAnsi="Arial CE"/>
          <w:color w:val="auto"/>
          <w:sz w:val="22"/>
          <w:szCs w:val="22"/>
        </w:rPr>
      </w:pPr>
      <w:r w:rsidRPr="00E54FE0">
        <w:rPr>
          <w:rFonts w:ascii="Arial CE" w:hAnsi="Arial CE"/>
          <w:b/>
          <w:color w:val="auto"/>
          <w:sz w:val="22"/>
          <w:szCs w:val="22"/>
        </w:rPr>
        <w:t>RSP</w:t>
      </w:r>
      <w:r w:rsidRPr="00E54FE0">
        <w:rPr>
          <w:rFonts w:ascii="Arial CE" w:hAnsi="Arial CE"/>
          <w:color w:val="auto"/>
          <w:sz w:val="22"/>
          <w:szCs w:val="22"/>
        </w:rPr>
        <w:t xml:space="preserve"> vyhlasuje, že počas obdobia, za ktoré je účtovná závierka zostavená, </w:t>
      </w:r>
      <w:r w:rsidRPr="00E54FE0">
        <w:rPr>
          <w:rFonts w:ascii="Arial CE" w:hAnsi="Arial CE"/>
          <w:b/>
          <w:color w:val="auto"/>
          <w:sz w:val="22"/>
          <w:szCs w:val="22"/>
        </w:rPr>
        <w:t>nemal</w:t>
      </w:r>
      <w:r w:rsidRPr="00E54FE0">
        <w:rPr>
          <w:rFonts w:ascii="Arial CE" w:hAnsi="Arial CE"/>
          <w:color w:val="auto"/>
          <w:sz w:val="22"/>
          <w:szCs w:val="22"/>
        </w:rPr>
        <w:t xml:space="preserve"> vyhlásený konkurz na majetok, </w:t>
      </w:r>
      <w:r w:rsidRPr="00E54FE0">
        <w:rPr>
          <w:rFonts w:ascii="Arial CE" w:hAnsi="Arial CE"/>
          <w:b/>
          <w:color w:val="auto"/>
          <w:sz w:val="22"/>
          <w:szCs w:val="22"/>
        </w:rPr>
        <w:t>nebolo</w:t>
      </w:r>
      <w:r w:rsidRPr="00E54FE0">
        <w:rPr>
          <w:rFonts w:ascii="Arial CE" w:hAnsi="Arial CE"/>
          <w:color w:val="auto"/>
          <w:sz w:val="22"/>
          <w:szCs w:val="22"/>
        </w:rPr>
        <w:t xml:space="preserve"> voči nemu zastavené konkurzné konanie pre nedostatok majetku alebo </w:t>
      </w:r>
      <w:r w:rsidRPr="00E54FE0">
        <w:rPr>
          <w:rFonts w:ascii="Arial CE" w:hAnsi="Arial CE"/>
          <w:b/>
          <w:color w:val="auto"/>
          <w:sz w:val="22"/>
          <w:szCs w:val="22"/>
        </w:rPr>
        <w:t xml:space="preserve">nebol </w:t>
      </w:r>
      <w:r w:rsidRPr="00E54FE0">
        <w:rPr>
          <w:rFonts w:ascii="Arial CE" w:hAnsi="Arial CE"/>
          <w:color w:val="auto"/>
          <w:sz w:val="22"/>
          <w:szCs w:val="22"/>
        </w:rPr>
        <w:t xml:space="preserve"> zrušený konkurz pre nedostatok majetku. </w:t>
      </w:r>
    </w:p>
    <w:p w14:paraId="6D7D741B" w14:textId="77777777" w:rsidR="00E54FE0" w:rsidRPr="00E54FE0" w:rsidRDefault="00E54FE0" w:rsidP="00E54FE0">
      <w:pPr>
        <w:pStyle w:val="Default"/>
        <w:tabs>
          <w:tab w:val="left" w:pos="9781"/>
        </w:tabs>
        <w:spacing w:before="60"/>
        <w:ind w:left="426"/>
        <w:rPr>
          <w:rFonts w:ascii="Arial CE" w:hAnsi="Arial CE"/>
          <w:color w:val="auto"/>
          <w:sz w:val="22"/>
          <w:szCs w:val="22"/>
        </w:rPr>
      </w:pPr>
      <w:r w:rsidRPr="00E54FE0">
        <w:rPr>
          <w:rFonts w:ascii="Arial CE" w:hAnsi="Arial CE"/>
          <w:b/>
          <w:color w:val="auto"/>
          <w:sz w:val="22"/>
          <w:szCs w:val="22"/>
        </w:rPr>
        <w:t>RSP</w:t>
      </w:r>
      <w:r w:rsidRPr="00E54FE0">
        <w:rPr>
          <w:rFonts w:ascii="Arial CE" w:hAnsi="Arial CE"/>
          <w:color w:val="auto"/>
          <w:sz w:val="22"/>
          <w:szCs w:val="22"/>
        </w:rPr>
        <w:t xml:space="preserve"> zároveň vyhlasuje, že ku dňu zostavenia účtovnej závierky </w:t>
      </w:r>
      <w:r w:rsidRPr="00E54FE0">
        <w:rPr>
          <w:rFonts w:ascii="Arial CE" w:hAnsi="Arial CE"/>
          <w:b/>
          <w:color w:val="auto"/>
          <w:sz w:val="22"/>
          <w:szCs w:val="22"/>
        </w:rPr>
        <w:t>nie je</w:t>
      </w:r>
      <w:r w:rsidRPr="00E54FE0">
        <w:rPr>
          <w:rFonts w:ascii="Arial CE" w:hAnsi="Arial CE"/>
          <w:color w:val="auto"/>
          <w:sz w:val="22"/>
          <w:szCs w:val="22"/>
        </w:rPr>
        <w:t xml:space="preserve"> v reštrukturalizácii a </w:t>
      </w:r>
      <w:r w:rsidRPr="00E54FE0">
        <w:rPr>
          <w:rFonts w:ascii="Arial CE" w:hAnsi="Arial CE"/>
          <w:b/>
          <w:color w:val="auto"/>
          <w:sz w:val="22"/>
          <w:szCs w:val="22"/>
        </w:rPr>
        <w:t>nie je</w:t>
      </w:r>
      <w:r w:rsidRPr="00E54FE0">
        <w:rPr>
          <w:rFonts w:ascii="Arial CE" w:hAnsi="Arial CE"/>
          <w:color w:val="auto"/>
          <w:sz w:val="22"/>
          <w:szCs w:val="22"/>
        </w:rPr>
        <w:t xml:space="preserve"> v likvidácii.</w:t>
      </w:r>
    </w:p>
    <w:p w14:paraId="00DC1C4F" w14:textId="77777777" w:rsidR="00E54FE0" w:rsidRPr="00E54FE0" w:rsidRDefault="00E54FE0" w:rsidP="00E54FE0">
      <w:pPr>
        <w:pStyle w:val="Default"/>
        <w:tabs>
          <w:tab w:val="left" w:pos="9781"/>
        </w:tabs>
        <w:spacing w:before="60"/>
        <w:ind w:left="426"/>
        <w:rPr>
          <w:rFonts w:ascii="Arial CE" w:hAnsi="Arial CE"/>
          <w:color w:val="auto"/>
          <w:sz w:val="22"/>
          <w:szCs w:val="22"/>
        </w:rPr>
      </w:pPr>
      <w:r w:rsidRPr="00E54FE0">
        <w:rPr>
          <w:rFonts w:ascii="Arial CE" w:hAnsi="Arial CE"/>
          <w:b/>
          <w:color w:val="auto"/>
          <w:sz w:val="22"/>
          <w:szCs w:val="22"/>
        </w:rPr>
        <w:t xml:space="preserve">RSP </w:t>
      </w:r>
      <w:r w:rsidRPr="00E54FE0">
        <w:rPr>
          <w:rFonts w:ascii="Arial CE" w:hAnsi="Arial CE"/>
          <w:color w:val="auto"/>
          <w:sz w:val="22"/>
          <w:szCs w:val="22"/>
        </w:rPr>
        <w:t xml:space="preserve">vyhlasuje, že v období, za ktoré je zostavená účtovná závierka, </w:t>
      </w:r>
      <w:r w:rsidRPr="00E54FE0">
        <w:rPr>
          <w:rFonts w:ascii="Arial CE" w:hAnsi="Arial CE"/>
          <w:b/>
          <w:color w:val="auto"/>
          <w:sz w:val="22"/>
          <w:szCs w:val="22"/>
        </w:rPr>
        <w:t>nesplynul</w:t>
      </w:r>
      <w:r w:rsidRPr="00E54FE0">
        <w:rPr>
          <w:rFonts w:ascii="Arial CE" w:hAnsi="Arial CE"/>
          <w:color w:val="auto"/>
          <w:sz w:val="22"/>
          <w:szCs w:val="22"/>
        </w:rPr>
        <w:t xml:space="preserve"> alebo </w:t>
      </w:r>
      <w:r w:rsidRPr="00E54FE0">
        <w:rPr>
          <w:rFonts w:ascii="Arial CE" w:hAnsi="Arial CE"/>
          <w:b/>
          <w:color w:val="auto"/>
          <w:sz w:val="22"/>
          <w:szCs w:val="22"/>
        </w:rPr>
        <w:t xml:space="preserve">sa nezlúčil  </w:t>
      </w:r>
      <w:r w:rsidRPr="00E54FE0">
        <w:rPr>
          <w:rFonts w:ascii="Arial CE" w:hAnsi="Arial CE"/>
          <w:color w:val="auto"/>
          <w:sz w:val="22"/>
          <w:szCs w:val="22"/>
        </w:rPr>
        <w:t xml:space="preserve">s inou osobou, ktorá nebola registrovaným sociálnym podnikom. </w:t>
      </w:r>
    </w:p>
    <w:p w14:paraId="1736B6C7" w14:textId="77777777" w:rsidR="00E54FE0" w:rsidRPr="00E54FE0" w:rsidRDefault="00E54FE0" w:rsidP="0044553A">
      <w:pPr>
        <w:pStyle w:val="Default"/>
        <w:tabs>
          <w:tab w:val="left" w:pos="9781"/>
        </w:tabs>
        <w:spacing w:before="60"/>
        <w:ind w:left="426"/>
        <w:rPr>
          <w:rFonts w:ascii="Arial CE" w:hAnsi="Arial CE"/>
          <w:color w:val="auto"/>
          <w:sz w:val="22"/>
          <w:szCs w:val="22"/>
        </w:rPr>
      </w:pPr>
      <w:r w:rsidRPr="00E54FE0">
        <w:rPr>
          <w:rFonts w:ascii="Arial CE" w:hAnsi="Arial CE"/>
          <w:b/>
          <w:color w:val="auto"/>
          <w:sz w:val="22"/>
          <w:szCs w:val="22"/>
        </w:rPr>
        <w:lastRenderedPageBreak/>
        <w:t xml:space="preserve">RSP </w:t>
      </w:r>
      <w:r w:rsidRPr="00E54FE0">
        <w:rPr>
          <w:rFonts w:ascii="Arial CE" w:hAnsi="Arial CE"/>
          <w:color w:val="auto"/>
          <w:sz w:val="22"/>
          <w:szCs w:val="22"/>
        </w:rPr>
        <w:t xml:space="preserve">zároveň vyhlasuje, že v období, za ktoré je zostavená účtovná závierka, sa </w:t>
      </w:r>
      <w:r w:rsidRPr="00E54FE0">
        <w:rPr>
          <w:rFonts w:ascii="Arial CE" w:hAnsi="Arial CE"/>
          <w:b/>
          <w:color w:val="auto"/>
          <w:sz w:val="22"/>
          <w:szCs w:val="22"/>
        </w:rPr>
        <w:t>nerozdelil</w:t>
      </w:r>
      <w:r w:rsidRPr="00E54FE0">
        <w:rPr>
          <w:rFonts w:ascii="Arial CE" w:hAnsi="Arial CE"/>
          <w:color w:val="auto"/>
          <w:sz w:val="22"/>
          <w:szCs w:val="22"/>
        </w:rPr>
        <w:t>.</w:t>
      </w:r>
    </w:p>
    <w:p w14:paraId="290EACFD" w14:textId="77777777" w:rsidR="00E54FE0" w:rsidRPr="00E54FE0" w:rsidRDefault="00E54FE0" w:rsidP="0044553A">
      <w:pPr>
        <w:pStyle w:val="Default"/>
        <w:tabs>
          <w:tab w:val="left" w:pos="9781"/>
        </w:tabs>
        <w:ind w:left="709"/>
        <w:rPr>
          <w:rFonts w:ascii="Arial CE" w:hAnsi="Arial CE"/>
          <w:color w:val="auto"/>
          <w:sz w:val="22"/>
          <w:szCs w:val="22"/>
        </w:rPr>
      </w:pPr>
    </w:p>
    <w:p w14:paraId="330F29D5" w14:textId="77777777" w:rsidR="00E54FE0" w:rsidRPr="00E54FE0" w:rsidRDefault="00E54FE0" w:rsidP="0044553A">
      <w:pPr>
        <w:pStyle w:val="Odsekzoznamu"/>
        <w:numPr>
          <w:ilvl w:val="1"/>
          <w:numId w:val="1"/>
        </w:numPr>
        <w:tabs>
          <w:tab w:val="left" w:pos="9781"/>
        </w:tabs>
        <w:ind w:left="426"/>
        <w:rPr>
          <w:rFonts w:ascii="Arial CE" w:hAnsi="Arial CE"/>
        </w:rPr>
      </w:pPr>
      <w:r w:rsidRPr="00E54FE0">
        <w:rPr>
          <w:rFonts w:ascii="Arial CE" w:hAnsi="Arial CE"/>
        </w:rPr>
        <w:t>opis hospodárskej činnosti účtovnej jednotky</w:t>
      </w:r>
    </w:p>
    <w:p w14:paraId="67C4B03F" w14:textId="77777777" w:rsidR="00E54FE0" w:rsidRPr="00E54FE0" w:rsidRDefault="00E54FE0" w:rsidP="0044553A">
      <w:pPr>
        <w:widowControl/>
        <w:adjustRightInd w:val="0"/>
        <w:rPr>
          <w:rFonts w:ascii="Arial CE" w:hAnsi="Arial CE"/>
          <w:b/>
        </w:rPr>
      </w:pPr>
    </w:p>
    <w:p w14:paraId="7FAA5D9A" w14:textId="77777777" w:rsidR="00E54FE0" w:rsidRPr="00E54FE0" w:rsidRDefault="00E54FE0" w:rsidP="0044553A">
      <w:pPr>
        <w:widowControl/>
        <w:adjustRightInd w:val="0"/>
        <w:rPr>
          <w:rFonts w:ascii="Arial CE" w:eastAsiaTheme="minorHAnsi" w:hAnsi="Arial CE" w:cs="Arial"/>
        </w:rPr>
      </w:pPr>
      <w:r w:rsidRPr="00E54FE0">
        <w:rPr>
          <w:rFonts w:ascii="Arial CE" w:hAnsi="Arial CE"/>
          <w:b/>
        </w:rPr>
        <w:t>Predmety činnosti RSP:</w:t>
      </w:r>
      <w:r w:rsidRPr="00E54FE0">
        <w:rPr>
          <w:rFonts w:ascii="Arial CE" w:eastAsiaTheme="minorHAnsi" w:hAnsi="Arial CE" w:cs="Arial"/>
        </w:rPr>
        <w:t xml:space="preserve"> </w:t>
      </w:r>
    </w:p>
    <w:p w14:paraId="45D5D714" w14:textId="77777777" w:rsidR="00E54FE0" w:rsidRPr="00E54FE0" w:rsidRDefault="00E54FE0" w:rsidP="0044553A">
      <w:pPr>
        <w:widowControl/>
        <w:adjustRightInd w:val="0"/>
        <w:rPr>
          <w:rFonts w:ascii="Arial CE" w:eastAsiaTheme="minorHAnsi" w:hAnsi="Arial CE" w:cs="Arial"/>
        </w:rPr>
      </w:pPr>
    </w:p>
    <w:p w14:paraId="37A8F71A" w14:textId="7C10D3AD" w:rsidR="00E54FE0" w:rsidRPr="0044553A" w:rsidRDefault="00E54FE0" w:rsidP="0044553A">
      <w:pPr>
        <w:pStyle w:val="Odsekzoznamu"/>
        <w:widowControl/>
        <w:numPr>
          <w:ilvl w:val="0"/>
          <w:numId w:val="4"/>
        </w:numPr>
        <w:adjustRightInd w:val="0"/>
        <w:rPr>
          <w:rFonts w:ascii="Arial CE" w:eastAsiaTheme="minorHAnsi" w:hAnsi="Arial CE" w:cs="Arial CE"/>
        </w:rPr>
      </w:pPr>
      <w:proofErr w:type="spellStart"/>
      <w:r w:rsidRPr="0044553A">
        <w:rPr>
          <w:rFonts w:ascii="Arial CE" w:eastAsiaTheme="minorHAnsi" w:hAnsi="Arial CE" w:cs="Arial CE"/>
        </w:rPr>
        <w:t>Kupa</w:t>
      </w:r>
      <w:proofErr w:type="spellEnd"/>
      <w:r w:rsidRPr="0044553A">
        <w:rPr>
          <w:rFonts w:ascii="Arial CE" w:eastAsiaTheme="minorHAnsi" w:hAnsi="Arial CE" w:cs="Arial CE"/>
        </w:rPr>
        <w:t xml:space="preserve"> tovaru za účelom jeho predaja </w:t>
      </w:r>
      <w:proofErr w:type="spellStart"/>
      <w:r w:rsidRPr="0044553A">
        <w:rPr>
          <w:rFonts w:ascii="Arial CE" w:eastAsiaTheme="minorHAnsi" w:hAnsi="Arial CE" w:cs="Arial CE"/>
        </w:rPr>
        <w:t>konečnemu</w:t>
      </w:r>
      <w:proofErr w:type="spellEnd"/>
      <w:r w:rsidRPr="0044553A">
        <w:rPr>
          <w:rFonts w:ascii="Arial CE" w:eastAsiaTheme="minorHAnsi" w:hAnsi="Arial CE" w:cs="Arial CE"/>
        </w:rPr>
        <w:t xml:space="preserve"> </w:t>
      </w:r>
      <w:proofErr w:type="spellStart"/>
      <w:r w:rsidRPr="0044553A">
        <w:rPr>
          <w:rFonts w:ascii="Arial CE" w:eastAsiaTheme="minorHAnsi" w:hAnsi="Arial CE" w:cs="Arial CE"/>
        </w:rPr>
        <w:t>spotrebitel‘ovi</w:t>
      </w:r>
      <w:proofErr w:type="spellEnd"/>
      <w:r w:rsidRPr="0044553A">
        <w:rPr>
          <w:rFonts w:ascii="Arial CE" w:eastAsiaTheme="minorHAnsi" w:hAnsi="Arial CE" w:cs="Arial CE"/>
        </w:rPr>
        <w:t xml:space="preserve"> — maloobchod alebo</w:t>
      </w:r>
    </w:p>
    <w:p w14:paraId="681C7C4E" w14:textId="7BFA04D7" w:rsidR="00E54FE0" w:rsidRPr="0044553A" w:rsidRDefault="00E54FE0" w:rsidP="0044553A">
      <w:pPr>
        <w:pStyle w:val="Odsekzoznamu"/>
        <w:widowControl/>
        <w:numPr>
          <w:ilvl w:val="0"/>
          <w:numId w:val="4"/>
        </w:numPr>
        <w:adjustRightInd w:val="0"/>
        <w:rPr>
          <w:rFonts w:ascii="Arial CE" w:eastAsiaTheme="minorHAnsi" w:hAnsi="Arial CE" w:cs="Arial CE"/>
        </w:rPr>
      </w:pPr>
      <w:r w:rsidRPr="0044553A">
        <w:rPr>
          <w:rFonts w:ascii="Arial CE" w:eastAsiaTheme="minorHAnsi" w:hAnsi="Arial CE" w:cs="Arial CE"/>
        </w:rPr>
        <w:t xml:space="preserve">iným </w:t>
      </w:r>
      <w:proofErr w:type="spellStart"/>
      <w:r w:rsidRPr="0044553A">
        <w:rPr>
          <w:rFonts w:ascii="Arial CE" w:eastAsiaTheme="minorHAnsi" w:hAnsi="Arial CE" w:cs="Arial CE"/>
        </w:rPr>
        <w:t>prevádzkovatel‘om</w:t>
      </w:r>
      <w:proofErr w:type="spellEnd"/>
      <w:r w:rsidRPr="0044553A">
        <w:rPr>
          <w:rFonts w:ascii="Arial CE" w:eastAsiaTheme="minorHAnsi" w:hAnsi="Arial CE" w:cs="Arial CE"/>
        </w:rPr>
        <w:t xml:space="preserve"> živnosti — veľkoobchod,</w:t>
      </w:r>
    </w:p>
    <w:p w14:paraId="27D9B0B4" w14:textId="40DA18AB" w:rsidR="00E54FE0" w:rsidRPr="0044553A" w:rsidRDefault="00E54FE0" w:rsidP="0044553A">
      <w:pPr>
        <w:pStyle w:val="Odsekzoznamu"/>
        <w:widowControl/>
        <w:numPr>
          <w:ilvl w:val="0"/>
          <w:numId w:val="4"/>
        </w:numPr>
        <w:adjustRightInd w:val="0"/>
        <w:rPr>
          <w:rFonts w:ascii="Arial CE" w:eastAsiaTheme="minorHAnsi" w:hAnsi="Arial CE" w:cs="Arial CE"/>
        </w:rPr>
      </w:pPr>
      <w:proofErr w:type="spellStart"/>
      <w:r w:rsidRPr="0044553A">
        <w:rPr>
          <w:rFonts w:ascii="Arial CE" w:eastAsiaTheme="minorHAnsi" w:hAnsi="Arial CE" w:cs="Arial CE"/>
        </w:rPr>
        <w:t>Sprostredkovatel‘ska</w:t>
      </w:r>
      <w:proofErr w:type="spellEnd"/>
      <w:r w:rsidRPr="0044553A">
        <w:rPr>
          <w:rFonts w:ascii="Arial CE" w:eastAsiaTheme="minorHAnsi" w:hAnsi="Arial CE" w:cs="Arial CE"/>
        </w:rPr>
        <w:t xml:space="preserve"> </w:t>
      </w:r>
      <w:proofErr w:type="spellStart"/>
      <w:r w:rsidRPr="0044553A">
        <w:rPr>
          <w:rFonts w:ascii="Arial CE" w:eastAsiaTheme="minorHAnsi" w:hAnsi="Arial CE" w:cs="Arial CE"/>
        </w:rPr>
        <w:t>činnost</w:t>
      </w:r>
      <w:proofErr w:type="spellEnd"/>
      <w:r w:rsidRPr="0044553A">
        <w:rPr>
          <w:rFonts w:ascii="Arial CE" w:eastAsiaTheme="minorHAnsi" w:hAnsi="Arial CE" w:cs="Arial CE"/>
        </w:rPr>
        <w:t>‘ v oblasti obchodu,</w:t>
      </w:r>
    </w:p>
    <w:p w14:paraId="655CA03C" w14:textId="004D8AF2" w:rsidR="00E54FE0" w:rsidRPr="0044553A" w:rsidRDefault="00E54FE0" w:rsidP="0044553A">
      <w:pPr>
        <w:pStyle w:val="Odsekzoznamu"/>
        <w:widowControl/>
        <w:numPr>
          <w:ilvl w:val="0"/>
          <w:numId w:val="4"/>
        </w:numPr>
        <w:adjustRightInd w:val="0"/>
        <w:rPr>
          <w:rFonts w:ascii="Arial CE" w:eastAsiaTheme="minorHAnsi" w:hAnsi="Arial CE" w:cs="Arial CE"/>
        </w:rPr>
      </w:pPr>
      <w:proofErr w:type="spellStart"/>
      <w:r w:rsidRPr="0044553A">
        <w:rPr>
          <w:rFonts w:ascii="Arial CE" w:eastAsiaTheme="minorHAnsi" w:hAnsi="Arial CE" w:cs="Arial CE"/>
        </w:rPr>
        <w:t>Sprostredkovatel‘ská</w:t>
      </w:r>
      <w:proofErr w:type="spellEnd"/>
      <w:r w:rsidRPr="0044553A">
        <w:rPr>
          <w:rFonts w:ascii="Arial CE" w:eastAsiaTheme="minorHAnsi" w:hAnsi="Arial CE" w:cs="Arial CE"/>
        </w:rPr>
        <w:t xml:space="preserve"> činnosti v oblasti služieb,</w:t>
      </w:r>
    </w:p>
    <w:p w14:paraId="2D7C1C81" w14:textId="3A2CCA24" w:rsidR="00E54FE0" w:rsidRPr="0044553A" w:rsidRDefault="00E54FE0" w:rsidP="0044553A">
      <w:pPr>
        <w:pStyle w:val="Odsekzoznamu"/>
        <w:widowControl/>
        <w:numPr>
          <w:ilvl w:val="0"/>
          <w:numId w:val="4"/>
        </w:numPr>
        <w:adjustRightInd w:val="0"/>
        <w:rPr>
          <w:rFonts w:ascii="Arial CE" w:eastAsiaTheme="minorHAnsi" w:hAnsi="Arial CE" w:cs="Arial CE"/>
        </w:rPr>
      </w:pPr>
      <w:r w:rsidRPr="0044553A">
        <w:rPr>
          <w:rFonts w:ascii="Arial CE" w:eastAsiaTheme="minorHAnsi" w:hAnsi="Arial CE" w:cs="Arial CE"/>
        </w:rPr>
        <w:t xml:space="preserve">Reklamne a </w:t>
      </w:r>
      <w:proofErr w:type="spellStart"/>
      <w:r w:rsidRPr="0044553A">
        <w:rPr>
          <w:rFonts w:ascii="Arial CE" w:eastAsiaTheme="minorHAnsi" w:hAnsi="Arial CE" w:cs="Arial CE"/>
        </w:rPr>
        <w:t>marketingove</w:t>
      </w:r>
      <w:proofErr w:type="spellEnd"/>
      <w:r w:rsidRPr="0044553A">
        <w:rPr>
          <w:rFonts w:ascii="Arial CE" w:eastAsiaTheme="minorHAnsi" w:hAnsi="Arial CE" w:cs="Arial CE"/>
        </w:rPr>
        <w:t xml:space="preserve"> služby,</w:t>
      </w:r>
    </w:p>
    <w:p w14:paraId="0D5E3A43" w14:textId="43DA5C9B" w:rsidR="00E54FE0" w:rsidRPr="0044553A" w:rsidRDefault="00E54FE0" w:rsidP="0044553A">
      <w:pPr>
        <w:pStyle w:val="Odsekzoznamu"/>
        <w:widowControl/>
        <w:numPr>
          <w:ilvl w:val="0"/>
          <w:numId w:val="4"/>
        </w:numPr>
        <w:adjustRightInd w:val="0"/>
        <w:rPr>
          <w:rFonts w:ascii="Arial CE" w:eastAsiaTheme="minorHAnsi" w:hAnsi="Arial CE" w:cs="Arial CE"/>
        </w:rPr>
      </w:pPr>
      <w:r w:rsidRPr="0044553A">
        <w:rPr>
          <w:rFonts w:ascii="Arial CE" w:eastAsiaTheme="minorHAnsi" w:hAnsi="Arial CE" w:cs="Arial CE"/>
        </w:rPr>
        <w:t xml:space="preserve">Organizovanie </w:t>
      </w:r>
      <w:proofErr w:type="spellStart"/>
      <w:r w:rsidRPr="0044553A">
        <w:rPr>
          <w:rFonts w:ascii="Arial CE" w:eastAsiaTheme="minorHAnsi" w:hAnsi="Arial CE" w:cs="Arial CE"/>
        </w:rPr>
        <w:t>kulturnych</w:t>
      </w:r>
      <w:proofErr w:type="spellEnd"/>
      <w:r w:rsidRPr="0044553A">
        <w:rPr>
          <w:rFonts w:ascii="Arial CE" w:eastAsiaTheme="minorHAnsi" w:hAnsi="Arial CE" w:cs="Arial CE"/>
        </w:rPr>
        <w:t xml:space="preserve"> a iných </w:t>
      </w:r>
      <w:proofErr w:type="spellStart"/>
      <w:r w:rsidRPr="0044553A">
        <w:rPr>
          <w:rFonts w:ascii="Arial CE" w:eastAsiaTheme="minorHAnsi" w:hAnsi="Arial CE" w:cs="Arial CE"/>
        </w:rPr>
        <w:t>spoločenskych</w:t>
      </w:r>
      <w:proofErr w:type="spellEnd"/>
      <w:r w:rsidRPr="0044553A">
        <w:rPr>
          <w:rFonts w:ascii="Arial CE" w:eastAsiaTheme="minorHAnsi" w:hAnsi="Arial CE" w:cs="Arial CE"/>
        </w:rPr>
        <w:t xml:space="preserve"> </w:t>
      </w:r>
      <w:proofErr w:type="spellStart"/>
      <w:r w:rsidRPr="0044553A">
        <w:rPr>
          <w:rFonts w:ascii="Arial CE" w:eastAsiaTheme="minorHAnsi" w:hAnsi="Arial CE" w:cs="Arial CE"/>
        </w:rPr>
        <w:t>podujati</w:t>
      </w:r>
      <w:proofErr w:type="spellEnd"/>
      <w:r w:rsidRPr="0044553A">
        <w:rPr>
          <w:rFonts w:ascii="Arial CE" w:eastAsiaTheme="minorHAnsi" w:hAnsi="Arial CE" w:cs="Arial CE"/>
        </w:rPr>
        <w:t>,</w:t>
      </w:r>
    </w:p>
    <w:p w14:paraId="72EDD50F" w14:textId="14B8EC22" w:rsidR="00E54FE0" w:rsidRPr="0044553A" w:rsidRDefault="00E54FE0" w:rsidP="0044553A">
      <w:pPr>
        <w:pStyle w:val="Odsekzoznamu"/>
        <w:widowControl/>
        <w:numPr>
          <w:ilvl w:val="0"/>
          <w:numId w:val="4"/>
        </w:numPr>
        <w:adjustRightInd w:val="0"/>
        <w:rPr>
          <w:rFonts w:ascii="Arial CE" w:eastAsiaTheme="minorHAnsi" w:hAnsi="Arial CE" w:cs="Arial CE"/>
        </w:rPr>
      </w:pPr>
      <w:proofErr w:type="spellStart"/>
      <w:r w:rsidRPr="0044553A">
        <w:rPr>
          <w:rFonts w:ascii="Arial CE" w:eastAsiaTheme="minorHAnsi" w:hAnsi="Arial CE" w:cs="Arial CE"/>
        </w:rPr>
        <w:t>Činnost</w:t>
      </w:r>
      <w:proofErr w:type="spellEnd"/>
      <w:r w:rsidRPr="0044553A">
        <w:rPr>
          <w:rFonts w:ascii="Arial CE" w:eastAsiaTheme="minorHAnsi" w:hAnsi="Arial CE" w:cs="Arial CE"/>
        </w:rPr>
        <w:t xml:space="preserve">‘ </w:t>
      </w:r>
      <w:proofErr w:type="spellStart"/>
      <w:r w:rsidRPr="0044553A">
        <w:rPr>
          <w:rFonts w:ascii="Arial CE" w:eastAsiaTheme="minorHAnsi" w:hAnsi="Arial CE" w:cs="Arial CE"/>
        </w:rPr>
        <w:t>podnikatel‘skych</w:t>
      </w:r>
      <w:proofErr w:type="spellEnd"/>
      <w:r w:rsidRPr="0044553A">
        <w:rPr>
          <w:rFonts w:ascii="Arial CE" w:eastAsiaTheme="minorHAnsi" w:hAnsi="Arial CE" w:cs="Arial CE"/>
        </w:rPr>
        <w:t xml:space="preserve">, </w:t>
      </w:r>
      <w:proofErr w:type="spellStart"/>
      <w:r w:rsidRPr="0044553A">
        <w:rPr>
          <w:rFonts w:ascii="Arial CE" w:eastAsiaTheme="minorHAnsi" w:hAnsi="Arial CE" w:cs="Arial CE"/>
        </w:rPr>
        <w:t>organizačnych</w:t>
      </w:r>
      <w:proofErr w:type="spellEnd"/>
      <w:r w:rsidRPr="0044553A">
        <w:rPr>
          <w:rFonts w:ascii="Arial CE" w:eastAsiaTheme="minorHAnsi" w:hAnsi="Arial CE" w:cs="Arial CE"/>
        </w:rPr>
        <w:t xml:space="preserve"> a </w:t>
      </w:r>
      <w:proofErr w:type="spellStart"/>
      <w:r w:rsidRPr="0044553A">
        <w:rPr>
          <w:rFonts w:ascii="Arial CE" w:eastAsiaTheme="minorHAnsi" w:hAnsi="Arial CE" w:cs="Arial CE"/>
        </w:rPr>
        <w:t>ekonomickych</w:t>
      </w:r>
      <w:proofErr w:type="spellEnd"/>
      <w:r w:rsidRPr="0044553A">
        <w:rPr>
          <w:rFonts w:ascii="Arial CE" w:eastAsiaTheme="minorHAnsi" w:hAnsi="Arial CE" w:cs="Arial CE"/>
        </w:rPr>
        <w:t xml:space="preserve"> poradcov,</w:t>
      </w:r>
    </w:p>
    <w:p w14:paraId="29138D8C" w14:textId="433E3481" w:rsidR="00E54FE0" w:rsidRPr="0044553A" w:rsidRDefault="00E54FE0" w:rsidP="0044553A">
      <w:pPr>
        <w:pStyle w:val="Odsekzoznamu"/>
        <w:widowControl/>
        <w:numPr>
          <w:ilvl w:val="0"/>
          <w:numId w:val="4"/>
        </w:numPr>
        <w:adjustRightInd w:val="0"/>
        <w:rPr>
          <w:rFonts w:ascii="Arial CE" w:eastAsiaTheme="minorHAnsi" w:hAnsi="Arial CE" w:cs="Arial CE"/>
        </w:rPr>
      </w:pPr>
      <w:proofErr w:type="spellStart"/>
      <w:r w:rsidRPr="0044553A">
        <w:rPr>
          <w:rFonts w:ascii="Arial CE" w:eastAsiaTheme="minorHAnsi" w:hAnsi="Arial CE" w:cs="Arial CE"/>
        </w:rPr>
        <w:t>Vydavatel‘ska</w:t>
      </w:r>
      <w:proofErr w:type="spellEnd"/>
      <w:r w:rsidRPr="0044553A">
        <w:rPr>
          <w:rFonts w:ascii="Arial CE" w:eastAsiaTheme="minorHAnsi" w:hAnsi="Arial CE" w:cs="Arial CE"/>
        </w:rPr>
        <w:t xml:space="preserve"> </w:t>
      </w:r>
      <w:proofErr w:type="spellStart"/>
      <w:r w:rsidRPr="0044553A">
        <w:rPr>
          <w:rFonts w:ascii="Arial CE" w:eastAsiaTheme="minorHAnsi" w:hAnsi="Arial CE" w:cs="Arial CE"/>
        </w:rPr>
        <w:t>činnost</w:t>
      </w:r>
      <w:proofErr w:type="spellEnd"/>
      <w:r w:rsidRPr="0044553A">
        <w:rPr>
          <w:rFonts w:ascii="Arial CE" w:eastAsiaTheme="minorHAnsi" w:hAnsi="Arial CE" w:cs="Arial CE"/>
        </w:rPr>
        <w:t>‘,</w:t>
      </w:r>
    </w:p>
    <w:p w14:paraId="6E29F951" w14:textId="70208A0C" w:rsidR="00E54FE0" w:rsidRPr="0044553A" w:rsidRDefault="00E54FE0" w:rsidP="0044553A">
      <w:pPr>
        <w:pStyle w:val="Odsekzoznamu"/>
        <w:widowControl/>
        <w:numPr>
          <w:ilvl w:val="0"/>
          <w:numId w:val="4"/>
        </w:numPr>
        <w:adjustRightInd w:val="0"/>
        <w:rPr>
          <w:rFonts w:ascii="Arial CE" w:eastAsiaTheme="minorHAnsi" w:hAnsi="Arial CE" w:cs="Arial CE"/>
        </w:rPr>
      </w:pPr>
      <w:r w:rsidRPr="0044553A">
        <w:rPr>
          <w:rFonts w:ascii="Arial CE" w:eastAsiaTheme="minorHAnsi" w:hAnsi="Arial CE" w:cs="Arial CE"/>
        </w:rPr>
        <w:t xml:space="preserve">Baliace činnosti, </w:t>
      </w:r>
      <w:proofErr w:type="spellStart"/>
      <w:r w:rsidRPr="0044553A">
        <w:rPr>
          <w:rFonts w:ascii="Arial CE" w:eastAsiaTheme="minorHAnsi" w:hAnsi="Arial CE" w:cs="Arial CE"/>
        </w:rPr>
        <w:t>manipulacia</w:t>
      </w:r>
      <w:proofErr w:type="spellEnd"/>
      <w:r w:rsidRPr="0044553A">
        <w:rPr>
          <w:rFonts w:ascii="Arial CE" w:eastAsiaTheme="minorHAnsi" w:hAnsi="Arial CE" w:cs="Arial CE"/>
        </w:rPr>
        <w:t xml:space="preserve"> s tovarom,</w:t>
      </w:r>
    </w:p>
    <w:p w14:paraId="5B4E80E0" w14:textId="0C78CE59" w:rsidR="00E54FE0" w:rsidRPr="0044553A" w:rsidRDefault="00E54FE0" w:rsidP="0044553A">
      <w:pPr>
        <w:pStyle w:val="Odsekzoznamu"/>
        <w:widowControl/>
        <w:numPr>
          <w:ilvl w:val="0"/>
          <w:numId w:val="4"/>
        </w:numPr>
        <w:adjustRightInd w:val="0"/>
        <w:rPr>
          <w:rFonts w:ascii="Arial CE" w:eastAsiaTheme="minorHAnsi" w:hAnsi="Arial CE" w:cs="Arial CE"/>
        </w:rPr>
      </w:pPr>
      <w:r w:rsidRPr="0044553A">
        <w:rPr>
          <w:rFonts w:ascii="Arial CE" w:eastAsiaTheme="minorHAnsi" w:hAnsi="Arial CE" w:cs="Arial CE"/>
        </w:rPr>
        <w:t>Skladovanie,</w:t>
      </w:r>
    </w:p>
    <w:p w14:paraId="6DB2F34E" w14:textId="7C2F1530" w:rsidR="00E54FE0" w:rsidRPr="0044553A" w:rsidRDefault="00E54FE0" w:rsidP="0044553A">
      <w:pPr>
        <w:pStyle w:val="Odsekzoznamu"/>
        <w:widowControl/>
        <w:numPr>
          <w:ilvl w:val="0"/>
          <w:numId w:val="4"/>
        </w:numPr>
        <w:adjustRightInd w:val="0"/>
        <w:rPr>
          <w:rFonts w:ascii="Arial CE" w:eastAsiaTheme="minorHAnsi" w:hAnsi="Arial CE" w:cs="Arial CE"/>
        </w:rPr>
      </w:pPr>
      <w:proofErr w:type="spellStart"/>
      <w:r w:rsidRPr="0044553A">
        <w:rPr>
          <w:rFonts w:ascii="Arial CE" w:eastAsiaTheme="minorHAnsi" w:hAnsi="Arial CE" w:cs="Arial CE"/>
        </w:rPr>
        <w:t>Sprostredkovateľska</w:t>
      </w:r>
      <w:proofErr w:type="spellEnd"/>
      <w:r w:rsidRPr="0044553A">
        <w:rPr>
          <w:rFonts w:ascii="Arial CE" w:eastAsiaTheme="minorHAnsi" w:hAnsi="Arial CE" w:cs="Arial CE"/>
        </w:rPr>
        <w:t xml:space="preserve"> </w:t>
      </w:r>
      <w:proofErr w:type="spellStart"/>
      <w:r w:rsidRPr="0044553A">
        <w:rPr>
          <w:rFonts w:ascii="Arial CE" w:eastAsiaTheme="minorHAnsi" w:hAnsi="Arial CE" w:cs="Arial CE"/>
        </w:rPr>
        <w:t>činnost</w:t>
      </w:r>
      <w:proofErr w:type="spellEnd"/>
      <w:r w:rsidRPr="0044553A">
        <w:rPr>
          <w:rFonts w:ascii="Arial CE" w:eastAsiaTheme="minorHAnsi" w:hAnsi="Arial CE" w:cs="Arial CE"/>
        </w:rPr>
        <w:t xml:space="preserve">‘ v oblasti </w:t>
      </w:r>
      <w:proofErr w:type="spellStart"/>
      <w:r w:rsidRPr="0044553A">
        <w:rPr>
          <w:rFonts w:ascii="Arial CE" w:eastAsiaTheme="minorHAnsi" w:hAnsi="Arial CE" w:cs="Arial CE"/>
        </w:rPr>
        <w:t>vyroby</w:t>
      </w:r>
      <w:proofErr w:type="spellEnd"/>
    </w:p>
    <w:p w14:paraId="052CE0B0" w14:textId="4FF92083" w:rsidR="00E54FE0" w:rsidRPr="0044553A" w:rsidRDefault="00E54FE0" w:rsidP="0044553A">
      <w:pPr>
        <w:pStyle w:val="Odsekzoznamu"/>
        <w:widowControl/>
        <w:numPr>
          <w:ilvl w:val="0"/>
          <w:numId w:val="4"/>
        </w:numPr>
        <w:adjustRightInd w:val="0"/>
        <w:rPr>
          <w:rFonts w:ascii="Arial CE" w:eastAsiaTheme="minorHAnsi" w:hAnsi="Arial CE" w:cs="Arial CE"/>
        </w:rPr>
      </w:pPr>
      <w:proofErr w:type="spellStart"/>
      <w:r w:rsidRPr="0044553A">
        <w:rPr>
          <w:rFonts w:ascii="Arial CE" w:eastAsiaTheme="minorHAnsi" w:hAnsi="Arial CE" w:cs="Arial CE"/>
        </w:rPr>
        <w:t>Polygraficka</w:t>
      </w:r>
      <w:proofErr w:type="spellEnd"/>
      <w:r w:rsidRPr="0044553A">
        <w:rPr>
          <w:rFonts w:ascii="Arial CE" w:eastAsiaTheme="minorHAnsi" w:hAnsi="Arial CE" w:cs="Arial CE"/>
        </w:rPr>
        <w:t xml:space="preserve"> </w:t>
      </w:r>
      <w:proofErr w:type="spellStart"/>
      <w:r w:rsidRPr="0044553A">
        <w:rPr>
          <w:rFonts w:ascii="Arial CE" w:eastAsiaTheme="minorHAnsi" w:hAnsi="Arial CE" w:cs="Arial CE"/>
        </w:rPr>
        <w:t>vyroba</w:t>
      </w:r>
      <w:proofErr w:type="spellEnd"/>
      <w:r w:rsidRPr="0044553A">
        <w:rPr>
          <w:rFonts w:ascii="Arial CE" w:eastAsiaTheme="minorHAnsi" w:hAnsi="Arial CE" w:cs="Arial CE"/>
        </w:rPr>
        <w:t xml:space="preserve">, sadzba a konečna </w:t>
      </w:r>
      <w:proofErr w:type="spellStart"/>
      <w:r w:rsidRPr="0044553A">
        <w:rPr>
          <w:rFonts w:ascii="Arial CE" w:eastAsiaTheme="minorHAnsi" w:hAnsi="Arial CE" w:cs="Arial CE"/>
        </w:rPr>
        <w:t>uprava</w:t>
      </w:r>
      <w:proofErr w:type="spellEnd"/>
      <w:r w:rsidRPr="0044553A">
        <w:rPr>
          <w:rFonts w:ascii="Arial CE" w:eastAsiaTheme="minorHAnsi" w:hAnsi="Arial CE" w:cs="Arial CE"/>
        </w:rPr>
        <w:t xml:space="preserve"> </w:t>
      </w:r>
      <w:proofErr w:type="spellStart"/>
      <w:r w:rsidRPr="0044553A">
        <w:rPr>
          <w:rFonts w:ascii="Arial CE" w:eastAsiaTheme="minorHAnsi" w:hAnsi="Arial CE" w:cs="Arial CE"/>
        </w:rPr>
        <w:t>tlačovin</w:t>
      </w:r>
      <w:proofErr w:type="spellEnd"/>
    </w:p>
    <w:p w14:paraId="25B48267" w14:textId="592DE7B6" w:rsidR="00E54FE0" w:rsidRPr="0044553A" w:rsidRDefault="00E54FE0" w:rsidP="0044553A">
      <w:pPr>
        <w:pStyle w:val="Odsekzoznamu"/>
        <w:widowControl/>
        <w:numPr>
          <w:ilvl w:val="0"/>
          <w:numId w:val="4"/>
        </w:numPr>
        <w:adjustRightInd w:val="0"/>
        <w:rPr>
          <w:rFonts w:ascii="Arial CE" w:eastAsiaTheme="minorHAnsi" w:hAnsi="Arial CE" w:cs="Arial CE"/>
        </w:rPr>
      </w:pPr>
      <w:proofErr w:type="spellStart"/>
      <w:r w:rsidRPr="0044553A">
        <w:rPr>
          <w:rFonts w:ascii="Arial CE" w:eastAsiaTheme="minorHAnsi" w:hAnsi="Arial CE" w:cs="Arial CE"/>
        </w:rPr>
        <w:t>Vyroba</w:t>
      </w:r>
      <w:proofErr w:type="spellEnd"/>
      <w:r w:rsidRPr="0044553A">
        <w:rPr>
          <w:rFonts w:ascii="Arial CE" w:eastAsiaTheme="minorHAnsi" w:hAnsi="Arial CE" w:cs="Arial CE"/>
        </w:rPr>
        <w:t xml:space="preserve"> </w:t>
      </w:r>
      <w:proofErr w:type="spellStart"/>
      <w:r w:rsidRPr="0044553A">
        <w:rPr>
          <w:rFonts w:ascii="Arial CE" w:eastAsiaTheme="minorHAnsi" w:hAnsi="Arial CE" w:cs="Arial CE"/>
        </w:rPr>
        <w:t>vyrobkov</w:t>
      </w:r>
      <w:proofErr w:type="spellEnd"/>
      <w:r w:rsidRPr="0044553A">
        <w:rPr>
          <w:rFonts w:ascii="Arial CE" w:eastAsiaTheme="minorHAnsi" w:hAnsi="Arial CE" w:cs="Arial CE"/>
        </w:rPr>
        <w:t xml:space="preserve"> z papiera</w:t>
      </w:r>
    </w:p>
    <w:p w14:paraId="18FB6151" w14:textId="6502B9E7" w:rsidR="00E54FE0" w:rsidRPr="0044553A" w:rsidRDefault="00E54FE0" w:rsidP="0044553A">
      <w:pPr>
        <w:pStyle w:val="Odsekzoznamu"/>
        <w:widowControl/>
        <w:numPr>
          <w:ilvl w:val="0"/>
          <w:numId w:val="4"/>
        </w:numPr>
        <w:adjustRightInd w:val="0"/>
        <w:rPr>
          <w:rFonts w:ascii="Arial CE" w:eastAsiaTheme="minorHAnsi" w:hAnsi="Arial CE" w:cs="Arial CE"/>
        </w:rPr>
      </w:pPr>
      <w:proofErr w:type="spellStart"/>
      <w:r w:rsidRPr="0044553A">
        <w:rPr>
          <w:rFonts w:ascii="Arial CE" w:eastAsiaTheme="minorHAnsi" w:hAnsi="Arial CE" w:cs="Arial CE"/>
        </w:rPr>
        <w:t>Textilna</w:t>
      </w:r>
      <w:proofErr w:type="spellEnd"/>
      <w:r w:rsidRPr="0044553A">
        <w:rPr>
          <w:rFonts w:ascii="Arial CE" w:eastAsiaTheme="minorHAnsi" w:hAnsi="Arial CE" w:cs="Arial CE"/>
        </w:rPr>
        <w:t xml:space="preserve"> </w:t>
      </w:r>
      <w:proofErr w:type="spellStart"/>
      <w:r w:rsidRPr="0044553A">
        <w:rPr>
          <w:rFonts w:ascii="Arial CE" w:eastAsiaTheme="minorHAnsi" w:hAnsi="Arial CE" w:cs="Arial CE"/>
        </w:rPr>
        <w:t>vyroba</w:t>
      </w:r>
      <w:proofErr w:type="spellEnd"/>
    </w:p>
    <w:p w14:paraId="7ED1273B" w14:textId="77777777" w:rsidR="00E54FE0" w:rsidRPr="00E54FE0" w:rsidRDefault="00E54FE0" w:rsidP="0044553A">
      <w:pPr>
        <w:pStyle w:val="Default"/>
        <w:tabs>
          <w:tab w:val="left" w:pos="9781"/>
        </w:tabs>
        <w:spacing w:before="120"/>
        <w:rPr>
          <w:rFonts w:ascii="Arial CE" w:hAnsi="Arial CE"/>
          <w:color w:val="auto"/>
          <w:sz w:val="22"/>
          <w:szCs w:val="22"/>
        </w:rPr>
      </w:pPr>
    </w:p>
    <w:p w14:paraId="38DAF539" w14:textId="77777777" w:rsidR="00E54FE0" w:rsidRPr="00E54FE0" w:rsidRDefault="00E54FE0" w:rsidP="0044553A">
      <w:pPr>
        <w:pStyle w:val="Default"/>
        <w:tabs>
          <w:tab w:val="left" w:pos="9781"/>
        </w:tabs>
        <w:spacing w:before="120"/>
        <w:rPr>
          <w:rFonts w:ascii="Arial CE" w:hAnsi="Arial CE"/>
          <w:color w:val="auto"/>
          <w:sz w:val="22"/>
          <w:szCs w:val="22"/>
        </w:rPr>
      </w:pPr>
      <w:r w:rsidRPr="00E54FE0">
        <w:rPr>
          <w:rFonts w:ascii="Arial CE" w:hAnsi="Arial CE"/>
          <w:b/>
          <w:color w:val="auto"/>
          <w:sz w:val="22"/>
          <w:szCs w:val="22"/>
        </w:rPr>
        <w:t>RSP</w:t>
      </w:r>
      <w:r w:rsidRPr="00E54FE0">
        <w:rPr>
          <w:rFonts w:ascii="Arial CE" w:hAnsi="Arial CE"/>
          <w:color w:val="auto"/>
          <w:sz w:val="22"/>
          <w:szCs w:val="22"/>
        </w:rPr>
        <w:t xml:space="preserve"> v období, za ktoré je zostavená účtovná závierka, </w:t>
      </w:r>
      <w:r w:rsidRPr="00E54FE0">
        <w:rPr>
          <w:rFonts w:ascii="Arial CE" w:hAnsi="Arial CE"/>
          <w:b/>
          <w:color w:val="auto"/>
          <w:sz w:val="22"/>
          <w:szCs w:val="22"/>
        </w:rPr>
        <w:t>nemenil</w:t>
      </w:r>
      <w:r w:rsidRPr="00E54FE0">
        <w:rPr>
          <w:rFonts w:ascii="Arial CE" w:hAnsi="Arial CE"/>
          <w:color w:val="auto"/>
          <w:sz w:val="22"/>
          <w:szCs w:val="22"/>
        </w:rPr>
        <w:t xml:space="preserve"> predmety činnosti.    </w:t>
      </w:r>
    </w:p>
    <w:p w14:paraId="361CEB6D" w14:textId="68437B7F" w:rsidR="00E54FE0" w:rsidRPr="00E54FE0" w:rsidRDefault="00E54FE0" w:rsidP="0044553A">
      <w:pPr>
        <w:pStyle w:val="Default"/>
        <w:tabs>
          <w:tab w:val="left" w:pos="9781"/>
        </w:tabs>
        <w:spacing w:before="120"/>
        <w:ind w:left="284"/>
        <w:rPr>
          <w:rFonts w:ascii="Arial CE" w:hAnsi="Arial CE"/>
          <w:color w:val="auto"/>
          <w:sz w:val="22"/>
          <w:szCs w:val="22"/>
        </w:rPr>
      </w:pPr>
      <w:r w:rsidRPr="00E54FE0">
        <w:rPr>
          <w:rFonts w:ascii="Arial CE" w:hAnsi="Arial CE"/>
          <w:color w:val="auto"/>
          <w:sz w:val="22"/>
          <w:szCs w:val="22"/>
        </w:rPr>
        <w:t>Hlavným cieľom RSP v zmysle základného dokumentu spoločnosti je poskytovanie spoločensky prospešnej služby v oblasti integrácie znevýhodnených občanov-pracovníkov a ich zaradenie do pracovného procesu</w:t>
      </w:r>
    </w:p>
    <w:p w14:paraId="0E808C7E" w14:textId="77777777" w:rsidR="00E54FE0" w:rsidRPr="00E54FE0" w:rsidRDefault="00E54FE0" w:rsidP="0044553A">
      <w:pPr>
        <w:pStyle w:val="Default"/>
        <w:tabs>
          <w:tab w:val="left" w:pos="9781"/>
        </w:tabs>
        <w:spacing w:before="60"/>
        <w:ind w:left="284"/>
        <w:rPr>
          <w:rFonts w:ascii="Arial CE" w:hAnsi="Arial CE"/>
          <w:color w:val="auto"/>
          <w:sz w:val="22"/>
          <w:szCs w:val="22"/>
        </w:rPr>
      </w:pPr>
      <w:r w:rsidRPr="00E54FE0">
        <w:rPr>
          <w:rFonts w:ascii="Arial CE" w:hAnsi="Arial CE"/>
          <w:b/>
          <w:color w:val="auto"/>
          <w:sz w:val="22"/>
          <w:szCs w:val="22"/>
        </w:rPr>
        <w:t>RSP</w:t>
      </w:r>
      <w:r w:rsidRPr="00E54FE0">
        <w:rPr>
          <w:rFonts w:ascii="Arial CE" w:hAnsi="Arial CE"/>
          <w:color w:val="auto"/>
          <w:sz w:val="22"/>
          <w:szCs w:val="22"/>
        </w:rPr>
        <w:t xml:space="preserve"> v období, za ktoré je zostavená účtovná závierka </w:t>
      </w:r>
      <w:r w:rsidRPr="00E54FE0">
        <w:rPr>
          <w:rFonts w:ascii="Arial CE" w:hAnsi="Arial CE"/>
          <w:b/>
          <w:color w:val="auto"/>
          <w:sz w:val="22"/>
          <w:szCs w:val="22"/>
        </w:rPr>
        <w:t xml:space="preserve">splnil </w:t>
      </w:r>
      <w:r w:rsidRPr="00E54FE0">
        <w:rPr>
          <w:rFonts w:ascii="Arial CE" w:hAnsi="Arial CE"/>
          <w:color w:val="auto"/>
          <w:sz w:val="22"/>
          <w:szCs w:val="22"/>
        </w:rPr>
        <w:t xml:space="preserve"> hlavný cieľ, ktorým je dosahovanie merateľného pozitívneho sociálneho vplyvu (PSV).</w:t>
      </w:r>
    </w:p>
    <w:p w14:paraId="749A73B8" w14:textId="77777777" w:rsidR="00E54FE0" w:rsidRPr="00E54FE0" w:rsidRDefault="00E54FE0" w:rsidP="0044553A">
      <w:pPr>
        <w:pStyle w:val="Default"/>
        <w:tabs>
          <w:tab w:val="left" w:pos="9781"/>
        </w:tabs>
        <w:spacing w:before="60"/>
        <w:ind w:left="284"/>
        <w:rPr>
          <w:rFonts w:ascii="Arial CE" w:hAnsi="Arial CE"/>
          <w:color w:val="auto"/>
          <w:sz w:val="22"/>
          <w:szCs w:val="22"/>
        </w:rPr>
      </w:pPr>
    </w:p>
    <w:p w14:paraId="645651A7" w14:textId="77777777" w:rsidR="00E54FE0" w:rsidRPr="00E54FE0" w:rsidRDefault="00E54FE0" w:rsidP="0044553A">
      <w:pPr>
        <w:pStyle w:val="Odsekzoznamu"/>
        <w:numPr>
          <w:ilvl w:val="1"/>
          <w:numId w:val="1"/>
        </w:numPr>
        <w:tabs>
          <w:tab w:val="left" w:pos="9781"/>
        </w:tabs>
        <w:ind w:left="426"/>
        <w:rPr>
          <w:rFonts w:ascii="Arial CE" w:hAnsi="Arial CE"/>
        </w:rPr>
      </w:pPr>
      <w:r w:rsidRPr="00E54FE0">
        <w:rPr>
          <w:rFonts w:ascii="Arial CE" w:hAnsi="Arial CE"/>
        </w:rPr>
        <w:t xml:space="preserve">počet zamestnancov účtovnej jednotky </w:t>
      </w:r>
    </w:p>
    <w:p w14:paraId="5E875E97" w14:textId="77777777" w:rsidR="00E54FE0" w:rsidRPr="00E54FE0" w:rsidRDefault="00E54FE0" w:rsidP="0044553A">
      <w:pPr>
        <w:pStyle w:val="Odsekzoznamu"/>
        <w:tabs>
          <w:tab w:val="left" w:pos="9781"/>
        </w:tabs>
        <w:ind w:left="777"/>
        <w:rPr>
          <w:rFonts w:ascii="Arial CE" w:hAnsi="Arial CE"/>
        </w:rPr>
      </w:pPr>
      <w:r w:rsidRPr="00E54FE0">
        <w:rPr>
          <w:rFonts w:ascii="Arial CE" w:hAnsi="Arial CE"/>
        </w:rPr>
        <w:t>1. priemerný prepočítaný počet zamestnancov účtovnej jednotky počas účtovného obdobia: 3</w:t>
      </w:r>
    </w:p>
    <w:p w14:paraId="0A44A86A" w14:textId="77777777" w:rsidR="00E54FE0" w:rsidRPr="00E54FE0" w:rsidRDefault="00E54FE0" w:rsidP="0044553A">
      <w:pPr>
        <w:pStyle w:val="Odsekzoznamu"/>
        <w:tabs>
          <w:tab w:val="left" w:pos="9781"/>
        </w:tabs>
        <w:ind w:left="777"/>
        <w:rPr>
          <w:rFonts w:ascii="Arial CE" w:hAnsi="Arial CE"/>
        </w:rPr>
      </w:pPr>
      <w:r w:rsidRPr="00E54FE0">
        <w:rPr>
          <w:rFonts w:ascii="Arial CE" w:hAnsi="Arial CE"/>
        </w:rPr>
        <w:t>2. počet zamestnancov účtovnej jednotky ku dňu, ku ktorému sa zostavuje účtovná závierka: 3</w:t>
      </w:r>
    </w:p>
    <w:p w14:paraId="06FDB105" w14:textId="77777777" w:rsidR="00E54FE0" w:rsidRPr="00E54FE0" w:rsidRDefault="00E54FE0" w:rsidP="0044553A">
      <w:pPr>
        <w:tabs>
          <w:tab w:val="left" w:pos="9781"/>
        </w:tabs>
        <w:ind w:left="993" w:hanging="284"/>
        <w:rPr>
          <w:rFonts w:ascii="Arial CE" w:hAnsi="Arial CE"/>
        </w:rPr>
      </w:pPr>
      <w:r w:rsidRPr="00E54FE0">
        <w:rPr>
          <w:rFonts w:ascii="Arial CE" w:hAnsi="Arial CE"/>
        </w:rPr>
        <w:t xml:space="preserve">- </w:t>
      </w:r>
      <w:r w:rsidRPr="00E54FE0">
        <w:rPr>
          <w:rFonts w:ascii="Arial CE" w:hAnsi="Arial CE"/>
        </w:rPr>
        <w:tab/>
        <w:t>z toho počet vedúcich zamestnancov, ktorými sa rozumejú vedúci zamestnanci v priamej riadiacej pôsobnosti štatutárneho orgánu alebo člena štatutárneho orgánu a vedúci zamestnanci, ktorí sú v priamej riadiacej pôsobnosti tohto vedúceho zamestnanca: 1</w:t>
      </w:r>
    </w:p>
    <w:p w14:paraId="4D7CBD5F" w14:textId="77777777" w:rsidR="00E54FE0" w:rsidRPr="00E54FE0" w:rsidRDefault="00E54FE0" w:rsidP="0044553A">
      <w:pPr>
        <w:pStyle w:val="Default"/>
        <w:tabs>
          <w:tab w:val="left" w:pos="709"/>
          <w:tab w:val="left" w:pos="9781"/>
        </w:tabs>
        <w:ind w:left="709" w:hanging="709"/>
        <w:rPr>
          <w:rFonts w:ascii="Arial CE" w:hAnsi="Arial CE"/>
          <w:color w:val="auto"/>
          <w:sz w:val="22"/>
          <w:szCs w:val="22"/>
        </w:rPr>
      </w:pPr>
      <w:r w:rsidRPr="00E54FE0">
        <w:rPr>
          <w:rFonts w:ascii="Arial CE" w:hAnsi="Arial CE"/>
          <w:color w:val="auto"/>
          <w:sz w:val="22"/>
          <w:szCs w:val="22"/>
        </w:rPr>
        <w:tab/>
        <w:t xml:space="preserve">V prípade </w:t>
      </w:r>
      <w:r w:rsidRPr="00E54FE0">
        <w:rPr>
          <w:rFonts w:ascii="Arial CE" w:hAnsi="Arial CE"/>
          <w:b/>
          <w:color w:val="auto"/>
          <w:sz w:val="22"/>
          <w:szCs w:val="22"/>
        </w:rPr>
        <w:t>RSP</w:t>
      </w:r>
      <w:r w:rsidRPr="00E54FE0">
        <w:rPr>
          <w:rFonts w:ascii="Arial CE" w:hAnsi="Arial CE"/>
          <w:color w:val="auto"/>
          <w:sz w:val="22"/>
          <w:szCs w:val="22"/>
        </w:rPr>
        <w:t xml:space="preserve">, ktorý je obchodnou spoločnosťou alebo fyzickou osobou – podnikateľom, RSP </w:t>
      </w:r>
      <w:r w:rsidRPr="00E54FE0">
        <w:rPr>
          <w:rFonts w:ascii="Arial CE" w:hAnsi="Arial CE"/>
          <w:b/>
          <w:color w:val="auto"/>
          <w:sz w:val="22"/>
          <w:szCs w:val="22"/>
        </w:rPr>
        <w:t xml:space="preserve">plnil </w:t>
      </w:r>
      <w:r w:rsidRPr="00E54FE0">
        <w:rPr>
          <w:rFonts w:ascii="Arial CE" w:hAnsi="Arial CE"/>
          <w:color w:val="auto"/>
          <w:sz w:val="22"/>
          <w:szCs w:val="22"/>
        </w:rPr>
        <w:t>podmienku v zmysle §6 odsek 1, písm. h) zákona o SE o minimálnom počte zamestnancov a ich úväzkoch.</w:t>
      </w:r>
      <w:r w:rsidRPr="00E54FE0">
        <w:rPr>
          <w:rFonts w:ascii="Arial CE" w:hAnsi="Arial CE"/>
          <w:color w:val="auto"/>
          <w:sz w:val="22"/>
          <w:szCs w:val="22"/>
        </w:rPr>
        <w:tab/>
      </w:r>
    </w:p>
    <w:p w14:paraId="4579B3F6" w14:textId="108EB8D0" w:rsidR="00E54FE0" w:rsidRPr="00E54FE0" w:rsidRDefault="00E54FE0" w:rsidP="0044553A">
      <w:pPr>
        <w:pStyle w:val="Odsekzoznamu"/>
        <w:numPr>
          <w:ilvl w:val="1"/>
          <w:numId w:val="1"/>
        </w:numPr>
        <w:tabs>
          <w:tab w:val="left" w:pos="9781"/>
        </w:tabs>
        <w:spacing w:before="60"/>
        <w:ind w:left="426" w:hanging="284"/>
        <w:rPr>
          <w:rFonts w:ascii="Arial CE" w:hAnsi="Arial CE"/>
        </w:rPr>
      </w:pPr>
      <w:proofErr w:type="spellStart"/>
      <w:r>
        <w:rPr>
          <w:rFonts w:ascii="Arial CE" w:hAnsi="Arial CE"/>
        </w:rPr>
        <w:t>Limax</w:t>
      </w:r>
      <w:proofErr w:type="spellEnd"/>
      <w:r>
        <w:rPr>
          <w:rFonts w:ascii="Arial CE" w:hAnsi="Arial CE"/>
        </w:rPr>
        <w:t xml:space="preserve"> LM s.r.o. nie je </w:t>
      </w:r>
      <w:r w:rsidRPr="00E54FE0">
        <w:rPr>
          <w:rFonts w:ascii="Arial CE" w:hAnsi="Arial CE"/>
        </w:rPr>
        <w:t xml:space="preserve"> neobmedzene ručiacim spoločníkom v iných účtovných jednotkách </w:t>
      </w:r>
    </w:p>
    <w:p w14:paraId="68F9C506" w14:textId="7132C602" w:rsidR="00E54FE0" w:rsidRPr="00E54FE0" w:rsidRDefault="00E54FE0" w:rsidP="0044553A">
      <w:pPr>
        <w:pStyle w:val="Odsekzoznamu"/>
        <w:numPr>
          <w:ilvl w:val="1"/>
          <w:numId w:val="1"/>
        </w:numPr>
        <w:tabs>
          <w:tab w:val="left" w:pos="9781"/>
        </w:tabs>
        <w:spacing w:before="60"/>
        <w:ind w:left="426" w:hanging="284"/>
        <w:rPr>
          <w:rFonts w:ascii="Arial CE" w:hAnsi="Arial CE"/>
        </w:rPr>
      </w:pPr>
      <w:r w:rsidRPr="00E54FE0">
        <w:rPr>
          <w:rFonts w:ascii="Arial CE" w:hAnsi="Arial CE"/>
        </w:rPr>
        <w:t>právny dôvod na zostavenie účtovnej závierky</w:t>
      </w:r>
      <w:r>
        <w:rPr>
          <w:rFonts w:ascii="Arial CE" w:hAnsi="Arial CE"/>
        </w:rPr>
        <w:t>: riadna k 31. 12. 2022</w:t>
      </w:r>
    </w:p>
    <w:p w14:paraId="51085D28" w14:textId="2C9C110C" w:rsidR="00E54FE0" w:rsidRPr="00E54FE0" w:rsidRDefault="00E54FE0" w:rsidP="0044553A">
      <w:pPr>
        <w:pStyle w:val="Odsekzoznamu"/>
        <w:numPr>
          <w:ilvl w:val="1"/>
          <w:numId w:val="1"/>
        </w:numPr>
        <w:tabs>
          <w:tab w:val="left" w:pos="9781"/>
        </w:tabs>
        <w:spacing w:before="60"/>
        <w:ind w:left="426" w:hanging="284"/>
        <w:rPr>
          <w:rFonts w:ascii="Arial CE" w:hAnsi="Arial CE"/>
        </w:rPr>
      </w:pPr>
      <w:r w:rsidRPr="00E54FE0">
        <w:rPr>
          <w:rFonts w:ascii="Arial CE" w:hAnsi="Arial CE"/>
        </w:rPr>
        <w:t>dátum schválenia účtovnej závierky za bezprostredne predchádzajúce účtovné obdobie príslušným orgánom účtovnej jednotky</w:t>
      </w:r>
      <w:r>
        <w:rPr>
          <w:rFonts w:ascii="Arial CE" w:hAnsi="Arial CE"/>
        </w:rPr>
        <w:t>: 03. 02. 2023</w:t>
      </w:r>
    </w:p>
    <w:p w14:paraId="48EAA98A" w14:textId="77777777" w:rsidR="00E54FE0" w:rsidRPr="00E54FE0" w:rsidRDefault="00E54FE0" w:rsidP="0044553A">
      <w:pPr>
        <w:tabs>
          <w:tab w:val="left" w:pos="9781"/>
        </w:tabs>
        <w:ind w:right="859"/>
        <w:rPr>
          <w:rFonts w:ascii="Arial CE" w:hAnsi="Arial CE"/>
        </w:rPr>
      </w:pPr>
    </w:p>
    <w:p w14:paraId="6D76DD16" w14:textId="77777777" w:rsidR="00E54FE0" w:rsidRPr="00E54FE0" w:rsidRDefault="00E54FE0" w:rsidP="0044553A">
      <w:pPr>
        <w:pStyle w:val="Zkladntext"/>
        <w:tabs>
          <w:tab w:val="left" w:pos="9781"/>
        </w:tabs>
        <w:spacing w:before="10"/>
        <w:rPr>
          <w:rFonts w:ascii="Arial CE" w:hAnsi="Arial CE"/>
        </w:rPr>
      </w:pPr>
    </w:p>
    <w:p w14:paraId="040C798D" w14:textId="77777777" w:rsidR="00E54FE0" w:rsidRPr="00E54FE0" w:rsidRDefault="00E54FE0" w:rsidP="0044553A">
      <w:pPr>
        <w:pStyle w:val="Nadpis1"/>
        <w:numPr>
          <w:ilvl w:val="0"/>
          <w:numId w:val="1"/>
        </w:numPr>
        <w:tabs>
          <w:tab w:val="left" w:pos="9781"/>
        </w:tabs>
        <w:ind w:left="284"/>
        <w:rPr>
          <w:rFonts w:ascii="Arial CE" w:hAnsi="Arial CE"/>
        </w:rPr>
      </w:pPr>
      <w:r w:rsidRPr="00E54FE0">
        <w:rPr>
          <w:rFonts w:ascii="Arial CE" w:hAnsi="Arial CE"/>
        </w:rPr>
        <w:t>V poznámkach sa uvádzajú ďalšie informácie o:</w:t>
      </w:r>
    </w:p>
    <w:p w14:paraId="6D9FC0B4" w14:textId="77777777" w:rsidR="00E54FE0" w:rsidRPr="003706CE" w:rsidRDefault="00E54FE0" w:rsidP="0044553A">
      <w:pPr>
        <w:pStyle w:val="Odsekzoznamu"/>
        <w:numPr>
          <w:ilvl w:val="1"/>
          <w:numId w:val="1"/>
        </w:numPr>
        <w:tabs>
          <w:tab w:val="left" w:pos="9781"/>
        </w:tabs>
        <w:spacing w:before="120"/>
        <w:ind w:left="426" w:hanging="284"/>
        <w:rPr>
          <w:rFonts w:ascii="Arial CE" w:hAnsi="Arial CE"/>
          <w:b/>
          <w:bCs/>
        </w:rPr>
      </w:pPr>
      <w:r w:rsidRPr="003706CE">
        <w:rPr>
          <w:rFonts w:ascii="Arial CE" w:hAnsi="Arial CE"/>
          <w:b/>
          <w:bCs/>
        </w:rPr>
        <w:t>použitých účtovných zásadách a účtovných</w:t>
      </w:r>
      <w:r w:rsidRPr="003706CE">
        <w:rPr>
          <w:rFonts w:ascii="Arial CE" w:hAnsi="Arial CE"/>
          <w:b/>
          <w:bCs/>
          <w:spacing w:val="-2"/>
        </w:rPr>
        <w:t xml:space="preserve"> </w:t>
      </w:r>
      <w:r w:rsidRPr="003706CE">
        <w:rPr>
          <w:rFonts w:ascii="Arial CE" w:hAnsi="Arial CE"/>
          <w:b/>
          <w:bCs/>
        </w:rPr>
        <w:t>metódach,</w:t>
      </w:r>
    </w:p>
    <w:p w14:paraId="4463C970" w14:textId="54665E65" w:rsidR="00E54FE0" w:rsidRDefault="00E54FE0" w:rsidP="00E54FE0">
      <w:pPr>
        <w:pStyle w:val="Odsekzoznamu"/>
        <w:tabs>
          <w:tab w:val="left" w:pos="9781"/>
        </w:tabs>
        <w:spacing w:before="120"/>
        <w:ind w:left="426" w:firstLine="0"/>
        <w:rPr>
          <w:rFonts w:ascii="Arial CE" w:hAnsi="Arial CE"/>
        </w:rPr>
      </w:pPr>
      <w:r w:rsidRPr="005905E2">
        <w:rPr>
          <w:rFonts w:ascii="Arial CE" w:hAnsi="Arial CE"/>
          <w:b/>
          <w:bCs/>
        </w:rPr>
        <w:lastRenderedPageBreak/>
        <w:t>RSP</w:t>
      </w:r>
      <w:r>
        <w:rPr>
          <w:rFonts w:ascii="Arial CE" w:hAnsi="Arial CE"/>
        </w:rPr>
        <w:t xml:space="preserve">  účtuje v zmysle </w:t>
      </w:r>
      <w:r w:rsidR="005905E2">
        <w:rPr>
          <w:rFonts w:ascii="Arial CE" w:hAnsi="Arial CE"/>
        </w:rPr>
        <w:t>§ 14 odsek 1 zákona o SE v sústave podvojného účtovníctva, pričom účtovným obdobím RSP je kalendárny rok.</w:t>
      </w:r>
    </w:p>
    <w:p w14:paraId="3DCA5154" w14:textId="36FE38FA" w:rsidR="005905E2" w:rsidRDefault="005905E2" w:rsidP="005905E2">
      <w:pPr>
        <w:pStyle w:val="Odsekzoznamu"/>
        <w:tabs>
          <w:tab w:val="left" w:pos="9781"/>
        </w:tabs>
        <w:spacing w:before="120"/>
        <w:ind w:left="426" w:firstLine="0"/>
        <w:rPr>
          <w:rFonts w:ascii="Arial CE" w:hAnsi="Arial CE"/>
        </w:rPr>
      </w:pPr>
      <w:r>
        <w:rPr>
          <w:rFonts w:ascii="Arial CE" w:hAnsi="Arial CE"/>
          <w:b/>
          <w:bCs/>
        </w:rPr>
        <w:t xml:space="preserve">RSP nie je </w:t>
      </w:r>
      <w:r w:rsidRPr="005905E2">
        <w:rPr>
          <w:rFonts w:ascii="Arial CE" w:hAnsi="Arial CE"/>
        </w:rPr>
        <w:t>povinný</w:t>
      </w:r>
      <w:r>
        <w:rPr>
          <w:rFonts w:ascii="Arial CE" w:hAnsi="Arial CE"/>
        </w:rPr>
        <w:t xml:space="preserve"> mať v zmysle § 14 odsek 3 zákona o SE účtovný závierku a výročnú správu overenú štatutárnym audítorom.</w:t>
      </w:r>
    </w:p>
    <w:p w14:paraId="05331366" w14:textId="62E67905" w:rsidR="005905E2" w:rsidRPr="003706CE" w:rsidRDefault="005905E2" w:rsidP="005905E2">
      <w:pPr>
        <w:pStyle w:val="Odsekzoznamu"/>
        <w:numPr>
          <w:ilvl w:val="1"/>
          <w:numId w:val="1"/>
        </w:numPr>
        <w:tabs>
          <w:tab w:val="left" w:pos="9781"/>
        </w:tabs>
        <w:spacing w:before="120"/>
        <w:rPr>
          <w:rFonts w:ascii="Arial CE" w:hAnsi="Arial CE"/>
          <w:b/>
          <w:bCs/>
        </w:rPr>
      </w:pPr>
      <w:r w:rsidRPr="003706CE">
        <w:rPr>
          <w:rFonts w:ascii="Arial CE" w:hAnsi="Arial CE"/>
          <w:b/>
          <w:bCs/>
        </w:rPr>
        <w:t>Údajoch vykázaných na strane pasív súvahy</w:t>
      </w:r>
    </w:p>
    <w:p w14:paraId="17D0A552" w14:textId="77777777" w:rsidR="00E54FE0" w:rsidRDefault="00E54FE0" w:rsidP="00E54FE0">
      <w:pPr>
        <w:pStyle w:val="Odsekzoznamu"/>
        <w:tabs>
          <w:tab w:val="left" w:pos="9781"/>
        </w:tabs>
        <w:spacing w:before="120"/>
        <w:ind w:left="426" w:firstLine="0"/>
        <w:rPr>
          <w:rFonts w:ascii="Arial CE" w:hAnsi="Arial CE"/>
        </w:rPr>
      </w:pPr>
      <w:r w:rsidRPr="00E54FE0">
        <w:rPr>
          <w:rFonts w:ascii="Arial CE" w:hAnsi="Arial CE"/>
          <w:b/>
          <w:bCs/>
        </w:rPr>
        <w:t>RSP</w:t>
      </w:r>
      <w:r w:rsidRPr="00E54FE0">
        <w:rPr>
          <w:rFonts w:ascii="Arial CE" w:hAnsi="Arial CE"/>
        </w:rPr>
        <w:t xml:space="preserve"> sa v zmysle §5 odsek 1, písmeno d, bod. 1. zákona o SE a v zmysle základného dokumentu </w:t>
      </w:r>
      <w:r w:rsidRPr="00E54FE0">
        <w:rPr>
          <w:rFonts w:ascii="Arial CE" w:hAnsi="Arial CE"/>
          <w:b/>
          <w:bCs/>
        </w:rPr>
        <w:t>zaviazal</w:t>
      </w:r>
      <w:r w:rsidRPr="00E54FE0">
        <w:rPr>
          <w:rFonts w:ascii="Arial CE" w:hAnsi="Arial CE"/>
        </w:rPr>
        <w:t xml:space="preserve">, že ak zo svojej činnosti dosiahne zisk, použije 100 %  zisku po zdanení na dosiahnutie hlavného cieľa, ktorým je dosahovanie merateľného PSV. </w:t>
      </w:r>
    </w:p>
    <w:p w14:paraId="019A8A06" w14:textId="77777777" w:rsidR="00E54FE0" w:rsidRDefault="00E54FE0" w:rsidP="00E54FE0">
      <w:pPr>
        <w:pStyle w:val="Odsekzoznamu"/>
        <w:tabs>
          <w:tab w:val="left" w:pos="9781"/>
        </w:tabs>
        <w:spacing w:before="120"/>
        <w:ind w:left="426" w:firstLine="0"/>
        <w:rPr>
          <w:rFonts w:ascii="Arial CE" w:hAnsi="Arial CE"/>
        </w:rPr>
      </w:pPr>
      <w:r w:rsidRPr="00E54FE0">
        <w:rPr>
          <w:rFonts w:ascii="Arial CE" w:hAnsi="Arial CE"/>
          <w:b/>
          <w:bCs/>
        </w:rPr>
        <w:t>RSP</w:t>
      </w:r>
      <w:r w:rsidRPr="00E54FE0">
        <w:rPr>
          <w:rFonts w:ascii="Arial CE" w:hAnsi="Arial CE"/>
        </w:rPr>
        <w:t xml:space="preserve"> počas obdobia, za ktoré je zostavená účtovná závierka,  </w:t>
      </w:r>
      <w:r w:rsidRPr="00E54FE0">
        <w:rPr>
          <w:rFonts w:ascii="Arial CE" w:hAnsi="Arial CE"/>
          <w:b/>
          <w:bCs/>
        </w:rPr>
        <w:t>nemenil</w:t>
      </w:r>
      <w:r w:rsidRPr="00E54FE0">
        <w:rPr>
          <w:rFonts w:ascii="Arial CE" w:hAnsi="Arial CE"/>
        </w:rPr>
        <w:t xml:space="preserve"> %-</w:t>
      </w:r>
      <w:proofErr w:type="spellStart"/>
      <w:r w:rsidRPr="00E54FE0">
        <w:rPr>
          <w:rFonts w:ascii="Arial CE" w:hAnsi="Arial CE"/>
        </w:rPr>
        <w:t>nu</w:t>
      </w:r>
      <w:proofErr w:type="spellEnd"/>
      <w:r w:rsidRPr="00E54FE0">
        <w:rPr>
          <w:rFonts w:ascii="Arial CE" w:hAnsi="Arial CE"/>
        </w:rPr>
        <w:t xml:space="preserve"> výšku zisku, ktorú sa zaviazal používať na dosiahnutie hlavného cieľa. </w:t>
      </w:r>
    </w:p>
    <w:p w14:paraId="1D0C5330" w14:textId="77777777" w:rsidR="001D3A4A" w:rsidRPr="003706CE" w:rsidRDefault="00E54FE0" w:rsidP="005905E2">
      <w:pPr>
        <w:pStyle w:val="Odsekzoznamu"/>
        <w:numPr>
          <w:ilvl w:val="1"/>
          <w:numId w:val="1"/>
        </w:numPr>
        <w:tabs>
          <w:tab w:val="left" w:pos="9781"/>
        </w:tabs>
        <w:spacing w:before="120"/>
        <w:rPr>
          <w:rFonts w:ascii="Arial CE" w:hAnsi="Arial CE"/>
          <w:b/>
          <w:bCs/>
        </w:rPr>
      </w:pPr>
      <w:r w:rsidRPr="003706CE">
        <w:rPr>
          <w:rFonts w:ascii="Arial CE" w:hAnsi="Arial CE"/>
          <w:b/>
          <w:bCs/>
        </w:rPr>
        <w:t>výnosoch,</w:t>
      </w:r>
    </w:p>
    <w:p w14:paraId="6FEF8021" w14:textId="2CF77991" w:rsidR="003706CE" w:rsidRDefault="00E54FE0" w:rsidP="001D3A4A">
      <w:pPr>
        <w:tabs>
          <w:tab w:val="left" w:pos="9781"/>
        </w:tabs>
        <w:spacing w:before="120"/>
        <w:rPr>
          <w:rFonts w:ascii="Arial CE" w:hAnsi="Arial CE"/>
        </w:rPr>
      </w:pPr>
      <w:r w:rsidRPr="003706CE">
        <w:rPr>
          <w:rFonts w:ascii="Arial CE" w:hAnsi="Arial CE"/>
          <w:b/>
          <w:bCs/>
        </w:rPr>
        <w:t>RSP</w:t>
      </w:r>
      <w:r w:rsidRPr="001D3A4A">
        <w:rPr>
          <w:rFonts w:ascii="Arial CE" w:hAnsi="Arial CE"/>
        </w:rPr>
        <w:t xml:space="preserve"> vyhlasuje, že v období, za ktoré je zostavená účtovná závierka </w:t>
      </w:r>
      <w:r w:rsidRPr="003706CE">
        <w:rPr>
          <w:rFonts w:ascii="Arial CE" w:hAnsi="Arial CE"/>
          <w:b/>
          <w:bCs/>
        </w:rPr>
        <w:t>nevyužil</w:t>
      </w:r>
      <w:r w:rsidRPr="001D3A4A">
        <w:rPr>
          <w:rFonts w:ascii="Arial CE" w:hAnsi="Arial CE"/>
        </w:rPr>
        <w:t xml:space="preserve"> servisné poukážky </w:t>
      </w:r>
    </w:p>
    <w:p w14:paraId="4D028B24" w14:textId="77777777" w:rsidR="003706CE" w:rsidRDefault="00E54FE0" w:rsidP="001D3A4A">
      <w:pPr>
        <w:tabs>
          <w:tab w:val="left" w:pos="9781"/>
        </w:tabs>
        <w:spacing w:before="120"/>
        <w:rPr>
          <w:rFonts w:ascii="Arial CE" w:hAnsi="Arial CE"/>
        </w:rPr>
      </w:pPr>
      <w:r w:rsidRPr="003706CE">
        <w:rPr>
          <w:rFonts w:ascii="Arial CE" w:hAnsi="Arial CE"/>
          <w:b/>
          <w:bCs/>
        </w:rPr>
        <w:t>RSP</w:t>
      </w:r>
      <w:r w:rsidRPr="001D3A4A">
        <w:rPr>
          <w:rFonts w:ascii="Arial CE" w:hAnsi="Arial CE"/>
        </w:rPr>
        <w:t xml:space="preserve"> vyhlasuje, že v období, za ktoré je zostavená účtovná závierka </w:t>
      </w:r>
      <w:r w:rsidRPr="003706CE">
        <w:rPr>
          <w:rFonts w:ascii="Arial CE" w:hAnsi="Arial CE"/>
          <w:b/>
          <w:bCs/>
        </w:rPr>
        <w:t>využil</w:t>
      </w:r>
      <w:r w:rsidRPr="001D3A4A">
        <w:rPr>
          <w:rFonts w:ascii="Arial CE" w:hAnsi="Arial CE"/>
        </w:rPr>
        <w:t xml:space="preserve"> zníženú sadzbu DPH (10%) </w:t>
      </w:r>
    </w:p>
    <w:p w14:paraId="32E35F7B" w14:textId="77777777" w:rsidR="003706CE" w:rsidRDefault="00E54FE0" w:rsidP="001D3A4A">
      <w:pPr>
        <w:tabs>
          <w:tab w:val="left" w:pos="9781"/>
        </w:tabs>
        <w:spacing w:before="120"/>
        <w:rPr>
          <w:rFonts w:ascii="Arial CE" w:hAnsi="Arial CE"/>
        </w:rPr>
      </w:pPr>
      <w:r w:rsidRPr="003706CE">
        <w:rPr>
          <w:rFonts w:ascii="Arial CE" w:hAnsi="Arial CE"/>
          <w:b/>
          <w:bCs/>
        </w:rPr>
        <w:t>RSP</w:t>
      </w:r>
      <w:r w:rsidRPr="001D3A4A">
        <w:rPr>
          <w:rFonts w:ascii="Arial CE" w:hAnsi="Arial CE"/>
        </w:rPr>
        <w:t xml:space="preserve"> vyhlasuje, že v období, za ktoré je zostavená účtovná závierka </w:t>
      </w:r>
      <w:r w:rsidRPr="003706CE">
        <w:rPr>
          <w:rFonts w:ascii="Arial CE" w:hAnsi="Arial CE"/>
          <w:b/>
          <w:bCs/>
        </w:rPr>
        <w:t>nevyužil</w:t>
      </w:r>
      <w:r w:rsidRPr="001D3A4A">
        <w:rPr>
          <w:rFonts w:ascii="Arial CE" w:hAnsi="Arial CE"/>
        </w:rPr>
        <w:t xml:space="preserve"> výhody pri verejnom obstarávaní </w:t>
      </w:r>
    </w:p>
    <w:p w14:paraId="603D564A" w14:textId="77777777" w:rsidR="003706CE" w:rsidRDefault="003706CE" w:rsidP="001D3A4A">
      <w:pPr>
        <w:tabs>
          <w:tab w:val="left" w:pos="9781"/>
        </w:tabs>
        <w:spacing w:before="120"/>
        <w:rPr>
          <w:rFonts w:ascii="Arial CE" w:hAnsi="Arial CE"/>
        </w:rPr>
      </w:pPr>
    </w:p>
    <w:p w14:paraId="48C6142B" w14:textId="64B40C3D" w:rsidR="003706CE" w:rsidRDefault="00E54FE0" w:rsidP="001D3A4A">
      <w:pPr>
        <w:tabs>
          <w:tab w:val="left" w:pos="9781"/>
        </w:tabs>
        <w:spacing w:before="120"/>
        <w:rPr>
          <w:rFonts w:ascii="Arial CE" w:hAnsi="Arial CE"/>
        </w:rPr>
      </w:pPr>
      <w:r w:rsidRPr="001D3A4A">
        <w:rPr>
          <w:rFonts w:ascii="Arial CE" w:hAnsi="Arial CE"/>
        </w:rPr>
        <w:t>Tržby z</w:t>
      </w:r>
      <w:r w:rsidR="001C412D">
        <w:rPr>
          <w:rFonts w:ascii="Arial CE" w:hAnsi="Arial CE"/>
        </w:rPr>
        <w:t>a vlastné výrobky</w:t>
      </w:r>
      <w:r w:rsidRPr="001D3A4A">
        <w:rPr>
          <w:rFonts w:ascii="Arial CE" w:hAnsi="Arial CE"/>
        </w:rPr>
        <w:t xml:space="preserve"> – účet 60</w:t>
      </w:r>
      <w:r w:rsidR="001C412D">
        <w:rPr>
          <w:rFonts w:ascii="Arial CE" w:hAnsi="Arial CE"/>
        </w:rPr>
        <w:t>1</w:t>
      </w:r>
      <w:r w:rsidRPr="001D3A4A">
        <w:rPr>
          <w:rFonts w:ascii="Arial CE" w:hAnsi="Arial CE"/>
        </w:rPr>
        <w:t xml:space="preserve"> </w:t>
      </w:r>
      <w:r w:rsidR="003706CE">
        <w:rPr>
          <w:rFonts w:ascii="Arial CE" w:hAnsi="Arial CE"/>
        </w:rPr>
        <w:t xml:space="preserve">                                                </w:t>
      </w:r>
      <w:r w:rsidR="001C412D">
        <w:rPr>
          <w:rFonts w:ascii="Arial CE" w:hAnsi="Arial CE"/>
        </w:rPr>
        <w:t xml:space="preserve">12 490 </w:t>
      </w:r>
      <w:r w:rsidRPr="001D3A4A">
        <w:rPr>
          <w:rFonts w:ascii="Arial" w:hAnsi="Arial" w:cs="Arial"/>
        </w:rPr>
        <w:t>€</w:t>
      </w:r>
      <w:r w:rsidRPr="001D3A4A">
        <w:rPr>
          <w:rFonts w:ascii="Arial CE" w:hAnsi="Arial CE"/>
        </w:rPr>
        <w:t xml:space="preserve"> </w:t>
      </w:r>
    </w:p>
    <w:p w14:paraId="19D47BD2" w14:textId="1421C045" w:rsidR="003706CE" w:rsidRDefault="001C412D" w:rsidP="001D3A4A">
      <w:pPr>
        <w:tabs>
          <w:tab w:val="left" w:pos="9781"/>
        </w:tabs>
        <w:spacing w:before="120"/>
        <w:rPr>
          <w:rFonts w:ascii="Arial CE" w:hAnsi="Arial CE"/>
        </w:rPr>
      </w:pPr>
      <w:r>
        <w:rPr>
          <w:rFonts w:ascii="Arial CE" w:hAnsi="Arial CE"/>
        </w:rPr>
        <w:t>Tržby z predaja služieb</w:t>
      </w:r>
      <w:r w:rsidR="00E54FE0" w:rsidRPr="001D3A4A">
        <w:rPr>
          <w:rFonts w:ascii="Arial CE" w:hAnsi="Arial CE"/>
        </w:rPr>
        <w:t xml:space="preserve"> </w:t>
      </w:r>
      <w:r w:rsidR="00E54FE0" w:rsidRPr="001D3A4A">
        <w:rPr>
          <w:rFonts w:ascii="Arial CE" w:hAnsi="Arial CE" w:cs="Arial CE"/>
        </w:rPr>
        <w:t>–</w:t>
      </w:r>
      <w:r w:rsidR="00E54FE0" w:rsidRPr="001D3A4A">
        <w:rPr>
          <w:rFonts w:ascii="Arial CE" w:hAnsi="Arial CE"/>
        </w:rPr>
        <w:t xml:space="preserve"> </w:t>
      </w:r>
      <w:r w:rsidR="00E54FE0" w:rsidRPr="001D3A4A">
        <w:rPr>
          <w:rFonts w:ascii="Arial CE" w:hAnsi="Arial CE" w:cs="Arial CE"/>
        </w:rPr>
        <w:t>úč</w:t>
      </w:r>
      <w:r w:rsidR="00E54FE0" w:rsidRPr="001D3A4A">
        <w:rPr>
          <w:rFonts w:ascii="Arial CE" w:hAnsi="Arial CE"/>
        </w:rPr>
        <w:t>et 6</w:t>
      </w:r>
      <w:r>
        <w:rPr>
          <w:rFonts w:ascii="Arial CE" w:hAnsi="Arial CE"/>
        </w:rPr>
        <w:t>02</w:t>
      </w:r>
      <w:r w:rsidR="00E54FE0" w:rsidRPr="001D3A4A">
        <w:rPr>
          <w:rFonts w:ascii="Arial CE" w:hAnsi="Arial CE"/>
        </w:rPr>
        <w:t xml:space="preserve"> </w:t>
      </w:r>
      <w:r w:rsidR="003706CE">
        <w:rPr>
          <w:rFonts w:ascii="Arial CE" w:hAnsi="Arial CE"/>
        </w:rPr>
        <w:t xml:space="preserve">                                          </w:t>
      </w:r>
      <w:r>
        <w:rPr>
          <w:rFonts w:ascii="Arial CE" w:hAnsi="Arial CE"/>
        </w:rPr>
        <w:t xml:space="preserve">       179 177 </w:t>
      </w:r>
      <w:bookmarkStart w:id="1" w:name="_Hlk144391553"/>
      <w:r w:rsidR="00E54FE0" w:rsidRPr="001D3A4A">
        <w:rPr>
          <w:rFonts w:ascii="Arial" w:hAnsi="Arial" w:cs="Arial"/>
        </w:rPr>
        <w:t>€</w:t>
      </w:r>
      <w:r w:rsidR="00E54FE0" w:rsidRPr="001D3A4A">
        <w:rPr>
          <w:rFonts w:ascii="Arial CE" w:hAnsi="Arial CE"/>
        </w:rPr>
        <w:t xml:space="preserve"> </w:t>
      </w:r>
      <w:bookmarkEnd w:id="1"/>
    </w:p>
    <w:p w14:paraId="7377EBAB" w14:textId="378B6A9B" w:rsidR="003706CE" w:rsidRDefault="001C412D" w:rsidP="001D3A4A">
      <w:pPr>
        <w:tabs>
          <w:tab w:val="left" w:pos="9781"/>
        </w:tabs>
        <w:spacing w:before="120"/>
        <w:rPr>
          <w:rFonts w:ascii="Arial CE" w:hAnsi="Arial CE"/>
        </w:rPr>
      </w:pPr>
      <w:r>
        <w:rPr>
          <w:rFonts w:ascii="Arial CE" w:hAnsi="Arial CE" w:cs="Arial CE"/>
        </w:rPr>
        <w:t>Ostatné výnosy z hospodárskej činnosti -                                          21</w:t>
      </w:r>
      <w:r>
        <w:rPr>
          <w:rFonts w:ascii="Arial CE" w:hAnsi="Arial CE"/>
        </w:rPr>
        <w:t xml:space="preserve"> 101 </w:t>
      </w:r>
      <w:r w:rsidRPr="001D3A4A">
        <w:rPr>
          <w:rFonts w:ascii="Arial" w:hAnsi="Arial" w:cs="Arial"/>
        </w:rPr>
        <w:t>€</w:t>
      </w:r>
      <w:r w:rsidRPr="001D3A4A">
        <w:rPr>
          <w:rFonts w:ascii="Arial CE" w:hAnsi="Arial CE"/>
        </w:rPr>
        <w:t xml:space="preserve"> </w:t>
      </w:r>
      <w:r w:rsidR="00E54FE0" w:rsidRPr="001D3A4A">
        <w:rPr>
          <w:rFonts w:ascii="Arial CE" w:hAnsi="Arial CE"/>
        </w:rPr>
        <w:t xml:space="preserve">                  </w:t>
      </w:r>
      <w:r w:rsidR="003706CE">
        <w:rPr>
          <w:rFonts w:ascii="Arial CE" w:hAnsi="Arial CE"/>
        </w:rPr>
        <w:t xml:space="preserve">                                                                </w:t>
      </w:r>
    </w:p>
    <w:p w14:paraId="367753B7" w14:textId="12B776E6" w:rsidR="003706CE" w:rsidRDefault="00E54FE0" w:rsidP="001D3A4A">
      <w:pPr>
        <w:tabs>
          <w:tab w:val="left" w:pos="9781"/>
        </w:tabs>
        <w:spacing w:before="120"/>
        <w:rPr>
          <w:rFonts w:ascii="Arial CE" w:hAnsi="Arial CE"/>
        </w:rPr>
      </w:pPr>
      <w:r w:rsidRPr="001D3A4A">
        <w:rPr>
          <w:rFonts w:ascii="Arial CE" w:hAnsi="Arial CE"/>
        </w:rPr>
        <w:t xml:space="preserve">SPOLU </w:t>
      </w:r>
      <w:r w:rsidR="003706CE">
        <w:rPr>
          <w:rFonts w:ascii="Arial CE" w:hAnsi="Arial CE"/>
        </w:rPr>
        <w:t xml:space="preserve">                                                                                         </w:t>
      </w:r>
      <w:r w:rsidR="001C412D">
        <w:rPr>
          <w:rFonts w:ascii="Arial CE" w:hAnsi="Arial CE"/>
        </w:rPr>
        <w:t xml:space="preserve">   212 968 </w:t>
      </w:r>
      <w:r w:rsidRPr="001D3A4A">
        <w:rPr>
          <w:rFonts w:ascii="Arial" w:hAnsi="Arial" w:cs="Arial"/>
        </w:rPr>
        <w:t>€</w:t>
      </w:r>
      <w:r w:rsidRPr="001D3A4A">
        <w:rPr>
          <w:rFonts w:ascii="Arial CE" w:hAnsi="Arial CE"/>
        </w:rPr>
        <w:t xml:space="preserve">   </w:t>
      </w:r>
    </w:p>
    <w:p w14:paraId="3C6910B6" w14:textId="25B2EB16" w:rsidR="003706CE" w:rsidRPr="001C412D" w:rsidRDefault="00E54FE0" w:rsidP="003706CE">
      <w:pPr>
        <w:pStyle w:val="Odsekzoznamu"/>
        <w:numPr>
          <w:ilvl w:val="1"/>
          <w:numId w:val="1"/>
        </w:numPr>
        <w:tabs>
          <w:tab w:val="left" w:pos="9781"/>
        </w:tabs>
        <w:spacing w:before="120"/>
        <w:rPr>
          <w:rFonts w:ascii="Arial CE" w:hAnsi="Arial CE"/>
          <w:b/>
          <w:bCs/>
        </w:rPr>
      </w:pPr>
      <w:r w:rsidRPr="001C412D">
        <w:rPr>
          <w:rFonts w:ascii="Arial CE" w:hAnsi="Arial CE"/>
          <w:b/>
          <w:bCs/>
        </w:rPr>
        <w:t>n</w:t>
      </w:r>
      <w:r w:rsidRPr="001C412D">
        <w:rPr>
          <w:rFonts w:ascii="Arial CE" w:hAnsi="Arial CE" w:cs="Arial CE"/>
          <w:b/>
          <w:bCs/>
        </w:rPr>
        <w:t>á</w:t>
      </w:r>
      <w:r w:rsidRPr="001C412D">
        <w:rPr>
          <w:rFonts w:ascii="Arial CE" w:hAnsi="Arial CE"/>
          <w:b/>
          <w:bCs/>
        </w:rPr>
        <w:t xml:space="preserve">kladoch  </w:t>
      </w:r>
    </w:p>
    <w:p w14:paraId="7B3474A1" w14:textId="0BAE479F" w:rsidR="0035122E" w:rsidRDefault="00E54FE0" w:rsidP="003706CE">
      <w:pPr>
        <w:tabs>
          <w:tab w:val="left" w:pos="9781"/>
        </w:tabs>
        <w:spacing w:before="120"/>
        <w:rPr>
          <w:rFonts w:ascii="Arial CE" w:hAnsi="Arial CE"/>
        </w:rPr>
      </w:pPr>
      <w:r w:rsidRPr="003706CE">
        <w:rPr>
          <w:rFonts w:ascii="Arial CE" w:hAnsi="Arial CE"/>
        </w:rPr>
        <w:t>Spotreba materi</w:t>
      </w:r>
      <w:r w:rsidRPr="003706CE">
        <w:rPr>
          <w:rFonts w:ascii="Arial CE" w:hAnsi="Arial CE" w:cs="Arial CE"/>
        </w:rPr>
        <w:t>á</w:t>
      </w:r>
      <w:r w:rsidRPr="003706CE">
        <w:rPr>
          <w:rFonts w:ascii="Arial CE" w:hAnsi="Arial CE"/>
        </w:rPr>
        <w:t xml:space="preserve">lu </w:t>
      </w:r>
      <w:r w:rsidRPr="003706CE">
        <w:rPr>
          <w:rFonts w:ascii="Arial CE" w:hAnsi="Arial CE" w:cs="Arial CE"/>
        </w:rPr>
        <w:t>–</w:t>
      </w:r>
      <w:r w:rsidRPr="003706CE">
        <w:rPr>
          <w:rFonts w:ascii="Arial CE" w:hAnsi="Arial CE"/>
        </w:rPr>
        <w:t xml:space="preserve"> </w:t>
      </w:r>
      <w:r w:rsidRPr="003706CE">
        <w:rPr>
          <w:rFonts w:ascii="Arial CE" w:hAnsi="Arial CE" w:cs="Arial CE"/>
        </w:rPr>
        <w:t>úč</w:t>
      </w:r>
      <w:r w:rsidRPr="003706CE">
        <w:rPr>
          <w:rFonts w:ascii="Arial CE" w:hAnsi="Arial CE"/>
        </w:rPr>
        <w:t xml:space="preserve">et 501 </w:t>
      </w:r>
      <w:r w:rsidR="0035122E">
        <w:rPr>
          <w:rFonts w:ascii="Arial CE" w:hAnsi="Arial CE"/>
        </w:rPr>
        <w:t xml:space="preserve">                                                         118 360 </w:t>
      </w:r>
      <w:r w:rsidRPr="003706CE">
        <w:rPr>
          <w:rFonts w:ascii="Arial" w:hAnsi="Arial" w:cs="Arial"/>
        </w:rPr>
        <w:t>€</w:t>
      </w:r>
      <w:r w:rsidRPr="003706CE">
        <w:rPr>
          <w:rFonts w:ascii="Arial CE" w:hAnsi="Arial CE"/>
        </w:rPr>
        <w:t xml:space="preserve"> </w:t>
      </w:r>
    </w:p>
    <w:p w14:paraId="7D3400AA" w14:textId="3C8C23FC" w:rsidR="0035122E" w:rsidRDefault="00E54FE0" w:rsidP="003706CE">
      <w:pPr>
        <w:tabs>
          <w:tab w:val="left" w:pos="9781"/>
        </w:tabs>
        <w:spacing w:before="120"/>
        <w:rPr>
          <w:rFonts w:ascii="Arial CE" w:hAnsi="Arial CE"/>
        </w:rPr>
      </w:pPr>
      <w:r w:rsidRPr="003706CE">
        <w:rPr>
          <w:rFonts w:ascii="Arial CE" w:hAnsi="Arial CE"/>
        </w:rPr>
        <w:t>Slu</w:t>
      </w:r>
      <w:r w:rsidRPr="003706CE">
        <w:rPr>
          <w:rFonts w:ascii="Arial CE" w:hAnsi="Arial CE" w:cs="Arial CE"/>
        </w:rPr>
        <w:t>ž</w:t>
      </w:r>
      <w:r w:rsidRPr="003706CE">
        <w:rPr>
          <w:rFonts w:ascii="Arial CE" w:hAnsi="Arial CE"/>
        </w:rPr>
        <w:t xml:space="preserve">by, </w:t>
      </w:r>
      <w:r w:rsidRPr="003706CE">
        <w:rPr>
          <w:rFonts w:ascii="Arial CE" w:hAnsi="Arial CE" w:cs="Arial CE"/>
        </w:rPr>
        <w:t>š</w:t>
      </w:r>
      <w:r w:rsidRPr="003706CE">
        <w:rPr>
          <w:rFonts w:ascii="Arial CE" w:hAnsi="Arial CE"/>
        </w:rPr>
        <w:t>kolenia, po</w:t>
      </w:r>
      <w:r w:rsidRPr="003706CE">
        <w:rPr>
          <w:rFonts w:ascii="Arial CE" w:hAnsi="Arial CE" w:cs="Arial CE"/>
        </w:rPr>
        <w:t>š</w:t>
      </w:r>
      <w:r w:rsidRPr="003706CE">
        <w:rPr>
          <w:rFonts w:ascii="Arial CE" w:hAnsi="Arial CE"/>
        </w:rPr>
        <w:t xml:space="preserve">tovné – účet </w:t>
      </w:r>
      <w:r w:rsidR="0035122E">
        <w:rPr>
          <w:rFonts w:ascii="Arial CE" w:hAnsi="Arial CE"/>
        </w:rPr>
        <w:t xml:space="preserve">  </w:t>
      </w:r>
      <w:r w:rsidRPr="003706CE">
        <w:rPr>
          <w:rFonts w:ascii="Arial CE" w:hAnsi="Arial CE"/>
        </w:rPr>
        <w:t xml:space="preserve">518 </w:t>
      </w:r>
      <w:r w:rsidR="0035122E">
        <w:rPr>
          <w:rFonts w:ascii="Arial CE" w:hAnsi="Arial CE"/>
        </w:rPr>
        <w:t xml:space="preserve">                                             36 744 </w:t>
      </w:r>
      <w:r w:rsidRPr="003706CE">
        <w:rPr>
          <w:rFonts w:ascii="Arial" w:hAnsi="Arial" w:cs="Arial"/>
        </w:rPr>
        <w:t>€</w:t>
      </w:r>
      <w:r w:rsidRPr="003706CE">
        <w:rPr>
          <w:rFonts w:ascii="Arial CE" w:hAnsi="Arial CE"/>
        </w:rPr>
        <w:t xml:space="preserve"> </w:t>
      </w:r>
    </w:p>
    <w:p w14:paraId="5E54D6F1" w14:textId="0AABB211" w:rsidR="0035122E" w:rsidRDefault="00E54FE0" w:rsidP="003706CE">
      <w:pPr>
        <w:tabs>
          <w:tab w:val="left" w:pos="9781"/>
        </w:tabs>
        <w:spacing w:before="120"/>
        <w:rPr>
          <w:rFonts w:ascii="Arial CE" w:hAnsi="Arial CE"/>
        </w:rPr>
      </w:pPr>
      <w:r w:rsidRPr="003706CE">
        <w:rPr>
          <w:rFonts w:ascii="Arial CE" w:hAnsi="Arial CE"/>
        </w:rPr>
        <w:t>Mzdov</w:t>
      </w:r>
      <w:r w:rsidRPr="003706CE">
        <w:rPr>
          <w:rFonts w:ascii="Arial CE" w:hAnsi="Arial CE" w:cs="Arial CE"/>
        </w:rPr>
        <w:t>é</w:t>
      </w:r>
      <w:r w:rsidRPr="003706CE">
        <w:rPr>
          <w:rFonts w:ascii="Arial CE" w:hAnsi="Arial CE"/>
        </w:rPr>
        <w:t xml:space="preserve"> n</w:t>
      </w:r>
      <w:r w:rsidRPr="003706CE">
        <w:rPr>
          <w:rFonts w:ascii="Arial CE" w:hAnsi="Arial CE" w:cs="Arial CE"/>
        </w:rPr>
        <w:t>á</w:t>
      </w:r>
      <w:r w:rsidRPr="003706CE">
        <w:rPr>
          <w:rFonts w:ascii="Arial CE" w:hAnsi="Arial CE"/>
        </w:rPr>
        <w:t xml:space="preserve">klady </w:t>
      </w:r>
      <w:r w:rsidRPr="003706CE">
        <w:rPr>
          <w:rFonts w:ascii="Arial CE" w:hAnsi="Arial CE" w:cs="Arial CE"/>
        </w:rPr>
        <w:t>–</w:t>
      </w:r>
      <w:r w:rsidRPr="003706CE">
        <w:rPr>
          <w:rFonts w:ascii="Arial CE" w:hAnsi="Arial CE"/>
        </w:rPr>
        <w:t xml:space="preserve"> </w:t>
      </w:r>
      <w:r w:rsidRPr="003706CE">
        <w:rPr>
          <w:rFonts w:ascii="Arial CE" w:hAnsi="Arial CE" w:cs="Arial CE"/>
        </w:rPr>
        <w:t>úč</w:t>
      </w:r>
      <w:r w:rsidRPr="003706CE">
        <w:rPr>
          <w:rFonts w:ascii="Arial CE" w:hAnsi="Arial CE"/>
        </w:rPr>
        <w:t xml:space="preserve">et 521 </w:t>
      </w:r>
      <w:r w:rsidR="0035122E">
        <w:rPr>
          <w:rFonts w:ascii="Arial CE" w:hAnsi="Arial CE"/>
        </w:rPr>
        <w:t xml:space="preserve">                                                                29 557 </w:t>
      </w:r>
      <w:r w:rsidRPr="003706CE">
        <w:rPr>
          <w:rFonts w:ascii="Arial" w:hAnsi="Arial" w:cs="Arial"/>
        </w:rPr>
        <w:t>€</w:t>
      </w:r>
      <w:r w:rsidRPr="003706CE">
        <w:rPr>
          <w:rFonts w:ascii="Arial CE" w:hAnsi="Arial CE"/>
        </w:rPr>
        <w:t xml:space="preserve"> </w:t>
      </w:r>
    </w:p>
    <w:p w14:paraId="0179F894" w14:textId="47E92FF5" w:rsidR="00E44BF8" w:rsidRDefault="00E44BF8" w:rsidP="003706CE">
      <w:pPr>
        <w:tabs>
          <w:tab w:val="left" w:pos="9781"/>
        </w:tabs>
        <w:spacing w:before="120"/>
        <w:rPr>
          <w:rFonts w:ascii="Arial CE" w:hAnsi="Arial CE"/>
        </w:rPr>
      </w:pPr>
      <w:r>
        <w:rPr>
          <w:rFonts w:ascii="Arial CE" w:hAnsi="Arial CE"/>
        </w:rPr>
        <w:t xml:space="preserve">Ostatné finančné náklady                                                                      2 621 </w:t>
      </w:r>
      <w:r w:rsidRPr="003706CE">
        <w:rPr>
          <w:rFonts w:ascii="Arial" w:hAnsi="Arial" w:cs="Arial"/>
        </w:rPr>
        <w:t>€</w:t>
      </w:r>
    </w:p>
    <w:p w14:paraId="6803F73F" w14:textId="4E2BCC3D" w:rsidR="0035122E" w:rsidRDefault="00E54FE0" w:rsidP="003706CE">
      <w:pPr>
        <w:tabs>
          <w:tab w:val="left" w:pos="9781"/>
        </w:tabs>
        <w:spacing w:before="120"/>
        <w:rPr>
          <w:rFonts w:ascii="Arial CE" w:hAnsi="Arial CE"/>
        </w:rPr>
      </w:pPr>
      <w:r w:rsidRPr="003706CE">
        <w:rPr>
          <w:rFonts w:ascii="Arial CE" w:hAnsi="Arial CE"/>
        </w:rPr>
        <w:t xml:space="preserve">SPOLU </w:t>
      </w:r>
      <w:r w:rsidR="0035122E">
        <w:rPr>
          <w:rFonts w:ascii="Arial CE" w:hAnsi="Arial CE"/>
        </w:rPr>
        <w:t xml:space="preserve">                                                            </w:t>
      </w:r>
      <w:bookmarkStart w:id="2" w:name="_Hlk144392584"/>
      <w:r w:rsidR="00E44BF8">
        <w:rPr>
          <w:rFonts w:ascii="Arial CE" w:hAnsi="Arial CE"/>
        </w:rPr>
        <w:t xml:space="preserve">                                  188 282 </w:t>
      </w:r>
      <w:bookmarkStart w:id="3" w:name="_Hlk144394110"/>
      <w:r w:rsidRPr="003706CE">
        <w:rPr>
          <w:rFonts w:ascii="Arial" w:hAnsi="Arial" w:cs="Arial"/>
        </w:rPr>
        <w:t>€</w:t>
      </w:r>
      <w:bookmarkEnd w:id="2"/>
      <w:bookmarkEnd w:id="3"/>
      <w:r w:rsidRPr="003706CE">
        <w:rPr>
          <w:rFonts w:ascii="Arial CE" w:hAnsi="Arial CE"/>
        </w:rPr>
        <w:t xml:space="preserve"> </w:t>
      </w:r>
    </w:p>
    <w:p w14:paraId="1FFC80D4" w14:textId="77777777" w:rsidR="00E44BF8" w:rsidRDefault="00E44BF8" w:rsidP="003706CE">
      <w:pPr>
        <w:tabs>
          <w:tab w:val="left" w:pos="9781"/>
        </w:tabs>
        <w:spacing w:before="120"/>
        <w:rPr>
          <w:rFonts w:ascii="Arial CE" w:hAnsi="Arial CE"/>
        </w:rPr>
      </w:pPr>
    </w:p>
    <w:p w14:paraId="1F6FAD91" w14:textId="1A6246F8" w:rsidR="00E44BF8" w:rsidRPr="00E44BF8" w:rsidRDefault="00E54FE0" w:rsidP="00E44BF8">
      <w:pPr>
        <w:pStyle w:val="Odsekzoznamu"/>
        <w:numPr>
          <w:ilvl w:val="1"/>
          <w:numId w:val="1"/>
        </w:numPr>
        <w:tabs>
          <w:tab w:val="left" w:pos="9781"/>
        </w:tabs>
        <w:spacing w:before="120"/>
        <w:rPr>
          <w:rFonts w:ascii="Arial CE" w:hAnsi="Arial CE"/>
          <w:b/>
          <w:bCs/>
        </w:rPr>
      </w:pPr>
      <w:r w:rsidRPr="00E44BF8">
        <w:rPr>
          <w:rFonts w:ascii="Arial CE" w:hAnsi="Arial CE"/>
          <w:b/>
          <w:bCs/>
        </w:rPr>
        <w:t>daniach z pr</w:t>
      </w:r>
      <w:r w:rsidRPr="00E44BF8">
        <w:rPr>
          <w:rFonts w:ascii="Arial CE" w:hAnsi="Arial CE" w:cs="Arial CE"/>
          <w:b/>
          <w:bCs/>
        </w:rPr>
        <w:t>í</w:t>
      </w:r>
      <w:r w:rsidRPr="00E44BF8">
        <w:rPr>
          <w:rFonts w:ascii="Arial CE" w:hAnsi="Arial CE"/>
          <w:b/>
          <w:bCs/>
        </w:rPr>
        <w:t xml:space="preserve">jmov, </w:t>
      </w:r>
    </w:p>
    <w:p w14:paraId="385DD8D4" w14:textId="0353FEF5" w:rsidR="00E44BF8" w:rsidRDefault="00E54FE0" w:rsidP="00E44BF8">
      <w:pPr>
        <w:tabs>
          <w:tab w:val="left" w:pos="9781"/>
        </w:tabs>
        <w:spacing w:before="120"/>
        <w:rPr>
          <w:rFonts w:ascii="Arial CE" w:hAnsi="Arial CE"/>
        </w:rPr>
      </w:pPr>
      <w:r w:rsidRPr="00E44BF8">
        <w:rPr>
          <w:rFonts w:ascii="Arial CE" w:hAnsi="Arial CE"/>
          <w:b/>
          <w:bCs/>
        </w:rPr>
        <w:t>RSP</w:t>
      </w:r>
      <w:r w:rsidRPr="00E44BF8">
        <w:rPr>
          <w:rFonts w:ascii="Arial CE" w:hAnsi="Arial CE"/>
        </w:rPr>
        <w:t xml:space="preserve"> </w:t>
      </w:r>
      <w:r w:rsidR="00E44BF8">
        <w:rPr>
          <w:rFonts w:ascii="Arial CE" w:hAnsi="Arial CE"/>
        </w:rPr>
        <w:t xml:space="preserve"> </w:t>
      </w:r>
      <w:r w:rsidRPr="00E44BF8">
        <w:rPr>
          <w:rFonts w:ascii="Arial CE" w:hAnsi="Arial CE"/>
        </w:rPr>
        <w:t xml:space="preserve">vyhlasuje, </w:t>
      </w:r>
      <w:r w:rsidRPr="00E44BF8">
        <w:rPr>
          <w:rFonts w:ascii="Arial CE" w:hAnsi="Arial CE" w:cs="Arial CE"/>
        </w:rPr>
        <w:t>ž</w:t>
      </w:r>
      <w:r w:rsidRPr="00E44BF8">
        <w:rPr>
          <w:rFonts w:ascii="Arial CE" w:hAnsi="Arial CE"/>
        </w:rPr>
        <w:t xml:space="preserve">e  </w:t>
      </w:r>
      <w:r w:rsidRPr="00E44BF8">
        <w:rPr>
          <w:rFonts w:ascii="Arial CE" w:hAnsi="Arial CE"/>
          <w:b/>
          <w:bCs/>
        </w:rPr>
        <w:t>nevyu</w:t>
      </w:r>
      <w:r w:rsidRPr="00E44BF8">
        <w:rPr>
          <w:rFonts w:ascii="Arial CE" w:hAnsi="Arial CE" w:cs="Arial CE"/>
          <w:b/>
          <w:bCs/>
        </w:rPr>
        <w:t>ž</w:t>
      </w:r>
      <w:r w:rsidRPr="00E44BF8">
        <w:rPr>
          <w:rFonts w:ascii="Arial CE" w:hAnsi="Arial CE"/>
          <w:b/>
          <w:bCs/>
        </w:rPr>
        <w:t>il</w:t>
      </w:r>
      <w:r w:rsidRPr="00E44BF8">
        <w:rPr>
          <w:rFonts w:ascii="Arial CE" w:hAnsi="Arial CE"/>
        </w:rPr>
        <w:t xml:space="preserve">  </w:t>
      </w:r>
      <w:r w:rsidRPr="00E44BF8">
        <w:rPr>
          <w:rFonts w:ascii="Arial CE" w:hAnsi="Arial CE" w:cs="Arial CE"/>
        </w:rPr>
        <w:t>úľ</w:t>
      </w:r>
      <w:r w:rsidRPr="00E44BF8">
        <w:rPr>
          <w:rFonts w:ascii="Arial CE" w:hAnsi="Arial CE"/>
        </w:rPr>
        <w:t>avu na dani z pr</w:t>
      </w:r>
      <w:r w:rsidRPr="00E44BF8">
        <w:rPr>
          <w:rFonts w:ascii="Arial CE" w:hAnsi="Arial CE" w:cs="Arial CE"/>
        </w:rPr>
        <w:t>í</w:t>
      </w:r>
      <w:r w:rsidRPr="00E44BF8">
        <w:rPr>
          <w:rFonts w:ascii="Arial CE" w:hAnsi="Arial CE"/>
        </w:rPr>
        <w:t xml:space="preserve">jmu v zmysle </w:t>
      </w:r>
      <w:r w:rsidRPr="00E44BF8">
        <w:rPr>
          <w:rFonts w:ascii="Arial CE" w:hAnsi="Arial CE" w:cs="Arial CE"/>
        </w:rPr>
        <w:t>§</w:t>
      </w:r>
      <w:r w:rsidRPr="00E44BF8">
        <w:rPr>
          <w:rFonts w:ascii="Arial CE" w:hAnsi="Arial CE"/>
        </w:rPr>
        <w:t xml:space="preserve"> 17 ods. 1 p</w:t>
      </w:r>
      <w:r w:rsidRPr="00E44BF8">
        <w:rPr>
          <w:rFonts w:ascii="Arial CE" w:hAnsi="Arial CE" w:cs="Arial CE"/>
        </w:rPr>
        <w:t>í</w:t>
      </w:r>
      <w:r w:rsidRPr="00E44BF8">
        <w:rPr>
          <w:rFonts w:ascii="Arial CE" w:hAnsi="Arial CE"/>
        </w:rPr>
        <w:t>sm. g) z</w:t>
      </w:r>
      <w:r w:rsidRPr="00E44BF8">
        <w:rPr>
          <w:rFonts w:ascii="Arial CE" w:hAnsi="Arial CE" w:cs="Arial CE"/>
        </w:rPr>
        <w:t>á</w:t>
      </w:r>
      <w:r w:rsidRPr="00E44BF8">
        <w:rPr>
          <w:rFonts w:ascii="Arial CE" w:hAnsi="Arial CE"/>
        </w:rPr>
        <w:t xml:space="preserve">kona o SE.   </w:t>
      </w:r>
    </w:p>
    <w:p w14:paraId="112D2A86" w14:textId="77777777" w:rsidR="00E44BF8" w:rsidRDefault="00E54FE0" w:rsidP="00E44BF8">
      <w:pPr>
        <w:tabs>
          <w:tab w:val="left" w:pos="9781"/>
        </w:tabs>
        <w:spacing w:before="120"/>
        <w:rPr>
          <w:rFonts w:ascii="Arial CE" w:hAnsi="Arial CE"/>
        </w:rPr>
      </w:pPr>
      <w:r w:rsidRPr="00E44BF8">
        <w:rPr>
          <w:rFonts w:ascii="Arial CE" w:hAnsi="Arial CE"/>
          <w:b/>
          <w:bCs/>
        </w:rPr>
        <w:t>RSP</w:t>
      </w:r>
      <w:r w:rsidRPr="00E44BF8">
        <w:rPr>
          <w:rFonts w:ascii="Arial CE" w:hAnsi="Arial CE"/>
        </w:rPr>
        <w:t xml:space="preserve"> neodoberal v období, za ktoré je zostavená účtovná závierka, tovary alebo služby od závislej osoby, ktorá nie je registrovaným sociálnym podnikom. </w:t>
      </w:r>
      <w:r w:rsidRPr="00E44BF8">
        <w:rPr>
          <w:rFonts w:ascii="Arial CE" w:hAnsi="Arial CE"/>
          <w:b/>
          <w:bCs/>
        </w:rPr>
        <w:t>RSP</w:t>
      </w:r>
      <w:r w:rsidRPr="00E44BF8">
        <w:rPr>
          <w:rFonts w:ascii="Arial CE" w:hAnsi="Arial CE"/>
        </w:rPr>
        <w:t xml:space="preserve"> zároveň vyhlasuje, že spĺňa výnimku na odoberanie tovarov a služieb od závislej osoby, ktorá nie je RSP v zmysle §24 odsek 5, písmeno a / b / c1 / c2 / d* zákona o SE. </w:t>
      </w:r>
    </w:p>
    <w:p w14:paraId="7D519BA4" w14:textId="77777777" w:rsidR="00E44BF8" w:rsidRDefault="00E54FE0" w:rsidP="00E44BF8">
      <w:pPr>
        <w:tabs>
          <w:tab w:val="left" w:pos="9781"/>
        </w:tabs>
        <w:spacing w:before="120"/>
        <w:rPr>
          <w:rFonts w:ascii="Arial CE" w:hAnsi="Arial CE"/>
        </w:rPr>
      </w:pPr>
      <w:r w:rsidRPr="00E44BF8">
        <w:rPr>
          <w:rFonts w:ascii="Arial CE" w:hAnsi="Arial CE"/>
          <w:b/>
          <w:bCs/>
        </w:rPr>
        <w:t>RSP</w:t>
      </w:r>
      <w:r w:rsidRPr="00E44BF8">
        <w:rPr>
          <w:rFonts w:ascii="Arial CE" w:hAnsi="Arial CE"/>
        </w:rPr>
        <w:t xml:space="preserve"> </w:t>
      </w:r>
      <w:r w:rsidR="00E44BF8">
        <w:rPr>
          <w:rFonts w:ascii="Arial CE" w:hAnsi="Arial CE"/>
        </w:rPr>
        <w:t>ne</w:t>
      </w:r>
      <w:r w:rsidRPr="00E44BF8">
        <w:rPr>
          <w:rFonts w:ascii="Arial CE" w:hAnsi="Arial CE"/>
        </w:rPr>
        <w:t xml:space="preserve">dodával v období, za ktoré je zostavená účtovná závierka, tovary alebo služby závislej osobe, ktorá je právnickou osobou a nie je registrovaným sociálnym podnikom. RSP zároveň vyhlasuje, že spĺňa výnimku na dodávanie tovarov a služieb závislej osoby, ktorá je právnickou osobou a nie je RSP v zmysle §24 odsek 6, písmeno a / b / c1 / c2 / d* zákona o SE. </w:t>
      </w:r>
    </w:p>
    <w:p w14:paraId="542ACF94" w14:textId="77777777" w:rsidR="00E44BF8" w:rsidRDefault="00E54FE0" w:rsidP="00E44BF8">
      <w:pPr>
        <w:tabs>
          <w:tab w:val="left" w:pos="9781"/>
        </w:tabs>
        <w:spacing w:before="120"/>
        <w:rPr>
          <w:rFonts w:ascii="Arial CE" w:hAnsi="Arial CE"/>
        </w:rPr>
      </w:pPr>
      <w:r w:rsidRPr="00E44BF8">
        <w:rPr>
          <w:rFonts w:ascii="Arial CE" w:hAnsi="Arial CE"/>
          <w:b/>
          <w:bCs/>
        </w:rPr>
        <w:t>RSP</w:t>
      </w:r>
      <w:r w:rsidRPr="00E44BF8">
        <w:rPr>
          <w:rFonts w:ascii="Arial CE" w:hAnsi="Arial CE"/>
        </w:rPr>
        <w:t xml:space="preserve"> neodoberal v období, za ktoré je zostavená účtovná závierka, tovary alebo služby závislej osobe, ktorá je fyzickou osobou.  </w:t>
      </w:r>
    </w:p>
    <w:p w14:paraId="4D42A7DD" w14:textId="77777777" w:rsidR="00E44BF8" w:rsidRDefault="00E54FE0" w:rsidP="00E44BF8">
      <w:pPr>
        <w:tabs>
          <w:tab w:val="left" w:pos="9781"/>
        </w:tabs>
        <w:spacing w:before="120"/>
        <w:rPr>
          <w:rFonts w:ascii="Arial CE" w:hAnsi="Arial CE"/>
        </w:rPr>
      </w:pPr>
      <w:r w:rsidRPr="00E44BF8">
        <w:rPr>
          <w:rFonts w:ascii="Arial CE" w:hAnsi="Arial CE"/>
          <w:b/>
          <w:bCs/>
        </w:rPr>
        <w:lastRenderedPageBreak/>
        <w:t>RSP</w:t>
      </w:r>
      <w:r w:rsidRPr="00E44BF8">
        <w:rPr>
          <w:rFonts w:ascii="Arial CE" w:hAnsi="Arial CE"/>
        </w:rPr>
        <w:t xml:space="preserve"> si v období, za ktoré je zostavená účtovná závierka nevzal úver alebo pôžičku od závislej osoby.   </w:t>
      </w:r>
    </w:p>
    <w:p w14:paraId="48C40B4D" w14:textId="77777777" w:rsidR="00E44BF8" w:rsidRPr="00E44BF8" w:rsidRDefault="00E54FE0" w:rsidP="00E44BF8">
      <w:pPr>
        <w:tabs>
          <w:tab w:val="left" w:pos="9781"/>
        </w:tabs>
        <w:spacing w:before="120"/>
        <w:rPr>
          <w:rFonts w:ascii="Arial CE" w:hAnsi="Arial CE"/>
          <w:b/>
          <w:bCs/>
        </w:rPr>
      </w:pPr>
      <w:r w:rsidRPr="00E44BF8">
        <w:rPr>
          <w:rFonts w:ascii="Arial CE" w:hAnsi="Arial CE"/>
          <w:b/>
          <w:bCs/>
        </w:rPr>
        <w:t xml:space="preserve">C. V časti o použitých účtovných zásadách a účtovných metódach sa uvádzajú informácie o  </w:t>
      </w:r>
    </w:p>
    <w:p w14:paraId="31BEB88D" w14:textId="77777777" w:rsidR="002A244A" w:rsidRDefault="00E54FE0" w:rsidP="00E44BF8">
      <w:pPr>
        <w:tabs>
          <w:tab w:val="left" w:pos="9781"/>
        </w:tabs>
        <w:spacing w:before="120"/>
        <w:rPr>
          <w:rFonts w:ascii="Arial CE" w:hAnsi="Arial CE"/>
        </w:rPr>
      </w:pPr>
      <w:r w:rsidRPr="00E44BF8">
        <w:rPr>
          <w:rFonts w:ascii="Arial CE" w:hAnsi="Arial CE"/>
        </w:rPr>
        <w:t xml:space="preserve">a) Spoločnosť vznikla za predpokladu, že bude svoju činnosť vykonávať nepretržite. </w:t>
      </w:r>
    </w:p>
    <w:p w14:paraId="24BEAFD1" w14:textId="77777777" w:rsidR="002A244A" w:rsidRDefault="00E54FE0" w:rsidP="00E44BF8">
      <w:pPr>
        <w:tabs>
          <w:tab w:val="left" w:pos="9781"/>
        </w:tabs>
        <w:spacing w:before="120"/>
        <w:rPr>
          <w:rFonts w:ascii="Arial CE" w:hAnsi="Arial CE"/>
        </w:rPr>
      </w:pPr>
      <w:r w:rsidRPr="00E44BF8">
        <w:rPr>
          <w:rFonts w:ascii="Arial CE" w:hAnsi="Arial CE"/>
        </w:rPr>
        <w:t xml:space="preserve"> b) Počas účtovného obdobia nevznikli žiadne zmeny účtovných zásad. </w:t>
      </w:r>
    </w:p>
    <w:p w14:paraId="36F5DFBE" w14:textId="77777777" w:rsidR="002A244A" w:rsidRDefault="00E54FE0" w:rsidP="00E44BF8">
      <w:pPr>
        <w:tabs>
          <w:tab w:val="left" w:pos="9781"/>
        </w:tabs>
        <w:spacing w:before="120"/>
        <w:rPr>
          <w:rFonts w:ascii="Arial CE" w:hAnsi="Arial CE"/>
        </w:rPr>
      </w:pPr>
      <w:r w:rsidRPr="00E44BF8">
        <w:rPr>
          <w:rFonts w:ascii="Arial CE" w:hAnsi="Arial CE"/>
        </w:rPr>
        <w:t xml:space="preserve">c) Informácie ohľadne odpisového plánu majetku sú popísané v smernici pre vedenie majetku a inventarizáciu. </w:t>
      </w:r>
    </w:p>
    <w:p w14:paraId="46432BDF" w14:textId="77777777" w:rsidR="002A244A" w:rsidRDefault="002A244A" w:rsidP="00E44BF8">
      <w:pPr>
        <w:tabs>
          <w:tab w:val="left" w:pos="9781"/>
        </w:tabs>
        <w:spacing w:before="120"/>
        <w:rPr>
          <w:rFonts w:ascii="Arial CE" w:hAnsi="Arial CE"/>
          <w:b/>
          <w:bCs/>
        </w:rPr>
      </w:pPr>
    </w:p>
    <w:p w14:paraId="28AA155B" w14:textId="504A1CE4" w:rsidR="002A244A" w:rsidRPr="002A244A" w:rsidRDefault="00E54FE0" w:rsidP="00E44BF8">
      <w:pPr>
        <w:tabs>
          <w:tab w:val="left" w:pos="9781"/>
        </w:tabs>
        <w:spacing w:before="120"/>
        <w:rPr>
          <w:rFonts w:ascii="Arial CE" w:hAnsi="Arial CE"/>
          <w:b/>
          <w:bCs/>
        </w:rPr>
      </w:pPr>
      <w:r w:rsidRPr="002A244A">
        <w:rPr>
          <w:rFonts w:ascii="Arial CE" w:hAnsi="Arial CE"/>
          <w:b/>
          <w:bCs/>
        </w:rPr>
        <w:t xml:space="preserve"> D. V časti o údajoch vykázaných na  strane aktív súvahy sa uvádzajú informácie o  </w:t>
      </w:r>
    </w:p>
    <w:p w14:paraId="4CD7992A" w14:textId="77777777" w:rsidR="002A244A" w:rsidRDefault="00E54FE0" w:rsidP="00E44BF8">
      <w:pPr>
        <w:tabs>
          <w:tab w:val="left" w:pos="9781"/>
        </w:tabs>
        <w:spacing w:before="120"/>
        <w:rPr>
          <w:rFonts w:ascii="Arial CE" w:hAnsi="Arial CE"/>
        </w:rPr>
      </w:pPr>
      <w:r w:rsidRPr="00E44BF8">
        <w:rPr>
          <w:rFonts w:ascii="Arial CE" w:hAnsi="Arial CE"/>
        </w:rPr>
        <w:t>a) Počas účtovného obdobia spoločnosť nadobudla hnuteľný a nehnuteľný majetok</w:t>
      </w:r>
      <w:r w:rsidR="002A244A">
        <w:rPr>
          <w:rFonts w:ascii="Arial CE" w:hAnsi="Arial CE"/>
        </w:rPr>
        <w:t>:</w:t>
      </w:r>
    </w:p>
    <w:p w14:paraId="15A1486A" w14:textId="77777777" w:rsidR="002A244A" w:rsidRDefault="002A244A" w:rsidP="00E44BF8">
      <w:pPr>
        <w:tabs>
          <w:tab w:val="left" w:pos="9781"/>
        </w:tabs>
        <w:spacing w:before="120"/>
        <w:rPr>
          <w:rFonts w:ascii="Arial CE" w:hAnsi="Arial CE"/>
        </w:rPr>
      </w:pPr>
      <w:r>
        <w:rPr>
          <w:rFonts w:ascii="Arial CE" w:hAnsi="Arial CE"/>
        </w:rPr>
        <w:t xml:space="preserve">- HP PC </w:t>
      </w:r>
      <w:proofErr w:type="spellStart"/>
      <w:r>
        <w:rPr>
          <w:rFonts w:ascii="Arial CE" w:hAnsi="Arial CE"/>
        </w:rPr>
        <w:t>Omen</w:t>
      </w:r>
      <w:proofErr w:type="spellEnd"/>
    </w:p>
    <w:p w14:paraId="183B7594" w14:textId="30BEFDEC" w:rsidR="002A244A" w:rsidRDefault="002A244A" w:rsidP="00E44BF8">
      <w:pPr>
        <w:tabs>
          <w:tab w:val="left" w:pos="9781"/>
        </w:tabs>
        <w:spacing w:before="120"/>
        <w:rPr>
          <w:rFonts w:ascii="Arial CE" w:hAnsi="Arial CE"/>
        </w:rPr>
      </w:pPr>
      <w:r>
        <w:rPr>
          <w:rFonts w:ascii="Arial CE" w:hAnsi="Arial CE"/>
        </w:rPr>
        <w:t xml:space="preserve">- </w:t>
      </w:r>
      <w:proofErr w:type="spellStart"/>
      <w:r>
        <w:rPr>
          <w:rFonts w:ascii="Arial CE" w:hAnsi="Arial CE"/>
        </w:rPr>
        <w:t>MacBook</w:t>
      </w:r>
      <w:proofErr w:type="spellEnd"/>
      <w:r>
        <w:rPr>
          <w:rFonts w:ascii="Arial CE" w:hAnsi="Arial CE"/>
        </w:rPr>
        <w:t xml:space="preserve"> Pro 16 Apple</w:t>
      </w:r>
      <w:r w:rsidR="00E54FE0" w:rsidRPr="00E44BF8">
        <w:rPr>
          <w:rFonts w:ascii="Arial CE" w:hAnsi="Arial CE"/>
        </w:rPr>
        <w:t xml:space="preserve">  </w:t>
      </w:r>
    </w:p>
    <w:p w14:paraId="307E8922" w14:textId="77777777" w:rsidR="002A244A" w:rsidRDefault="002A244A" w:rsidP="00E44BF8">
      <w:pPr>
        <w:tabs>
          <w:tab w:val="left" w:pos="9781"/>
        </w:tabs>
        <w:spacing w:before="120"/>
        <w:rPr>
          <w:rFonts w:ascii="Arial CE" w:hAnsi="Arial CE"/>
          <w:b/>
          <w:bCs/>
        </w:rPr>
      </w:pPr>
    </w:p>
    <w:p w14:paraId="2A4FBE73" w14:textId="19F6EA13" w:rsidR="002A244A" w:rsidRPr="002A244A" w:rsidRDefault="00E54FE0" w:rsidP="00E44BF8">
      <w:pPr>
        <w:tabs>
          <w:tab w:val="left" w:pos="9781"/>
        </w:tabs>
        <w:spacing w:before="120"/>
        <w:rPr>
          <w:rFonts w:ascii="Arial CE" w:hAnsi="Arial CE"/>
          <w:b/>
          <w:bCs/>
        </w:rPr>
      </w:pPr>
      <w:r w:rsidRPr="002A244A">
        <w:rPr>
          <w:rFonts w:ascii="Arial CE" w:hAnsi="Arial CE"/>
          <w:b/>
          <w:bCs/>
        </w:rPr>
        <w:t xml:space="preserve">E. V časti o údajoch vykázaných na strane pasív súvahy sa uvádzajú informácie o  </w:t>
      </w:r>
    </w:p>
    <w:p w14:paraId="2579AC04" w14:textId="77777777" w:rsidR="00144136" w:rsidRDefault="00E54FE0" w:rsidP="00E44BF8">
      <w:pPr>
        <w:tabs>
          <w:tab w:val="left" w:pos="9781"/>
        </w:tabs>
        <w:spacing w:before="120"/>
        <w:rPr>
          <w:rFonts w:ascii="Arial CE" w:hAnsi="Arial CE"/>
        </w:rPr>
      </w:pPr>
      <w:r w:rsidRPr="00144136">
        <w:rPr>
          <w:rFonts w:ascii="Arial CE" w:hAnsi="Arial CE"/>
          <w:b/>
          <w:bCs/>
        </w:rPr>
        <w:t>a) Rozdelenie hospodárskeho výsledku:</w:t>
      </w:r>
      <w:r w:rsidRPr="00E44BF8">
        <w:rPr>
          <w:rFonts w:ascii="Arial CE" w:hAnsi="Arial CE"/>
        </w:rPr>
        <w:t xml:space="preserve"> </w:t>
      </w:r>
    </w:p>
    <w:p w14:paraId="4807E8FE" w14:textId="2B3B8568" w:rsidR="00144136" w:rsidRDefault="00E54FE0" w:rsidP="00E44BF8">
      <w:pPr>
        <w:tabs>
          <w:tab w:val="left" w:pos="9781"/>
        </w:tabs>
        <w:spacing w:before="120"/>
        <w:rPr>
          <w:rFonts w:ascii="Arial CE" w:hAnsi="Arial CE"/>
        </w:rPr>
      </w:pPr>
      <w:r w:rsidRPr="00E44BF8">
        <w:rPr>
          <w:rFonts w:ascii="Arial CE" w:hAnsi="Arial CE"/>
        </w:rPr>
        <w:t>Spoločnosť dosiahla v roku 202</w:t>
      </w:r>
      <w:r w:rsidR="00144136">
        <w:rPr>
          <w:rFonts w:ascii="Arial CE" w:hAnsi="Arial CE"/>
        </w:rPr>
        <w:t>2</w:t>
      </w:r>
      <w:r w:rsidRPr="00E44BF8">
        <w:rPr>
          <w:rFonts w:ascii="Arial CE" w:hAnsi="Arial CE"/>
        </w:rPr>
        <w:t xml:space="preserve"> výsledok hospodárenia = </w:t>
      </w:r>
      <w:r w:rsidR="00144136">
        <w:rPr>
          <w:rFonts w:ascii="Arial CE" w:hAnsi="Arial CE"/>
        </w:rPr>
        <w:t>zisk</w:t>
      </w:r>
      <w:r w:rsidRPr="00E44BF8">
        <w:rPr>
          <w:rFonts w:ascii="Arial CE" w:hAnsi="Arial CE"/>
        </w:rPr>
        <w:t xml:space="preserve"> v sume </w:t>
      </w:r>
      <w:r w:rsidR="00144136">
        <w:rPr>
          <w:rFonts w:ascii="Arial CE" w:hAnsi="Arial CE"/>
        </w:rPr>
        <w:t xml:space="preserve"> 1276 </w:t>
      </w:r>
      <w:r w:rsidRPr="00E44BF8">
        <w:rPr>
          <w:rFonts w:ascii="Arial CE" w:hAnsi="Arial CE"/>
        </w:rPr>
        <w:t xml:space="preserve"> </w:t>
      </w:r>
      <w:r w:rsidRPr="00E44BF8">
        <w:rPr>
          <w:rFonts w:ascii="Arial" w:hAnsi="Arial" w:cs="Arial"/>
        </w:rPr>
        <w:t>€</w:t>
      </w:r>
      <w:r w:rsidRPr="00E44BF8">
        <w:rPr>
          <w:rFonts w:ascii="Arial CE" w:hAnsi="Arial CE"/>
        </w:rPr>
        <w:t xml:space="preserve">. V sume </w:t>
      </w:r>
      <w:r w:rsidR="00144136">
        <w:rPr>
          <w:rFonts w:ascii="Arial CE" w:hAnsi="Arial CE"/>
        </w:rPr>
        <w:t xml:space="preserve">po zdanení </w:t>
      </w:r>
      <w:r w:rsidRPr="00E44BF8">
        <w:rPr>
          <w:rFonts w:ascii="Arial CE" w:hAnsi="Arial CE"/>
        </w:rPr>
        <w:t xml:space="preserve">bude </w:t>
      </w:r>
      <w:r w:rsidRPr="00E44BF8">
        <w:rPr>
          <w:rFonts w:ascii="Arial CE" w:hAnsi="Arial CE" w:cs="Arial CE"/>
        </w:rPr>
        <w:t>úč</w:t>
      </w:r>
      <w:r w:rsidRPr="00E44BF8">
        <w:rPr>
          <w:rFonts w:ascii="Arial CE" w:hAnsi="Arial CE"/>
        </w:rPr>
        <w:t>tovan</w:t>
      </w:r>
      <w:r w:rsidR="00144136">
        <w:rPr>
          <w:rFonts w:ascii="Arial CE" w:hAnsi="Arial CE" w:cs="Arial CE"/>
        </w:rPr>
        <w:t>ý</w:t>
      </w:r>
      <w:r w:rsidRPr="00E44BF8">
        <w:rPr>
          <w:rFonts w:ascii="Arial CE" w:hAnsi="Arial CE"/>
        </w:rPr>
        <w:t xml:space="preserve"> ako nerozdelen</w:t>
      </w:r>
      <w:r w:rsidR="00144136">
        <w:rPr>
          <w:rFonts w:ascii="Arial CE" w:hAnsi="Arial CE" w:cs="Arial CE"/>
        </w:rPr>
        <w:t>ý</w:t>
      </w:r>
      <w:r w:rsidRPr="00E44BF8">
        <w:rPr>
          <w:rFonts w:ascii="Arial CE" w:hAnsi="Arial CE"/>
        </w:rPr>
        <w:t xml:space="preserve"> </w:t>
      </w:r>
      <w:r w:rsidR="00144136">
        <w:rPr>
          <w:rFonts w:ascii="Arial CE" w:hAnsi="Arial CE"/>
        </w:rPr>
        <w:t>zisk</w:t>
      </w:r>
      <w:r w:rsidRPr="00E44BF8">
        <w:rPr>
          <w:rFonts w:ascii="Arial CE" w:hAnsi="Arial CE"/>
        </w:rPr>
        <w:t xml:space="preserve"> minul</w:t>
      </w:r>
      <w:r w:rsidRPr="00E44BF8">
        <w:rPr>
          <w:rFonts w:ascii="Arial CE" w:hAnsi="Arial CE" w:cs="Arial CE"/>
        </w:rPr>
        <w:t>ý</w:t>
      </w:r>
      <w:r w:rsidRPr="00E44BF8">
        <w:rPr>
          <w:rFonts w:ascii="Arial CE" w:hAnsi="Arial CE"/>
        </w:rPr>
        <w:t xml:space="preserve">ch rokov, </w:t>
      </w:r>
      <w:r w:rsidRPr="00E44BF8">
        <w:rPr>
          <w:rFonts w:ascii="Arial CE" w:hAnsi="Arial CE" w:cs="Arial CE"/>
        </w:rPr>
        <w:t>úč</w:t>
      </w:r>
      <w:r w:rsidRPr="00E44BF8">
        <w:rPr>
          <w:rFonts w:ascii="Arial CE" w:hAnsi="Arial CE"/>
        </w:rPr>
        <w:t>et 42</w:t>
      </w:r>
      <w:r w:rsidR="00144136">
        <w:rPr>
          <w:rFonts w:ascii="Arial CE" w:hAnsi="Arial CE"/>
        </w:rPr>
        <w:t>7</w:t>
      </w:r>
      <w:r w:rsidRPr="00E44BF8">
        <w:rPr>
          <w:rFonts w:ascii="Arial CE" w:hAnsi="Arial CE"/>
        </w:rPr>
        <w:t xml:space="preserve">.  </w:t>
      </w:r>
    </w:p>
    <w:p w14:paraId="0653A506" w14:textId="77777777" w:rsidR="00144136" w:rsidRDefault="00E54FE0" w:rsidP="00E44BF8">
      <w:pPr>
        <w:tabs>
          <w:tab w:val="left" w:pos="9781"/>
        </w:tabs>
        <w:spacing w:before="120"/>
        <w:rPr>
          <w:rFonts w:ascii="Arial CE" w:hAnsi="Arial CE"/>
        </w:rPr>
      </w:pPr>
      <w:r w:rsidRPr="00E44BF8">
        <w:rPr>
          <w:rFonts w:ascii="Arial CE" w:hAnsi="Arial CE"/>
        </w:rPr>
        <w:t>Na z</w:t>
      </w:r>
      <w:r w:rsidRPr="00E44BF8">
        <w:rPr>
          <w:rFonts w:ascii="Arial CE" w:hAnsi="Arial CE" w:cs="Arial CE"/>
        </w:rPr>
        <w:t>á</w:t>
      </w:r>
      <w:r w:rsidRPr="00E44BF8">
        <w:rPr>
          <w:rFonts w:ascii="Arial CE" w:hAnsi="Arial CE"/>
        </w:rPr>
        <w:t>kladnom iman</w:t>
      </w:r>
      <w:r w:rsidRPr="00E44BF8">
        <w:rPr>
          <w:rFonts w:ascii="Arial CE" w:hAnsi="Arial CE" w:cs="Arial CE"/>
        </w:rPr>
        <w:t>í</w:t>
      </w:r>
      <w:r w:rsidRPr="00E44BF8">
        <w:rPr>
          <w:rFonts w:ascii="Arial CE" w:hAnsi="Arial CE"/>
        </w:rPr>
        <w:t xml:space="preserve"> neboli zaznamenan</w:t>
      </w:r>
      <w:r w:rsidRPr="00E44BF8">
        <w:rPr>
          <w:rFonts w:ascii="Arial CE" w:hAnsi="Arial CE" w:cs="Arial CE"/>
        </w:rPr>
        <w:t>é</w:t>
      </w:r>
      <w:r w:rsidRPr="00E44BF8">
        <w:rPr>
          <w:rFonts w:ascii="Arial CE" w:hAnsi="Arial CE"/>
        </w:rPr>
        <w:t xml:space="preserve"> </w:t>
      </w:r>
      <w:r w:rsidRPr="00E44BF8">
        <w:rPr>
          <w:rFonts w:ascii="Arial CE" w:hAnsi="Arial CE" w:cs="Arial CE"/>
        </w:rPr>
        <w:t>ž</w:t>
      </w:r>
      <w:r w:rsidRPr="00E44BF8">
        <w:rPr>
          <w:rFonts w:ascii="Arial CE" w:hAnsi="Arial CE"/>
        </w:rPr>
        <w:t xml:space="preserve">iadne zmeny.   </w:t>
      </w:r>
    </w:p>
    <w:p w14:paraId="470523CF" w14:textId="77777777" w:rsidR="00144136" w:rsidRDefault="00E54FE0" w:rsidP="00E44BF8">
      <w:pPr>
        <w:tabs>
          <w:tab w:val="left" w:pos="9781"/>
        </w:tabs>
        <w:spacing w:before="120"/>
        <w:rPr>
          <w:rFonts w:ascii="Arial CE" w:hAnsi="Arial CE"/>
        </w:rPr>
      </w:pPr>
      <w:r w:rsidRPr="00144136">
        <w:rPr>
          <w:rFonts w:ascii="Arial CE" w:hAnsi="Arial CE"/>
          <w:b/>
          <w:bCs/>
        </w:rPr>
        <w:t>RSP</w:t>
      </w:r>
      <w:r w:rsidRPr="00E44BF8">
        <w:rPr>
          <w:rFonts w:ascii="Arial CE" w:hAnsi="Arial CE"/>
        </w:rPr>
        <w:t xml:space="preserve"> vyhlasuje, že počas obdobia, za ktoré je zostavená účtovná závierka nemal  nedoplatky poistného na povinné verejné zdravotné poistenie, poistného na sociálne poistenie, povinných príspevkov na starobné dôchodkové sporenie a na dani, ktorej správcom je daňový úrad alebo colný úrad.  </w:t>
      </w:r>
    </w:p>
    <w:p w14:paraId="019F6CC9" w14:textId="5370B8E1" w:rsidR="00144136" w:rsidRDefault="00E54FE0" w:rsidP="00E44BF8">
      <w:pPr>
        <w:tabs>
          <w:tab w:val="left" w:pos="9781"/>
        </w:tabs>
        <w:spacing w:before="120"/>
        <w:rPr>
          <w:rFonts w:ascii="Arial CE" w:hAnsi="Arial CE"/>
        </w:rPr>
      </w:pPr>
      <w:r w:rsidRPr="00E44BF8">
        <w:rPr>
          <w:rFonts w:ascii="Arial CE" w:hAnsi="Arial CE"/>
        </w:rPr>
        <w:t>b) Účtovná jednotka eviduje  neuhradené záväzky</w:t>
      </w:r>
      <w:r w:rsidR="00144136">
        <w:rPr>
          <w:rFonts w:ascii="Arial CE" w:hAnsi="Arial CE"/>
        </w:rPr>
        <w:t xml:space="preserve"> z obchodného styku vo výške 33 769 </w:t>
      </w:r>
      <w:r w:rsidR="00144136" w:rsidRPr="003706CE">
        <w:rPr>
          <w:rFonts w:ascii="Arial" w:hAnsi="Arial" w:cs="Arial"/>
        </w:rPr>
        <w:t>€</w:t>
      </w:r>
      <w:r w:rsidR="00144136">
        <w:rPr>
          <w:rFonts w:ascii="Arial" w:hAnsi="Arial" w:cs="Arial"/>
        </w:rPr>
        <w:t>.</w:t>
      </w:r>
      <w:r w:rsidRPr="00E44BF8">
        <w:rPr>
          <w:rFonts w:ascii="Arial CE" w:hAnsi="Arial CE"/>
        </w:rPr>
        <w:t xml:space="preserve"> </w:t>
      </w:r>
    </w:p>
    <w:p w14:paraId="4F576E7D" w14:textId="77777777" w:rsidR="003D10E7" w:rsidRDefault="003D10E7" w:rsidP="00E44BF8">
      <w:pPr>
        <w:tabs>
          <w:tab w:val="left" w:pos="9781"/>
        </w:tabs>
        <w:spacing w:before="120"/>
        <w:rPr>
          <w:rFonts w:ascii="Arial CE" w:hAnsi="Arial CE"/>
          <w:b/>
          <w:bCs/>
        </w:rPr>
      </w:pPr>
    </w:p>
    <w:p w14:paraId="5ECA11E1" w14:textId="2908BD6B" w:rsidR="00144136" w:rsidRDefault="00E54FE0" w:rsidP="00E44BF8">
      <w:pPr>
        <w:tabs>
          <w:tab w:val="left" w:pos="9781"/>
        </w:tabs>
        <w:spacing w:before="120"/>
        <w:rPr>
          <w:rFonts w:ascii="Arial CE" w:hAnsi="Arial CE"/>
        </w:rPr>
      </w:pPr>
      <w:r w:rsidRPr="00144136">
        <w:rPr>
          <w:rFonts w:ascii="Arial CE" w:hAnsi="Arial CE"/>
          <w:b/>
          <w:bCs/>
        </w:rPr>
        <w:t>F. V časti o výnosoch sa uvádzajú tieto informácie:</w:t>
      </w:r>
      <w:r w:rsidRPr="00E44BF8">
        <w:rPr>
          <w:rFonts w:ascii="Arial CE" w:hAnsi="Arial CE"/>
        </w:rPr>
        <w:t xml:space="preserve">  </w:t>
      </w:r>
    </w:p>
    <w:p w14:paraId="32BBD7EA" w14:textId="2D661D9F" w:rsidR="00144136" w:rsidRDefault="00E54FE0" w:rsidP="00E44BF8">
      <w:pPr>
        <w:tabs>
          <w:tab w:val="left" w:pos="9781"/>
        </w:tabs>
        <w:spacing w:before="120"/>
        <w:rPr>
          <w:rFonts w:ascii="Arial CE" w:hAnsi="Arial CE"/>
        </w:rPr>
      </w:pPr>
      <w:r w:rsidRPr="00E44BF8">
        <w:rPr>
          <w:rFonts w:ascii="Arial CE" w:hAnsi="Arial CE"/>
        </w:rPr>
        <w:t>a) Výnosy z hospodárskej činnosti boli účtované na účt</w:t>
      </w:r>
      <w:r w:rsidR="00144136">
        <w:rPr>
          <w:rFonts w:ascii="Arial CE" w:hAnsi="Arial CE"/>
        </w:rPr>
        <w:t>och  601, 602 a  648</w:t>
      </w:r>
      <w:r w:rsidRPr="00E44BF8">
        <w:rPr>
          <w:rFonts w:ascii="Arial CE" w:hAnsi="Arial CE"/>
        </w:rPr>
        <w:t xml:space="preserve"> –</w:t>
      </w:r>
      <w:r w:rsidR="00144136">
        <w:rPr>
          <w:rFonts w:ascii="Arial CE" w:hAnsi="Arial CE"/>
        </w:rPr>
        <w:t xml:space="preserve"> </w:t>
      </w:r>
      <w:r w:rsidRPr="00E44BF8">
        <w:rPr>
          <w:rFonts w:ascii="Arial CE" w:hAnsi="Arial CE"/>
        </w:rPr>
        <w:t xml:space="preserve">v sume </w:t>
      </w:r>
      <w:r w:rsidR="00144136">
        <w:rPr>
          <w:rFonts w:ascii="Arial CE" w:hAnsi="Arial CE"/>
        </w:rPr>
        <w:t xml:space="preserve">        212 968</w:t>
      </w:r>
      <w:r w:rsidRPr="00E44BF8">
        <w:rPr>
          <w:rFonts w:ascii="Arial CE" w:hAnsi="Arial CE"/>
        </w:rPr>
        <w:t xml:space="preserve"> </w:t>
      </w:r>
      <w:r w:rsidRPr="00E44BF8">
        <w:rPr>
          <w:rFonts w:ascii="Arial" w:hAnsi="Arial" w:cs="Arial"/>
        </w:rPr>
        <w:t>€</w:t>
      </w:r>
      <w:r w:rsidRPr="00E44BF8">
        <w:rPr>
          <w:rFonts w:ascii="Arial CE" w:hAnsi="Arial CE"/>
        </w:rPr>
        <w:t xml:space="preserve">.    </w:t>
      </w:r>
    </w:p>
    <w:p w14:paraId="0F3B4B6B" w14:textId="77777777" w:rsidR="003D10E7" w:rsidRDefault="003D10E7" w:rsidP="00E44BF8">
      <w:pPr>
        <w:tabs>
          <w:tab w:val="left" w:pos="9781"/>
        </w:tabs>
        <w:spacing w:before="120"/>
        <w:rPr>
          <w:rFonts w:ascii="Arial CE" w:hAnsi="Arial CE"/>
          <w:b/>
          <w:bCs/>
        </w:rPr>
      </w:pPr>
    </w:p>
    <w:p w14:paraId="058ADBDE" w14:textId="68368939" w:rsidR="00144136" w:rsidRDefault="00E54FE0" w:rsidP="00E44BF8">
      <w:pPr>
        <w:tabs>
          <w:tab w:val="left" w:pos="9781"/>
        </w:tabs>
        <w:spacing w:before="120"/>
        <w:rPr>
          <w:rFonts w:ascii="Arial CE" w:hAnsi="Arial CE"/>
        </w:rPr>
      </w:pPr>
      <w:r w:rsidRPr="00144136">
        <w:rPr>
          <w:rFonts w:ascii="Arial CE" w:hAnsi="Arial CE"/>
          <w:b/>
          <w:bCs/>
        </w:rPr>
        <w:t xml:space="preserve">G. V </w:t>
      </w:r>
      <w:r w:rsidRPr="00144136">
        <w:rPr>
          <w:rFonts w:ascii="Arial CE" w:hAnsi="Arial CE" w:cs="Arial CE"/>
          <w:b/>
          <w:bCs/>
        </w:rPr>
        <w:t>č</w:t>
      </w:r>
      <w:r w:rsidRPr="00144136">
        <w:rPr>
          <w:rFonts w:ascii="Arial CE" w:hAnsi="Arial CE"/>
          <w:b/>
          <w:bCs/>
        </w:rPr>
        <w:t>asti o n</w:t>
      </w:r>
      <w:r w:rsidRPr="00144136">
        <w:rPr>
          <w:rFonts w:ascii="Arial CE" w:hAnsi="Arial CE" w:cs="Arial CE"/>
          <w:b/>
          <w:bCs/>
        </w:rPr>
        <w:t>á</w:t>
      </w:r>
      <w:r w:rsidRPr="00144136">
        <w:rPr>
          <w:rFonts w:ascii="Arial CE" w:hAnsi="Arial CE"/>
          <w:b/>
          <w:bCs/>
        </w:rPr>
        <w:t>kladoch sa uvádzajú tieto informácie:</w:t>
      </w:r>
      <w:r w:rsidRPr="00E44BF8">
        <w:rPr>
          <w:rFonts w:ascii="Arial CE" w:hAnsi="Arial CE"/>
        </w:rPr>
        <w:t xml:space="preserve">  </w:t>
      </w:r>
    </w:p>
    <w:p w14:paraId="68BB7E60" w14:textId="77777777" w:rsidR="003D10E7" w:rsidRDefault="00E54FE0" w:rsidP="00E44BF8">
      <w:pPr>
        <w:tabs>
          <w:tab w:val="left" w:pos="9781"/>
        </w:tabs>
        <w:spacing w:before="120"/>
        <w:rPr>
          <w:rFonts w:ascii="Arial CE" w:hAnsi="Arial CE"/>
        </w:rPr>
      </w:pPr>
      <w:r w:rsidRPr="00E44BF8">
        <w:rPr>
          <w:rFonts w:ascii="Arial CE" w:hAnsi="Arial CE"/>
        </w:rPr>
        <w:t>a) Do nákladov spoločnosť účtovala mzdové náklady, poplatky banke, spotrebu materiálu</w:t>
      </w:r>
      <w:r w:rsidR="003D10E7">
        <w:rPr>
          <w:rFonts w:ascii="Arial CE" w:hAnsi="Arial CE"/>
        </w:rPr>
        <w:t xml:space="preserve"> a služby.</w:t>
      </w:r>
      <w:r w:rsidRPr="00E44BF8">
        <w:rPr>
          <w:rFonts w:ascii="Arial CE" w:hAnsi="Arial CE"/>
        </w:rPr>
        <w:t xml:space="preserve"> Celkové náklady spoločnosti v roku 202</w:t>
      </w:r>
      <w:r w:rsidR="003D10E7">
        <w:rPr>
          <w:rFonts w:ascii="Arial CE" w:hAnsi="Arial CE"/>
        </w:rPr>
        <w:t>2</w:t>
      </w:r>
      <w:r w:rsidRPr="00E44BF8">
        <w:rPr>
          <w:rFonts w:ascii="Arial CE" w:hAnsi="Arial CE"/>
        </w:rPr>
        <w:t xml:space="preserve"> predstavovali sumu </w:t>
      </w:r>
      <w:r w:rsidR="003D10E7">
        <w:rPr>
          <w:rFonts w:ascii="Arial CE" w:hAnsi="Arial CE"/>
        </w:rPr>
        <w:t>211 692</w:t>
      </w:r>
      <w:r w:rsidRPr="00E44BF8">
        <w:rPr>
          <w:rFonts w:ascii="Arial CE" w:hAnsi="Arial CE"/>
        </w:rPr>
        <w:t xml:space="preserve"> </w:t>
      </w:r>
      <w:r w:rsidRPr="00E44BF8">
        <w:rPr>
          <w:rFonts w:ascii="Arial" w:hAnsi="Arial" w:cs="Arial"/>
        </w:rPr>
        <w:t>€</w:t>
      </w:r>
      <w:r w:rsidRPr="00E44BF8">
        <w:rPr>
          <w:rFonts w:ascii="Arial CE" w:hAnsi="Arial CE"/>
        </w:rPr>
        <w:t xml:space="preserve">. </w:t>
      </w:r>
    </w:p>
    <w:p w14:paraId="3D921A53" w14:textId="70C8F713" w:rsidR="003D10E7" w:rsidRDefault="00E54FE0" w:rsidP="00E44BF8">
      <w:pPr>
        <w:tabs>
          <w:tab w:val="left" w:pos="9781"/>
        </w:tabs>
        <w:spacing w:before="120"/>
        <w:rPr>
          <w:rFonts w:ascii="Arial CE" w:hAnsi="Arial CE"/>
        </w:rPr>
      </w:pPr>
      <w:r w:rsidRPr="00E44BF8">
        <w:rPr>
          <w:rFonts w:ascii="Arial CE" w:hAnsi="Arial CE"/>
        </w:rPr>
        <w:t xml:space="preserve">  </w:t>
      </w:r>
    </w:p>
    <w:p w14:paraId="28D7B0A7" w14:textId="77777777" w:rsidR="003D10E7" w:rsidRDefault="00E54FE0" w:rsidP="00E44BF8">
      <w:pPr>
        <w:tabs>
          <w:tab w:val="left" w:pos="9781"/>
        </w:tabs>
        <w:spacing w:before="120"/>
        <w:rPr>
          <w:rFonts w:ascii="Arial CE" w:hAnsi="Arial CE"/>
        </w:rPr>
      </w:pPr>
      <w:r w:rsidRPr="003D10E7">
        <w:rPr>
          <w:rFonts w:ascii="Arial CE" w:hAnsi="Arial CE"/>
          <w:b/>
          <w:bCs/>
        </w:rPr>
        <w:t xml:space="preserve">H. V </w:t>
      </w:r>
      <w:r w:rsidRPr="003D10E7">
        <w:rPr>
          <w:rFonts w:ascii="Arial CE" w:hAnsi="Arial CE" w:cs="Arial CE"/>
          <w:b/>
          <w:bCs/>
        </w:rPr>
        <w:t>č</w:t>
      </w:r>
      <w:r w:rsidRPr="003D10E7">
        <w:rPr>
          <w:rFonts w:ascii="Arial CE" w:hAnsi="Arial CE"/>
          <w:b/>
          <w:bCs/>
        </w:rPr>
        <w:t>asti o daniach z pr</w:t>
      </w:r>
      <w:r w:rsidRPr="003D10E7">
        <w:rPr>
          <w:rFonts w:ascii="Arial CE" w:hAnsi="Arial CE" w:cs="Arial CE"/>
          <w:b/>
          <w:bCs/>
        </w:rPr>
        <w:t>í</w:t>
      </w:r>
      <w:r w:rsidRPr="003D10E7">
        <w:rPr>
          <w:rFonts w:ascii="Arial CE" w:hAnsi="Arial CE"/>
          <w:b/>
          <w:bCs/>
        </w:rPr>
        <w:t>jmov sa uv</w:t>
      </w:r>
      <w:r w:rsidRPr="003D10E7">
        <w:rPr>
          <w:rFonts w:ascii="Arial CE" w:hAnsi="Arial CE" w:cs="Arial CE"/>
          <w:b/>
          <w:bCs/>
        </w:rPr>
        <w:t>á</w:t>
      </w:r>
      <w:r w:rsidRPr="003D10E7">
        <w:rPr>
          <w:rFonts w:ascii="Arial CE" w:hAnsi="Arial CE"/>
          <w:b/>
          <w:bCs/>
        </w:rPr>
        <w:t>dzaj</w:t>
      </w:r>
      <w:r w:rsidRPr="003D10E7">
        <w:rPr>
          <w:rFonts w:ascii="Arial CE" w:hAnsi="Arial CE" w:cs="Arial CE"/>
          <w:b/>
          <w:bCs/>
        </w:rPr>
        <w:t>ú</w:t>
      </w:r>
      <w:r w:rsidRPr="003D10E7">
        <w:rPr>
          <w:rFonts w:ascii="Arial CE" w:hAnsi="Arial CE"/>
          <w:b/>
          <w:bCs/>
        </w:rPr>
        <w:t xml:space="preserve"> inform</w:t>
      </w:r>
      <w:r w:rsidRPr="003D10E7">
        <w:rPr>
          <w:rFonts w:ascii="Arial CE" w:hAnsi="Arial CE" w:cs="Arial CE"/>
          <w:b/>
          <w:bCs/>
        </w:rPr>
        <w:t>á</w:t>
      </w:r>
      <w:r w:rsidRPr="003D10E7">
        <w:rPr>
          <w:rFonts w:ascii="Arial CE" w:hAnsi="Arial CE"/>
          <w:b/>
          <w:bCs/>
        </w:rPr>
        <w:t>cie o</w:t>
      </w:r>
      <w:r w:rsidRPr="00E44BF8">
        <w:rPr>
          <w:rFonts w:ascii="Arial CE" w:hAnsi="Arial CE"/>
        </w:rPr>
        <w:t xml:space="preserve"> </w:t>
      </w:r>
    </w:p>
    <w:p w14:paraId="34076CF0" w14:textId="77777777" w:rsidR="003D10E7" w:rsidRDefault="00E54FE0" w:rsidP="00E44BF8">
      <w:pPr>
        <w:tabs>
          <w:tab w:val="left" w:pos="9781"/>
        </w:tabs>
        <w:spacing w:before="120"/>
        <w:rPr>
          <w:rFonts w:ascii="Arial CE" w:hAnsi="Arial CE"/>
        </w:rPr>
      </w:pPr>
      <w:r w:rsidRPr="00E44BF8">
        <w:rPr>
          <w:rFonts w:ascii="Arial CE" w:hAnsi="Arial CE"/>
        </w:rPr>
        <w:t xml:space="preserve">a) Spoločnosť nemá žiadnu odloženú daňovú povinnosť.   </w:t>
      </w:r>
    </w:p>
    <w:p w14:paraId="1F6BC4BD" w14:textId="77777777" w:rsidR="003D10E7" w:rsidRDefault="003D10E7" w:rsidP="00E44BF8">
      <w:pPr>
        <w:tabs>
          <w:tab w:val="left" w:pos="9781"/>
        </w:tabs>
        <w:spacing w:before="120"/>
        <w:rPr>
          <w:rFonts w:ascii="Arial CE" w:hAnsi="Arial CE"/>
        </w:rPr>
      </w:pPr>
    </w:p>
    <w:p w14:paraId="0BC8AD5E" w14:textId="77777777" w:rsidR="003D10E7" w:rsidRDefault="00E54FE0" w:rsidP="00E44BF8">
      <w:pPr>
        <w:tabs>
          <w:tab w:val="left" w:pos="9781"/>
        </w:tabs>
        <w:spacing w:before="120"/>
        <w:rPr>
          <w:rFonts w:ascii="Arial CE" w:hAnsi="Arial CE"/>
        </w:rPr>
      </w:pPr>
      <w:r w:rsidRPr="003D10E7">
        <w:rPr>
          <w:rFonts w:ascii="Arial CE" w:hAnsi="Arial CE"/>
          <w:b/>
          <w:bCs/>
        </w:rPr>
        <w:t>I. V časti o príjmoch a výhodách členov štatutárneho orgánu, dozorného orgánu a iného orgánu účtovnej jednotky sa uvádzajú informácie o</w:t>
      </w:r>
      <w:r w:rsidRPr="00E44BF8">
        <w:rPr>
          <w:rFonts w:ascii="Arial CE" w:hAnsi="Arial CE"/>
        </w:rPr>
        <w:t xml:space="preserve">  </w:t>
      </w:r>
    </w:p>
    <w:p w14:paraId="68AE296A" w14:textId="77777777" w:rsidR="003D10E7" w:rsidRDefault="00E54FE0" w:rsidP="00E44BF8">
      <w:pPr>
        <w:tabs>
          <w:tab w:val="left" w:pos="9781"/>
        </w:tabs>
        <w:spacing w:before="120"/>
        <w:rPr>
          <w:rFonts w:ascii="Arial CE" w:hAnsi="Arial CE"/>
        </w:rPr>
      </w:pPr>
      <w:r w:rsidRPr="00E44BF8">
        <w:rPr>
          <w:rFonts w:ascii="Arial CE" w:hAnsi="Arial CE"/>
        </w:rPr>
        <w:t xml:space="preserve">a) Štatutárny nemal priznané a vyplatené žiadne odmeny.   </w:t>
      </w:r>
    </w:p>
    <w:p w14:paraId="1A2FA30D" w14:textId="77777777" w:rsidR="003D10E7" w:rsidRDefault="003D10E7" w:rsidP="00E44BF8">
      <w:pPr>
        <w:tabs>
          <w:tab w:val="left" w:pos="9781"/>
        </w:tabs>
        <w:spacing w:before="120"/>
        <w:rPr>
          <w:rFonts w:ascii="Arial CE" w:hAnsi="Arial CE"/>
        </w:rPr>
      </w:pPr>
    </w:p>
    <w:p w14:paraId="2B7A6771" w14:textId="77777777" w:rsidR="0044553A" w:rsidRDefault="0044553A" w:rsidP="00E44BF8">
      <w:pPr>
        <w:tabs>
          <w:tab w:val="left" w:pos="9781"/>
        </w:tabs>
        <w:spacing w:before="120"/>
        <w:rPr>
          <w:rFonts w:ascii="Arial CE" w:hAnsi="Arial CE"/>
          <w:b/>
          <w:bCs/>
        </w:rPr>
      </w:pPr>
    </w:p>
    <w:p w14:paraId="74F3B1BF" w14:textId="371E9657" w:rsidR="003D10E7" w:rsidRDefault="00E54FE0" w:rsidP="00E44BF8">
      <w:pPr>
        <w:tabs>
          <w:tab w:val="left" w:pos="9781"/>
        </w:tabs>
        <w:spacing w:before="120"/>
        <w:rPr>
          <w:rFonts w:ascii="Arial CE" w:hAnsi="Arial CE"/>
        </w:rPr>
      </w:pPr>
      <w:r w:rsidRPr="003D10E7">
        <w:rPr>
          <w:rFonts w:ascii="Arial CE" w:hAnsi="Arial CE"/>
          <w:b/>
          <w:bCs/>
        </w:rPr>
        <w:lastRenderedPageBreak/>
        <w:t>J. V časti o ekonomických vzťahoch účtovnej jednotky a spriaznených osôb sa uvádzajú tieto informácie:</w:t>
      </w:r>
      <w:r w:rsidRPr="00E44BF8">
        <w:rPr>
          <w:rFonts w:ascii="Arial CE" w:hAnsi="Arial CE"/>
        </w:rPr>
        <w:t xml:space="preserve">  </w:t>
      </w:r>
    </w:p>
    <w:p w14:paraId="71D0FAC2" w14:textId="77777777" w:rsidR="003D10E7" w:rsidRDefault="00E54FE0" w:rsidP="00E44BF8">
      <w:pPr>
        <w:tabs>
          <w:tab w:val="left" w:pos="9781"/>
        </w:tabs>
        <w:spacing w:before="120"/>
        <w:rPr>
          <w:rFonts w:ascii="Arial CE" w:hAnsi="Arial CE"/>
        </w:rPr>
      </w:pPr>
      <w:r w:rsidRPr="00E44BF8">
        <w:rPr>
          <w:rFonts w:ascii="Arial CE" w:hAnsi="Arial CE"/>
        </w:rPr>
        <w:t xml:space="preserve">a) Medzi účtovnou jednotkou a spriaznenou osobou neboli uzatvorené žiadne obchodné zmluvy.   </w:t>
      </w:r>
    </w:p>
    <w:p w14:paraId="5F8BC961" w14:textId="77777777" w:rsidR="003D10E7" w:rsidRDefault="003D10E7" w:rsidP="00E44BF8">
      <w:pPr>
        <w:tabs>
          <w:tab w:val="left" w:pos="9781"/>
        </w:tabs>
        <w:spacing w:before="120"/>
        <w:rPr>
          <w:rFonts w:ascii="Arial CE" w:hAnsi="Arial CE"/>
        </w:rPr>
      </w:pPr>
    </w:p>
    <w:p w14:paraId="356D06D5" w14:textId="77777777" w:rsidR="003D10E7" w:rsidRDefault="00E54FE0" w:rsidP="00E44BF8">
      <w:pPr>
        <w:tabs>
          <w:tab w:val="left" w:pos="9781"/>
        </w:tabs>
        <w:spacing w:before="120"/>
        <w:rPr>
          <w:rFonts w:ascii="Arial CE" w:hAnsi="Arial CE"/>
        </w:rPr>
      </w:pPr>
      <w:r w:rsidRPr="003D10E7">
        <w:rPr>
          <w:rFonts w:ascii="Arial CE" w:hAnsi="Arial CE"/>
          <w:b/>
          <w:bCs/>
        </w:rPr>
        <w:t>K. V časti o prehľade peňažných tokov sa uvádzajú informácie o</w:t>
      </w:r>
      <w:r w:rsidRPr="00E44BF8">
        <w:rPr>
          <w:rFonts w:ascii="Arial CE" w:hAnsi="Arial CE"/>
        </w:rPr>
        <w:t xml:space="preserve">  </w:t>
      </w:r>
    </w:p>
    <w:p w14:paraId="11A0EDDD" w14:textId="77777777" w:rsidR="003D10E7" w:rsidRDefault="00E54FE0" w:rsidP="00E44BF8">
      <w:pPr>
        <w:tabs>
          <w:tab w:val="left" w:pos="9781"/>
        </w:tabs>
        <w:spacing w:before="120"/>
        <w:rPr>
          <w:rFonts w:ascii="Arial CE" w:hAnsi="Arial CE"/>
        </w:rPr>
      </w:pPr>
      <w:r w:rsidRPr="00E44BF8">
        <w:rPr>
          <w:rFonts w:ascii="Arial CE" w:hAnsi="Arial CE"/>
        </w:rPr>
        <w:t>a) Zostatok hotovosti a zostatok bankového účtu k 31.12.202</w:t>
      </w:r>
      <w:r w:rsidR="003D10E7">
        <w:rPr>
          <w:rFonts w:ascii="Arial CE" w:hAnsi="Arial CE"/>
        </w:rPr>
        <w:t>2</w:t>
      </w:r>
      <w:r w:rsidRPr="00E44BF8">
        <w:rPr>
          <w:rFonts w:ascii="Arial CE" w:hAnsi="Arial CE"/>
        </w:rPr>
        <w:t xml:space="preserve"> predstavuje sumu </w:t>
      </w:r>
      <w:r w:rsidR="003D10E7">
        <w:rPr>
          <w:rFonts w:ascii="Arial CE" w:hAnsi="Arial CE"/>
        </w:rPr>
        <w:t>42 742</w:t>
      </w:r>
      <w:r w:rsidRPr="00E44BF8">
        <w:rPr>
          <w:rFonts w:ascii="Arial CE" w:hAnsi="Arial CE"/>
        </w:rPr>
        <w:t xml:space="preserve"> </w:t>
      </w:r>
      <w:r w:rsidRPr="00E44BF8">
        <w:rPr>
          <w:rFonts w:ascii="Arial" w:hAnsi="Arial" w:cs="Arial"/>
        </w:rPr>
        <w:t>€</w:t>
      </w:r>
      <w:r w:rsidRPr="00E44BF8">
        <w:rPr>
          <w:rFonts w:ascii="Arial CE" w:hAnsi="Arial CE"/>
        </w:rPr>
        <w:t>. V</w:t>
      </w:r>
      <w:r w:rsidRPr="00E44BF8">
        <w:rPr>
          <w:rFonts w:ascii="Arial CE" w:hAnsi="Arial CE" w:cs="Arial CE"/>
        </w:rPr>
        <w:t>š</w:t>
      </w:r>
      <w:r w:rsidRPr="00E44BF8">
        <w:rPr>
          <w:rFonts w:ascii="Arial CE" w:hAnsi="Arial CE"/>
        </w:rPr>
        <w:t>etky pe</w:t>
      </w:r>
      <w:r w:rsidRPr="00E44BF8">
        <w:rPr>
          <w:rFonts w:ascii="Arial CE" w:hAnsi="Arial CE" w:cs="Arial CE"/>
        </w:rPr>
        <w:t>ň</w:t>
      </w:r>
      <w:r w:rsidRPr="00E44BF8">
        <w:rPr>
          <w:rFonts w:ascii="Arial CE" w:hAnsi="Arial CE"/>
        </w:rPr>
        <w:t>a</w:t>
      </w:r>
      <w:r w:rsidRPr="00E44BF8">
        <w:rPr>
          <w:rFonts w:ascii="Arial CE" w:hAnsi="Arial CE" w:cs="Arial CE"/>
        </w:rPr>
        <w:t>ž</w:t>
      </w:r>
      <w:r w:rsidRPr="00E44BF8">
        <w:rPr>
          <w:rFonts w:ascii="Arial CE" w:hAnsi="Arial CE"/>
        </w:rPr>
        <w:t>n</w:t>
      </w:r>
      <w:r w:rsidRPr="00E44BF8">
        <w:rPr>
          <w:rFonts w:ascii="Arial CE" w:hAnsi="Arial CE" w:cs="Arial CE"/>
        </w:rPr>
        <w:t>é</w:t>
      </w:r>
      <w:r w:rsidRPr="00E44BF8">
        <w:rPr>
          <w:rFonts w:ascii="Arial CE" w:hAnsi="Arial CE"/>
        </w:rPr>
        <w:t xml:space="preserve"> toky s</w:t>
      </w:r>
      <w:r w:rsidRPr="00E44BF8">
        <w:rPr>
          <w:rFonts w:ascii="Arial CE" w:hAnsi="Arial CE" w:cs="Arial CE"/>
        </w:rPr>
        <w:t>ú</w:t>
      </w:r>
      <w:r w:rsidRPr="00E44BF8">
        <w:rPr>
          <w:rFonts w:ascii="Arial CE" w:hAnsi="Arial CE"/>
        </w:rPr>
        <w:t xml:space="preserve"> v</w:t>
      </w:r>
      <w:r w:rsidRPr="00E44BF8">
        <w:rPr>
          <w:rFonts w:ascii="Arial CE" w:hAnsi="Arial CE" w:cs="Arial CE"/>
        </w:rPr>
        <w:t>ý</w:t>
      </w:r>
      <w:r w:rsidRPr="00E44BF8">
        <w:rPr>
          <w:rFonts w:ascii="Arial CE" w:hAnsi="Arial CE"/>
        </w:rPr>
        <w:t>sledkom prev</w:t>
      </w:r>
      <w:r w:rsidRPr="00E44BF8">
        <w:rPr>
          <w:rFonts w:ascii="Arial CE" w:hAnsi="Arial CE" w:cs="Arial CE"/>
        </w:rPr>
        <w:t>á</w:t>
      </w:r>
      <w:r w:rsidRPr="00E44BF8">
        <w:rPr>
          <w:rFonts w:ascii="Arial CE" w:hAnsi="Arial CE"/>
        </w:rPr>
        <w:t xml:space="preserve">dzkovej </w:t>
      </w:r>
      <w:r w:rsidRPr="00E44BF8">
        <w:rPr>
          <w:rFonts w:ascii="Arial CE" w:hAnsi="Arial CE" w:cs="Arial CE"/>
        </w:rPr>
        <w:t>č</w:t>
      </w:r>
      <w:r w:rsidRPr="00E44BF8">
        <w:rPr>
          <w:rFonts w:ascii="Arial CE" w:hAnsi="Arial CE"/>
        </w:rPr>
        <w:t xml:space="preserve">innosti.   </w:t>
      </w:r>
    </w:p>
    <w:p w14:paraId="437831DF" w14:textId="77777777" w:rsidR="003D10E7" w:rsidRDefault="003D10E7" w:rsidP="00E44BF8">
      <w:pPr>
        <w:tabs>
          <w:tab w:val="left" w:pos="9781"/>
        </w:tabs>
        <w:spacing w:before="120"/>
        <w:rPr>
          <w:rFonts w:ascii="Arial CE" w:hAnsi="Arial CE"/>
        </w:rPr>
      </w:pPr>
    </w:p>
    <w:p w14:paraId="1CD0B32E" w14:textId="77777777" w:rsidR="003D10E7" w:rsidRDefault="00E54FE0" w:rsidP="00E44BF8">
      <w:pPr>
        <w:tabs>
          <w:tab w:val="left" w:pos="9781"/>
        </w:tabs>
        <w:spacing w:before="120"/>
        <w:rPr>
          <w:rFonts w:ascii="Arial CE" w:hAnsi="Arial CE"/>
        </w:rPr>
      </w:pPr>
      <w:r w:rsidRPr="003D10E7">
        <w:rPr>
          <w:rFonts w:ascii="Arial CE" w:hAnsi="Arial CE"/>
          <w:b/>
          <w:bCs/>
        </w:rPr>
        <w:t xml:space="preserve"> L. V </w:t>
      </w:r>
      <w:r w:rsidRPr="003D10E7">
        <w:rPr>
          <w:rFonts w:ascii="Arial CE" w:hAnsi="Arial CE" w:cs="Arial CE"/>
          <w:b/>
          <w:bCs/>
        </w:rPr>
        <w:t>č</w:t>
      </w:r>
      <w:r w:rsidRPr="003D10E7">
        <w:rPr>
          <w:rFonts w:ascii="Arial CE" w:hAnsi="Arial CE"/>
          <w:b/>
          <w:bCs/>
        </w:rPr>
        <w:t>asti o pr</w:t>
      </w:r>
      <w:r w:rsidRPr="003D10E7">
        <w:rPr>
          <w:rFonts w:ascii="Arial CE" w:hAnsi="Arial CE" w:cs="Arial CE"/>
          <w:b/>
          <w:bCs/>
        </w:rPr>
        <w:t>í</w:t>
      </w:r>
      <w:r w:rsidRPr="003D10E7">
        <w:rPr>
          <w:rFonts w:ascii="Arial CE" w:hAnsi="Arial CE"/>
          <w:b/>
          <w:bCs/>
        </w:rPr>
        <w:t>jmoch a v</w:t>
      </w:r>
      <w:r w:rsidRPr="003D10E7">
        <w:rPr>
          <w:rFonts w:ascii="Arial CE" w:hAnsi="Arial CE" w:cs="Arial CE"/>
          <w:b/>
          <w:bCs/>
        </w:rPr>
        <w:t>ý</w:t>
      </w:r>
      <w:r w:rsidRPr="003D10E7">
        <w:rPr>
          <w:rFonts w:ascii="Arial CE" w:hAnsi="Arial CE"/>
          <w:b/>
          <w:bCs/>
        </w:rPr>
        <w:t>hod</w:t>
      </w:r>
      <w:r w:rsidRPr="003D10E7">
        <w:rPr>
          <w:rFonts w:ascii="Arial CE" w:hAnsi="Arial CE" w:cs="Arial CE"/>
          <w:b/>
          <w:bCs/>
        </w:rPr>
        <w:t>á</w:t>
      </w:r>
      <w:r w:rsidRPr="003D10E7">
        <w:rPr>
          <w:rFonts w:ascii="Arial CE" w:hAnsi="Arial CE"/>
          <w:b/>
          <w:bCs/>
        </w:rPr>
        <w:t xml:space="preserve">ch </w:t>
      </w:r>
      <w:r w:rsidRPr="003D10E7">
        <w:rPr>
          <w:rFonts w:ascii="Arial CE" w:hAnsi="Arial CE" w:cs="Arial CE"/>
          <w:b/>
          <w:bCs/>
        </w:rPr>
        <w:t>č</w:t>
      </w:r>
      <w:r w:rsidRPr="003D10E7">
        <w:rPr>
          <w:rFonts w:ascii="Arial CE" w:hAnsi="Arial CE"/>
          <w:b/>
          <w:bCs/>
        </w:rPr>
        <w:t xml:space="preserve">lenov </w:t>
      </w:r>
      <w:r w:rsidRPr="003D10E7">
        <w:rPr>
          <w:rFonts w:ascii="Arial CE" w:hAnsi="Arial CE" w:cs="Arial CE"/>
          <w:b/>
          <w:bCs/>
        </w:rPr>
        <w:t>š</w:t>
      </w:r>
      <w:r w:rsidRPr="003D10E7">
        <w:rPr>
          <w:rFonts w:ascii="Arial CE" w:hAnsi="Arial CE"/>
          <w:b/>
          <w:bCs/>
        </w:rPr>
        <w:t>tatut</w:t>
      </w:r>
      <w:r w:rsidRPr="003D10E7">
        <w:rPr>
          <w:rFonts w:ascii="Arial CE" w:hAnsi="Arial CE" w:cs="Arial CE"/>
          <w:b/>
          <w:bCs/>
        </w:rPr>
        <w:t>á</w:t>
      </w:r>
      <w:r w:rsidRPr="003D10E7">
        <w:rPr>
          <w:rFonts w:ascii="Arial CE" w:hAnsi="Arial CE"/>
          <w:b/>
          <w:bCs/>
        </w:rPr>
        <w:t>rneho org</w:t>
      </w:r>
      <w:r w:rsidRPr="003D10E7">
        <w:rPr>
          <w:rFonts w:ascii="Arial CE" w:hAnsi="Arial CE" w:cs="Arial CE"/>
          <w:b/>
          <w:bCs/>
        </w:rPr>
        <w:t>á</w:t>
      </w:r>
      <w:r w:rsidRPr="003D10E7">
        <w:rPr>
          <w:rFonts w:ascii="Arial CE" w:hAnsi="Arial CE"/>
          <w:b/>
          <w:bCs/>
        </w:rPr>
        <w:t>nu, dozorn</w:t>
      </w:r>
      <w:r w:rsidRPr="003D10E7">
        <w:rPr>
          <w:rFonts w:ascii="Arial CE" w:hAnsi="Arial CE" w:cs="Arial CE"/>
          <w:b/>
          <w:bCs/>
        </w:rPr>
        <w:t>é</w:t>
      </w:r>
      <w:r w:rsidRPr="003D10E7">
        <w:rPr>
          <w:rFonts w:ascii="Arial CE" w:hAnsi="Arial CE"/>
          <w:b/>
          <w:bCs/>
        </w:rPr>
        <w:t>ho org</w:t>
      </w:r>
      <w:r w:rsidRPr="003D10E7">
        <w:rPr>
          <w:rFonts w:ascii="Arial CE" w:hAnsi="Arial CE" w:cs="Arial CE"/>
          <w:b/>
          <w:bCs/>
        </w:rPr>
        <w:t>á</w:t>
      </w:r>
      <w:r w:rsidRPr="003D10E7">
        <w:rPr>
          <w:rFonts w:ascii="Arial CE" w:hAnsi="Arial CE"/>
          <w:b/>
          <w:bCs/>
        </w:rPr>
        <w:t>nu a in</w:t>
      </w:r>
      <w:r w:rsidRPr="003D10E7">
        <w:rPr>
          <w:rFonts w:ascii="Arial CE" w:hAnsi="Arial CE" w:cs="Arial CE"/>
          <w:b/>
          <w:bCs/>
        </w:rPr>
        <w:t>é</w:t>
      </w:r>
      <w:r w:rsidRPr="003D10E7">
        <w:rPr>
          <w:rFonts w:ascii="Arial CE" w:hAnsi="Arial CE"/>
          <w:b/>
          <w:bCs/>
        </w:rPr>
        <w:t>ho org</w:t>
      </w:r>
      <w:r w:rsidRPr="003D10E7">
        <w:rPr>
          <w:rFonts w:ascii="Arial CE" w:hAnsi="Arial CE" w:cs="Arial CE"/>
          <w:b/>
          <w:bCs/>
        </w:rPr>
        <w:t>á</w:t>
      </w:r>
      <w:r w:rsidRPr="003D10E7">
        <w:rPr>
          <w:rFonts w:ascii="Arial CE" w:hAnsi="Arial CE"/>
          <w:b/>
          <w:bCs/>
        </w:rPr>
        <w:t xml:space="preserve">nu </w:t>
      </w:r>
      <w:r w:rsidRPr="003D10E7">
        <w:rPr>
          <w:rFonts w:ascii="Arial CE" w:hAnsi="Arial CE" w:cs="Arial CE"/>
          <w:b/>
          <w:bCs/>
        </w:rPr>
        <w:t>úč</w:t>
      </w:r>
      <w:r w:rsidRPr="003D10E7">
        <w:rPr>
          <w:rFonts w:ascii="Arial CE" w:hAnsi="Arial CE"/>
          <w:b/>
          <w:bCs/>
        </w:rPr>
        <w:t xml:space="preserve">tovnej jednotky sa uvádzajú informácie o </w:t>
      </w:r>
      <w:r w:rsidRPr="00E44BF8">
        <w:rPr>
          <w:rFonts w:ascii="Arial CE" w:hAnsi="Arial CE"/>
        </w:rPr>
        <w:t xml:space="preserve"> </w:t>
      </w:r>
    </w:p>
    <w:p w14:paraId="1EF31601" w14:textId="77777777" w:rsidR="003D10E7" w:rsidRDefault="00E54FE0" w:rsidP="00E44BF8">
      <w:pPr>
        <w:tabs>
          <w:tab w:val="left" w:pos="9781"/>
        </w:tabs>
        <w:spacing w:before="120"/>
        <w:rPr>
          <w:rFonts w:ascii="Arial CE" w:hAnsi="Arial CE"/>
        </w:rPr>
      </w:pPr>
      <w:r w:rsidRPr="00E44BF8">
        <w:rPr>
          <w:rFonts w:ascii="Arial CE" w:hAnsi="Arial CE"/>
        </w:rPr>
        <w:t xml:space="preserve">a) Štatutárny nemal priznané a vyplatené žiadne odmeny.    </w:t>
      </w:r>
    </w:p>
    <w:p w14:paraId="055062F8" w14:textId="77777777" w:rsidR="003D10E7" w:rsidRDefault="003D10E7" w:rsidP="00E44BF8">
      <w:pPr>
        <w:tabs>
          <w:tab w:val="left" w:pos="9781"/>
        </w:tabs>
        <w:spacing w:before="120"/>
        <w:rPr>
          <w:rFonts w:ascii="Arial CE" w:hAnsi="Arial CE"/>
        </w:rPr>
      </w:pPr>
    </w:p>
    <w:p w14:paraId="084DCDA4" w14:textId="77777777" w:rsidR="003D10E7" w:rsidRDefault="00E54FE0" w:rsidP="00E44BF8">
      <w:pPr>
        <w:tabs>
          <w:tab w:val="left" w:pos="9781"/>
        </w:tabs>
        <w:spacing w:before="120"/>
        <w:rPr>
          <w:rFonts w:ascii="Arial CE" w:hAnsi="Arial CE"/>
        </w:rPr>
      </w:pPr>
      <w:r w:rsidRPr="003D10E7">
        <w:rPr>
          <w:rFonts w:ascii="Arial CE" w:hAnsi="Arial CE"/>
          <w:b/>
          <w:bCs/>
        </w:rPr>
        <w:t>M. V časti o ekonomických vzťahoch účtovnej jednotky a spriaznených osôb sa uvádzajú tieto informácie:</w:t>
      </w:r>
      <w:r w:rsidRPr="00E44BF8">
        <w:rPr>
          <w:rFonts w:ascii="Arial CE" w:hAnsi="Arial CE"/>
        </w:rPr>
        <w:t xml:space="preserve">  </w:t>
      </w:r>
    </w:p>
    <w:p w14:paraId="3C9C505F" w14:textId="77777777" w:rsidR="003D10E7" w:rsidRDefault="00E54FE0" w:rsidP="00E44BF8">
      <w:pPr>
        <w:tabs>
          <w:tab w:val="left" w:pos="9781"/>
        </w:tabs>
        <w:spacing w:before="120"/>
        <w:rPr>
          <w:rFonts w:ascii="Arial CE" w:hAnsi="Arial CE"/>
        </w:rPr>
      </w:pPr>
      <w:r w:rsidRPr="00E44BF8">
        <w:rPr>
          <w:rFonts w:ascii="Arial CE" w:hAnsi="Arial CE"/>
        </w:rPr>
        <w:t xml:space="preserve">a) Medzi účtovnou jednotkou a spriaznenou osobou neboli uzatvorené žiadne obchodné zmluvy.   </w:t>
      </w:r>
    </w:p>
    <w:p w14:paraId="27A11520" w14:textId="77777777" w:rsidR="003D10E7" w:rsidRDefault="003D10E7" w:rsidP="00E44BF8">
      <w:pPr>
        <w:tabs>
          <w:tab w:val="left" w:pos="9781"/>
        </w:tabs>
        <w:spacing w:before="120"/>
        <w:rPr>
          <w:rFonts w:ascii="Arial CE" w:hAnsi="Arial CE"/>
        </w:rPr>
      </w:pPr>
    </w:p>
    <w:p w14:paraId="43D7D6B7" w14:textId="77777777" w:rsidR="003D10E7" w:rsidRDefault="00E54FE0" w:rsidP="00E44BF8">
      <w:pPr>
        <w:tabs>
          <w:tab w:val="left" w:pos="9781"/>
        </w:tabs>
        <w:spacing w:before="120"/>
        <w:rPr>
          <w:rFonts w:ascii="Arial CE" w:hAnsi="Arial CE"/>
        </w:rPr>
      </w:pPr>
      <w:r w:rsidRPr="003D10E7">
        <w:rPr>
          <w:rFonts w:ascii="Arial CE" w:hAnsi="Arial CE"/>
          <w:b/>
          <w:bCs/>
        </w:rPr>
        <w:t>N. V časti o prehľade peňažných tokov sa uvádzajú informácie o</w:t>
      </w:r>
      <w:r w:rsidRPr="00E44BF8">
        <w:rPr>
          <w:rFonts w:ascii="Arial CE" w:hAnsi="Arial CE"/>
        </w:rPr>
        <w:t xml:space="preserve">  </w:t>
      </w:r>
    </w:p>
    <w:p w14:paraId="2B1978F2" w14:textId="77777777" w:rsidR="003D10E7" w:rsidRDefault="003D10E7" w:rsidP="00E44BF8">
      <w:pPr>
        <w:tabs>
          <w:tab w:val="left" w:pos="9781"/>
        </w:tabs>
        <w:spacing w:before="120"/>
        <w:rPr>
          <w:rFonts w:ascii="Arial CE" w:hAnsi="Arial CE"/>
        </w:rPr>
      </w:pPr>
      <w:r>
        <w:rPr>
          <w:rFonts w:ascii="Arial CE" w:hAnsi="Arial CE"/>
        </w:rPr>
        <w:t>a</w:t>
      </w:r>
      <w:r w:rsidR="00E54FE0" w:rsidRPr="00E44BF8">
        <w:rPr>
          <w:rFonts w:ascii="Arial CE" w:hAnsi="Arial CE"/>
        </w:rPr>
        <w:t>) Zostatok hotovosti a zostatok bankového účtu k 31.12.202</w:t>
      </w:r>
      <w:r>
        <w:rPr>
          <w:rFonts w:ascii="Arial CE" w:hAnsi="Arial CE"/>
        </w:rPr>
        <w:t>2</w:t>
      </w:r>
      <w:r w:rsidR="00E54FE0" w:rsidRPr="00E44BF8">
        <w:rPr>
          <w:rFonts w:ascii="Arial CE" w:hAnsi="Arial CE"/>
        </w:rPr>
        <w:t xml:space="preserve"> predstavuje sumu </w:t>
      </w:r>
      <w:r>
        <w:rPr>
          <w:rFonts w:ascii="Arial CE" w:hAnsi="Arial CE"/>
        </w:rPr>
        <w:t>42 742</w:t>
      </w:r>
      <w:r w:rsidR="00E54FE0" w:rsidRPr="00E44BF8">
        <w:rPr>
          <w:rFonts w:ascii="Arial CE" w:hAnsi="Arial CE"/>
        </w:rPr>
        <w:t xml:space="preserve"> </w:t>
      </w:r>
      <w:r w:rsidR="00E54FE0" w:rsidRPr="00E44BF8">
        <w:rPr>
          <w:rFonts w:ascii="Arial" w:hAnsi="Arial" w:cs="Arial"/>
        </w:rPr>
        <w:t>€</w:t>
      </w:r>
      <w:r w:rsidR="00E54FE0" w:rsidRPr="00E44BF8">
        <w:rPr>
          <w:rFonts w:ascii="Arial CE" w:hAnsi="Arial CE"/>
        </w:rPr>
        <w:t>. V</w:t>
      </w:r>
      <w:r w:rsidR="00E54FE0" w:rsidRPr="00E44BF8">
        <w:rPr>
          <w:rFonts w:ascii="Arial CE" w:hAnsi="Arial CE" w:cs="Arial CE"/>
        </w:rPr>
        <w:t>š</w:t>
      </w:r>
      <w:r w:rsidR="00E54FE0" w:rsidRPr="00E44BF8">
        <w:rPr>
          <w:rFonts w:ascii="Arial CE" w:hAnsi="Arial CE"/>
        </w:rPr>
        <w:t>etky pe</w:t>
      </w:r>
      <w:r w:rsidR="00E54FE0" w:rsidRPr="00E44BF8">
        <w:rPr>
          <w:rFonts w:ascii="Arial CE" w:hAnsi="Arial CE" w:cs="Arial CE"/>
        </w:rPr>
        <w:t>ň</w:t>
      </w:r>
      <w:r w:rsidR="00E54FE0" w:rsidRPr="00E44BF8">
        <w:rPr>
          <w:rFonts w:ascii="Arial CE" w:hAnsi="Arial CE"/>
        </w:rPr>
        <w:t>a</w:t>
      </w:r>
      <w:r w:rsidR="00E54FE0" w:rsidRPr="00E44BF8">
        <w:rPr>
          <w:rFonts w:ascii="Arial CE" w:hAnsi="Arial CE" w:cs="Arial CE"/>
        </w:rPr>
        <w:t>ž</w:t>
      </w:r>
      <w:r w:rsidR="00E54FE0" w:rsidRPr="00E44BF8">
        <w:rPr>
          <w:rFonts w:ascii="Arial CE" w:hAnsi="Arial CE"/>
        </w:rPr>
        <w:t>n</w:t>
      </w:r>
      <w:r w:rsidR="00E54FE0" w:rsidRPr="00E44BF8">
        <w:rPr>
          <w:rFonts w:ascii="Arial CE" w:hAnsi="Arial CE" w:cs="Arial CE"/>
        </w:rPr>
        <w:t>é</w:t>
      </w:r>
      <w:r w:rsidR="00E54FE0" w:rsidRPr="00E44BF8">
        <w:rPr>
          <w:rFonts w:ascii="Arial CE" w:hAnsi="Arial CE"/>
        </w:rPr>
        <w:t xml:space="preserve"> toky s</w:t>
      </w:r>
      <w:r w:rsidR="00E54FE0" w:rsidRPr="00E44BF8">
        <w:rPr>
          <w:rFonts w:ascii="Arial CE" w:hAnsi="Arial CE" w:cs="Arial CE"/>
        </w:rPr>
        <w:t>ú</w:t>
      </w:r>
      <w:r w:rsidR="00E54FE0" w:rsidRPr="00E44BF8">
        <w:rPr>
          <w:rFonts w:ascii="Arial CE" w:hAnsi="Arial CE"/>
        </w:rPr>
        <w:t xml:space="preserve"> v</w:t>
      </w:r>
      <w:r w:rsidR="00E54FE0" w:rsidRPr="00E44BF8">
        <w:rPr>
          <w:rFonts w:ascii="Arial CE" w:hAnsi="Arial CE" w:cs="Arial CE"/>
        </w:rPr>
        <w:t>ý</w:t>
      </w:r>
      <w:r w:rsidR="00E54FE0" w:rsidRPr="00E44BF8">
        <w:rPr>
          <w:rFonts w:ascii="Arial CE" w:hAnsi="Arial CE"/>
        </w:rPr>
        <w:t>sledkom prev</w:t>
      </w:r>
      <w:r w:rsidR="00E54FE0" w:rsidRPr="00E44BF8">
        <w:rPr>
          <w:rFonts w:ascii="Arial CE" w:hAnsi="Arial CE" w:cs="Arial CE"/>
        </w:rPr>
        <w:t>á</w:t>
      </w:r>
      <w:r w:rsidR="00E54FE0" w:rsidRPr="00E44BF8">
        <w:rPr>
          <w:rFonts w:ascii="Arial CE" w:hAnsi="Arial CE"/>
        </w:rPr>
        <w:t xml:space="preserve">dzkovej </w:t>
      </w:r>
      <w:r w:rsidR="00E54FE0" w:rsidRPr="00E44BF8">
        <w:rPr>
          <w:rFonts w:ascii="Arial CE" w:hAnsi="Arial CE" w:cs="Arial CE"/>
        </w:rPr>
        <w:t>č</w:t>
      </w:r>
      <w:r w:rsidR="00E54FE0" w:rsidRPr="00E44BF8">
        <w:rPr>
          <w:rFonts w:ascii="Arial CE" w:hAnsi="Arial CE"/>
        </w:rPr>
        <w:t xml:space="preserve">innosti.          </w:t>
      </w:r>
    </w:p>
    <w:p w14:paraId="6DD0595E" w14:textId="77777777" w:rsidR="003D10E7" w:rsidRDefault="003D10E7" w:rsidP="00E44BF8">
      <w:pPr>
        <w:tabs>
          <w:tab w:val="left" w:pos="9781"/>
        </w:tabs>
        <w:spacing w:before="120"/>
        <w:rPr>
          <w:rFonts w:ascii="Arial CE" w:hAnsi="Arial CE"/>
        </w:rPr>
      </w:pPr>
    </w:p>
    <w:p w14:paraId="687DA484" w14:textId="77777777" w:rsidR="003D10E7" w:rsidRDefault="003D10E7" w:rsidP="00E44BF8">
      <w:pPr>
        <w:tabs>
          <w:tab w:val="left" w:pos="9781"/>
        </w:tabs>
        <w:spacing w:before="120"/>
        <w:rPr>
          <w:rFonts w:ascii="Arial CE" w:hAnsi="Arial CE"/>
        </w:rPr>
      </w:pPr>
    </w:p>
    <w:p w14:paraId="77E76FEE" w14:textId="77777777" w:rsidR="003D10E7" w:rsidRDefault="003D10E7" w:rsidP="00E44BF8">
      <w:pPr>
        <w:tabs>
          <w:tab w:val="left" w:pos="9781"/>
        </w:tabs>
        <w:spacing w:before="120"/>
        <w:rPr>
          <w:rFonts w:ascii="Arial CE" w:hAnsi="Arial CE"/>
        </w:rPr>
      </w:pPr>
    </w:p>
    <w:p w14:paraId="0779F75B" w14:textId="77777777" w:rsidR="003D10E7" w:rsidRDefault="003D10E7" w:rsidP="00E44BF8">
      <w:pPr>
        <w:tabs>
          <w:tab w:val="left" w:pos="9781"/>
        </w:tabs>
        <w:spacing w:before="120"/>
        <w:rPr>
          <w:rFonts w:ascii="Arial CE" w:hAnsi="Arial CE"/>
        </w:rPr>
      </w:pPr>
    </w:p>
    <w:p w14:paraId="24B0B938" w14:textId="55A7AFF3" w:rsidR="00E54FE0" w:rsidRDefault="00E54FE0" w:rsidP="00E44BF8">
      <w:pPr>
        <w:tabs>
          <w:tab w:val="left" w:pos="9781"/>
        </w:tabs>
        <w:spacing w:before="120"/>
        <w:rPr>
          <w:rFonts w:ascii="Arial CE" w:hAnsi="Arial CE"/>
        </w:rPr>
      </w:pPr>
      <w:r w:rsidRPr="00E44BF8">
        <w:rPr>
          <w:rFonts w:ascii="Arial CE" w:hAnsi="Arial CE"/>
        </w:rPr>
        <w:t xml:space="preserve"> Vypracovan</w:t>
      </w:r>
      <w:r w:rsidRPr="00E44BF8">
        <w:rPr>
          <w:rFonts w:ascii="Arial CE" w:hAnsi="Arial CE" w:cs="Arial CE"/>
        </w:rPr>
        <w:t>é</w:t>
      </w:r>
      <w:r w:rsidRPr="00E44BF8">
        <w:rPr>
          <w:rFonts w:ascii="Arial CE" w:hAnsi="Arial CE"/>
        </w:rPr>
        <w:t xml:space="preserve"> dňa: </w:t>
      </w:r>
      <w:r w:rsidR="003D10E7">
        <w:rPr>
          <w:rFonts w:ascii="Arial CE" w:hAnsi="Arial CE"/>
        </w:rPr>
        <w:t>23.  07. 2023</w:t>
      </w:r>
      <w:r w:rsidRPr="00E44BF8">
        <w:rPr>
          <w:rFonts w:ascii="Arial CE" w:hAnsi="Arial CE"/>
        </w:rPr>
        <w:t xml:space="preserve">     </w:t>
      </w:r>
    </w:p>
    <w:p w14:paraId="6C65AEFD" w14:textId="77777777" w:rsidR="003D10E7" w:rsidRDefault="003D10E7" w:rsidP="00E44BF8">
      <w:pPr>
        <w:tabs>
          <w:tab w:val="left" w:pos="9781"/>
        </w:tabs>
        <w:spacing w:before="120"/>
        <w:rPr>
          <w:rFonts w:ascii="Arial CE" w:hAnsi="Arial CE"/>
        </w:rPr>
      </w:pPr>
    </w:p>
    <w:p w14:paraId="06451C27" w14:textId="77777777" w:rsidR="003D10E7" w:rsidRDefault="003D10E7" w:rsidP="00E44BF8">
      <w:pPr>
        <w:tabs>
          <w:tab w:val="left" w:pos="9781"/>
        </w:tabs>
        <w:spacing w:before="120"/>
        <w:rPr>
          <w:rFonts w:ascii="Arial CE" w:hAnsi="Arial CE"/>
        </w:rPr>
      </w:pPr>
    </w:p>
    <w:p w14:paraId="05C6B9E3" w14:textId="77777777" w:rsidR="003D10E7" w:rsidRDefault="003D10E7" w:rsidP="00E44BF8">
      <w:pPr>
        <w:tabs>
          <w:tab w:val="left" w:pos="9781"/>
        </w:tabs>
        <w:spacing w:before="120"/>
        <w:rPr>
          <w:rFonts w:ascii="Arial CE" w:hAnsi="Arial CE"/>
        </w:rPr>
      </w:pPr>
    </w:p>
    <w:p w14:paraId="30E70B9D" w14:textId="77777777" w:rsidR="003D10E7" w:rsidRDefault="003D10E7" w:rsidP="00E44BF8">
      <w:pPr>
        <w:tabs>
          <w:tab w:val="left" w:pos="9781"/>
        </w:tabs>
        <w:spacing w:before="120"/>
        <w:rPr>
          <w:rFonts w:ascii="Arial CE" w:hAnsi="Arial CE"/>
        </w:rPr>
      </w:pPr>
    </w:p>
    <w:p w14:paraId="073533B4" w14:textId="77777777" w:rsidR="003D10E7" w:rsidRDefault="003D10E7" w:rsidP="00E44BF8">
      <w:pPr>
        <w:tabs>
          <w:tab w:val="left" w:pos="9781"/>
        </w:tabs>
        <w:spacing w:before="120"/>
        <w:rPr>
          <w:rFonts w:ascii="Arial CE" w:hAnsi="Arial CE"/>
        </w:rPr>
      </w:pPr>
    </w:p>
    <w:p w14:paraId="58048366" w14:textId="2D0E8AC0" w:rsidR="003D10E7" w:rsidRDefault="003D10E7" w:rsidP="00E44BF8">
      <w:pPr>
        <w:tabs>
          <w:tab w:val="left" w:pos="9781"/>
        </w:tabs>
        <w:spacing w:before="120"/>
        <w:rPr>
          <w:rFonts w:ascii="Arial CE" w:hAnsi="Arial CE"/>
        </w:rPr>
      </w:pPr>
      <w:r>
        <w:rPr>
          <w:rFonts w:ascii="Arial CE" w:hAnsi="Arial CE"/>
        </w:rPr>
        <w:t xml:space="preserve">                                                                                            Mgr. Marcela </w:t>
      </w:r>
      <w:proofErr w:type="spellStart"/>
      <w:r>
        <w:rPr>
          <w:rFonts w:ascii="Arial CE" w:hAnsi="Arial CE"/>
        </w:rPr>
        <w:t>Líškayová</w:t>
      </w:r>
      <w:proofErr w:type="spellEnd"/>
    </w:p>
    <w:p w14:paraId="359C3865" w14:textId="537DEC44" w:rsidR="003D10E7" w:rsidRPr="00E44BF8" w:rsidRDefault="003D10E7" w:rsidP="00E44BF8">
      <w:pPr>
        <w:tabs>
          <w:tab w:val="left" w:pos="9781"/>
        </w:tabs>
        <w:spacing w:before="120"/>
        <w:rPr>
          <w:rFonts w:ascii="Arial CE" w:hAnsi="Arial CE"/>
        </w:rPr>
      </w:pPr>
      <w:r>
        <w:rPr>
          <w:rFonts w:ascii="Arial CE" w:hAnsi="Arial CE"/>
        </w:rPr>
        <w:t xml:space="preserve">                                                                                            Konateľka spoločnosti</w:t>
      </w:r>
    </w:p>
    <w:p w14:paraId="25249A17" w14:textId="77777777" w:rsidR="0044270F" w:rsidRPr="00E54FE0" w:rsidRDefault="0044270F">
      <w:pPr>
        <w:rPr>
          <w:rFonts w:ascii="Arial CE" w:hAnsi="Arial CE"/>
        </w:rPr>
      </w:pPr>
    </w:p>
    <w:sectPr w:rsidR="0044270F" w:rsidRPr="00E54FE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F9673C"/>
    <w:multiLevelType w:val="hybridMultilevel"/>
    <w:tmpl w:val="AF7A4C7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340FBD"/>
    <w:multiLevelType w:val="hybridMultilevel"/>
    <w:tmpl w:val="3496EF28"/>
    <w:lvl w:ilvl="0" w:tplc="EBAE1EB4">
      <w:start w:val="1"/>
      <w:numFmt w:val="decimal"/>
      <w:lvlText w:val="%1)"/>
      <w:lvlJc w:val="left"/>
      <w:pPr>
        <w:ind w:left="786" w:hanging="360"/>
      </w:p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>
      <w:start w:val="1"/>
      <w:numFmt w:val="lowerLetter"/>
      <w:lvlText w:val="%5."/>
      <w:lvlJc w:val="left"/>
      <w:pPr>
        <w:ind w:left="3666" w:hanging="360"/>
      </w:pPr>
    </w:lvl>
    <w:lvl w:ilvl="5" w:tplc="041B001B">
      <w:start w:val="1"/>
      <w:numFmt w:val="lowerRoman"/>
      <w:lvlText w:val="%6."/>
      <w:lvlJc w:val="right"/>
      <w:pPr>
        <w:ind w:left="4386" w:hanging="180"/>
      </w:pPr>
    </w:lvl>
    <w:lvl w:ilvl="6" w:tplc="041B000F">
      <w:start w:val="1"/>
      <w:numFmt w:val="decimal"/>
      <w:lvlText w:val="%7."/>
      <w:lvlJc w:val="left"/>
      <w:pPr>
        <w:ind w:left="5106" w:hanging="360"/>
      </w:pPr>
    </w:lvl>
    <w:lvl w:ilvl="7" w:tplc="041B0019">
      <w:start w:val="1"/>
      <w:numFmt w:val="lowerLetter"/>
      <w:lvlText w:val="%8."/>
      <w:lvlJc w:val="left"/>
      <w:pPr>
        <w:ind w:left="5826" w:hanging="360"/>
      </w:pPr>
    </w:lvl>
    <w:lvl w:ilvl="8" w:tplc="041B001B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24A21002"/>
    <w:multiLevelType w:val="hybridMultilevel"/>
    <w:tmpl w:val="020E1C56"/>
    <w:lvl w:ilvl="0" w:tplc="74926BEC">
      <w:start w:val="1"/>
      <w:numFmt w:val="upperLetter"/>
      <w:lvlText w:val="%1."/>
      <w:lvlJc w:val="left"/>
      <w:pPr>
        <w:ind w:left="438" w:hanging="288"/>
      </w:pPr>
      <w:rPr>
        <w:rFonts w:ascii="Arial Narrow" w:eastAsia="Arial Narrow" w:hAnsi="Arial Narrow" w:cs="Arial Narrow" w:hint="default"/>
        <w:b/>
        <w:bCs/>
        <w:spacing w:val="-2"/>
        <w:w w:val="94"/>
        <w:sz w:val="24"/>
        <w:szCs w:val="24"/>
        <w:lang w:val="sk-SK" w:eastAsia="en-US" w:bidi="ar-SA"/>
      </w:rPr>
    </w:lvl>
    <w:lvl w:ilvl="1" w:tplc="3CE2F6EE">
      <w:start w:val="1"/>
      <w:numFmt w:val="lowerLetter"/>
      <w:lvlText w:val="%2)"/>
      <w:lvlJc w:val="left"/>
      <w:pPr>
        <w:ind w:left="995" w:hanging="286"/>
      </w:pPr>
      <w:rPr>
        <w:color w:val="auto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193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lang w:val="sk-SK" w:eastAsia="en-US" w:bidi="ar-SA"/>
      </w:rPr>
    </w:lvl>
  </w:abstractNum>
  <w:num w:numId="1" w16cid:durableId="87091744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2" w16cid:durableId="33391851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213033856">
    <w:abstractNumId w:val="1"/>
  </w:num>
  <w:num w:numId="4" w16cid:durableId="123905499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6E54"/>
    <w:rsid w:val="00144136"/>
    <w:rsid w:val="001C412D"/>
    <w:rsid w:val="001D3A4A"/>
    <w:rsid w:val="002A244A"/>
    <w:rsid w:val="0035122E"/>
    <w:rsid w:val="003706CE"/>
    <w:rsid w:val="00386E54"/>
    <w:rsid w:val="003D10E7"/>
    <w:rsid w:val="0044270F"/>
    <w:rsid w:val="0044553A"/>
    <w:rsid w:val="005905E2"/>
    <w:rsid w:val="00E44BF8"/>
    <w:rsid w:val="00E54F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CA3397"/>
  <w15:chartTrackingRefBased/>
  <w15:docId w15:val="{D64B0686-3E12-4F87-B693-B8D79C92E5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4FE0"/>
    <w:pPr>
      <w:widowControl w:val="0"/>
      <w:autoSpaceDE w:val="0"/>
      <w:autoSpaceDN w:val="0"/>
      <w:spacing w:after="0" w:line="240" w:lineRule="auto"/>
    </w:pPr>
    <w:rPr>
      <w:rFonts w:ascii="Arial Narrow" w:eastAsia="Arial Narrow" w:hAnsi="Arial Narrow" w:cs="Arial Narrow"/>
      <w:kern w:val="0"/>
      <w14:ligatures w14:val="none"/>
    </w:rPr>
  </w:style>
  <w:style w:type="paragraph" w:styleId="Nadpis1">
    <w:name w:val="heading 1"/>
    <w:basedOn w:val="Normlny"/>
    <w:link w:val="Nadpis1Char"/>
    <w:uiPriority w:val="9"/>
    <w:qFormat/>
    <w:rsid w:val="00E54FE0"/>
    <w:pPr>
      <w:ind w:left="43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E54FE0"/>
    <w:rPr>
      <w:rFonts w:ascii="Arial Narrow" w:eastAsia="Arial Narrow" w:hAnsi="Arial Narrow" w:cs="Arial Narrow"/>
      <w:b/>
      <w:bCs/>
      <w:kern w:val="0"/>
      <w14:ligatures w14:val="none"/>
    </w:rPr>
  </w:style>
  <w:style w:type="paragraph" w:styleId="Zkladntext">
    <w:name w:val="Body Text"/>
    <w:basedOn w:val="Normlny"/>
    <w:link w:val="ZkladntextChar"/>
    <w:uiPriority w:val="1"/>
    <w:semiHidden/>
    <w:unhideWhenUsed/>
    <w:qFormat/>
    <w:rsid w:val="00E54FE0"/>
  </w:style>
  <w:style w:type="character" w:customStyle="1" w:styleId="ZkladntextChar">
    <w:name w:val="Základný text Char"/>
    <w:basedOn w:val="Predvolenpsmoodseku"/>
    <w:link w:val="Zkladntext"/>
    <w:uiPriority w:val="1"/>
    <w:semiHidden/>
    <w:rsid w:val="00E54FE0"/>
    <w:rPr>
      <w:rFonts w:ascii="Arial Narrow" w:eastAsia="Arial Narrow" w:hAnsi="Arial Narrow" w:cs="Arial Narrow"/>
      <w:kern w:val="0"/>
      <w14:ligatures w14:val="none"/>
    </w:rPr>
  </w:style>
  <w:style w:type="paragraph" w:styleId="Odsekzoznamu">
    <w:name w:val="List Paragraph"/>
    <w:basedOn w:val="Normlny"/>
    <w:uiPriority w:val="1"/>
    <w:qFormat/>
    <w:rsid w:val="00E54FE0"/>
    <w:pPr>
      <w:ind w:left="1141" w:hanging="284"/>
    </w:pPr>
  </w:style>
  <w:style w:type="paragraph" w:customStyle="1" w:styleId="Default">
    <w:name w:val="Default"/>
    <w:rsid w:val="00E54F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kern w:val="0"/>
      <w:sz w:val="24"/>
      <w:szCs w:val="24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6883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102</TotalTime>
  <Pages>1</Pages>
  <Words>1597</Words>
  <Characters>9106</Characters>
  <Application>Microsoft Office Word</Application>
  <DocSecurity>0</DocSecurity>
  <Lines>75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Lutrik</dc:creator>
  <cp:keywords/>
  <dc:description/>
  <cp:lastModifiedBy>Lutrik</cp:lastModifiedBy>
  <cp:revision>5</cp:revision>
  <cp:lastPrinted>2023-08-31T15:20:00Z</cp:lastPrinted>
  <dcterms:created xsi:type="dcterms:W3CDTF">2023-08-31T13:33:00Z</dcterms:created>
  <dcterms:modified xsi:type="dcterms:W3CDTF">2023-08-31T15:23:00Z</dcterms:modified>
</cp:coreProperties>
</file>