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5F1E25CF" w:rsidR="00C72E9C" w:rsidRPr="00BE6AF4" w:rsidRDefault="002E6D70" w:rsidP="00C72E9C">
      <w:pPr>
        <w:spacing w:after="240"/>
        <w:rPr>
          <w:rFonts w:cs="Arial"/>
          <w:szCs w:val="17"/>
        </w:rPr>
      </w:pPr>
      <w:r>
        <w:rPr>
          <w:rFonts w:cs="Arial"/>
          <w:b/>
          <w:szCs w:val="17"/>
        </w:rPr>
        <w:t>ATRE</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AD56B7">
        <w:rPr>
          <w:rFonts w:cs="Arial"/>
          <w:szCs w:val="17"/>
        </w:rPr>
        <w:t>04</w:t>
      </w:r>
      <w:r w:rsidR="009173B7" w:rsidRPr="00BE6AF4">
        <w:rPr>
          <w:rFonts w:cs="Arial"/>
          <w:szCs w:val="17"/>
        </w:rPr>
        <w:t>.</w:t>
      </w:r>
      <w:r w:rsidR="00AD56B7">
        <w:rPr>
          <w:rFonts w:cs="Arial"/>
          <w:szCs w:val="17"/>
        </w:rPr>
        <w:t>septembra</w:t>
      </w:r>
      <w:r w:rsidR="00FD394A">
        <w:rPr>
          <w:rFonts w:cs="Arial"/>
          <w:szCs w:val="17"/>
        </w:rPr>
        <w:t xml:space="preserve"> 201</w:t>
      </w:r>
      <w:r w:rsidR="00AD56B7">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5A32">
        <w:rPr>
          <w:rFonts w:cs="Arial"/>
          <w:szCs w:val="17"/>
        </w:rPr>
        <w:t>26</w:t>
      </w:r>
      <w:r w:rsidR="00AD56B7" w:rsidRPr="00BE6AF4">
        <w:rPr>
          <w:rFonts w:cs="Arial"/>
          <w:szCs w:val="17"/>
        </w:rPr>
        <w:t>.</w:t>
      </w:r>
      <w:r w:rsidR="00AD56B7">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sidR="00AD56B7">
        <w:rPr>
          <w:rFonts w:cs="Arial"/>
          <w:szCs w:val="17"/>
        </w:rPr>
        <w:t>7</w:t>
      </w:r>
      <w:r w:rsidR="00B75A32">
        <w:rPr>
          <w:rFonts w:cs="Arial"/>
          <w:szCs w:val="17"/>
        </w:rPr>
        <w:t>568</w:t>
      </w:r>
      <w:r w:rsidR="00FD394A">
        <w:rPr>
          <w:rFonts w:cs="Arial"/>
          <w:szCs w:val="17"/>
        </w:rPr>
        <w:t>/V</w:t>
      </w:r>
      <w:r w:rsidR="00C72E9C" w:rsidRPr="00BE6AF4">
        <w:rPr>
          <w:rFonts w:cs="Arial"/>
          <w:szCs w:val="17"/>
        </w:rPr>
        <w:t>. Spoločnosť sídli</w:t>
      </w:r>
      <w:r w:rsidR="009173B7" w:rsidRPr="00BE6AF4">
        <w:rPr>
          <w:rFonts w:cs="Arial"/>
          <w:szCs w:val="17"/>
        </w:rPr>
        <w:t xml:space="preserve">: </w:t>
      </w:r>
      <w:proofErr w:type="spellStart"/>
      <w:r>
        <w:rPr>
          <w:rFonts w:cs="Arial"/>
          <w:szCs w:val="17"/>
        </w:rPr>
        <w:t>Gorkého</w:t>
      </w:r>
      <w:proofErr w:type="spellEnd"/>
      <w:r w:rsidR="00EF7A3F">
        <w:rPr>
          <w:rFonts w:cs="Arial"/>
          <w:szCs w:val="17"/>
        </w:rPr>
        <w:t xml:space="preserve"> č. </w:t>
      </w:r>
      <w:r>
        <w:rPr>
          <w:rFonts w:cs="Arial"/>
          <w:szCs w:val="17"/>
        </w:rPr>
        <w:t>4</w:t>
      </w:r>
      <w:r w:rsidR="00C72E9C" w:rsidRPr="00BE6AF4">
        <w:rPr>
          <w:rFonts w:cs="Arial"/>
          <w:szCs w:val="17"/>
        </w:rPr>
        <w:t>,</w:t>
      </w:r>
      <w:r w:rsidR="00EF7A3F">
        <w:rPr>
          <w:rFonts w:cs="Arial"/>
          <w:szCs w:val="17"/>
        </w:rPr>
        <w:t xml:space="preserve"> </w:t>
      </w:r>
      <w:r>
        <w:rPr>
          <w:rFonts w:cs="Arial"/>
          <w:szCs w:val="17"/>
        </w:rPr>
        <w:t>811</w:t>
      </w:r>
      <w:r w:rsidR="00EF7A3F">
        <w:rPr>
          <w:rFonts w:cs="Arial"/>
          <w:szCs w:val="17"/>
        </w:rPr>
        <w:t xml:space="preserve"> </w:t>
      </w:r>
      <w:r>
        <w:rPr>
          <w:rFonts w:cs="Arial"/>
          <w:szCs w:val="17"/>
        </w:rPr>
        <w:t>01</w:t>
      </w:r>
      <w:r w:rsidR="00EF7A3F">
        <w:rPr>
          <w:rFonts w:cs="Arial"/>
          <w:szCs w:val="17"/>
        </w:rPr>
        <w:t xml:space="preserve">, </w:t>
      </w:r>
      <w:r>
        <w:rPr>
          <w:rFonts w:cs="Arial"/>
          <w:szCs w:val="17"/>
        </w:rPr>
        <w:t>Bratislava</w:t>
      </w:r>
      <w:r w:rsidR="00EF7A3F">
        <w:rPr>
          <w:rFonts w:cs="Arial"/>
          <w:szCs w:val="17"/>
        </w:rPr>
        <w:t>,</w:t>
      </w:r>
      <w:r w:rsidR="00C72E9C" w:rsidRPr="00BE6AF4">
        <w:rPr>
          <w:rFonts w:cs="Arial"/>
          <w:szCs w:val="17"/>
        </w:rPr>
        <w:t xml:space="preserve"> Slovenská republika, identifikačné číslo </w:t>
      </w:r>
      <w:r w:rsidR="00EF7A3F">
        <w:rPr>
          <w:rFonts w:cs="Arial"/>
          <w:szCs w:val="17"/>
        </w:rPr>
        <w:t>52</w:t>
      </w:r>
      <w:r w:rsidR="00B75A32">
        <w:rPr>
          <w:rFonts w:cs="Arial"/>
          <w:szCs w:val="17"/>
        </w:rPr>
        <w:t>722945</w:t>
      </w:r>
      <w:r w:rsidR="00BE6AF4" w:rsidRPr="00BE6AF4">
        <w:rPr>
          <w:rFonts w:cs="Arial"/>
          <w:szCs w:val="17"/>
        </w:rPr>
        <w:t>.</w:t>
      </w:r>
      <w:r w:rsidR="00C72E9C" w:rsidRPr="00BE6AF4">
        <w:rPr>
          <w:rFonts w:cs="Arial"/>
          <w:szCs w:val="17"/>
        </w:rPr>
        <w:t xml:space="preserve"> </w:t>
      </w:r>
      <w:r w:rsidR="00AA2342">
        <w:rPr>
          <w:rFonts w:cs="Arial"/>
          <w:szCs w:val="17"/>
        </w:rPr>
        <w:t>Spoločnosť zmenila názov a sídlo spoločnosti v priebehu roku 2022.</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03EB6F4" w14:textId="5F14D6BE" w:rsidR="00CA4D76" w:rsidRDefault="00CA4D76" w:rsidP="00CA4D76">
      <w:pPr>
        <w:pStyle w:val="Nadpis2"/>
      </w:pPr>
      <w:r>
        <w:t xml:space="preserve">Schválenie ročnej </w:t>
      </w:r>
      <w:r w:rsidR="004345AC">
        <w:t>závierky za rok 202</w:t>
      </w:r>
      <w:r w:rsidR="002E6D70">
        <w:t>1</w:t>
      </w:r>
    </w:p>
    <w:p w14:paraId="0AA01A77" w14:textId="77777777" w:rsidR="00CA4D76" w:rsidRDefault="00CA4D76" w:rsidP="00CA4D76"/>
    <w:p w14:paraId="719A3DCA" w14:textId="77777777" w:rsidR="00CA4D76" w:rsidRDefault="00CA4D76" w:rsidP="00CA4D76"/>
    <w:p w14:paraId="4541642C" w14:textId="14FD2917" w:rsidR="00CA4D76" w:rsidRPr="00CA4D76" w:rsidRDefault="00CA4D76" w:rsidP="00CA4D76">
      <w:r>
        <w:t>Účtovná závierka za rok 20</w:t>
      </w:r>
      <w:r w:rsidR="004345AC">
        <w:t>2</w:t>
      </w:r>
      <w:r w:rsidR="002E6D70">
        <w:t>1</w:t>
      </w:r>
      <w:r>
        <w:t xml:space="preserve"> bola schválená </w:t>
      </w:r>
      <w:r w:rsidR="002E6D70">
        <w:t>29</w:t>
      </w:r>
      <w:r>
        <w:t>.</w:t>
      </w:r>
      <w:r w:rsidR="002E6D70">
        <w:t>6</w:t>
      </w:r>
      <w:r>
        <w:t>.202</w:t>
      </w:r>
      <w:r w:rsidR="002E6D70">
        <w:t>2</w:t>
      </w:r>
      <w:r>
        <w:t>.</w:t>
      </w:r>
    </w:p>
    <w:p w14:paraId="44F2B5E5" w14:textId="6E602EA8" w:rsidR="00CA4D76" w:rsidRPr="00CA4D76" w:rsidRDefault="00CA4D76" w:rsidP="00CA4D76"/>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0359CCF3"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2E6D70">
        <w:rPr>
          <w:rFonts w:cs="Arial"/>
          <w:b/>
          <w:szCs w:val="17"/>
        </w:rPr>
        <w:t xml:space="preserve">ATRE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CA4D76">
        <w:rPr>
          <w:snapToGrid w:val="0"/>
          <w:lang w:eastAsia="sk-SK"/>
        </w:rPr>
        <w:t>1.</w:t>
      </w:r>
      <w:r w:rsidR="00406F7E">
        <w:rPr>
          <w:snapToGrid w:val="0"/>
          <w:lang w:eastAsia="sk-SK"/>
        </w:rPr>
        <w:t xml:space="preserve"> januára </w:t>
      </w:r>
      <w:r w:rsidR="00CA4D76">
        <w:rPr>
          <w:snapToGrid w:val="0"/>
          <w:lang w:eastAsia="sk-SK"/>
        </w:rPr>
        <w:t>202</w:t>
      </w:r>
      <w:r w:rsidR="002E6D70">
        <w:rPr>
          <w:snapToGrid w:val="0"/>
          <w:lang w:eastAsia="sk-SK"/>
        </w:rPr>
        <w:t>2</w:t>
      </w:r>
      <w:r w:rsidRPr="002101E6">
        <w:rPr>
          <w:snapToGrid w:val="0"/>
          <w:lang w:eastAsia="sk-SK"/>
        </w:rPr>
        <w:t xml:space="preserve"> do 31. decembra </w:t>
      </w:r>
      <w:r w:rsidR="00CA4D76">
        <w:rPr>
          <w:snapToGrid w:val="0"/>
          <w:lang w:eastAsia="sk-SK"/>
        </w:rPr>
        <w:t>202</w:t>
      </w:r>
      <w:r w:rsidR="002E6D70">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440C1D8A" w14:textId="68F87E9E" w:rsidR="00E871E1" w:rsidRPr="00E871E1" w:rsidRDefault="00E871E1" w:rsidP="00E871E1">
      <w:r w:rsidRPr="00E871E1">
        <w:t xml:space="preserve">Spoločnosť </w:t>
      </w:r>
      <w:r w:rsidR="002E6D70">
        <w:rPr>
          <w:rFonts w:cs="Arial"/>
          <w:b/>
          <w:szCs w:val="17"/>
        </w:rPr>
        <w:t>ATRE</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w:t>
      </w:r>
      <w:r w:rsidR="00CA4D76">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462407B8" w:rsidR="00C81150" w:rsidRPr="002101E6" w:rsidRDefault="00C81150" w:rsidP="004174C3">
      <w:pPr>
        <w:numPr>
          <w:ilvl w:val="0"/>
          <w:numId w:val="4"/>
        </w:numPr>
      </w:pPr>
      <w:r w:rsidRPr="002101E6">
        <w:t xml:space="preserve">Účtovná závierka za rok </w:t>
      </w:r>
      <w:r w:rsidR="00CA4D76">
        <w:t>202</w:t>
      </w:r>
      <w:r w:rsidR="002E6D70">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w:t>
      </w:r>
      <w:r w:rsidRPr="002101E6">
        <w:lastRenderedPageBreak/>
        <w:t>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872CF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41D80777" w:rsidR="00872CFC" w:rsidRPr="00872CFC" w:rsidRDefault="00DB0826" w:rsidP="002E6D70">
            <w:pPr>
              <w:ind w:firstLineChars="100" w:firstLine="180"/>
              <w:jc w:val="right"/>
              <w:rPr>
                <w:bCs/>
                <w:color w:val="000000"/>
                <w:sz w:val="18"/>
                <w:szCs w:val="18"/>
                <w:lang w:eastAsia="sk-SK"/>
              </w:rPr>
            </w:pPr>
            <w:r>
              <w:rPr>
                <w:bCs/>
                <w:color w:val="000000"/>
                <w:sz w:val="18"/>
                <w:szCs w:val="18"/>
                <w:lang w:eastAsia="sk-SK"/>
              </w:rPr>
              <w:t>4</w:t>
            </w:r>
            <w:r w:rsidR="002E6D70">
              <w:rPr>
                <w:bCs/>
                <w:color w:val="000000"/>
                <w:sz w:val="18"/>
                <w:szCs w:val="18"/>
                <w:lang w:eastAsia="sk-SK"/>
              </w:rPr>
              <w:t xml:space="preserve"> 193</w:t>
            </w:r>
            <w:r>
              <w:rPr>
                <w:bCs/>
                <w:color w:val="000000"/>
                <w:sz w:val="18"/>
                <w:szCs w:val="18"/>
                <w:lang w:eastAsia="sk-SK"/>
              </w:rPr>
              <w:t xml:space="preserve"> </w:t>
            </w:r>
            <w:r w:rsidR="002E6D70">
              <w:rPr>
                <w:bCs/>
                <w:color w:val="000000"/>
                <w:sz w:val="18"/>
                <w:szCs w:val="18"/>
                <w:lang w:eastAsia="sk-SK"/>
              </w:rPr>
              <w:t>288</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7421F257" w:rsidR="00872CFC" w:rsidRPr="002F7D87" w:rsidRDefault="001B371C" w:rsidP="002E6D70">
            <w:pPr>
              <w:ind w:firstLineChars="100" w:firstLine="180"/>
              <w:jc w:val="right"/>
              <w:rPr>
                <w:color w:val="000000"/>
                <w:sz w:val="18"/>
                <w:szCs w:val="18"/>
                <w:lang w:eastAsia="sk-SK"/>
              </w:rPr>
            </w:pPr>
            <w:r>
              <w:rPr>
                <w:color w:val="000000"/>
                <w:sz w:val="18"/>
                <w:szCs w:val="18"/>
                <w:lang w:eastAsia="sk-SK"/>
              </w:rPr>
              <w:t>4</w:t>
            </w:r>
            <w:r w:rsidR="002E6D70">
              <w:rPr>
                <w:color w:val="000000"/>
                <w:sz w:val="18"/>
                <w:szCs w:val="18"/>
                <w:lang w:eastAsia="sk-SK"/>
              </w:rPr>
              <w:t>5</w:t>
            </w:r>
            <w:r w:rsidR="00CA4D76">
              <w:rPr>
                <w:color w:val="000000"/>
                <w:sz w:val="18"/>
                <w:szCs w:val="18"/>
                <w:lang w:eastAsia="sk-SK"/>
              </w:rPr>
              <w:t xml:space="preserve"> 5</w:t>
            </w:r>
            <w:r w:rsidR="002E6D70">
              <w:rPr>
                <w:color w:val="000000"/>
                <w:sz w:val="18"/>
                <w:szCs w:val="18"/>
                <w:lang w:eastAsia="sk-SK"/>
              </w:rPr>
              <w:t>45</w:t>
            </w:r>
          </w:p>
        </w:tc>
      </w:tr>
      <w:tr w:rsidR="00872CF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41ACF39E" w:rsidR="00EF7A3F" w:rsidRPr="00872CFC" w:rsidRDefault="001B371C" w:rsidP="002E6D70">
            <w:pPr>
              <w:ind w:firstLineChars="100" w:firstLine="181"/>
              <w:jc w:val="right"/>
              <w:rPr>
                <w:b/>
                <w:color w:val="000000"/>
                <w:sz w:val="18"/>
                <w:szCs w:val="18"/>
                <w:lang w:eastAsia="sk-SK"/>
              </w:rPr>
            </w:pPr>
            <w:r>
              <w:rPr>
                <w:b/>
                <w:color w:val="000000"/>
                <w:sz w:val="18"/>
                <w:szCs w:val="18"/>
                <w:lang w:eastAsia="sk-SK"/>
              </w:rPr>
              <w:t>4</w:t>
            </w:r>
            <w:r w:rsidR="002E6D70">
              <w:rPr>
                <w:b/>
                <w:color w:val="000000"/>
                <w:sz w:val="18"/>
                <w:szCs w:val="18"/>
                <w:lang w:eastAsia="sk-SK"/>
              </w:rPr>
              <w:t xml:space="preserve"> 193</w:t>
            </w:r>
            <w:r w:rsidR="00DB0826">
              <w:rPr>
                <w:b/>
                <w:color w:val="000000"/>
                <w:sz w:val="18"/>
                <w:szCs w:val="18"/>
                <w:lang w:eastAsia="sk-SK"/>
              </w:rPr>
              <w:t xml:space="preserve"> </w:t>
            </w:r>
            <w:r w:rsidR="002E6D70">
              <w:rPr>
                <w:b/>
                <w:color w:val="000000"/>
                <w:sz w:val="18"/>
                <w:szCs w:val="18"/>
                <w:lang w:eastAsia="sk-SK"/>
              </w:rPr>
              <w:t>288</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3EFE2937" w:rsidR="00872CFC" w:rsidRPr="002F7D87" w:rsidRDefault="001B371C" w:rsidP="002E6D70">
            <w:pPr>
              <w:ind w:firstLineChars="100" w:firstLine="181"/>
              <w:jc w:val="right"/>
              <w:rPr>
                <w:b/>
                <w:bCs/>
                <w:color w:val="000000"/>
                <w:sz w:val="18"/>
                <w:szCs w:val="18"/>
                <w:lang w:eastAsia="sk-SK"/>
              </w:rPr>
            </w:pPr>
            <w:r>
              <w:rPr>
                <w:b/>
                <w:bCs/>
                <w:color w:val="000000"/>
                <w:sz w:val="18"/>
                <w:szCs w:val="18"/>
                <w:lang w:eastAsia="sk-SK"/>
              </w:rPr>
              <w:t>4</w:t>
            </w:r>
            <w:r w:rsidR="002E6D70">
              <w:rPr>
                <w:b/>
                <w:bCs/>
                <w:color w:val="000000"/>
                <w:sz w:val="18"/>
                <w:szCs w:val="18"/>
                <w:lang w:eastAsia="sk-SK"/>
              </w:rPr>
              <w:t>5</w:t>
            </w:r>
            <w:r w:rsidR="00CA4D76">
              <w:rPr>
                <w:b/>
                <w:bCs/>
                <w:color w:val="000000"/>
                <w:sz w:val="18"/>
                <w:szCs w:val="18"/>
                <w:lang w:eastAsia="sk-SK"/>
              </w:rPr>
              <w:t xml:space="preserve"> 5</w:t>
            </w:r>
            <w:r w:rsidR="002E6D70">
              <w:rPr>
                <w:b/>
                <w:bCs/>
                <w:color w:val="000000"/>
                <w:sz w:val="18"/>
                <w:szCs w:val="18"/>
                <w:lang w:eastAsia="sk-SK"/>
              </w:rPr>
              <w:t>45</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50C9B6F4" w:rsidR="00872CFC" w:rsidRPr="00AD3E66" w:rsidRDefault="002E6D70" w:rsidP="00E74AB0">
            <w:pPr>
              <w:ind w:firstLineChars="100" w:firstLine="180"/>
              <w:jc w:val="right"/>
              <w:rPr>
                <w:color w:val="000000"/>
                <w:sz w:val="18"/>
                <w:szCs w:val="18"/>
                <w:lang w:eastAsia="sk-SK"/>
              </w:rPr>
            </w:pPr>
            <w:r>
              <w:rPr>
                <w:color w:val="000000"/>
                <w:sz w:val="18"/>
                <w:szCs w:val="18"/>
                <w:lang w:eastAsia="sk-SK"/>
              </w:rPr>
              <w:t>498 4</w:t>
            </w:r>
            <w:r w:rsidR="002F7D87">
              <w:rPr>
                <w:color w:val="000000"/>
                <w:sz w:val="18"/>
                <w:szCs w:val="18"/>
                <w:lang w:eastAsia="sk-SK"/>
              </w:rPr>
              <w:t>0</w:t>
            </w:r>
            <w:r>
              <w:rPr>
                <w:color w:val="000000"/>
                <w:sz w:val="18"/>
                <w:szCs w:val="18"/>
                <w:lang w:eastAsia="sk-SK"/>
              </w:rPr>
              <w:t>8</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6F11851" w:rsidR="00872CFC" w:rsidRPr="00872CFC" w:rsidRDefault="002E6D70" w:rsidP="00E74AB0">
            <w:pPr>
              <w:ind w:firstLineChars="100" w:firstLine="181"/>
              <w:jc w:val="right"/>
              <w:rPr>
                <w:b/>
                <w:color w:val="000000"/>
                <w:sz w:val="18"/>
                <w:szCs w:val="18"/>
                <w:lang w:eastAsia="sk-SK"/>
              </w:rPr>
            </w:pPr>
            <w:r>
              <w:rPr>
                <w:b/>
                <w:color w:val="000000"/>
                <w:sz w:val="18"/>
                <w:szCs w:val="18"/>
                <w:lang w:eastAsia="sk-SK"/>
              </w:rPr>
              <w:t>498 4</w:t>
            </w:r>
            <w:r w:rsidR="002F7D87">
              <w:rPr>
                <w:b/>
                <w:color w:val="000000"/>
                <w:sz w:val="18"/>
                <w:szCs w:val="18"/>
                <w:lang w:eastAsia="sk-SK"/>
              </w:rPr>
              <w:t>0</w:t>
            </w:r>
            <w:r>
              <w:rPr>
                <w:b/>
                <w:color w:val="000000"/>
                <w:sz w:val="18"/>
                <w:szCs w:val="18"/>
                <w:lang w:eastAsia="sk-SK"/>
              </w:rPr>
              <w:t>8</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6AEC1A5B" w14:textId="77777777" w:rsidR="00D41366" w:rsidRDefault="00872CFC" w:rsidP="00872CFC">
      <w:pPr>
        <w:rPr>
          <w:snapToGrid w:val="0"/>
        </w:rPr>
      </w:pPr>
      <w:bookmarkStart w:id="3" w:name="T_contingent_liabilities_1"/>
      <w:r w:rsidRPr="002101E6">
        <w:rPr>
          <w:snapToGrid w:val="0"/>
        </w:rPr>
        <w:t>Daňové priznania zostávajú otvorené a môžu byť predmetom kontroly počas obdobia piatich rokov.</w:t>
      </w:r>
    </w:p>
    <w:p w14:paraId="4797A506" w14:textId="08227803" w:rsidR="00872CFC" w:rsidRDefault="00872CFC" w:rsidP="00872CFC">
      <w:pPr>
        <w:rPr>
          <w:snapToGrid w:val="0"/>
        </w:rPr>
      </w:pPr>
      <w:r w:rsidRPr="002101E6">
        <w:rPr>
          <w:snapToGrid w:val="0"/>
        </w:rPr>
        <w:t>Skutočnosť, že určité obdobie alebo daň</w:t>
      </w:r>
      <w:bookmarkStart w:id="4" w:name="_GoBack"/>
      <w:bookmarkEnd w:id="4"/>
      <w:r w:rsidRPr="002101E6">
        <w:rPr>
          <w:snapToGrid w:val="0"/>
        </w:rPr>
        <w:t xml:space="preserve">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6FDC502D"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CA4D76">
        <w:rPr>
          <w:snapToGrid w:val="0"/>
          <w:lang w:eastAsia="sk-SK"/>
        </w:rPr>
        <w:t>2</w:t>
      </w:r>
      <w:r w:rsidR="002E6D70">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r w:rsidR="00632C8B">
        <w:rPr>
          <w:snapToGrid w:val="0"/>
          <w:lang w:eastAsia="sk-SK"/>
        </w:rPr>
        <w:t xml:space="preserve"> Spoločnosť má príjmy zo zahraničia.</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E83EC" w14:textId="77777777" w:rsidR="00CC0787" w:rsidRDefault="00CC0787">
      <w:r>
        <w:separator/>
      </w:r>
    </w:p>
  </w:endnote>
  <w:endnote w:type="continuationSeparator" w:id="0">
    <w:p w14:paraId="1CFC38D9" w14:textId="77777777" w:rsidR="00CC0787" w:rsidRDefault="00CC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47BA29D" w:rsidR="000D761F" w:rsidRDefault="00632C8B">
        <w:pPr>
          <w:pStyle w:val="Pta"/>
          <w:jc w:val="center"/>
        </w:pPr>
        <w:r>
          <w:t>3</w:t>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37993" w14:textId="77777777" w:rsidR="00CC0787" w:rsidRDefault="00CC0787">
      <w:r>
        <w:separator/>
      </w:r>
    </w:p>
  </w:footnote>
  <w:footnote w:type="continuationSeparator" w:id="0">
    <w:p w14:paraId="2BE0410E" w14:textId="77777777" w:rsidR="00CC0787" w:rsidRDefault="00CC0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9480C23"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5A32">
      <w:t>722945</w:t>
    </w:r>
    <w:r w:rsidR="00FD394A">
      <w:t xml:space="preserve">                              </w:t>
    </w:r>
    <w:r>
      <w:t>DIČ:</w:t>
    </w:r>
    <w:r w:rsidR="00FD394A">
      <w:t>212</w:t>
    </w:r>
    <w:r w:rsidR="00AD56B7">
      <w:t>11</w:t>
    </w:r>
    <w:r w:rsidR="00B75A32">
      <w:t>1</w:t>
    </w:r>
    <w:r w:rsidR="004529FB">
      <w:t>9</w:t>
    </w:r>
    <w:r w:rsidR="00B75A32">
      <w:t>099</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33E96205" w:rsidR="00C72E9C" w:rsidRDefault="00C72E9C" w:rsidP="00C81150">
    <w:pPr>
      <w:pStyle w:val="Hlavika"/>
    </w:pPr>
    <w:r>
      <w:t xml:space="preserve">Zostavenej k 31. </w:t>
    </w:r>
    <w:r>
      <w:t xml:space="preserve">decembru </w:t>
    </w:r>
    <w:r w:rsidR="002E6D70">
      <w:t>2022</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371C"/>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6D70"/>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3753C"/>
    <w:rsid w:val="003407DC"/>
    <w:rsid w:val="00340C4F"/>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06F7E"/>
    <w:rsid w:val="00410D92"/>
    <w:rsid w:val="0041301E"/>
    <w:rsid w:val="00414800"/>
    <w:rsid w:val="00414BEA"/>
    <w:rsid w:val="00416D85"/>
    <w:rsid w:val="004174C3"/>
    <w:rsid w:val="00417846"/>
    <w:rsid w:val="004222FE"/>
    <w:rsid w:val="00424C87"/>
    <w:rsid w:val="00425DB7"/>
    <w:rsid w:val="00425F00"/>
    <w:rsid w:val="0043110A"/>
    <w:rsid w:val="00432F9A"/>
    <w:rsid w:val="004345AC"/>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2C8B"/>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2EB1"/>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2342"/>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5A3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4D76"/>
    <w:rsid w:val="00CA6376"/>
    <w:rsid w:val="00CB1400"/>
    <w:rsid w:val="00CB407B"/>
    <w:rsid w:val="00CB5C86"/>
    <w:rsid w:val="00CB6134"/>
    <w:rsid w:val="00CC0787"/>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1366"/>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826"/>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014478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02BA-9871-4AE8-BEC0-9854F3A8A824}">
  <ds:schemaRefs>
    <ds:schemaRef ds:uri="http://schemas.openxmlformats.org/officeDocument/2006/bibliography"/>
  </ds:schemaRefs>
</ds:datastoreItem>
</file>

<file path=customXml/itemProps2.xml><?xml version="1.0" encoding="utf-8"?>
<ds:datastoreItem xmlns:ds="http://schemas.openxmlformats.org/officeDocument/2006/customXml" ds:itemID="{2EACFAA8-3EA0-489A-8A9B-1E7A27152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1146</Words>
  <Characters>6704</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11</cp:revision>
  <cp:lastPrinted>2018-05-02T13:48:00Z</cp:lastPrinted>
  <dcterms:created xsi:type="dcterms:W3CDTF">2021-03-03T12:41:00Z</dcterms:created>
  <dcterms:modified xsi:type="dcterms:W3CDTF">2023-09-27T12:01:00Z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