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08F99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4818D03" w14:textId="6CEF47B6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FE59B3">
        <w:rPr>
          <w:rFonts w:ascii="Arial Narrow" w:hAnsi="Arial Narrow"/>
          <w:b/>
        </w:rPr>
        <w:t>účtovnej závierke za obdobie 01.10.20</w:t>
      </w:r>
      <w:r w:rsidR="00EE5B58">
        <w:rPr>
          <w:rFonts w:ascii="Arial Narrow" w:hAnsi="Arial Narrow"/>
          <w:b/>
        </w:rPr>
        <w:t>2</w:t>
      </w:r>
      <w:r w:rsidR="001566E0">
        <w:rPr>
          <w:rFonts w:ascii="Arial Narrow" w:hAnsi="Arial Narrow"/>
          <w:b/>
        </w:rPr>
        <w:t>2</w:t>
      </w:r>
      <w:r w:rsidR="00FE59B3">
        <w:rPr>
          <w:rFonts w:ascii="Arial Narrow" w:hAnsi="Arial Narrow"/>
          <w:b/>
        </w:rPr>
        <w:t xml:space="preserve"> - 30.09.20</w:t>
      </w:r>
      <w:r w:rsidR="008A74B3">
        <w:rPr>
          <w:rFonts w:ascii="Arial Narrow" w:hAnsi="Arial Narrow"/>
          <w:b/>
        </w:rPr>
        <w:t>2</w:t>
      </w:r>
      <w:r w:rsidR="001566E0">
        <w:rPr>
          <w:rFonts w:ascii="Arial Narrow" w:hAnsi="Arial Narrow"/>
          <w:b/>
        </w:rPr>
        <w:t>3</w:t>
      </w:r>
    </w:p>
    <w:p w14:paraId="090BA148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E36FDEE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EB864D5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3012342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DB279B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F31F3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40074D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42609369" w14:textId="77777777" w:rsidTr="00B15261">
        <w:tc>
          <w:tcPr>
            <w:tcW w:w="3085" w:type="dxa"/>
            <w:shd w:val="clear" w:color="auto" w:fill="auto"/>
          </w:tcPr>
          <w:p w14:paraId="409028DD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757C734F" w14:textId="77777777" w:rsidR="002D7E6D" w:rsidRPr="00B15261" w:rsidRDefault="00BE5E6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ACREA SR, s.r.o.</w:t>
            </w:r>
          </w:p>
        </w:tc>
      </w:tr>
      <w:tr w:rsidR="00A55E63" w:rsidRPr="00B15261" w14:paraId="375C569E" w14:textId="77777777" w:rsidTr="00B15261">
        <w:tc>
          <w:tcPr>
            <w:tcW w:w="3085" w:type="dxa"/>
            <w:shd w:val="clear" w:color="auto" w:fill="auto"/>
          </w:tcPr>
          <w:p w14:paraId="0E040AC6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4C1E096C" w14:textId="77777777" w:rsidR="002D7E6D" w:rsidRPr="00B15261" w:rsidRDefault="00BE5E6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46 457 071</w:t>
            </w:r>
          </w:p>
        </w:tc>
      </w:tr>
      <w:tr w:rsidR="00A55E63" w:rsidRPr="00B15261" w14:paraId="3D9E5129" w14:textId="77777777" w:rsidTr="00B15261">
        <w:tc>
          <w:tcPr>
            <w:tcW w:w="3085" w:type="dxa"/>
            <w:shd w:val="clear" w:color="auto" w:fill="auto"/>
          </w:tcPr>
          <w:p w14:paraId="6C73B1D4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2D7A0854" w14:textId="77777777" w:rsidR="002D7E6D" w:rsidRPr="00B15261" w:rsidRDefault="00BE5E68" w:rsidP="00BE5E6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Zámocká 30, 811 01</w:t>
            </w:r>
            <w:r w:rsidR="00206935">
              <w:rPr>
                <w:rStyle w:val="ra"/>
              </w:rPr>
              <w:t xml:space="preserve"> Bratislava</w:t>
            </w:r>
          </w:p>
        </w:tc>
      </w:tr>
    </w:tbl>
    <w:p w14:paraId="7D9C792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6E065D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9AEF9FD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8B92A83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2A0C7FF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 xml:space="preserve">Spoločnosť nebude zostavovať konsolidovanú účtovnú závierku z dôvodu nesplnenia veľkostných kritérií podľa Zákona č. 431/2002 </w:t>
      </w:r>
      <w:proofErr w:type="spellStart"/>
      <w:r w:rsidRPr="00F342C9">
        <w:rPr>
          <w:rFonts w:ascii="Arial" w:hAnsi="Arial" w:cs="Arial"/>
          <w:spacing w:val="-5"/>
          <w:sz w:val="22"/>
          <w:szCs w:val="22"/>
        </w:rPr>
        <w:t>Z.z</w:t>
      </w:r>
      <w:proofErr w:type="spellEnd"/>
      <w:r w:rsidRPr="00F342C9">
        <w:rPr>
          <w:rFonts w:ascii="Arial" w:hAnsi="Arial" w:cs="Arial"/>
          <w:spacing w:val="-5"/>
          <w:sz w:val="22"/>
          <w:szCs w:val="22"/>
        </w:rPr>
        <w:t>. o účtovníctve, v znení neskorších predpisov, §22 ods.10.</w:t>
      </w:r>
    </w:p>
    <w:p w14:paraId="0D254467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9BDD0D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2010B57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D1CD68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7EAA12B2" w14:textId="77777777" w:rsidTr="00B15261">
        <w:tc>
          <w:tcPr>
            <w:tcW w:w="4219" w:type="dxa"/>
            <w:shd w:val="clear" w:color="auto" w:fill="auto"/>
          </w:tcPr>
          <w:p w14:paraId="065EF5A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0402BDD8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7839C774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5BA5B1F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1A3F1B0B" w14:textId="77777777" w:rsidTr="00B15261">
        <w:tc>
          <w:tcPr>
            <w:tcW w:w="4219" w:type="dxa"/>
            <w:shd w:val="clear" w:color="auto" w:fill="auto"/>
          </w:tcPr>
          <w:p w14:paraId="5D9C240F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4A2034C8" w14:textId="77777777" w:rsidR="002D7E6D" w:rsidRPr="00B15261" w:rsidRDefault="009F4A88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  <w:shd w:val="clear" w:color="auto" w:fill="auto"/>
          </w:tcPr>
          <w:p w14:paraId="5095B49F" w14:textId="77777777" w:rsidR="002D7E6D" w:rsidRPr="00B15261" w:rsidRDefault="006063AA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01FD425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BE62F02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A65D28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150BAFF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31229F0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83BB9F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65929B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5A14EA7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proofErr w:type="spellStart"/>
      <w:r>
        <w:rPr>
          <w:rFonts w:ascii="Arial" w:hAnsi="Arial" w:cs="Arial"/>
          <w:sz w:val="22"/>
          <w:szCs w:val="22"/>
        </w:rPr>
        <w:t>going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concern</w:t>
      </w:r>
      <w:proofErr w:type="spellEnd"/>
      <w:r>
        <w:rPr>
          <w:rFonts w:ascii="Arial" w:hAnsi="Arial" w:cs="Arial"/>
          <w:sz w:val="22"/>
          <w:szCs w:val="22"/>
        </w:rPr>
        <w:t>).</w:t>
      </w:r>
    </w:p>
    <w:p w14:paraId="78535753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049F24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FDF7F0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4BBF5C60" w14:textId="77777777" w:rsidTr="00B15261">
        <w:tc>
          <w:tcPr>
            <w:tcW w:w="4843" w:type="dxa"/>
            <w:shd w:val="clear" w:color="auto" w:fill="auto"/>
          </w:tcPr>
          <w:p w14:paraId="5C1A14F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6FA2987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3080E7A2" w14:textId="77777777" w:rsidTr="00B15261">
        <w:tc>
          <w:tcPr>
            <w:tcW w:w="4843" w:type="dxa"/>
            <w:shd w:val="clear" w:color="auto" w:fill="auto"/>
          </w:tcPr>
          <w:p w14:paraId="0747BE9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667A06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29FDB1A" w14:textId="77777777" w:rsidTr="00B15261">
        <w:tc>
          <w:tcPr>
            <w:tcW w:w="4843" w:type="dxa"/>
            <w:shd w:val="clear" w:color="auto" w:fill="auto"/>
          </w:tcPr>
          <w:p w14:paraId="5C42FA6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08C54D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30E446E" w14:textId="77777777" w:rsidTr="00B15261">
        <w:tc>
          <w:tcPr>
            <w:tcW w:w="4843" w:type="dxa"/>
            <w:shd w:val="clear" w:color="auto" w:fill="auto"/>
          </w:tcPr>
          <w:p w14:paraId="79A55F3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842BB0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3B54304" w14:textId="77777777" w:rsidTr="00B15261">
        <w:tc>
          <w:tcPr>
            <w:tcW w:w="4843" w:type="dxa"/>
            <w:shd w:val="clear" w:color="auto" w:fill="auto"/>
          </w:tcPr>
          <w:p w14:paraId="2563E29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3F972C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F96E3B9" w14:textId="77777777" w:rsidTr="00B15261">
        <w:tc>
          <w:tcPr>
            <w:tcW w:w="4843" w:type="dxa"/>
            <w:shd w:val="clear" w:color="auto" w:fill="auto"/>
          </w:tcPr>
          <w:p w14:paraId="2BD8BA8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3479CC1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4FB56E16" w14:textId="77777777" w:rsidTr="00B15261">
        <w:tc>
          <w:tcPr>
            <w:tcW w:w="4843" w:type="dxa"/>
            <w:shd w:val="clear" w:color="auto" w:fill="auto"/>
          </w:tcPr>
          <w:p w14:paraId="1AAAFC7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CA4F77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8EFC432" w14:textId="77777777" w:rsidTr="00B15261">
        <w:tc>
          <w:tcPr>
            <w:tcW w:w="4843" w:type="dxa"/>
            <w:shd w:val="clear" w:color="auto" w:fill="auto"/>
          </w:tcPr>
          <w:p w14:paraId="7E4D19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ECA10B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172C6DD" w14:textId="77777777" w:rsidTr="00B15261">
        <w:tc>
          <w:tcPr>
            <w:tcW w:w="4843" w:type="dxa"/>
            <w:shd w:val="clear" w:color="auto" w:fill="auto"/>
          </w:tcPr>
          <w:p w14:paraId="0146A74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E8C24F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4C9EE17" w14:textId="77777777" w:rsidTr="00B15261">
        <w:tc>
          <w:tcPr>
            <w:tcW w:w="4843" w:type="dxa"/>
            <w:shd w:val="clear" w:color="auto" w:fill="auto"/>
          </w:tcPr>
          <w:p w14:paraId="1B43D4E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144C78F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A4BF58A" w14:textId="77777777" w:rsidTr="00B15261">
        <w:tc>
          <w:tcPr>
            <w:tcW w:w="4843" w:type="dxa"/>
            <w:shd w:val="clear" w:color="auto" w:fill="auto"/>
          </w:tcPr>
          <w:p w14:paraId="61BFD3B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1728FBA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B11E7B4" w14:textId="77777777" w:rsidTr="00B15261">
        <w:tc>
          <w:tcPr>
            <w:tcW w:w="4843" w:type="dxa"/>
            <w:shd w:val="clear" w:color="auto" w:fill="auto"/>
          </w:tcPr>
          <w:p w14:paraId="6F1772D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719E904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4B92016" w14:textId="77777777" w:rsidTr="00B15261">
        <w:tc>
          <w:tcPr>
            <w:tcW w:w="4843" w:type="dxa"/>
            <w:shd w:val="clear" w:color="auto" w:fill="auto"/>
          </w:tcPr>
          <w:p w14:paraId="28F2E49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9386CF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5D10DC75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E666F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40A0D1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0A51E1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97F75E6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39DADED5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1CA368E6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43FBF906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348D413C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2A0C5D6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37684AFB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37113DC0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2B79417B" w14:textId="77777777" w:rsidTr="00254C32">
        <w:trPr>
          <w:trHeight w:val="250"/>
        </w:trPr>
        <w:tc>
          <w:tcPr>
            <w:tcW w:w="3402" w:type="dxa"/>
            <w:gridSpan w:val="2"/>
          </w:tcPr>
          <w:p w14:paraId="2B7ABBED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1E88506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6E809EE8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575D2C48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2C78A5B1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6921C46E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5D1DEC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F5C62FE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64E76ED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1B3534F9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33DE3E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585C547A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0329D0A7" w14:textId="77777777" w:rsidTr="00254C32">
        <w:trPr>
          <w:trHeight w:val="250"/>
        </w:trPr>
        <w:tc>
          <w:tcPr>
            <w:tcW w:w="3402" w:type="dxa"/>
            <w:gridSpan w:val="2"/>
          </w:tcPr>
          <w:p w14:paraId="4F799051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05A263E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41DF1452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261B563F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01C87B2B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06F211D9" w14:textId="77777777" w:rsidTr="00254C32">
        <w:trPr>
          <w:trHeight w:val="94"/>
        </w:trPr>
        <w:tc>
          <w:tcPr>
            <w:tcW w:w="3402" w:type="dxa"/>
            <w:gridSpan w:val="2"/>
          </w:tcPr>
          <w:p w14:paraId="76365AB4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1E429988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7C08C933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781B9EB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56A4AF9E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7366170D" w14:textId="77777777" w:rsidTr="00254C32">
        <w:trPr>
          <w:trHeight w:val="250"/>
        </w:trPr>
        <w:tc>
          <w:tcPr>
            <w:tcW w:w="3402" w:type="dxa"/>
            <w:gridSpan w:val="2"/>
          </w:tcPr>
          <w:p w14:paraId="0FA37652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0CFEDC0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284B501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6C4C0C2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3C7BC5F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2E8F3FC4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488E075D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0BBD475E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776786AF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59A6E7DA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73196ED5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31BDDD03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50F8F564" w14:textId="77777777" w:rsidTr="009E30E0">
        <w:trPr>
          <w:trHeight w:val="250"/>
        </w:trPr>
        <w:tc>
          <w:tcPr>
            <w:tcW w:w="3402" w:type="dxa"/>
            <w:gridSpan w:val="2"/>
          </w:tcPr>
          <w:p w14:paraId="5BD48AD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03DF3047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244BC2ED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981BB3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52128EBF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79EADC2F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420DF5A1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94F36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6949E4E5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DF0D6A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21888DAF" w14:textId="77777777" w:rsidTr="009E30E0">
        <w:trPr>
          <w:trHeight w:val="250"/>
        </w:trPr>
        <w:tc>
          <w:tcPr>
            <w:tcW w:w="3402" w:type="dxa"/>
            <w:gridSpan w:val="2"/>
          </w:tcPr>
          <w:p w14:paraId="2CFB1D2A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389A9DB0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</w:p>
        </w:tc>
        <w:tc>
          <w:tcPr>
            <w:tcW w:w="141" w:type="dxa"/>
          </w:tcPr>
          <w:p w14:paraId="1EA04314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53A1D7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406FC47F" w14:textId="77777777" w:rsidTr="009E30E0">
        <w:trPr>
          <w:trHeight w:val="250"/>
        </w:trPr>
        <w:tc>
          <w:tcPr>
            <w:tcW w:w="3402" w:type="dxa"/>
            <w:gridSpan w:val="2"/>
          </w:tcPr>
          <w:p w14:paraId="0EB0424D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1AEC41A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749EF6DC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1713E4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191E032A" w14:textId="77777777" w:rsidTr="009E30E0">
        <w:trPr>
          <w:trHeight w:val="250"/>
        </w:trPr>
        <w:tc>
          <w:tcPr>
            <w:tcW w:w="3402" w:type="dxa"/>
            <w:gridSpan w:val="2"/>
          </w:tcPr>
          <w:p w14:paraId="1AD222A4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0A87B3A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130347B0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FE1EBBF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47177C17" w14:textId="77777777" w:rsidTr="009E30E0">
        <w:trPr>
          <w:trHeight w:val="250"/>
        </w:trPr>
        <w:tc>
          <w:tcPr>
            <w:tcW w:w="3402" w:type="dxa"/>
            <w:gridSpan w:val="2"/>
          </w:tcPr>
          <w:p w14:paraId="2F6C10A4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5FC727C3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764D48EA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DF33A7D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6B005E69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0832DD1B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590B22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D0CE547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2C4AB0A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DE254BB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7ED96951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5AA420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1FB4259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D13E9DA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5FFF26A9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A7B12C2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</w:t>
      </w:r>
      <w:proofErr w:type="spellStart"/>
      <w:r w:rsidRPr="00F342C9">
        <w:rPr>
          <w:rFonts w:ascii="Arial" w:hAnsi="Arial" w:cs="Arial"/>
          <w:sz w:val="22"/>
          <w:szCs w:val="22"/>
        </w:rPr>
        <w:t>mikro</w:t>
      </w:r>
      <w:proofErr w:type="spellEnd"/>
      <w:r w:rsidRPr="00F342C9">
        <w:rPr>
          <w:rFonts w:ascii="Arial" w:hAnsi="Arial" w:cs="Arial"/>
          <w:sz w:val="22"/>
          <w:szCs w:val="22"/>
        </w:rPr>
        <w:t xml:space="preserve"> účtovnou jednotkou sa oceňovacie rozdiely z precenenia majetku a záväzkov odúčtuje opačným účtovným zápisom ako sa účtovala jeho tvorba.  </w:t>
      </w:r>
    </w:p>
    <w:p w14:paraId="3E8B95DC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00FCA8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1CE96371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098B88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3DECAC2D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B96019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4C8673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172B41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1836E40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A297660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3AF14B9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BABA7F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5E285173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0C918A4F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4673A907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6CC6A4F0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4BC995CC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0F8497F7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1BB26C99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6FCE228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7CD154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25775138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7227659A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6D7392AE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05CF060A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74CC8D20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6C71B915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61D64972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664F0859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10024C3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8F0BE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C9810D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468C224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2A6E37D0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ECA0A5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DB8AF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0FAA5D78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615FEE7E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4D400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9D0CE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03D526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15029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91181B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764F8D75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5D06E1B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CCD68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1198D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DF8FC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5AF52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38A3931D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4F7414B5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F2BE1C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3AB8E5E2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4B4A1B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66CC4A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4B834F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9D4816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58763E6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B45401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1A2A877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57F108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C6A94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A580B4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EB5E63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4D4E4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7C1D20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5D98E27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259BDF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67C23E2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2F6DB2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90255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8F59F7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1F2C9A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A2E10E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44C8CC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BC241FE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D677E5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01EB1C0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266A70C9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5C759BB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6E4C83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1E22AB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C8E946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14E074B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41AB805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9FEAB3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FBB5EA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B7E972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27A193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125856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477CA6E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82FF5CF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1246B8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2B4A0ED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F5CE6F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FD2FB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E1BA26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3532CC2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8CE893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26732B1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B17491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273780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88FF98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CC238B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207B8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D439A3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580D92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6CD2F661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5CD438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465DC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87A72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246EB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B748F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768B8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7442E69D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5960D2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88324E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A2A767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A0EE1C8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7F8A4DB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68D907F3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6912DD6D" w14:textId="77777777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proofErr w:type="spellStart"/>
      <w:r w:rsidR="00F65891">
        <w:rPr>
          <w:rStyle w:val="ra"/>
        </w:rPr>
        <w:t>Doc.RNDr</w:t>
      </w:r>
      <w:proofErr w:type="spellEnd"/>
      <w:r w:rsidR="00F65891">
        <w:rPr>
          <w:rStyle w:val="ra"/>
        </w:rPr>
        <w:t xml:space="preserve">. Jan </w:t>
      </w:r>
      <w:proofErr w:type="spellStart"/>
      <w:r w:rsidR="00F65891">
        <w:rPr>
          <w:rStyle w:val="ra"/>
        </w:rPr>
        <w:t>Řehák</w:t>
      </w:r>
      <w:proofErr w:type="spellEnd"/>
      <w:r w:rsidR="00F65891">
        <w:rPr>
          <w:rStyle w:val="ra"/>
        </w:rPr>
        <w:t xml:space="preserve">, </w:t>
      </w:r>
      <w:proofErr w:type="spellStart"/>
      <w:r w:rsidR="00F65891">
        <w:rPr>
          <w:rStyle w:val="ra"/>
        </w:rPr>
        <w:t>RNDr.Riana</w:t>
      </w:r>
      <w:proofErr w:type="spellEnd"/>
      <w:r w:rsidR="00F65891">
        <w:rPr>
          <w:rStyle w:val="ra"/>
        </w:rPr>
        <w:t xml:space="preserve"> </w:t>
      </w:r>
      <w:proofErr w:type="spellStart"/>
      <w:r w:rsidR="00F65891">
        <w:rPr>
          <w:rStyle w:val="ra"/>
        </w:rPr>
        <w:t>Řeháková</w:t>
      </w:r>
      <w:proofErr w:type="spellEnd"/>
      <w:r w:rsidR="00D64BCF">
        <w:rPr>
          <w:rStyle w:val="ra"/>
        </w:rPr>
        <w:t xml:space="preserve">, Aneta Živná </w:t>
      </w:r>
      <w:proofErr w:type="spellStart"/>
      <w:r w:rsidR="00D64BCF">
        <w:rPr>
          <w:rStyle w:val="ra"/>
        </w:rPr>
        <w:t>Kavalierová</w:t>
      </w:r>
      <w:proofErr w:type="spellEnd"/>
    </w:p>
    <w:p w14:paraId="13C58ADF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1C6D528C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325DC9AE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29048DE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2EC527A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5C8FA6E8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0E02FFA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2417712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51DF1F0B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30ED520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7B13205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27CB884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46382FA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748949BF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0337C237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77B6D02B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3B5D0665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7ACB256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5E67FDD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5683393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2D74F2E6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0D225E6C" w14:textId="77777777" w:rsidR="000C7DBD" w:rsidRPr="007B4AF0" w:rsidRDefault="00F65891" w:rsidP="00F6589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Style w:val="ra"/>
              </w:rPr>
              <w:t>Doc.RNDr</w:t>
            </w:r>
            <w:proofErr w:type="spellEnd"/>
            <w:r>
              <w:rPr>
                <w:rStyle w:val="ra"/>
              </w:rPr>
              <w:t xml:space="preserve">. Jan </w:t>
            </w:r>
            <w:proofErr w:type="spellStart"/>
            <w:r>
              <w:rPr>
                <w:rStyle w:val="ra"/>
              </w:rPr>
              <w:t>Ře</w:t>
            </w:r>
            <w:r w:rsidR="00BE5E68">
              <w:rPr>
                <w:rStyle w:val="ra"/>
              </w:rPr>
              <w:t>hák</w:t>
            </w:r>
            <w:proofErr w:type="spellEnd"/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7A8D0FAD" w14:textId="69A55DC3" w:rsidR="000C7DBD" w:rsidRPr="007B4AF0" w:rsidRDefault="009F4A88" w:rsidP="00BE5E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 w:rsidR="001566E0">
              <w:rPr>
                <w:rFonts w:cs="Arial"/>
                <w:sz w:val="18"/>
                <w:szCs w:val="18"/>
              </w:rPr>
              <w:t>600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109F6AC2" w14:textId="170FDA83" w:rsidR="000C7DBD" w:rsidRPr="007B4AF0" w:rsidRDefault="009F4A88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  <w:r w:rsidR="001566E0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4ECF560A" w14:textId="48038576" w:rsidR="000C7DBD" w:rsidRPr="007B4AF0" w:rsidRDefault="001566E0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03249501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50A48D8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7A97297C" w14:textId="4A23DF53" w:rsidR="000C7DBD" w:rsidRPr="00BE5E68" w:rsidRDefault="000C7DBD" w:rsidP="009E30E0">
            <w:pPr>
              <w:jc w:val="center"/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141F7947" w14:textId="2E806358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167C5CC1" w14:textId="0E6FF725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3BFF284A" w14:textId="7869078D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6B95FF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9F4A88" w:rsidRPr="007B4AF0" w14:paraId="1EB342F6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53D76B35" w14:textId="77777777" w:rsidR="009F4A88" w:rsidRDefault="009F4A88" w:rsidP="009E30E0">
            <w:pPr>
              <w:jc w:val="center"/>
            </w:pPr>
            <w:r>
              <w:t xml:space="preserve">Aneta Živná </w:t>
            </w:r>
            <w:proofErr w:type="spellStart"/>
            <w:r>
              <w:t>Kavalierová</w:t>
            </w:r>
            <w:proofErr w:type="spellEnd"/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0A38BC4E" w14:textId="1BF1FA0F" w:rsidR="009F4A88" w:rsidRDefault="001566E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1200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3D9CACF7" w14:textId="6F04D143" w:rsidR="009F4A88" w:rsidRDefault="001566E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3EA45526" w14:textId="2D4CAB77" w:rsidR="009F4A88" w:rsidRDefault="001566E0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1636F57" w14:textId="77777777" w:rsidR="009F4A88" w:rsidRPr="007B4AF0" w:rsidRDefault="009F4A88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9F4A88" w:rsidRPr="007B4AF0" w14:paraId="3353532C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5E1C8F7D" w14:textId="77777777" w:rsidR="009F4A88" w:rsidRDefault="009F4A88" w:rsidP="009E30E0">
            <w:pPr>
              <w:jc w:val="center"/>
            </w:pPr>
            <w:r>
              <w:t xml:space="preserve">Bc. Petra </w:t>
            </w:r>
            <w:proofErr w:type="spellStart"/>
            <w:r>
              <w:t>Formánková</w:t>
            </w:r>
            <w:proofErr w:type="spellEnd"/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08B98A20" w14:textId="24891CD6" w:rsidR="009F4A88" w:rsidRDefault="001566E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1200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50F4ADB0" w14:textId="0D96FF30" w:rsidR="009F4A88" w:rsidRDefault="001566E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55B81E64" w14:textId="49550C3D" w:rsidR="009F4A88" w:rsidRDefault="001566E0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1372B9EC" w14:textId="77777777" w:rsidR="009F4A88" w:rsidRPr="007B4AF0" w:rsidRDefault="009F4A88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07149E52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EAAA0E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2EC1A5C" w14:textId="77777777" w:rsidR="000C7DBD" w:rsidRPr="007B4AF0" w:rsidRDefault="00BE5E68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6BBFDBD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501E59E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4D2D3C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D0A5567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507B314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1F2B7E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43D4566B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724EF47B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40411F3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B31714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2D31D4F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5818573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8D6819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83668EE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A643B96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5A19F8E2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0610C9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BEE3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374309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139640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77D0F7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F988B04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613E8F23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316DED8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AF3EA7D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80620E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E29536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7271583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151AF2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5B9A3D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2DD04BA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467BC1C2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6A77918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0817CDC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43D1E7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7C5607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3A1199E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04A1E5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2196CEC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4C4FF8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48AAB0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36D07AC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7703A79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2424B7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2456D44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27160D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474732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5B92496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629D56F2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491D7441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0A01C28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08F56A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5FC40A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0949F7E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509F418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5ABD7CB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267A35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4CF25FC1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0950417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66EC173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0A449B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0A20E73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69E5E90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4288C4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29958A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1FE9E91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BA0C21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1142F44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369AB0F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41136A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DFF373A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17D43FE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44A5735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1A4791D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6B219B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991D8C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2B3511F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3F9DAF8D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F687A2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6BE2A5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386B394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048215D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0D8BBA6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447B0C8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1F6499C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716B394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9826E6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5BD1619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9AD73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13E69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25350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5134FC3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8BDA79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1ED37798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19FC1FC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58E1AA20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2A24BF74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644875B3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4AD83954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</w:t>
            </w:r>
            <w:proofErr w:type="spellStart"/>
            <w:r w:rsidRPr="001D4775">
              <w:rPr>
                <w:sz w:val="18"/>
                <w:szCs w:val="18"/>
              </w:rPr>
              <w:t>podstatnym</w:t>
            </w:r>
            <w:proofErr w:type="spellEnd"/>
            <w:r w:rsidRPr="001D4775">
              <w:rPr>
                <w:sz w:val="18"/>
                <w:szCs w:val="18"/>
              </w:rPr>
              <w:t xml:space="preserve">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41C3B88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392F7037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D17FF5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626CA66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4A66442F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BF0BA8E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D31CBD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3557382F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0529EAF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C9E70BA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01ED7D70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E1327C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FEA132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6493FEEA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0EF1E31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70A0D18D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1CA7380B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561DBA1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78D1C2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2F13CB4E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6B4249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1B445" w14:textId="77777777" w:rsidR="00E37D80" w:rsidRDefault="00E37D80">
      <w:r>
        <w:separator/>
      </w:r>
    </w:p>
  </w:endnote>
  <w:endnote w:type="continuationSeparator" w:id="0">
    <w:p w14:paraId="592FEC3F" w14:textId="77777777" w:rsidR="00E37D80" w:rsidRDefault="00E3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76A4" w14:textId="3E7FF135" w:rsidR="00F404E8" w:rsidRDefault="00EE5B58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2956A65" wp14:editId="0F2FF969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1F7A1B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E78A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956A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791F7A1B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E78A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AA0EB" w14:textId="77777777" w:rsidR="00E37D80" w:rsidRDefault="00E37D80">
      <w:r>
        <w:separator/>
      </w:r>
    </w:p>
  </w:footnote>
  <w:footnote w:type="continuationSeparator" w:id="0">
    <w:p w14:paraId="1F1AFED4" w14:textId="77777777" w:rsidR="00E37D80" w:rsidRDefault="00E37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BB5CD" w14:textId="77777777" w:rsidR="0055784D" w:rsidRDefault="0055784D">
    <w:pPr>
      <w:pStyle w:val="Hlavika"/>
    </w:pPr>
  </w:p>
  <w:p w14:paraId="16AA58EF" w14:textId="77777777" w:rsidR="0055784D" w:rsidRDefault="0055784D">
    <w:pPr>
      <w:pStyle w:val="Hlavika"/>
    </w:pPr>
  </w:p>
  <w:p w14:paraId="20228C0A" w14:textId="77777777" w:rsidR="0055784D" w:rsidRDefault="0055784D">
    <w:pPr>
      <w:pStyle w:val="Hlavika"/>
    </w:pPr>
  </w:p>
  <w:p w14:paraId="68630C7C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BE5E68">
      <w:rPr>
        <w:rFonts w:ascii="Arial" w:hAnsi="Arial" w:cs="Arial"/>
        <w:sz w:val="22"/>
        <w:szCs w:val="22"/>
        <w:bdr w:val="single" w:sz="4" w:space="0" w:color="auto"/>
      </w:rPr>
      <w:t>46457071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019F1">
      <w:rPr>
        <w:rFonts w:ascii="Arial" w:hAnsi="Arial" w:cs="Arial"/>
        <w:sz w:val="22"/>
        <w:szCs w:val="22"/>
        <w:bdr w:val="single" w:sz="4" w:space="0" w:color="auto"/>
      </w:rPr>
      <w:t>2</w:t>
    </w:r>
    <w:r w:rsidR="00BE5E68">
      <w:rPr>
        <w:rFonts w:ascii="Arial" w:hAnsi="Arial" w:cs="Arial"/>
        <w:sz w:val="22"/>
        <w:szCs w:val="22"/>
        <w:bdr w:val="single" w:sz="4" w:space="0" w:color="auto"/>
      </w:rPr>
      <w:t>023393427</w:t>
    </w:r>
  </w:p>
  <w:p w14:paraId="3AE2DB5F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2C069BB0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856921942">
    <w:abstractNumId w:val="2"/>
  </w:num>
  <w:num w:numId="2" w16cid:durableId="475876544">
    <w:abstractNumId w:val="12"/>
  </w:num>
  <w:num w:numId="3" w16cid:durableId="1021278868">
    <w:abstractNumId w:val="11"/>
  </w:num>
  <w:num w:numId="4" w16cid:durableId="2046514571">
    <w:abstractNumId w:val="4"/>
  </w:num>
  <w:num w:numId="5" w16cid:durableId="1296447795">
    <w:abstractNumId w:val="10"/>
  </w:num>
  <w:num w:numId="6" w16cid:durableId="580869487">
    <w:abstractNumId w:val="7"/>
  </w:num>
  <w:num w:numId="7" w16cid:durableId="431052170">
    <w:abstractNumId w:val="9"/>
  </w:num>
  <w:num w:numId="8" w16cid:durableId="227107099">
    <w:abstractNumId w:val="1"/>
  </w:num>
  <w:num w:numId="9" w16cid:durableId="1980187395">
    <w:abstractNumId w:val="5"/>
  </w:num>
  <w:num w:numId="10" w16cid:durableId="479005476">
    <w:abstractNumId w:val="3"/>
  </w:num>
  <w:num w:numId="11" w16cid:durableId="1433353928">
    <w:abstractNumId w:val="8"/>
  </w:num>
  <w:num w:numId="12" w16cid:durableId="551230988">
    <w:abstractNumId w:val="0"/>
  </w:num>
  <w:num w:numId="13" w16cid:durableId="12388290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5382D"/>
    <w:rsid w:val="000C27B2"/>
    <w:rsid w:val="000C7DBD"/>
    <w:rsid w:val="001406AD"/>
    <w:rsid w:val="00156576"/>
    <w:rsid w:val="001566E0"/>
    <w:rsid w:val="001777F1"/>
    <w:rsid w:val="001C20D6"/>
    <w:rsid w:val="001D4775"/>
    <w:rsid w:val="00206935"/>
    <w:rsid w:val="00220F51"/>
    <w:rsid w:val="002401F1"/>
    <w:rsid w:val="00254C32"/>
    <w:rsid w:val="00260C74"/>
    <w:rsid w:val="0026779E"/>
    <w:rsid w:val="00285227"/>
    <w:rsid w:val="002C12B4"/>
    <w:rsid w:val="002D7E6D"/>
    <w:rsid w:val="003313A4"/>
    <w:rsid w:val="003657F5"/>
    <w:rsid w:val="00373635"/>
    <w:rsid w:val="003D056F"/>
    <w:rsid w:val="003E745B"/>
    <w:rsid w:val="003E78A9"/>
    <w:rsid w:val="003F7160"/>
    <w:rsid w:val="00401155"/>
    <w:rsid w:val="00405EDB"/>
    <w:rsid w:val="0040799B"/>
    <w:rsid w:val="004307C6"/>
    <w:rsid w:val="004379EC"/>
    <w:rsid w:val="004A2BF3"/>
    <w:rsid w:val="004E178D"/>
    <w:rsid w:val="005320DB"/>
    <w:rsid w:val="0055784D"/>
    <w:rsid w:val="005C16B0"/>
    <w:rsid w:val="006063AA"/>
    <w:rsid w:val="00614811"/>
    <w:rsid w:val="00623868"/>
    <w:rsid w:val="00637058"/>
    <w:rsid w:val="00637F73"/>
    <w:rsid w:val="00676DB4"/>
    <w:rsid w:val="006E2004"/>
    <w:rsid w:val="006F3D38"/>
    <w:rsid w:val="0077752E"/>
    <w:rsid w:val="007824A2"/>
    <w:rsid w:val="007851B5"/>
    <w:rsid w:val="007B4AF0"/>
    <w:rsid w:val="008019F1"/>
    <w:rsid w:val="00845761"/>
    <w:rsid w:val="008771A6"/>
    <w:rsid w:val="008A34C3"/>
    <w:rsid w:val="008A74B3"/>
    <w:rsid w:val="008D36F3"/>
    <w:rsid w:val="00913435"/>
    <w:rsid w:val="00916772"/>
    <w:rsid w:val="00963443"/>
    <w:rsid w:val="009A27D0"/>
    <w:rsid w:val="009D5C84"/>
    <w:rsid w:val="009E30E0"/>
    <w:rsid w:val="009F4A88"/>
    <w:rsid w:val="00A24479"/>
    <w:rsid w:val="00A52A47"/>
    <w:rsid w:val="00A55E63"/>
    <w:rsid w:val="00A73F6F"/>
    <w:rsid w:val="00A747C3"/>
    <w:rsid w:val="00A77EF8"/>
    <w:rsid w:val="00AC5EC6"/>
    <w:rsid w:val="00AD6C8A"/>
    <w:rsid w:val="00AD749D"/>
    <w:rsid w:val="00AE0B37"/>
    <w:rsid w:val="00B05283"/>
    <w:rsid w:val="00B15261"/>
    <w:rsid w:val="00B15E67"/>
    <w:rsid w:val="00B16E74"/>
    <w:rsid w:val="00B7440A"/>
    <w:rsid w:val="00BE5E68"/>
    <w:rsid w:val="00C01CB7"/>
    <w:rsid w:val="00CC3205"/>
    <w:rsid w:val="00CD545D"/>
    <w:rsid w:val="00CE27C2"/>
    <w:rsid w:val="00D27528"/>
    <w:rsid w:val="00D64BCF"/>
    <w:rsid w:val="00E13460"/>
    <w:rsid w:val="00E37D80"/>
    <w:rsid w:val="00E72AEB"/>
    <w:rsid w:val="00EB452F"/>
    <w:rsid w:val="00EB4798"/>
    <w:rsid w:val="00EB55FA"/>
    <w:rsid w:val="00EE5474"/>
    <w:rsid w:val="00EE5B58"/>
    <w:rsid w:val="00F1211D"/>
    <w:rsid w:val="00F342C9"/>
    <w:rsid w:val="00F404E8"/>
    <w:rsid w:val="00F5025D"/>
    <w:rsid w:val="00F65891"/>
    <w:rsid w:val="00F66578"/>
    <w:rsid w:val="00F817B0"/>
    <w:rsid w:val="00FE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6B281AD9"/>
  <w15:chartTrackingRefBased/>
  <w15:docId w15:val="{98F7EF24-FE0D-4151-834F-77E3C79E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  <w:style w:type="character" w:customStyle="1" w:styleId="ra">
    <w:name w:val="ra"/>
    <w:basedOn w:val="Predvolenpsmoodseku"/>
    <w:rsid w:val="00206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1554</Words>
  <Characters>8862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Jaroslav Makovinsky</cp:lastModifiedBy>
  <cp:revision>2</cp:revision>
  <cp:lastPrinted>2015-02-19T06:46:00Z</cp:lastPrinted>
  <dcterms:created xsi:type="dcterms:W3CDTF">2023-11-08T17:23:00Z</dcterms:created>
  <dcterms:modified xsi:type="dcterms:W3CDTF">2023-11-08T17:23:00Z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